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Priyanka Das</w:t>
      </w:r>
    </w:p>
    <w:p>
      <w:r>
        <w:t>priyanka.das@example.com | +91 98300 90909 | Kolkata</w:t>
      </w:r>
    </w:p>
    <w:p>
      <w:pPr>
        <w:pStyle w:val="Heading1"/>
      </w:pPr>
      <w:r>
        <w:t>SUMMARY</w:t>
      </w:r>
    </w:p>
    <w:p>
      <w:r>
        <w:t>Business analyst with 5 years in banking analytics; strong in SQL and Excel modelling.</w:t>
      </w:r>
    </w:p>
    <w:p>
      <w:pPr>
        <w:pStyle w:val="Heading1"/>
      </w:pPr>
      <w:r>
        <w:t>SKILLS</w:t>
      </w:r>
    </w:p>
    <w:p>
      <w:r>
        <w:t>SQL, Excel, Tableau, Statistics, Communication, Machine learning (basics)</w:t>
      </w:r>
    </w:p>
    <w:p>
      <w:pPr>
        <w:pStyle w:val="Heading1"/>
      </w:pPr>
      <w:r>
        <w:t>EXPERIENCE</w:t>
      </w:r>
    </w:p>
    <w:p>
      <w:r>
        <w:t>2022 - present  Senior Business Analyst, HDFC Bank. Credit risk reporting in SQL and Tableau.</w:t>
      </w:r>
    </w:p>
    <w:p>
      <w:r>
        <w:t>2020 - 2022  Analyst, Genpact. Excel and SQL reports for finance operations.</w:t>
      </w:r>
    </w:p>
    <w:p>
      <w:pPr>
        <w:pStyle w:val="Heading1"/>
      </w:pPr>
      <w:r>
        <w:t>EDUCATION</w:t>
      </w:r>
    </w:p>
    <w:p>
      <w:r>
        <w:t>M.Sc Economics, Jadavpur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Das</dc:title>
  <dc:subject/>
  <dc:creator>Acme Technologies Pvt Ltd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