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8"/>
          <w:szCs w:val="28"/>
        </w:rPr>
      </w:pPr>
      <w:r w:rsidDel="00000000" w:rsidR="00000000" w:rsidRPr="00000000">
        <w:rPr>
          <w:sz w:val="28"/>
          <w:szCs w:val="28"/>
          <w:rtl w:val="0"/>
        </w:rPr>
        <w:tab/>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Abstract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ab/>
        <w:t xml:space="preserve">Before coming to ParkHere Application, we heard a lot of friends driving to the university. It's hard to find parking in the campus. Sometimes it takes about 30 minutes in the morning to find just only one parking lot. They lost time, fuel for circle around the university. Because students at KMUTT must park in the area for students only. The university’s security guard is very strict. So we can not afford to park anywhere we want. No matter how hurry the students are. </w:t>
      </w:r>
    </w:p>
    <w:p w:rsidR="00000000" w:rsidDel="00000000" w:rsidP="00000000" w:rsidRDefault="00000000" w:rsidRPr="00000000">
      <w:pPr>
        <w:contextualSpacing w:val="0"/>
        <w:rPr>
          <w:sz w:val="28"/>
          <w:szCs w:val="28"/>
        </w:rPr>
      </w:pPr>
      <w:r w:rsidDel="00000000" w:rsidR="00000000" w:rsidRPr="00000000">
        <w:rPr>
          <w:sz w:val="28"/>
          <w:szCs w:val="28"/>
          <w:rtl w:val="0"/>
        </w:rPr>
        <w:tab/>
        <w:t xml:space="preserve">ParkHere application allows users to find parking more easily.   The application will shows the number of available spaces in real time. The user can choose which place to park or choose to park in the nearest parking area. The program will be hand free. The application will detect the activity of the user. When the user enters the car park at the speed of the car. Then walk out with normal walking speed. It will detect that the user already parked the car and pin to the map to remember the parking location. After that reduce the number of available spaces. Moreover in the staff role. They can reserve lots for guest that come to the campus. The guest need to show the QR code that sent to them via e-mail to the security guard to verify the identity. Security guard use the application to scan the QR code to make sure that the one who reserved for a parking spot.</w:t>
      </w:r>
    </w:p>
    <w:p w:rsidR="00000000" w:rsidDel="00000000" w:rsidP="00000000" w:rsidRDefault="00000000" w:rsidRPr="00000000">
      <w:pPr>
        <w:contextualSpacing w:val="0"/>
        <w:rPr>
          <w:sz w:val="28"/>
          <w:szCs w:val="28"/>
        </w:rPr>
      </w:pPr>
      <w:r w:rsidDel="00000000" w:rsidR="00000000" w:rsidRPr="00000000">
        <w:rPr>
          <w:sz w:val="28"/>
          <w:szCs w:val="28"/>
          <w:rtl w:val="0"/>
        </w:rPr>
        <w:tab/>
        <w:t xml:space="preserve">ParkHere is the application to find the available parking spaces in KMUTT. It shows real time number by using user smartphone’s GPS to detect the activity of the user whether they parked or drive. There are 3 role in our application Regular, Staff, Security Guard users. They all have same feature but staff have reserve function. Guard have the feature to scan and search for a license plate.</w:t>
      </w:r>
    </w:p>
    <w:p w:rsidR="00000000" w:rsidDel="00000000" w:rsidP="00000000" w:rsidRDefault="00000000" w:rsidRPr="00000000">
      <w:pPr>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