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Default="006700B4" w:rsidP="006700B4">
      <w:pPr>
        <w:pStyle w:val="a5"/>
        <w:spacing w:before="1"/>
        <w:ind w:left="360"/>
      </w:pPr>
      <w:r>
        <w:t xml:space="preserve">Предметная область: </w:t>
      </w:r>
      <w:r w:rsidR="00CC48EF">
        <w:t>Компания по разработке программных продуктов</w:t>
      </w:r>
    </w:p>
    <w:p w14:paraId="674C1DAA" w14:textId="77777777" w:rsidR="006700B4" w:rsidRDefault="006700B4" w:rsidP="006700B4">
      <w:pPr>
        <w:pStyle w:val="a5"/>
        <w:spacing w:before="1"/>
        <w:ind w:left="360"/>
      </w:pPr>
    </w:p>
    <w:p w14:paraId="6E1AE6DC" w14:textId="0E13F94B" w:rsidR="006700B4" w:rsidRDefault="006700B4" w:rsidP="006700B4">
      <w:pPr>
        <w:pStyle w:val="a5"/>
        <w:spacing w:before="1"/>
      </w:pPr>
      <w:r>
        <w:t xml:space="preserve">      Работу выполнил: </w:t>
      </w:r>
      <w:r w:rsidR="00CC48EF">
        <w:t>Пономаренко Евгений Александрович</w:t>
      </w:r>
    </w:p>
    <w:p w14:paraId="1917798A" w14:textId="77777777" w:rsidR="006700B4" w:rsidRDefault="006700B4" w:rsidP="006700B4">
      <w:pPr>
        <w:pStyle w:val="a5"/>
        <w:spacing w:before="1"/>
      </w:pPr>
    </w:p>
    <w:p w14:paraId="349E6119" w14:textId="77777777" w:rsidR="006700B4" w:rsidRDefault="006700B4" w:rsidP="006700B4">
      <w:pPr>
        <w:pStyle w:val="a5"/>
        <w:spacing w:before="1"/>
        <w:ind w:left="360"/>
      </w:pPr>
      <w:r>
        <w:t>Специальность: Информационные системы и программирование</w:t>
      </w:r>
    </w:p>
    <w:p w14:paraId="3AFFDE3D" w14:textId="77777777" w:rsidR="006700B4" w:rsidRDefault="006700B4" w:rsidP="006700B4">
      <w:pPr>
        <w:pStyle w:val="a5"/>
        <w:spacing w:before="1"/>
        <w:ind w:left="360"/>
      </w:pPr>
    </w:p>
    <w:p w14:paraId="04FDA20E" w14:textId="77777777" w:rsidR="006700B4" w:rsidRDefault="006700B4" w:rsidP="006700B4">
      <w:pPr>
        <w:pStyle w:val="a5"/>
        <w:spacing w:before="1"/>
        <w:ind w:left="360"/>
      </w:pPr>
      <w:r>
        <w:t>Группа: И-21</w:t>
      </w:r>
    </w:p>
    <w:p w14:paraId="113EA90A" w14:textId="77777777" w:rsidR="006700B4" w:rsidRDefault="006700B4" w:rsidP="006700B4">
      <w:pPr>
        <w:pStyle w:val="a5"/>
        <w:spacing w:before="1"/>
        <w:ind w:left="360"/>
      </w:pPr>
    </w:p>
    <w:p w14:paraId="2BE78FB8" w14:textId="77777777" w:rsidR="006700B4" w:rsidRDefault="006700B4" w:rsidP="006700B4">
      <w:pPr>
        <w:pStyle w:val="a5"/>
        <w:spacing w:before="1"/>
        <w:ind w:left="360"/>
      </w:pPr>
      <w:r>
        <w:t>Работу проверила: Богомолова Светлана Михайловна</w:t>
      </w:r>
    </w:p>
    <w:p w14:paraId="6D814A53" w14:textId="77777777" w:rsidR="006700B4" w:rsidRDefault="006700B4" w:rsidP="006700B4">
      <w:pPr>
        <w:pStyle w:val="a5"/>
        <w:spacing w:before="1"/>
        <w:ind w:left="360"/>
      </w:pPr>
    </w:p>
    <w:p w14:paraId="140D531B" w14:textId="71BF6819" w:rsidR="006700B4" w:rsidRDefault="006700B4" w:rsidP="006700B4">
      <w:pPr>
        <w:pStyle w:val="a5"/>
        <w:spacing w:before="1"/>
        <w:ind w:left="360"/>
      </w:pPr>
      <w:r>
        <w:t>Дата выполнения: 2</w:t>
      </w:r>
      <w:r>
        <w:t>0</w:t>
      </w:r>
      <w:r>
        <w:t>.01.24</w:t>
      </w:r>
    </w:p>
    <w:p w14:paraId="3F997A9E" w14:textId="1199A115" w:rsidR="001936C0" w:rsidRDefault="001936C0">
      <w:pPr>
        <w:rPr>
          <w:sz w:val="36"/>
          <w:szCs w:val="36"/>
        </w:rPr>
      </w:pPr>
    </w:p>
    <w:p w14:paraId="4DC55611" w14:textId="2955F71C" w:rsidR="00010711" w:rsidRPr="00010711" w:rsidRDefault="00010711" w:rsidP="00010711">
      <w:pPr>
        <w:pStyle w:val="21"/>
        <w:spacing w:line="360" w:lineRule="auto"/>
        <w:ind w:left="0"/>
      </w:pPr>
      <w:r w:rsidRPr="00591CB6">
        <w:t>Задание № 1</w:t>
      </w:r>
    </w:p>
    <w:p w14:paraId="56135179" w14:textId="75B14FBA" w:rsidR="00061D1E" w:rsidRDefault="001936C0">
      <w:pPr>
        <w:rPr>
          <w:sz w:val="24"/>
          <w:szCs w:val="24"/>
        </w:rPr>
      </w:pPr>
      <w:r w:rsidRPr="001936C0">
        <w:rPr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591CB6" w:rsidRDefault="00010711" w:rsidP="00010711">
      <w:pPr>
        <w:pStyle w:val="21"/>
        <w:spacing w:line="360" w:lineRule="auto"/>
        <w:ind w:left="0"/>
        <w:jc w:val="both"/>
      </w:pPr>
      <w:r w:rsidRPr="00591CB6">
        <w:t>Задание № 2</w:t>
      </w:r>
    </w:p>
    <w:p w14:paraId="20CC263C" w14:textId="0A7E6A0A" w:rsidR="00994716" w:rsidRDefault="00061D1E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Компания по разработке программных продуктов</w:t>
      </w:r>
      <w:r>
        <w:rPr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Default="00AB53BA">
      <w:pPr>
        <w:rPr>
          <w:sz w:val="24"/>
          <w:szCs w:val="24"/>
        </w:rPr>
      </w:pPr>
      <w:r>
        <w:rPr>
          <w:sz w:val="24"/>
          <w:szCs w:val="24"/>
        </w:rPr>
        <w:t>На начальном этапе директор сам в состоянии выполнять некоторые функции (</w:t>
      </w:r>
      <w:r w:rsidRPr="00AB53BA">
        <w:rPr>
          <w:sz w:val="24"/>
          <w:szCs w:val="24"/>
        </w:rPr>
        <w:t>продавать, продвигать услуги, искать и нанимать сотрудников</w:t>
      </w:r>
      <w:r>
        <w:rPr>
          <w:sz w:val="24"/>
          <w:szCs w:val="24"/>
        </w:rPr>
        <w:t>). По мере роста самой компании, под каждую функцию выделяют отдельных сотрудников</w:t>
      </w:r>
      <w:r w:rsidR="0011190F">
        <w:rPr>
          <w:sz w:val="24"/>
          <w:szCs w:val="24"/>
        </w:rPr>
        <w:t xml:space="preserve">. </w:t>
      </w:r>
      <w:r w:rsidR="0011190F" w:rsidRPr="0011190F">
        <w:rPr>
          <w:sz w:val="24"/>
          <w:szCs w:val="24"/>
        </w:rPr>
        <w:t>Основной состав группы — это специалисты, полностью занятые в создании нового программного продукта:</w:t>
      </w:r>
    </w:p>
    <w:p w14:paraId="5D464EF8" w14:textId="1E6ABCE0" w:rsidR="00AB53BA" w:rsidRDefault="0011190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028F8">
        <w:rPr>
          <w:sz w:val="24"/>
          <w:szCs w:val="24"/>
        </w:rPr>
        <w:t xml:space="preserve"> М</w:t>
      </w:r>
      <w:r w:rsidRPr="0011190F">
        <w:rPr>
          <w:sz w:val="24"/>
          <w:szCs w:val="24"/>
        </w:rPr>
        <w:t>енеджеры проекта;</w:t>
      </w:r>
      <w:r>
        <w:rPr>
          <w:sz w:val="24"/>
          <w:szCs w:val="24"/>
        </w:rPr>
        <w:br/>
        <w:t>2) П</w:t>
      </w:r>
      <w:r w:rsidRPr="0011190F">
        <w:rPr>
          <w:sz w:val="24"/>
          <w:szCs w:val="24"/>
        </w:rPr>
        <w:t>рограммисты;</w:t>
      </w:r>
      <w:r>
        <w:rPr>
          <w:sz w:val="24"/>
          <w:szCs w:val="24"/>
        </w:rPr>
        <w:br/>
        <w:t>3)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естировщики;</w:t>
      </w:r>
      <w:r>
        <w:rPr>
          <w:sz w:val="24"/>
          <w:szCs w:val="24"/>
        </w:rPr>
        <w:br/>
        <w:t>4)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11190F">
        <w:rPr>
          <w:sz w:val="24"/>
          <w:szCs w:val="24"/>
        </w:rPr>
        <w:t>азработчики документации;</w:t>
      </w:r>
      <w:r>
        <w:rPr>
          <w:sz w:val="24"/>
          <w:szCs w:val="24"/>
        </w:rPr>
        <w:br/>
        <w:t>5)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11190F">
        <w:rPr>
          <w:sz w:val="24"/>
          <w:szCs w:val="24"/>
        </w:rPr>
        <w:t>нженерные психологи;</w:t>
      </w:r>
      <w:r>
        <w:rPr>
          <w:sz w:val="24"/>
          <w:szCs w:val="24"/>
        </w:rPr>
        <w:br/>
        <w:t>6)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ехнологи по разработке ПО.</w:t>
      </w:r>
    </w:p>
    <w:p w14:paraId="7FDCA9B9" w14:textId="77777777" w:rsidR="00601E35" w:rsidRDefault="00601E35">
      <w:pPr>
        <w:rPr>
          <w:sz w:val="24"/>
          <w:szCs w:val="24"/>
        </w:rPr>
      </w:pPr>
    </w:p>
    <w:p w14:paraId="0141C4B0" w14:textId="51AA459F" w:rsidR="00601E35" w:rsidRPr="00601E35" w:rsidRDefault="00601E35" w:rsidP="00601E35">
      <w:pPr>
        <w:rPr>
          <w:sz w:val="28"/>
          <w:szCs w:val="24"/>
        </w:rPr>
      </w:pPr>
      <w:r w:rsidRPr="00601E35">
        <w:rPr>
          <w:sz w:val="28"/>
          <w:szCs w:val="24"/>
        </w:rPr>
        <w:t>Компания по разработке программных продуктов работает по следующим</w:t>
      </w:r>
      <w:r w:rsidRPr="00601E35">
        <w:rPr>
          <w:sz w:val="28"/>
          <w:szCs w:val="24"/>
        </w:rPr>
        <w:t xml:space="preserve"> </w:t>
      </w:r>
      <w:r w:rsidRPr="00601E35">
        <w:rPr>
          <w:sz w:val="28"/>
          <w:szCs w:val="24"/>
        </w:rPr>
        <w:t>принципам:</w:t>
      </w:r>
      <w:r>
        <w:rPr>
          <w:sz w:val="24"/>
          <w:szCs w:val="24"/>
        </w:rPr>
        <w:br/>
      </w:r>
      <w:r w:rsidRPr="00601E35">
        <w:rPr>
          <w:b/>
          <w:sz w:val="24"/>
          <w:szCs w:val="24"/>
        </w:rPr>
        <w:t>1. Анализ и планирование:</w:t>
      </w:r>
    </w:p>
    <w:p w14:paraId="16B1CBDE" w14:textId="062E8933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проводит анализ рынка и потребностей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пользователей, чтобы определить требования к программному продукту.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основе этого проводится планирование разработки, определение бюджета 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сроков выполнения проекта.</w:t>
      </w:r>
    </w:p>
    <w:p w14:paraId="75899099" w14:textId="77777777" w:rsid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2. Разработка:</w:t>
      </w:r>
    </w:p>
    <w:p w14:paraId="7BEADA9D" w14:textId="13B0A216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Команда разработчиков создает программный код и другие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компоненты продукта в соответствии с требованиями и планом разработки.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 xml:space="preserve">Отделы разработки могут </w:t>
      </w:r>
      <w:r w:rsidRPr="00601E35">
        <w:rPr>
          <w:sz w:val="24"/>
          <w:szCs w:val="24"/>
        </w:rPr>
        <w:lastRenderedPageBreak/>
        <w:t>использовать различные методологии разработки,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 xml:space="preserve">такие как </w:t>
      </w:r>
      <w:proofErr w:type="spellStart"/>
      <w:r w:rsidRPr="00601E35">
        <w:rPr>
          <w:sz w:val="24"/>
          <w:szCs w:val="24"/>
        </w:rPr>
        <w:t>Agile</w:t>
      </w:r>
      <w:proofErr w:type="spellEnd"/>
      <w:r w:rsidRPr="00601E35">
        <w:rPr>
          <w:sz w:val="24"/>
          <w:szCs w:val="24"/>
        </w:rPr>
        <w:t xml:space="preserve"> или </w:t>
      </w:r>
      <w:proofErr w:type="spellStart"/>
      <w:r w:rsidRPr="00601E35">
        <w:rPr>
          <w:sz w:val="24"/>
          <w:szCs w:val="24"/>
        </w:rPr>
        <w:t>Waterfall</w:t>
      </w:r>
      <w:proofErr w:type="spellEnd"/>
      <w:r w:rsidRPr="00601E35">
        <w:rPr>
          <w:sz w:val="24"/>
          <w:szCs w:val="24"/>
        </w:rPr>
        <w:t>, в зависимости от предпочтений компании.</w:t>
      </w:r>
    </w:p>
    <w:p w14:paraId="0EDB63D6" w14:textId="77777777" w:rsid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3. Тестирование:</w:t>
      </w:r>
    </w:p>
    <w:p w14:paraId="6001C260" w14:textId="5EEBE734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Отдел тестирования проверяет программный продукт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соответствие требованиям и функциональности. Это включает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функциональное и структурное тестирование, а также другие виды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тестирования, чтобы убедиться, что продукт работает правильно и не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содержит ошибок.</w:t>
      </w:r>
    </w:p>
    <w:p w14:paraId="7D84082A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4. Управление качеством:</w:t>
      </w:r>
    </w:p>
    <w:p w14:paraId="0D3191D3" w14:textId="3CD2C95F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следит за качеством процесса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разработки и выпуска продукта. Это включает определение стандартов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качества, контроль качества кода, тестирование процессов и аудиты.</w:t>
      </w:r>
    </w:p>
    <w:p w14:paraId="632ED747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5. Маркетинг и продажи:</w:t>
      </w:r>
    </w:p>
    <w:p w14:paraId="109F1E1B" w14:textId="5A0DEC4B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разрабатывает стратегии маркетинга для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продвижения программного продукта на рынке. Это включает определение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целевой аудитории, разработку маркетинговых материалов, проведение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рекламных кампаний и привлечение новых клиентов.</w:t>
      </w:r>
    </w:p>
    <w:p w14:paraId="6C591BFA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6. Поддержка и обслуживание клиентов:</w:t>
      </w:r>
    </w:p>
    <w:p w14:paraId="38F7725A" w14:textId="05DF8E0C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предоставляет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техническую поддержку клиентам, отвечает на их вопросы, помогает решать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проблемы и обновляет продукт в соответствии с запросами пользователей.</w:t>
      </w:r>
    </w:p>
    <w:p w14:paraId="7D9A0622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7. Управление проектами:</w:t>
      </w:r>
    </w:p>
    <w:p w14:paraId="36D21B2B" w14:textId="4BA46A97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управляет проектами разработки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программного продукта, включая планирование, организацию ресурсов,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контроль выполнения и достижение поставленных целей.</w:t>
      </w:r>
    </w:p>
    <w:p w14:paraId="3063E9F6" w14:textId="77777777" w:rsidR="00601E35" w:rsidRP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8. Обновление и поддержка:</w:t>
      </w:r>
    </w:p>
    <w:p w14:paraId="6E6ECAAC" w14:textId="6A340DA7" w:rsid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продолжает обновлять 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поддерживать программный продукт после его выпуска. Это может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включать исправление ошибок, внесение улучшений и добавление новых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функций в соответствии с потребностями пользователей и изменениями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рынке.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Работа компании по разработке программных продуктов требует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взаимодействия и сотрудничества различных отделов и команд, чтобы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достичь успешного результата и удовлетворить потребности клиентов.</w:t>
      </w:r>
    </w:p>
    <w:p w14:paraId="47822802" w14:textId="5C0319A2" w:rsidR="007F696C" w:rsidRDefault="007F696C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07405C33" w:rsidR="00994716" w:rsidRDefault="00061D1E">
      <w:pPr>
        <w:rPr>
          <w:sz w:val="24"/>
          <w:szCs w:val="24"/>
        </w:rPr>
      </w:pPr>
      <w:r>
        <w:rPr>
          <w:sz w:val="24"/>
          <w:szCs w:val="24"/>
        </w:rPr>
        <w:t xml:space="preserve">Примеры Программного Продукта </w:t>
      </w:r>
      <w:r w:rsidR="00994716">
        <w:rPr>
          <w:sz w:val="24"/>
          <w:szCs w:val="24"/>
        </w:rPr>
        <w:t>- графические</w:t>
      </w:r>
      <w:r>
        <w:rPr>
          <w:sz w:val="24"/>
          <w:szCs w:val="24"/>
        </w:rPr>
        <w:t xml:space="preserve"> и офисные редакторы, приложения обработки </w:t>
      </w:r>
      <w:r w:rsidR="00994716">
        <w:rPr>
          <w:sz w:val="24"/>
          <w:szCs w:val="24"/>
        </w:rPr>
        <w:t>видео,</w:t>
      </w:r>
      <w:r w:rsidR="00994716" w:rsidRPr="00994716">
        <w:rPr>
          <w:sz w:val="24"/>
          <w:szCs w:val="24"/>
        </w:rPr>
        <w:t xml:space="preserve"> </w:t>
      </w:r>
      <w:r w:rsidR="00994716">
        <w:rPr>
          <w:sz w:val="24"/>
          <w:szCs w:val="24"/>
          <w:lang w:val="en-US"/>
        </w:rPr>
        <w:t>WEB</w:t>
      </w:r>
      <w:r w:rsidRPr="00994716">
        <w:rPr>
          <w:sz w:val="24"/>
          <w:szCs w:val="24"/>
        </w:rPr>
        <w:t>-</w:t>
      </w:r>
      <w:r>
        <w:rPr>
          <w:sz w:val="24"/>
          <w:szCs w:val="24"/>
        </w:rPr>
        <w:t xml:space="preserve">браузеры, </w:t>
      </w:r>
      <w:r w:rsidR="00994716">
        <w:rPr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B1DD024" w14:textId="77777777" w:rsidR="00AE5134" w:rsidRDefault="00AE5134">
      <w:pPr>
        <w:rPr>
          <w:sz w:val="24"/>
          <w:szCs w:val="24"/>
        </w:rPr>
      </w:pPr>
      <w:bookmarkStart w:id="0" w:name="_GoBack"/>
      <w:bookmarkEnd w:id="0"/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lastRenderedPageBreak/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ejwIAAC4FAAAOAAAAZHJzL2Uyb0RvYy54bWysVM1u2zAMvg/YOwi6r46DNF2DOkXQosOA&#10;oivWDj0rstQYk0VNUmJnpwG7Dtgj7CF2GfbTZ3DeaJTsuF2X07CLTJr8SJH8qKPjulRkJawrQGc0&#10;3RtQIjSHvNC3GX1zffbsOSXOM50zBVpkdC0cPZ4+fXJUmYkYwgJULizBINpNKpPRhfdmkiSOL0TJ&#10;3B4YodEowZbMo2pvk9yyCqOXKhkOBuOkApsbC1w4h39PWyOdxvhSCu5fSemEJyqjeDcfTxvPeTiT&#10;6RGb3FpmFgXvrsH+4RYlKzQm7UOdMs/I0hZ/hSoLbsGB9HscygSkLLiINWA16eBRNVcLZkSsBZvj&#10;TN8m9//C8ovVpSVFntERJZqVOKLmy+bD5nPzs7nbfGy+NnfNj82n5lfzrflORqFflXEThF2ZS9tp&#10;DsVQfC1tGb5YFqljj9d9j0XtCcef6eFwNNjHUXC0jcfjA5QxTHKPNtb5FwJKEoSMWpxhbC1bnTvf&#10;um5dEBdu0+aPkl8rEa6g9GshsS7MOIzoyChxoixZMeQC41xoP+5SR+8Ak4VSPTDdBVQ+7UCdb4CJ&#10;yLQeONgF/DNjj4hZQfseXBYa7K4A+ds+c+u/rb6tOZTv63ndzWQO+Rona6GlvDP8rMB+njPnL5lF&#10;juMIcG/9Kzykgiqj0EmULMC+3/U/+CP10EpJhTuTUfduyaygRL3USMrDdDQKSxaV0f7BEBX70DJ/&#10;aNHL8gRwFCm+EIZHMfh7tRWlhfIG13sWsqKJaY65M8q93Sonvt1lfCC4mM2iGy6WYf5cXxkegocG&#10;B75c1zfMmo5UHul4Adv9YpNH3Gp9A1LDbOlBFpF4ocVtX7vW41JG6nYPSNj6h3r0un/mpr8BAAD/&#10;/wMAUEsDBBQABgAIAAAAIQC0swMF3gAAAAoBAAAPAAAAZHJzL2Rvd25yZXYueG1sTI/BTsJAEIbv&#10;Jr7DZky8ybZABUq3BDXIVQHlunSHtrE723S3UN/e8aTHmfnyz/dnq8E24oKdrx0piEcRCKTCmZpK&#10;BYf95mEOwgdNRjeOUME3eljltzeZTo270jtedqEUHEI+1QqqENpUSl9UaLUfuRaJb2fXWR147Epp&#10;On3lcNvIcRQ9Sqtr4g+VbvG5wuJr11sFffH6dCzb9dvLZkJb6eKF/fg0St3fDesliIBD+IPhV5/V&#10;IWenk+vJeNEoSGbjKaMKJkkMgoH5LOHFiclpFIPMM/m/Qv4DAAD//wMAUEsBAi0AFAAGAAgAAAAh&#10;ALaDOJL+AAAA4QEAABMAAAAAAAAAAAAAAAAAAAAAAFtDb250ZW50X1R5cGVzXS54bWxQSwECLQAU&#10;AAYACAAAACEAOP0h/9YAAACUAQAACwAAAAAAAAAAAAAAAAAvAQAAX3JlbHMvLnJlbHNQSwECLQAU&#10;AAYACAAAACEA8oFn3o8CAAAuBQAADgAAAAAAAAAAAAAAAAAuAgAAZHJzL2Uyb0RvYy54bWxQSwEC&#10;LQAUAAYACAAAACEAtLMDBd4AAAAKAQAADwAAAAAAAAAAAAAAAADp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jkwIAADU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6Y3WgmuljCgK1ume8MvSihrZfE&#10;+RtigeqwFLC+/hoOLnSVY91JGM20fb/tf/AHBoIVowpWJ8fu3ZxYhpF4pYCbx+neXti1qOztH2ag&#10;2E3LZNOi5vJMw0RSeCgMjWLw92ItcqvlPWz5OGQFE1EUcueYertWzny70vBOUDYeRzfYL0P8pbo1&#10;NAQPfQ60uavviTUdtzyw8kqv14wMn1Cs9Q1Ipcdzr3kZ+Rc63fa1mwDsZqRR946E5d/Uo9fjazf6&#10;DQAA//8DAFBLAwQUAAYACAAAACEAUBXwzd4AAAAKAQAADwAAAGRycy9kb3ducmV2LnhtbEyPwU7D&#10;MBBE70j8g7VI3FonQNI2jVMVUOkVWmivbrwkEfE6ip02/D3LCY4z+zQ7k69G24oz9r5xpCCeRiCQ&#10;SmcaqhS87zeTOQgfNBndOkIF3+hhVVxf5Toz7kJveN6FSnAI+UwrqEPoMil9WaPVfuo6JL59ut7q&#10;wLKvpOn1hcNtK++iKJVWN8Qfat3hU43l126wCoby5fFYdevX5809baWLF/bjYJS6vRnXSxABx/AH&#10;w299rg4Fdzq5gYwXLev5LGFUwSRJUhBMJFHM607sPKQgi1z+n1D8AAAA//8DAFBLAQItABQABgAI&#10;AAAAIQC2gziS/gAAAOEBAAATAAAAAAAAAAAAAAAAAAAAAABbQ29udGVudF9UeXBlc10ueG1sUEsB&#10;Ai0AFAAGAAgAAAAhADj9If/WAAAAlAEAAAsAAAAAAAAAAAAAAAAALwEAAF9yZWxzLy5yZWxzUEsB&#10;Ai0AFAAGAAgAAAAhAFLPMmOTAgAANQUAAA4AAAAAAAAAAAAAAAAALgIAAGRycy9lMm9Eb2MueG1s&#10;UEsBAi0AFAAGAAgAAAAhAFAV8M3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6DDF6C77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05468FE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2E4729D8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0412CB41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Default="00927F92" w:rsidP="00927F92">
      <w:pPr>
        <w:rPr>
          <w:sz w:val="24"/>
          <w:szCs w:val="24"/>
        </w:rPr>
      </w:pPr>
      <w:r w:rsidRPr="00591CB6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</w:t>
      </w:r>
      <w:r w:rsidRPr="001936C0">
        <w:rPr>
          <w:sz w:val="24"/>
          <w:szCs w:val="24"/>
        </w:rPr>
        <w:t>омпани</w:t>
      </w:r>
      <w:r>
        <w:rPr>
          <w:sz w:val="24"/>
          <w:szCs w:val="24"/>
        </w:rPr>
        <w:t>и</w:t>
      </w:r>
      <w:r w:rsidRPr="001936C0">
        <w:rPr>
          <w:sz w:val="24"/>
          <w:szCs w:val="24"/>
        </w:rPr>
        <w:t xml:space="preserve"> по разработке программных продуктов</w:t>
      </w:r>
    </w:p>
    <w:p w14:paraId="13D2EBEC" w14:textId="77777777" w:rsidR="007F696C" w:rsidRDefault="007F696C" w:rsidP="00927F92">
      <w:pPr>
        <w:rPr>
          <w:sz w:val="24"/>
          <w:szCs w:val="24"/>
        </w:rPr>
      </w:pPr>
    </w:p>
    <w:p w14:paraId="286D81FF" w14:textId="781FC91B" w:rsidR="00994716" w:rsidRDefault="007F696C" w:rsidP="007F696C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4</w:t>
      </w:r>
    </w:p>
    <w:p w14:paraId="7672F64B" w14:textId="57214D77" w:rsidR="00682B58" w:rsidRPr="00682B58" w:rsidRDefault="00682B58" w:rsidP="007F696C">
      <w:pPr>
        <w:pStyle w:val="21"/>
        <w:spacing w:line="360" w:lineRule="auto"/>
        <w:ind w:left="0"/>
        <w:jc w:val="both"/>
      </w:pPr>
      <w:r>
        <w:rPr>
          <w:rStyle w:val="fontstyle01"/>
        </w:rPr>
        <w:t>В результате анализа предметной области, я решил автоматизировать</w:t>
      </w:r>
      <w:r w:rsidR="00C31D54">
        <w:rPr>
          <w:rStyle w:val="fontstyle01"/>
        </w:rPr>
        <w:t xml:space="preserve"> систему обратной связи с клиентами. Клиенты будут заполнять анкеты и </w:t>
      </w:r>
      <w:r>
        <w:rPr>
          <w:rStyle w:val="fontstyle01"/>
        </w:rPr>
        <w:t xml:space="preserve"> </w:t>
      </w:r>
    </w:p>
    <w:p w14:paraId="6A84BAC9" w14:textId="77777777" w:rsidR="00682B58" w:rsidRDefault="00682B58" w:rsidP="007F696C">
      <w:pPr>
        <w:pStyle w:val="21"/>
        <w:spacing w:line="360" w:lineRule="auto"/>
        <w:ind w:left="0"/>
        <w:jc w:val="both"/>
      </w:pPr>
    </w:p>
    <w:p w14:paraId="1B04A8A7" w14:textId="77777777" w:rsidR="007F696C" w:rsidRPr="00682B58" w:rsidRDefault="007F696C" w:rsidP="007F696C">
      <w:pPr>
        <w:pStyle w:val="21"/>
        <w:spacing w:line="360" w:lineRule="auto"/>
        <w:ind w:left="0"/>
        <w:jc w:val="both"/>
      </w:pPr>
    </w:p>
    <w:sectPr w:rsidR="007F696C" w:rsidRPr="0068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20036E"/>
    <w:rsid w:val="003C6463"/>
    <w:rsid w:val="003F130B"/>
    <w:rsid w:val="004B4A53"/>
    <w:rsid w:val="005A532E"/>
    <w:rsid w:val="005F6648"/>
    <w:rsid w:val="00601E35"/>
    <w:rsid w:val="006700B4"/>
    <w:rsid w:val="00682B58"/>
    <w:rsid w:val="007A5DC1"/>
    <w:rsid w:val="007F696C"/>
    <w:rsid w:val="00927F92"/>
    <w:rsid w:val="00994716"/>
    <w:rsid w:val="00A43711"/>
    <w:rsid w:val="00AB53BA"/>
    <w:rsid w:val="00AE5134"/>
    <w:rsid w:val="00B028F8"/>
    <w:rsid w:val="00C31D54"/>
    <w:rsid w:val="00CC48EF"/>
    <w:rsid w:val="00E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13</cp:revision>
  <dcterms:created xsi:type="dcterms:W3CDTF">2024-01-17T10:18:00Z</dcterms:created>
  <dcterms:modified xsi:type="dcterms:W3CDTF">2024-01-22T17:53:00Z</dcterms:modified>
</cp:coreProperties>
</file>