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6"/>
          <w:szCs w:val="36"/>
        </w:rPr>
        <w:t>Nombre de  compañía</w:t>
      </w:r>
      <w:r>
        <w:rPr>
          <w:b/>
          <w:bCs/>
        </w:rPr>
        <w:tab/>
        <w:tab/>
        <w:tab/>
        <w:tab/>
        <w:tab/>
        <w:tab/>
      </w:r>
      <w:r>
        <w:rPr>
          <w:b/>
          <w:bCs/>
          <w:color w:val="DEE6EF"/>
          <w:sz w:val="40"/>
          <w:szCs w:val="40"/>
        </w:rPr>
        <w:t>FACTURA</w:t>
        <w:tab/>
      </w:r>
      <w:r>
        <w:rPr>
          <w:b/>
          <w:bCs/>
        </w:rPr>
        <w:tab/>
      </w:r>
    </w:p>
    <w:p>
      <w:pPr>
        <w:pStyle w:val="Normal"/>
        <w:bidi w:val="0"/>
        <w:jc w:val="left"/>
        <w:rPr/>
      </w:pPr>
      <w:r>
        <w:rPr>
          <w:b/>
          <w:bCs/>
        </w:rPr>
        <w:t>Lema de compañía</w:t>
        <w:tab/>
      </w:r>
      <w:r>
        <w:rPr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>Dirección</w:t>
        <w:tab/>
        <w:tab/>
        <w:tab/>
        <w:tab/>
        <w:tab/>
        <w:tab/>
        <w:tab/>
        <w:tab/>
        <w:t xml:space="preserve"> Fecha:</w:t>
        <w:tab/>
        <w:t>24 November, 2022</w:t>
      </w:r>
    </w:p>
    <w:p>
      <w:pPr>
        <w:pStyle w:val="Normal"/>
        <w:bidi w:val="0"/>
        <w:jc w:val="left"/>
        <w:rPr/>
      </w:pPr>
      <w:r>
        <w:rPr/>
        <w:t>Ciudad, Código postal</w:t>
        <w:tab/>
        <w:tab/>
        <w:tab/>
        <w:tab/>
        <w:tab/>
        <w:tab/>
        <w:t xml:space="preserve"> Factura:</w:t>
        <w:tab/>
        <w:t>1234</w:t>
      </w:r>
    </w:p>
    <w:p>
      <w:pPr>
        <w:pStyle w:val="Normal"/>
        <w:bidi w:val="0"/>
        <w:jc w:val="left"/>
        <w:rPr/>
      </w:pPr>
      <w:r>
        <w:rPr/>
        <w:t>Teléfono (555) 555-0123  Fax (555) 555-0123</w:t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right"/>
        <w:rPr/>
      </w:pPr>
      <w:r>
        <w:rPr>
          <w:b/>
          <w:bCs/>
        </w:rPr>
        <w:tab/>
      </w:r>
      <w:r>
        <w:rPr>
          <w:b w:val="false"/>
          <w:bCs w:val="false"/>
        </w:rPr>
        <w:tab/>
        <w:t>Descripción del proyecto o servicio:</w:t>
      </w:r>
    </w:p>
    <w:p>
      <w:pPr>
        <w:pStyle w:val="Normal"/>
        <w:bidi w:val="0"/>
        <w:jc w:val="left"/>
        <w:rPr/>
      </w:pPr>
      <w:r>
        <w:rPr>
          <w:b/>
          <w:bCs/>
        </w:rPr>
        <w:t>Facturar a:</w:t>
        <w:tab/>
      </w:r>
      <w:r>
        <w:rPr/>
        <w:tab/>
      </w:r>
    </w:p>
    <w:p>
      <w:pPr>
        <w:pStyle w:val="Normal"/>
        <w:bidi w:val="0"/>
        <w:jc w:val="left"/>
        <w:rPr/>
      </w:pPr>
      <w:r>
        <w:rPr/>
        <w:t>Nombre:</w:t>
        <w:tab/>
        <w:tab/>
        <w:tab/>
        <w:t xml:space="preserve">       </w:t>
        <w:tab/>
        <w:tab/>
        <w:tab/>
        <w:tab/>
        <w:t xml:space="preserve">         </w:t>
      </w:r>
    </w:p>
    <w:p>
      <w:pPr>
        <w:pStyle w:val="Normal"/>
        <w:bidi w:val="0"/>
        <w:jc w:val="left"/>
        <w:rPr/>
      </w:pPr>
      <w:r>
        <w:rPr/>
        <w:t>Nombre de la compañía</w:t>
        <w:tab/>
        <w:tab/>
        <w:tab/>
      </w:r>
    </w:p>
    <w:p>
      <w:pPr>
        <w:pStyle w:val="Normal"/>
        <w:bidi w:val="0"/>
        <w:jc w:val="left"/>
        <w:rPr/>
      </w:pPr>
      <w:r>
        <w:rPr/>
        <w:t>Dirección:</w:t>
        <w:tab/>
        <w:tab/>
        <w:tab/>
      </w:r>
    </w:p>
    <w:p>
      <w:pPr>
        <w:pStyle w:val="Normal"/>
        <w:bidi w:val="0"/>
        <w:jc w:val="left"/>
        <w:rPr/>
      </w:pPr>
      <w:r>
        <w:rPr/>
        <w:t>Ciudad, Código postal:</w:t>
        <w:tab/>
        <w:tab/>
        <w:tab/>
      </w:r>
    </w:p>
    <w:p>
      <w:pPr>
        <w:pStyle w:val="Normal"/>
        <w:bidi w:val="0"/>
        <w:jc w:val="left"/>
        <w:rPr/>
      </w:pPr>
      <w:r>
        <w:rPr/>
        <w:t>Teléfono:</w:t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/>
            <w:shd w:fill="CCCCCC" w:val="clear"/>
          </w:tcPr>
          <w:p>
            <w:pPr>
              <w:pStyle w:val="TableContents"/>
              <w:bidi w:val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  <w:t>Descripción</w:t>
            </w:r>
          </w:p>
        </w:tc>
        <w:tc>
          <w:tcPr>
            <w:tcW w:w="2409" w:type="dxa"/>
            <w:tcBorders/>
            <w:shd w:fill="CCCCCC" w:val="clear"/>
          </w:tcPr>
          <w:p>
            <w:pPr>
              <w:pStyle w:val="TableContents"/>
              <w:bidi w:val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  <w:t>Cantidad</w:t>
            </w:r>
          </w:p>
        </w:tc>
        <w:tc>
          <w:tcPr>
            <w:tcW w:w="2410" w:type="dxa"/>
            <w:tcBorders/>
            <w:shd w:fill="CCCCCC" w:val="clear"/>
          </w:tcPr>
          <w:p>
            <w:pPr>
              <w:pStyle w:val="TableContents"/>
              <w:bidi w:val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  <w:t>Tasa</w:t>
            </w:r>
          </w:p>
        </w:tc>
        <w:tc>
          <w:tcPr>
            <w:tcW w:w="2410" w:type="dxa"/>
            <w:tcBorders/>
            <w:shd w:fill="CCCCCC" w:val="clear"/>
          </w:tcPr>
          <w:p>
            <w:pPr>
              <w:pStyle w:val="TableContents"/>
              <w:bidi w:val="0"/>
              <w:jc w:val="left"/>
              <w:rPr>
                <w:shd w:fill="auto" w:val="clear"/>
              </w:rPr>
            </w:pPr>
            <w:r>
              <w:rPr>
                <w:shd w:fill="auto" w:val="clear"/>
              </w:rPr>
              <w:t xml:space="preserve">Importe 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  <w:shd w:fill="CCCCC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Subtotal:</w:t>
            </w:r>
          </w:p>
        </w:tc>
        <w:tc>
          <w:tcPr>
            <w:tcW w:w="2409" w:type="dxa"/>
            <w:tcBorders/>
            <w:shd w:fill="CCCCCC" w:val="clea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  <w:shd w:fill="CCCCCC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  <w:shd w:fill="CCCCCC" w:val="clea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  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  </w:t>
      </w:r>
    </w:p>
    <w:p>
      <w:pPr>
        <w:pStyle w:val="Normal"/>
        <w:bidi w:val="0"/>
        <w:jc w:val="right"/>
        <w:rPr/>
      </w:pPr>
      <w:r>
        <w:rPr/>
        <w:t xml:space="preserve">Subtotal  -   </w:t>
        <w:tab/>
        <w:tab/>
      </w:r>
    </w:p>
    <w:p>
      <w:pPr>
        <w:pStyle w:val="Normal"/>
        <w:bidi w:val="0"/>
        <w:jc w:val="right"/>
        <w:rPr/>
      </w:pPr>
      <w:r>
        <w:rPr/>
        <w:t xml:space="preserve">IVA  </w:t>
        <w:tab/>
        <w:t xml:space="preserve">-   </w:t>
        <w:tab/>
        <w:tab/>
      </w:r>
    </w:p>
    <w:p>
      <w:pPr>
        <w:pStyle w:val="Normal"/>
        <w:bidi w:val="0"/>
        <w:jc w:val="right"/>
        <w:rPr/>
      </w:pPr>
      <w:r>
        <w:rPr/>
        <w:tab/>
        <w:tab/>
        <w:t xml:space="preserve">Total  </w:t>
        <w:tab/>
        <w:t xml:space="preserve">-   </w:t>
        <w:tab/>
        <w:tab/>
      </w:r>
    </w:p>
    <w:p>
      <w:pPr>
        <w:pStyle w:val="Normal"/>
        <w:bidi w:val="0"/>
        <w:jc w:val="left"/>
        <w:rPr/>
      </w:pPr>
      <w:r>
        <w:rPr/>
        <w:t>Observaciones :</w:t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  <w:t>Total a pagar en 15 días. Las cantidades vencidas tendrán un cargo de servicio de un 1% por mes.</w:t>
        <w:tab/>
        <w:tab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72</Words>
  <Characters>391</Characters>
  <CharactersWithSpaces>601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2022-11-24T11:13:25Z</dcterms:created>
  <dc:creator/>
  <dc:description/>
  <dc:language>en-US</dc:language>
  <cp:lastModifiedBy/>
  <dcterms:modified xsi:type="dcterms:W3CDTF">2022-11-24T11:40:50Z</dcterms:modified>
  <cp:revision>1</cp:revision>
  <dc:subject/>
  <dc:title/>
</cp:coreProperties>
</file>