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E58CE" w14:textId="77777777" w:rsidR="000D4EF2" w:rsidRPr="000D4EF2" w:rsidRDefault="000D4EF2" w:rsidP="000D4EF2">
      <w:pPr>
        <w:jc w:val="center"/>
        <w:rPr>
          <w:sz w:val="32"/>
          <w:szCs w:val="32"/>
        </w:rPr>
      </w:pPr>
      <w:r w:rsidRPr="000D4EF2">
        <w:rPr>
          <w:b/>
          <w:bCs/>
          <w:sz w:val="32"/>
          <w:szCs w:val="32"/>
        </w:rPr>
        <w:t>QUESTÕES DE FILOSOFIA</w:t>
      </w:r>
    </w:p>
    <w:p w14:paraId="0AD19388" w14:textId="77777777" w:rsidR="000D4EF2" w:rsidRPr="000D4EF2" w:rsidRDefault="000D4EF2" w:rsidP="000D4EF2"/>
    <w:p w14:paraId="251580D4" w14:textId="77777777" w:rsidR="000D4EF2" w:rsidRPr="000D4EF2" w:rsidRDefault="000D4EF2" w:rsidP="000D4EF2">
      <w:pPr>
        <w:jc w:val="both"/>
        <w:rPr>
          <w:i/>
          <w:iCs/>
          <w:sz w:val="28"/>
          <w:szCs w:val="28"/>
        </w:rPr>
      </w:pPr>
      <w:r w:rsidRPr="000D4EF2">
        <w:rPr>
          <w:b/>
          <w:bCs/>
          <w:i/>
          <w:iCs/>
          <w:sz w:val="28"/>
          <w:szCs w:val="28"/>
        </w:rPr>
        <w:t>Pensamento Filosófico</w:t>
      </w:r>
    </w:p>
    <w:p w14:paraId="44FC163D" w14:textId="4A60A45F" w:rsidR="000D4EF2" w:rsidRPr="000D4EF2" w:rsidRDefault="000D4EF2" w:rsidP="000D4EF2">
      <w:pPr>
        <w:jc w:val="both"/>
        <w:rPr>
          <w:color w:val="000000" w:themeColor="text1"/>
        </w:rPr>
      </w:pPr>
      <w:r w:rsidRPr="000D4EF2">
        <w:rPr>
          <w:color w:val="000000" w:themeColor="text1"/>
        </w:rPr>
        <w:t>2025</w:t>
      </w:r>
      <w:r>
        <w:rPr>
          <w:color w:val="000000" w:themeColor="text1"/>
        </w:rPr>
        <w:t xml:space="preserve"> -</w:t>
      </w:r>
      <w:r w:rsidRPr="000D4EF2">
        <w:rPr>
          <w:color w:val="000000" w:themeColor="text1"/>
        </w:rPr>
        <w:t xml:space="preserve"> </w:t>
      </w:r>
      <w:hyperlink r:id="rId5" w:history="1">
        <w:r w:rsidRPr="000D4EF2">
          <w:rPr>
            <w:rStyle w:val="Hyperlink"/>
            <w:color w:val="000000" w:themeColor="text1"/>
            <w:u w:val="none"/>
          </w:rPr>
          <w:t>VUNESP</w:t>
        </w:r>
      </w:hyperlink>
      <w:r w:rsidRPr="000D4EF2">
        <w:rPr>
          <w:color w:val="000000" w:themeColor="text1"/>
        </w:rPr>
        <w:t xml:space="preserve"> </w:t>
      </w:r>
      <w:r>
        <w:rPr>
          <w:color w:val="000000" w:themeColor="text1"/>
        </w:rPr>
        <w:t xml:space="preserve">- </w:t>
      </w:r>
      <w:hyperlink r:id="rId6" w:history="1">
        <w:r w:rsidRPr="000D4EF2">
          <w:rPr>
            <w:rStyle w:val="Hyperlink"/>
            <w:color w:val="000000" w:themeColor="text1"/>
            <w:u w:val="none"/>
          </w:rPr>
          <w:t>SEDUC-SP</w:t>
        </w:r>
      </w:hyperlink>
      <w:r w:rsidRPr="000D4EF2">
        <w:rPr>
          <w:color w:val="000000" w:themeColor="text1"/>
        </w:rPr>
        <w:t xml:space="preserve"> </w:t>
      </w:r>
    </w:p>
    <w:p w14:paraId="15EDF81B" w14:textId="77777777" w:rsidR="000D4EF2" w:rsidRPr="000D4EF2" w:rsidRDefault="000D4EF2" w:rsidP="000D4EF2">
      <w:pPr>
        <w:jc w:val="both"/>
        <w:rPr>
          <w:i/>
          <w:iCs/>
        </w:rPr>
      </w:pPr>
      <w:r w:rsidRPr="000D4EF2">
        <w:rPr>
          <w:i/>
          <w:iCs/>
        </w:rPr>
        <w:t>Marilena Chauí, em Boas-vindas à filosofia, apresenta a noção de atividade filosófica como constituída de três tipos de atividades: análise, reflexão e crítica. Para a filósofa, “Essas três atividades (…) estão orientadas pela elaboração de ideias sistemáticas e demonstradas sobre a realidade e os seres humanos”.</w:t>
      </w:r>
    </w:p>
    <w:p w14:paraId="6553E465" w14:textId="77777777" w:rsidR="000D4EF2" w:rsidRPr="000D4EF2" w:rsidRDefault="000D4EF2" w:rsidP="000D4EF2">
      <w:pPr>
        <w:jc w:val="both"/>
        <w:rPr>
          <w:i/>
          <w:iCs/>
        </w:rPr>
      </w:pPr>
      <w:r w:rsidRPr="000D4EF2">
        <w:rPr>
          <w:i/>
          <w:iCs/>
        </w:rPr>
        <w:t>Na caracterização de atividade filosófica, Chauí define “crítica” como</w:t>
      </w:r>
    </w:p>
    <w:p w14:paraId="5E6DE68F" w14:textId="77777777" w:rsidR="000D4EF2" w:rsidRPr="000D4EF2" w:rsidRDefault="000D4EF2" w:rsidP="000D4EF2">
      <w:pPr>
        <w:jc w:val="both"/>
        <w:rPr>
          <w:i/>
          <w:iCs/>
        </w:rPr>
      </w:pPr>
      <w:r w:rsidRPr="000D4EF2">
        <w:rPr>
          <w:b/>
          <w:bCs/>
          <w:i/>
          <w:iCs/>
        </w:rPr>
        <w:t>Alternativas</w:t>
      </w:r>
    </w:p>
    <w:p w14:paraId="3932DD0F" w14:textId="77777777" w:rsidR="000D4EF2" w:rsidRPr="000D4EF2" w:rsidRDefault="000D4EF2" w:rsidP="000D4EF2">
      <w:pPr>
        <w:jc w:val="both"/>
        <w:rPr>
          <w:i/>
          <w:iCs/>
        </w:rPr>
      </w:pPr>
      <w:r w:rsidRPr="000D4EF2">
        <w:rPr>
          <w:i/>
          <w:iCs/>
        </w:rPr>
        <w:t>adoção de um conjunto de princípios imutáveis.</w:t>
      </w:r>
    </w:p>
    <w:p w14:paraId="6F574B82" w14:textId="77777777" w:rsidR="000D4EF2" w:rsidRPr="000D4EF2" w:rsidRDefault="000D4EF2" w:rsidP="000D4EF2">
      <w:pPr>
        <w:jc w:val="both"/>
        <w:rPr>
          <w:i/>
          <w:iCs/>
        </w:rPr>
      </w:pPr>
      <w:r w:rsidRPr="000D4EF2">
        <w:rPr>
          <w:i/>
          <w:iCs/>
        </w:rPr>
        <w:t>embasamento em autores clássicos da filosofia.</w:t>
      </w:r>
    </w:p>
    <w:p w14:paraId="02F8A9E0" w14:textId="77777777" w:rsidR="000D4EF2" w:rsidRPr="000D4EF2" w:rsidRDefault="000D4EF2" w:rsidP="000D4EF2">
      <w:pPr>
        <w:jc w:val="both"/>
        <w:rPr>
          <w:i/>
          <w:iCs/>
        </w:rPr>
      </w:pPr>
      <w:r w:rsidRPr="000D4EF2">
        <w:rPr>
          <w:i/>
          <w:iCs/>
        </w:rPr>
        <w:t>identificação de problemas tradicionais.</w:t>
      </w:r>
    </w:p>
    <w:p w14:paraId="18999C5E" w14:textId="77777777" w:rsidR="000D4EF2" w:rsidRPr="000D4EF2" w:rsidRDefault="000D4EF2" w:rsidP="000D4EF2">
      <w:pPr>
        <w:jc w:val="both"/>
        <w:rPr>
          <w:b/>
          <w:bCs/>
        </w:rPr>
      </w:pPr>
      <w:r w:rsidRPr="000D4EF2">
        <w:rPr>
          <w:b/>
          <w:bCs/>
        </w:rPr>
        <w:t>discernimento sobre as causas do conhecimento.</w:t>
      </w:r>
    </w:p>
    <w:p w14:paraId="58107926" w14:textId="77777777" w:rsidR="000D4EF2" w:rsidRPr="000D4EF2" w:rsidRDefault="000D4EF2" w:rsidP="000D4EF2">
      <w:pPr>
        <w:jc w:val="both"/>
        <w:rPr>
          <w:i/>
          <w:iCs/>
        </w:rPr>
      </w:pPr>
      <w:r w:rsidRPr="000D4EF2">
        <w:rPr>
          <w:i/>
          <w:iCs/>
        </w:rPr>
        <w:t>questionamento aleatório acerca da realidade.</w:t>
      </w:r>
    </w:p>
    <w:p w14:paraId="0B047DBA" w14:textId="7779DA87" w:rsidR="000D4EF2" w:rsidRPr="000D4EF2" w:rsidRDefault="000D4EF2" w:rsidP="000D4EF2">
      <w:pPr>
        <w:jc w:val="both"/>
        <w:rPr>
          <w:color w:val="000000" w:themeColor="text1"/>
        </w:rPr>
      </w:pPr>
      <w:r w:rsidRPr="000D4EF2">
        <w:rPr>
          <w:color w:val="000000" w:themeColor="text1"/>
        </w:rPr>
        <w:t>202</w:t>
      </w:r>
      <w:r w:rsidRPr="000D4EF2">
        <w:rPr>
          <w:color w:val="000000" w:themeColor="text1"/>
        </w:rPr>
        <w:t>4 -</w:t>
      </w:r>
      <w:r w:rsidRPr="000D4EF2">
        <w:rPr>
          <w:color w:val="000000" w:themeColor="text1"/>
        </w:rPr>
        <w:t xml:space="preserve"> </w:t>
      </w:r>
      <w:hyperlink r:id="rId7" w:history="1">
        <w:r w:rsidRPr="000D4EF2">
          <w:rPr>
            <w:rStyle w:val="Hyperlink"/>
            <w:color w:val="000000" w:themeColor="text1"/>
            <w:u w:val="none"/>
          </w:rPr>
          <w:t>IF-MT</w:t>
        </w:r>
      </w:hyperlink>
      <w:r w:rsidRPr="000D4EF2">
        <w:rPr>
          <w:color w:val="000000" w:themeColor="text1"/>
        </w:rPr>
        <w:t xml:space="preserve"> </w:t>
      </w:r>
      <w:r>
        <w:rPr>
          <w:color w:val="000000" w:themeColor="text1"/>
        </w:rPr>
        <w:t>-</w:t>
      </w:r>
      <w:hyperlink r:id="rId8" w:history="1">
        <w:r w:rsidRPr="000D4EF2">
          <w:rPr>
            <w:rStyle w:val="Hyperlink"/>
            <w:color w:val="000000" w:themeColor="text1"/>
            <w:u w:val="none"/>
          </w:rPr>
          <w:t xml:space="preserve"> Professor do Ensino Básico, técnico e Tecnológico - Filosofia</w:t>
        </w:r>
      </w:hyperlink>
      <w:r w:rsidRPr="000D4EF2">
        <w:rPr>
          <w:color w:val="000000" w:themeColor="text1"/>
        </w:rPr>
        <w:t> </w:t>
      </w:r>
    </w:p>
    <w:p w14:paraId="4657F0A8" w14:textId="77777777" w:rsidR="000D4EF2" w:rsidRPr="000D4EF2" w:rsidRDefault="000D4EF2" w:rsidP="000D4EF2">
      <w:pPr>
        <w:jc w:val="both"/>
        <w:rPr>
          <w:i/>
          <w:iCs/>
        </w:rPr>
      </w:pPr>
      <w:r w:rsidRPr="000D4EF2">
        <w:rPr>
          <w:i/>
          <w:iCs/>
        </w:rPr>
        <w:t xml:space="preserve">O livro O ensino de filosofia como problema filosófico (2009), de Alejandro </w:t>
      </w:r>
      <w:proofErr w:type="spellStart"/>
      <w:r w:rsidRPr="000D4EF2">
        <w:rPr>
          <w:i/>
          <w:iCs/>
        </w:rPr>
        <w:t>Cerletti</w:t>
      </w:r>
      <w:proofErr w:type="spellEnd"/>
      <w:r w:rsidRPr="000D4EF2">
        <w:rPr>
          <w:i/>
          <w:iCs/>
        </w:rPr>
        <w:t xml:space="preserve">, apresenta a ideia de que o ensino de filosofia é indissociável da própria filosofia, expressando uma mudança de perspectiva </w:t>
      </w:r>
      <w:proofErr w:type="gramStart"/>
      <w:r w:rsidRPr="000D4EF2">
        <w:rPr>
          <w:i/>
          <w:iCs/>
        </w:rPr>
        <w:t>nas  reflexões</w:t>
      </w:r>
      <w:proofErr w:type="gramEnd"/>
      <w:r w:rsidRPr="000D4EF2">
        <w:rPr>
          <w:i/>
          <w:iCs/>
        </w:rPr>
        <w:t xml:space="preserve"> sobre o ensino filosófico. A obra obteve grande repercussão no Brasil, tornando-se um texto de referência para a área. A respeito da investigação sobre o ensino de filosofia realizada por </w:t>
      </w:r>
      <w:proofErr w:type="spellStart"/>
      <w:r w:rsidRPr="000D4EF2">
        <w:rPr>
          <w:i/>
          <w:iCs/>
        </w:rPr>
        <w:t>Cerletti</w:t>
      </w:r>
      <w:proofErr w:type="spellEnd"/>
      <w:r w:rsidRPr="000D4EF2">
        <w:rPr>
          <w:i/>
          <w:iCs/>
        </w:rPr>
        <w:t>, analise as afirmativas.</w:t>
      </w:r>
    </w:p>
    <w:p w14:paraId="36B83DB1" w14:textId="77777777" w:rsidR="000D4EF2" w:rsidRPr="000D4EF2" w:rsidRDefault="000D4EF2" w:rsidP="000D4EF2">
      <w:pPr>
        <w:jc w:val="both"/>
        <w:rPr>
          <w:i/>
          <w:iCs/>
        </w:rPr>
      </w:pPr>
      <w:r w:rsidRPr="000D4EF2">
        <w:rPr>
          <w:i/>
          <w:iCs/>
        </w:rPr>
        <w:t>I - O ensino de filosofia é filosófico na medida em que cria um espaço para o filosofar independente da história da filosofia.</w:t>
      </w:r>
    </w:p>
    <w:p w14:paraId="55236EEA" w14:textId="77777777" w:rsidR="000D4EF2" w:rsidRPr="000D4EF2" w:rsidRDefault="000D4EF2" w:rsidP="000D4EF2">
      <w:pPr>
        <w:jc w:val="both"/>
        <w:rPr>
          <w:i/>
          <w:iCs/>
        </w:rPr>
      </w:pPr>
      <w:r w:rsidRPr="000D4EF2">
        <w:rPr>
          <w:i/>
          <w:iCs/>
        </w:rPr>
        <w:t>II - O ensino de filosofia está isento de opções teóricas por parte do professor, uma vez que se pauta pela transmissão da tradição filosófica consolidada.</w:t>
      </w:r>
    </w:p>
    <w:p w14:paraId="4B62E903" w14:textId="77777777" w:rsidR="000D4EF2" w:rsidRPr="000D4EF2" w:rsidRDefault="000D4EF2" w:rsidP="000D4EF2">
      <w:pPr>
        <w:jc w:val="both"/>
        <w:rPr>
          <w:i/>
          <w:iCs/>
        </w:rPr>
      </w:pPr>
      <w:r w:rsidRPr="000D4EF2">
        <w:rPr>
          <w:i/>
          <w:iCs/>
        </w:rPr>
        <w:t>III - O ensino de filosofia deve constituir-se na exposição e verificação do conteúdo.</w:t>
      </w:r>
    </w:p>
    <w:p w14:paraId="2C920869" w14:textId="77777777" w:rsidR="000D4EF2" w:rsidRPr="000D4EF2" w:rsidRDefault="000D4EF2" w:rsidP="000D4EF2">
      <w:pPr>
        <w:jc w:val="both"/>
        <w:rPr>
          <w:i/>
          <w:iCs/>
        </w:rPr>
      </w:pPr>
      <w:r w:rsidRPr="000D4EF2">
        <w:rPr>
          <w:i/>
          <w:iCs/>
        </w:rPr>
        <w:t>IV - O ensino de filosofia envolve duas dimensões entrelaçadas, a repetição e a criação.</w:t>
      </w:r>
    </w:p>
    <w:p w14:paraId="79596255" w14:textId="77777777" w:rsidR="000D4EF2" w:rsidRPr="000D4EF2" w:rsidRDefault="000D4EF2" w:rsidP="000D4EF2">
      <w:pPr>
        <w:jc w:val="both"/>
        <w:rPr>
          <w:i/>
          <w:iCs/>
        </w:rPr>
      </w:pPr>
      <w:r w:rsidRPr="000D4EF2">
        <w:rPr>
          <w:i/>
          <w:iCs/>
        </w:rPr>
        <w:t>V - O ensino de filosofia implica questionamentos conceituais, e não apenas pedagógicos.</w:t>
      </w:r>
    </w:p>
    <w:p w14:paraId="751E4DF0" w14:textId="77777777" w:rsidR="000D4EF2" w:rsidRPr="000D4EF2" w:rsidRDefault="000D4EF2" w:rsidP="000D4EF2">
      <w:pPr>
        <w:jc w:val="both"/>
        <w:rPr>
          <w:i/>
          <w:iCs/>
        </w:rPr>
      </w:pPr>
      <w:r w:rsidRPr="000D4EF2">
        <w:rPr>
          <w:i/>
          <w:iCs/>
        </w:rPr>
        <w:lastRenderedPageBreak/>
        <w:t xml:space="preserve">Está </w:t>
      </w:r>
      <w:r w:rsidRPr="000D4EF2">
        <w:rPr>
          <w:b/>
          <w:bCs/>
          <w:i/>
          <w:iCs/>
          <w:u w:val="single"/>
        </w:rPr>
        <w:t>CORRETO</w:t>
      </w:r>
      <w:r w:rsidRPr="000D4EF2">
        <w:rPr>
          <w:i/>
          <w:iCs/>
        </w:rPr>
        <w:t xml:space="preserve"> o que se </w:t>
      </w:r>
      <w:proofErr w:type="spellStart"/>
      <w:r w:rsidRPr="000D4EF2">
        <w:rPr>
          <w:i/>
          <w:iCs/>
        </w:rPr>
        <w:t>afirma</w:t>
      </w:r>
      <w:proofErr w:type="spellEnd"/>
      <w:r w:rsidRPr="000D4EF2">
        <w:rPr>
          <w:i/>
          <w:iCs/>
        </w:rPr>
        <w:t xml:space="preserve"> em:</w:t>
      </w:r>
    </w:p>
    <w:p w14:paraId="26A0E228" w14:textId="77777777" w:rsidR="000D4EF2" w:rsidRPr="000D4EF2" w:rsidRDefault="000D4EF2" w:rsidP="000D4EF2">
      <w:pPr>
        <w:jc w:val="both"/>
        <w:rPr>
          <w:i/>
          <w:iCs/>
        </w:rPr>
      </w:pPr>
      <w:r w:rsidRPr="000D4EF2">
        <w:rPr>
          <w:i/>
          <w:iCs/>
        </w:rPr>
        <w:t>Alternativas</w:t>
      </w:r>
    </w:p>
    <w:p w14:paraId="0510D6A7" w14:textId="77777777" w:rsidR="000D4EF2" w:rsidRPr="000D4EF2" w:rsidRDefault="000D4EF2" w:rsidP="000D4EF2">
      <w:pPr>
        <w:jc w:val="both"/>
        <w:rPr>
          <w:i/>
          <w:iCs/>
        </w:rPr>
      </w:pPr>
      <w:r w:rsidRPr="000D4EF2">
        <w:rPr>
          <w:i/>
          <w:iCs/>
        </w:rPr>
        <w:t>Apenas I e II.</w:t>
      </w:r>
    </w:p>
    <w:p w14:paraId="72076808" w14:textId="77777777" w:rsidR="000D4EF2" w:rsidRPr="000D4EF2" w:rsidRDefault="000D4EF2" w:rsidP="000D4EF2">
      <w:pPr>
        <w:jc w:val="both"/>
        <w:rPr>
          <w:i/>
          <w:iCs/>
        </w:rPr>
      </w:pPr>
      <w:r w:rsidRPr="000D4EF2">
        <w:rPr>
          <w:i/>
          <w:iCs/>
        </w:rPr>
        <w:t>Apenas III e IV.</w:t>
      </w:r>
    </w:p>
    <w:p w14:paraId="212EF0EC" w14:textId="77777777" w:rsidR="000D4EF2" w:rsidRPr="000D4EF2" w:rsidRDefault="000D4EF2" w:rsidP="000D4EF2">
      <w:pPr>
        <w:jc w:val="both"/>
        <w:rPr>
          <w:i/>
          <w:iCs/>
        </w:rPr>
      </w:pPr>
      <w:r w:rsidRPr="000D4EF2">
        <w:rPr>
          <w:i/>
          <w:iCs/>
        </w:rPr>
        <w:t>Apenas I, II e V.</w:t>
      </w:r>
    </w:p>
    <w:p w14:paraId="20DD4482" w14:textId="77777777" w:rsidR="000D4EF2" w:rsidRPr="000D4EF2" w:rsidRDefault="000D4EF2" w:rsidP="000D4EF2">
      <w:pPr>
        <w:jc w:val="both"/>
        <w:rPr>
          <w:b/>
          <w:bCs/>
        </w:rPr>
      </w:pPr>
      <w:r w:rsidRPr="000D4EF2">
        <w:rPr>
          <w:b/>
          <w:bCs/>
        </w:rPr>
        <w:t>Apenas IV e V.</w:t>
      </w:r>
    </w:p>
    <w:p w14:paraId="639A0099" w14:textId="77777777" w:rsidR="000D4EF2" w:rsidRPr="000D4EF2" w:rsidRDefault="000D4EF2" w:rsidP="000D4EF2">
      <w:pPr>
        <w:jc w:val="both"/>
        <w:rPr>
          <w:i/>
          <w:iCs/>
        </w:rPr>
      </w:pPr>
      <w:r w:rsidRPr="000D4EF2">
        <w:rPr>
          <w:i/>
          <w:iCs/>
        </w:rPr>
        <w:t>Apenas II, III e IV.</w:t>
      </w:r>
    </w:p>
    <w:p w14:paraId="2615D177" w14:textId="77777777" w:rsidR="000D4EF2" w:rsidRPr="000D4EF2" w:rsidRDefault="000D4EF2" w:rsidP="000D4EF2">
      <w:pPr>
        <w:jc w:val="both"/>
        <w:rPr>
          <w:i/>
          <w:iCs/>
        </w:rPr>
      </w:pPr>
      <w:r w:rsidRPr="000D4EF2">
        <w:rPr>
          <w:b/>
          <w:bCs/>
          <w:i/>
          <w:iCs/>
        </w:rPr>
        <w:t>Pensadores antigos</w:t>
      </w:r>
    </w:p>
    <w:p w14:paraId="2E117A94" w14:textId="07AF7A53" w:rsidR="000D4EF2" w:rsidRPr="000D4EF2" w:rsidRDefault="000D4EF2" w:rsidP="000D4EF2">
      <w:pPr>
        <w:jc w:val="both"/>
        <w:rPr>
          <w:color w:val="000000" w:themeColor="text1"/>
        </w:rPr>
      </w:pPr>
      <w:r w:rsidRPr="000D4EF2">
        <w:rPr>
          <w:color w:val="000000" w:themeColor="text1"/>
        </w:rPr>
        <w:t xml:space="preserve">2022 </w:t>
      </w:r>
      <w:r w:rsidRPr="000D4EF2">
        <w:rPr>
          <w:color w:val="000000" w:themeColor="text1"/>
        </w:rPr>
        <w:t xml:space="preserve">- </w:t>
      </w:r>
      <w:r w:rsidRPr="000D4EF2">
        <w:rPr>
          <w:color w:val="000000" w:themeColor="text1"/>
        </w:rPr>
        <w:t>UECE-CEV</w:t>
      </w:r>
      <w:r w:rsidRPr="000D4EF2">
        <w:rPr>
          <w:color w:val="000000" w:themeColor="text1"/>
        </w:rPr>
        <w:t xml:space="preserve"> - </w:t>
      </w:r>
      <w:r w:rsidRPr="000D4EF2">
        <w:rPr>
          <w:color w:val="000000" w:themeColor="text1"/>
        </w:rPr>
        <w:t xml:space="preserve">UECE </w:t>
      </w:r>
      <w:hyperlink r:id="rId9" w:history="1">
        <w:r w:rsidRPr="000D4EF2">
          <w:rPr>
            <w:rStyle w:val="Hyperlink"/>
            <w:color w:val="000000" w:themeColor="text1"/>
            <w:u w:val="none"/>
          </w:rPr>
          <w:t>- Vestibular - Conhecimentos Específicos - 2ª Fase - Filosofia e Sociologia</w:t>
        </w:r>
      </w:hyperlink>
      <w:r w:rsidRPr="000D4EF2">
        <w:rPr>
          <w:color w:val="000000" w:themeColor="text1"/>
        </w:rPr>
        <w:t> </w:t>
      </w:r>
    </w:p>
    <w:p w14:paraId="6F984A04" w14:textId="77777777" w:rsidR="000D4EF2" w:rsidRPr="000D4EF2" w:rsidRDefault="000D4EF2" w:rsidP="000D4EF2">
      <w:pPr>
        <w:jc w:val="both"/>
        <w:rPr>
          <w:i/>
          <w:iCs/>
        </w:rPr>
      </w:pPr>
      <w:r w:rsidRPr="000D4EF2">
        <w:rPr>
          <w:i/>
          <w:iCs/>
        </w:rPr>
        <w:t>Da mesma forma que a Filosofia, a História surgiu na época clássica da Grécia. Seu mais antigo escrito que chegou aos nossos dias é a História, de Heródoto. No começo de sua narrativa, esse autor diz:</w:t>
      </w:r>
    </w:p>
    <w:p w14:paraId="405C7BE1" w14:textId="77777777" w:rsidR="000D4EF2" w:rsidRPr="000D4EF2" w:rsidRDefault="000D4EF2" w:rsidP="000D4EF2">
      <w:pPr>
        <w:jc w:val="both"/>
        <w:rPr>
          <w:i/>
          <w:iCs/>
        </w:rPr>
      </w:pPr>
      <w:r w:rsidRPr="000D4EF2">
        <w:rPr>
          <w:i/>
          <w:iCs/>
        </w:rPr>
        <w:t xml:space="preserve">“São apresentados aqui os resultados das investigações de Heródoto de </w:t>
      </w:r>
      <w:proofErr w:type="spellStart"/>
      <w:r w:rsidRPr="000D4EF2">
        <w:rPr>
          <w:i/>
          <w:iCs/>
        </w:rPr>
        <w:t>Halicarnassos</w:t>
      </w:r>
      <w:proofErr w:type="spellEnd"/>
      <w:r w:rsidRPr="000D4EF2">
        <w:rPr>
          <w:i/>
          <w:iCs/>
        </w:rPr>
        <w:t>, para que a memória dos acontecimentos não se apague entre os homens com o passar do tempo; e para que os feitos maravilhosos e admiráveis dos gregos e dos bárbaros não deixem de ser lembrados, inclusive as razões pelas quais eles guerrearam uns contra os outros”.</w:t>
      </w:r>
    </w:p>
    <w:p w14:paraId="37094D77" w14:textId="77777777" w:rsidR="000D4EF2" w:rsidRPr="000D4EF2" w:rsidRDefault="000D4EF2" w:rsidP="000D4EF2">
      <w:pPr>
        <w:jc w:val="both"/>
        <w:rPr>
          <w:i/>
          <w:iCs/>
        </w:rPr>
      </w:pPr>
      <w:r w:rsidRPr="000D4EF2">
        <w:rPr>
          <w:i/>
          <w:iCs/>
        </w:rPr>
        <w:t>HERÓDOTO. História, I, 1. – 3ª ed. Brasília, DF: Editora Universidade de Brasília, 1988, p. 20 (Texto adaptado).</w:t>
      </w:r>
    </w:p>
    <w:p w14:paraId="7AEDA931" w14:textId="77777777" w:rsidR="000D4EF2" w:rsidRPr="000D4EF2" w:rsidRDefault="000D4EF2" w:rsidP="000D4EF2">
      <w:pPr>
        <w:jc w:val="both"/>
        <w:rPr>
          <w:i/>
          <w:iCs/>
        </w:rPr>
      </w:pPr>
      <w:r w:rsidRPr="000D4EF2">
        <w:rPr>
          <w:i/>
          <w:iCs/>
        </w:rPr>
        <w:t>Assim como a Filosofia, a narrativa de Heródoto testemunha a transição do mito ao logos porque</w:t>
      </w:r>
    </w:p>
    <w:p w14:paraId="0A80AA46" w14:textId="77777777" w:rsidR="000D4EF2" w:rsidRPr="000D4EF2" w:rsidRDefault="000D4EF2" w:rsidP="000D4EF2">
      <w:pPr>
        <w:jc w:val="both"/>
        <w:rPr>
          <w:i/>
          <w:iCs/>
        </w:rPr>
      </w:pPr>
      <w:r w:rsidRPr="000D4EF2">
        <w:rPr>
          <w:i/>
          <w:iCs/>
        </w:rPr>
        <w:t>Alternativas</w:t>
      </w:r>
    </w:p>
    <w:p w14:paraId="05110172" w14:textId="77777777" w:rsidR="000D4EF2" w:rsidRPr="000D4EF2" w:rsidRDefault="000D4EF2" w:rsidP="000D4EF2">
      <w:pPr>
        <w:jc w:val="both"/>
        <w:rPr>
          <w:i/>
          <w:iCs/>
        </w:rPr>
      </w:pPr>
      <w:r w:rsidRPr="000D4EF2">
        <w:rPr>
          <w:i/>
          <w:iCs/>
        </w:rPr>
        <w:t>pretende salvaguardar na memória os feitos e os acontecimentos.</w:t>
      </w:r>
    </w:p>
    <w:p w14:paraId="787126DC" w14:textId="77777777" w:rsidR="000D4EF2" w:rsidRPr="000D4EF2" w:rsidRDefault="000D4EF2" w:rsidP="000D4EF2">
      <w:pPr>
        <w:jc w:val="both"/>
        <w:rPr>
          <w:i/>
          <w:iCs/>
        </w:rPr>
      </w:pPr>
      <w:r w:rsidRPr="000D4EF2">
        <w:rPr>
          <w:i/>
          <w:iCs/>
        </w:rPr>
        <w:t>escreve sobre os feitos humanos que são maravilhosos e admiráveis.</w:t>
      </w:r>
    </w:p>
    <w:p w14:paraId="27ECCBD2" w14:textId="77777777" w:rsidR="000D4EF2" w:rsidRPr="000D4EF2" w:rsidRDefault="000D4EF2" w:rsidP="000D4EF2">
      <w:pPr>
        <w:jc w:val="both"/>
        <w:rPr>
          <w:b/>
          <w:bCs/>
          <w:color w:val="000000" w:themeColor="text1"/>
        </w:rPr>
      </w:pPr>
      <w:r w:rsidRPr="000D4EF2">
        <w:rPr>
          <w:b/>
          <w:bCs/>
          <w:color w:val="000000" w:themeColor="text1"/>
        </w:rPr>
        <w:t>expõe investigações sobre as causas das ações e dos acontecimentos. </w:t>
      </w:r>
    </w:p>
    <w:p w14:paraId="4254018B" w14:textId="77777777" w:rsidR="000D4EF2" w:rsidRPr="000D4EF2" w:rsidRDefault="000D4EF2" w:rsidP="000D4EF2">
      <w:pPr>
        <w:jc w:val="both"/>
        <w:rPr>
          <w:i/>
          <w:iCs/>
        </w:rPr>
      </w:pPr>
      <w:r w:rsidRPr="000D4EF2">
        <w:rPr>
          <w:i/>
          <w:iCs/>
        </w:rPr>
        <w:t>considera que as guerras de gregos e bárbaros não têm razão de ser.</w:t>
      </w:r>
    </w:p>
    <w:p w14:paraId="2BCC0B90" w14:textId="0D355E26" w:rsidR="000D4EF2" w:rsidRPr="000D4EF2" w:rsidRDefault="000D4EF2" w:rsidP="000D4EF2">
      <w:pPr>
        <w:jc w:val="both"/>
      </w:pPr>
      <w:r w:rsidRPr="000D4EF2">
        <w:rPr>
          <w:color w:val="000000" w:themeColor="text1"/>
        </w:rPr>
        <w:t>2021</w:t>
      </w:r>
      <w:r w:rsidR="000A68A5">
        <w:rPr>
          <w:color w:val="000000" w:themeColor="text1"/>
        </w:rPr>
        <w:t xml:space="preserve"> - </w:t>
      </w:r>
      <w:r w:rsidRPr="000D4EF2">
        <w:rPr>
          <w:color w:val="000000" w:themeColor="text1"/>
        </w:rPr>
        <w:t>UECE-CEV</w:t>
      </w:r>
      <w:r w:rsidR="000A68A5">
        <w:rPr>
          <w:color w:val="000000" w:themeColor="text1"/>
        </w:rPr>
        <w:t xml:space="preserve"> - </w:t>
      </w:r>
      <w:r w:rsidRPr="000D4EF2">
        <w:rPr>
          <w:color w:val="000000" w:themeColor="text1"/>
        </w:rPr>
        <w:t>UECE</w:t>
      </w:r>
      <w:hyperlink r:id="rId10" w:history="1">
        <w:r w:rsidRPr="000D4EF2">
          <w:rPr>
            <w:rStyle w:val="Hyperlink"/>
            <w:color w:val="000000" w:themeColor="text1"/>
            <w:u w:val="none"/>
          </w:rPr>
          <w:t xml:space="preserve"> - 2021 - UECE - Específica Filosofia e Sociologia - 2ª Fase do Vestibular</w:t>
        </w:r>
      </w:hyperlink>
      <w:r w:rsidRPr="000D4EF2">
        <w:t> </w:t>
      </w:r>
    </w:p>
    <w:p w14:paraId="4DE45387" w14:textId="77777777" w:rsidR="000D4EF2" w:rsidRPr="000D4EF2" w:rsidRDefault="000D4EF2" w:rsidP="000D4EF2">
      <w:pPr>
        <w:jc w:val="both"/>
        <w:rPr>
          <w:i/>
          <w:iCs/>
        </w:rPr>
      </w:pPr>
      <w:r w:rsidRPr="000D4EF2">
        <w:rPr>
          <w:i/>
          <w:iCs/>
        </w:rPr>
        <w:t>Considere o seguinte trecho da obra de John Burnet sobre o surgimento da filosofia na Grécia:</w:t>
      </w:r>
    </w:p>
    <w:p w14:paraId="4B652F12" w14:textId="77777777" w:rsidR="000D4EF2" w:rsidRPr="000D4EF2" w:rsidRDefault="000D4EF2" w:rsidP="000D4EF2">
      <w:pPr>
        <w:jc w:val="both"/>
        <w:rPr>
          <w:i/>
          <w:iCs/>
        </w:rPr>
      </w:pPr>
      <w:r w:rsidRPr="000D4EF2">
        <w:rPr>
          <w:i/>
          <w:iCs/>
        </w:rPr>
        <w:lastRenderedPageBreak/>
        <w:t>“Foi somente após se desarticularem a visão tradicional do mundo e as normas costumeiras de vida que os gregos começaram a sentir as necessidades que a filosofia da natureza e da conduta procuram satisfazer”.</w:t>
      </w:r>
    </w:p>
    <w:p w14:paraId="03CB94E4" w14:textId="77777777" w:rsidR="000D4EF2" w:rsidRPr="000D4EF2" w:rsidRDefault="000D4EF2" w:rsidP="000D4EF2">
      <w:pPr>
        <w:jc w:val="both"/>
        <w:rPr>
          <w:i/>
          <w:iCs/>
        </w:rPr>
      </w:pPr>
      <w:r w:rsidRPr="000D4EF2">
        <w:rPr>
          <w:i/>
          <w:iCs/>
        </w:rPr>
        <w:t>Burnet, J. A aurora da filosofia grega. Trad. bras. Vera Ribeiro. Rio de janeiro: Editora PUC-Rio, 2006.</w:t>
      </w:r>
    </w:p>
    <w:p w14:paraId="341BB004" w14:textId="77777777" w:rsidR="000D4EF2" w:rsidRPr="000D4EF2" w:rsidRDefault="000D4EF2" w:rsidP="000D4EF2">
      <w:pPr>
        <w:jc w:val="both"/>
        <w:rPr>
          <w:i/>
          <w:iCs/>
        </w:rPr>
      </w:pPr>
      <w:r w:rsidRPr="000D4EF2">
        <w:rPr>
          <w:i/>
          <w:iCs/>
        </w:rPr>
        <w:t>No que diz respeito ao surgimento da filosofia na Grécia, a tese de John Burnet defende que</w:t>
      </w:r>
    </w:p>
    <w:p w14:paraId="253C6458" w14:textId="77777777" w:rsidR="000D4EF2" w:rsidRPr="000D4EF2" w:rsidRDefault="000D4EF2" w:rsidP="000D4EF2">
      <w:pPr>
        <w:jc w:val="both"/>
        <w:rPr>
          <w:i/>
          <w:iCs/>
        </w:rPr>
      </w:pPr>
      <w:r w:rsidRPr="000D4EF2">
        <w:rPr>
          <w:i/>
          <w:iCs/>
        </w:rPr>
        <w:t>Alternativas</w:t>
      </w:r>
    </w:p>
    <w:p w14:paraId="18E2441C" w14:textId="77777777" w:rsidR="000D4EF2" w:rsidRPr="000D4EF2" w:rsidRDefault="000D4EF2" w:rsidP="000D4EF2">
      <w:pPr>
        <w:jc w:val="both"/>
        <w:rPr>
          <w:i/>
          <w:iCs/>
        </w:rPr>
      </w:pPr>
      <w:r w:rsidRPr="000D4EF2">
        <w:rPr>
          <w:i/>
          <w:iCs/>
        </w:rPr>
        <w:t>a filosofia rearticula a visão tradicional do mundo e as formas de conduta.</w:t>
      </w:r>
    </w:p>
    <w:p w14:paraId="3B5BAC3B" w14:textId="77777777" w:rsidR="000D4EF2" w:rsidRPr="000D4EF2" w:rsidRDefault="000D4EF2" w:rsidP="000D4EF2">
      <w:pPr>
        <w:jc w:val="both"/>
        <w:rPr>
          <w:b/>
          <w:bCs/>
        </w:rPr>
      </w:pPr>
      <w:r w:rsidRPr="000D4EF2">
        <w:rPr>
          <w:b/>
          <w:bCs/>
        </w:rPr>
        <w:t>há uma ruptura entre a filosofia da natureza e da conduta e a visão tradicional.</w:t>
      </w:r>
    </w:p>
    <w:p w14:paraId="46EB26E7" w14:textId="77777777" w:rsidR="000D4EF2" w:rsidRPr="000D4EF2" w:rsidRDefault="000D4EF2" w:rsidP="000D4EF2">
      <w:pPr>
        <w:jc w:val="both"/>
        <w:rPr>
          <w:i/>
          <w:iCs/>
        </w:rPr>
      </w:pPr>
      <w:r w:rsidRPr="000D4EF2">
        <w:rPr>
          <w:i/>
          <w:iCs/>
        </w:rPr>
        <w:t xml:space="preserve">a filosofia mantém, transmutando-a numa nova forma </w:t>
      </w:r>
      <w:proofErr w:type="spellStart"/>
      <w:r w:rsidRPr="000D4EF2">
        <w:rPr>
          <w:i/>
          <w:iCs/>
        </w:rPr>
        <w:t>dircursiva</w:t>
      </w:r>
      <w:proofErr w:type="spellEnd"/>
      <w:r w:rsidRPr="000D4EF2">
        <w:rPr>
          <w:i/>
          <w:iCs/>
        </w:rPr>
        <w:t>, a mitologia.</w:t>
      </w:r>
    </w:p>
    <w:p w14:paraId="46405318" w14:textId="77777777" w:rsidR="000D4EF2" w:rsidRDefault="000D4EF2" w:rsidP="000D4EF2">
      <w:pPr>
        <w:jc w:val="both"/>
        <w:rPr>
          <w:i/>
          <w:iCs/>
        </w:rPr>
      </w:pPr>
      <w:r w:rsidRPr="000D4EF2">
        <w:rPr>
          <w:i/>
          <w:iCs/>
        </w:rPr>
        <w:t>a filosofia, embora tenha mudado a visão da natureza, mantém a ética anterior.</w:t>
      </w:r>
    </w:p>
    <w:p w14:paraId="5B6575AA" w14:textId="77777777" w:rsidR="000A68A5" w:rsidRPr="000D4EF2" w:rsidRDefault="000A68A5" w:rsidP="000D4EF2">
      <w:pPr>
        <w:jc w:val="both"/>
        <w:rPr>
          <w:i/>
          <w:iCs/>
        </w:rPr>
      </w:pPr>
    </w:p>
    <w:p w14:paraId="2CC09E21" w14:textId="77777777" w:rsidR="000D4EF2" w:rsidRPr="000D4EF2" w:rsidRDefault="000D4EF2" w:rsidP="000D4EF2">
      <w:pPr>
        <w:jc w:val="both"/>
        <w:rPr>
          <w:i/>
          <w:iCs/>
          <w:sz w:val="28"/>
          <w:szCs w:val="28"/>
        </w:rPr>
      </w:pPr>
      <w:r w:rsidRPr="000D4EF2">
        <w:rPr>
          <w:b/>
          <w:bCs/>
          <w:i/>
          <w:iCs/>
          <w:sz w:val="28"/>
          <w:szCs w:val="28"/>
        </w:rPr>
        <w:t>Reflexão</w:t>
      </w:r>
    </w:p>
    <w:p w14:paraId="747F2CBB" w14:textId="771B0238" w:rsidR="000D4EF2" w:rsidRPr="000D4EF2" w:rsidRDefault="000D4EF2" w:rsidP="000D4EF2">
      <w:pPr>
        <w:jc w:val="both"/>
        <w:rPr>
          <w:color w:val="000000" w:themeColor="text1"/>
        </w:rPr>
      </w:pPr>
      <w:r w:rsidRPr="000D4EF2">
        <w:rPr>
          <w:color w:val="000000" w:themeColor="text1"/>
        </w:rPr>
        <w:t xml:space="preserve">2025 </w:t>
      </w:r>
      <w:r w:rsidR="000A68A5">
        <w:rPr>
          <w:color w:val="000000" w:themeColor="text1"/>
        </w:rPr>
        <w:t xml:space="preserve">– </w:t>
      </w:r>
      <w:r w:rsidRPr="000D4EF2">
        <w:rPr>
          <w:color w:val="000000" w:themeColor="text1"/>
        </w:rPr>
        <w:t>VUNESP</w:t>
      </w:r>
      <w:r w:rsidR="000A68A5">
        <w:rPr>
          <w:color w:val="000000" w:themeColor="text1"/>
        </w:rPr>
        <w:t xml:space="preserve"> – </w:t>
      </w:r>
      <w:r w:rsidRPr="000D4EF2">
        <w:rPr>
          <w:color w:val="000000" w:themeColor="text1"/>
        </w:rPr>
        <w:t>UNESP</w:t>
      </w:r>
      <w:r w:rsidR="000A68A5">
        <w:rPr>
          <w:color w:val="000000" w:themeColor="text1"/>
        </w:rPr>
        <w:t xml:space="preserve">- </w:t>
      </w:r>
      <w:hyperlink r:id="rId11" w:history="1">
        <w:r w:rsidRPr="000D4EF2">
          <w:rPr>
            <w:rStyle w:val="Hyperlink"/>
            <w:color w:val="000000" w:themeColor="text1"/>
            <w:u w:val="none"/>
          </w:rPr>
          <w:t xml:space="preserve"> Vestibular - Conhecimentos Gerais - Primeiro Semestre</w:t>
        </w:r>
      </w:hyperlink>
      <w:r w:rsidRPr="000D4EF2">
        <w:rPr>
          <w:b/>
          <w:bCs/>
          <w:color w:val="000000" w:themeColor="text1"/>
        </w:rPr>
        <w:t> </w:t>
      </w:r>
    </w:p>
    <w:p w14:paraId="4DE3EC7B" w14:textId="77777777" w:rsidR="000D4EF2" w:rsidRPr="000D4EF2" w:rsidRDefault="000D4EF2" w:rsidP="000D4EF2">
      <w:pPr>
        <w:jc w:val="both"/>
        <w:rPr>
          <w:i/>
          <w:iCs/>
        </w:rPr>
      </w:pPr>
      <w:r w:rsidRPr="000D4EF2">
        <w:rPr>
          <w:i/>
          <w:iCs/>
        </w:rPr>
        <w:t>O ponto de partida da filosofia autêntica encontra-se no espanto, na admiração ou na angústia. Uma fissura manifesta-se na existência; é preciso cimentar a brecha da dúvida. O pensamento vem e põe ordem na desordem. Chamam--se filosofia os primeiros princípios que traduzem a justificação que a pessoa se dá sobre seu lugar no mundo. O que a reflexão procura é sempre um estado de paz, princípio de uma orientação ontológica em fé da qual o homem se encontra à vontade na sua paisagem. Neste sentido, a função da filosofia não é diferente da do mito. O mito é a primeira forma desta adaptação espiritual da comunidade humana ao seu contorno. O pensador, uma vez rompida a consciência coletiva, retoma-o por sua conta, com os meios acrescidos da reflexão.</w:t>
      </w:r>
    </w:p>
    <w:p w14:paraId="3BF40FEA" w14:textId="77777777" w:rsidR="000D4EF2" w:rsidRPr="000D4EF2" w:rsidRDefault="000D4EF2" w:rsidP="000D4EF2">
      <w:pPr>
        <w:jc w:val="both"/>
        <w:rPr>
          <w:i/>
          <w:iCs/>
        </w:rPr>
      </w:pPr>
      <w:r w:rsidRPr="000D4EF2">
        <w:rPr>
          <w:i/>
          <w:iCs/>
        </w:rPr>
        <w:t xml:space="preserve">(Georges </w:t>
      </w:r>
      <w:proofErr w:type="spellStart"/>
      <w:r w:rsidRPr="000D4EF2">
        <w:rPr>
          <w:i/>
          <w:iCs/>
        </w:rPr>
        <w:t>Gusdorf</w:t>
      </w:r>
      <w:proofErr w:type="spellEnd"/>
      <w:r w:rsidRPr="000D4EF2">
        <w:rPr>
          <w:i/>
          <w:iCs/>
        </w:rPr>
        <w:t>. Mito e metafísica, 1979. Adaptado.)</w:t>
      </w:r>
    </w:p>
    <w:p w14:paraId="1D1346B2" w14:textId="77777777" w:rsidR="000D4EF2" w:rsidRPr="000D4EF2" w:rsidRDefault="000D4EF2" w:rsidP="000D4EF2">
      <w:pPr>
        <w:jc w:val="both"/>
        <w:rPr>
          <w:i/>
          <w:iCs/>
        </w:rPr>
      </w:pPr>
      <w:r w:rsidRPr="000D4EF2">
        <w:rPr>
          <w:i/>
          <w:iCs/>
        </w:rPr>
        <w:t>Com base no excerto, a relação entre mito e filosofia pode ser compreendida como a</w:t>
      </w:r>
    </w:p>
    <w:p w14:paraId="078BE778" w14:textId="77777777" w:rsidR="000D4EF2" w:rsidRPr="000D4EF2" w:rsidRDefault="000D4EF2" w:rsidP="000D4EF2">
      <w:pPr>
        <w:jc w:val="both"/>
        <w:rPr>
          <w:i/>
          <w:iCs/>
        </w:rPr>
      </w:pPr>
      <w:r w:rsidRPr="000D4EF2">
        <w:rPr>
          <w:i/>
          <w:iCs/>
        </w:rPr>
        <w:t>Alternativas</w:t>
      </w:r>
    </w:p>
    <w:p w14:paraId="1D3BA10A" w14:textId="77777777" w:rsidR="000D4EF2" w:rsidRPr="000D4EF2" w:rsidRDefault="000D4EF2" w:rsidP="000D4EF2">
      <w:pPr>
        <w:jc w:val="both"/>
        <w:rPr>
          <w:i/>
          <w:iCs/>
        </w:rPr>
      </w:pPr>
      <w:r w:rsidRPr="000D4EF2">
        <w:rPr>
          <w:i/>
          <w:iCs/>
        </w:rPr>
        <w:t>superação do saber mitológico enquanto forma de preservação do consenso comunitário.</w:t>
      </w:r>
    </w:p>
    <w:p w14:paraId="139DCA30" w14:textId="77777777" w:rsidR="000D4EF2" w:rsidRPr="000D4EF2" w:rsidRDefault="000D4EF2" w:rsidP="000D4EF2">
      <w:pPr>
        <w:jc w:val="both"/>
        <w:rPr>
          <w:i/>
          <w:iCs/>
        </w:rPr>
      </w:pPr>
      <w:r w:rsidRPr="000D4EF2">
        <w:rPr>
          <w:i/>
          <w:iCs/>
        </w:rPr>
        <w:t>negação da validade de métodos racionais para as explicações ontológicas.</w:t>
      </w:r>
    </w:p>
    <w:p w14:paraId="276246D7" w14:textId="77777777" w:rsidR="000D4EF2" w:rsidRPr="000D4EF2" w:rsidRDefault="000D4EF2" w:rsidP="000D4EF2">
      <w:pPr>
        <w:jc w:val="both"/>
        <w:rPr>
          <w:i/>
          <w:iCs/>
        </w:rPr>
      </w:pPr>
      <w:r w:rsidRPr="000D4EF2">
        <w:rPr>
          <w:i/>
          <w:iCs/>
        </w:rPr>
        <w:lastRenderedPageBreak/>
        <w:t>articulação simbólica entre diferentes formas de responder ao conhecimento científico.</w:t>
      </w:r>
    </w:p>
    <w:p w14:paraId="004470D0" w14:textId="77777777" w:rsidR="000D4EF2" w:rsidRPr="000D4EF2" w:rsidRDefault="000D4EF2" w:rsidP="000D4EF2">
      <w:pPr>
        <w:jc w:val="both"/>
        <w:rPr>
          <w:b/>
          <w:bCs/>
        </w:rPr>
      </w:pPr>
      <w:r w:rsidRPr="000D4EF2">
        <w:rPr>
          <w:b/>
          <w:bCs/>
        </w:rPr>
        <w:t>substituição progressiva da fabulação mítica pela análise conceitual sistemática.</w:t>
      </w:r>
    </w:p>
    <w:p w14:paraId="5CA892B5" w14:textId="77777777" w:rsidR="000D4EF2" w:rsidRPr="000D4EF2" w:rsidRDefault="000D4EF2" w:rsidP="000D4EF2">
      <w:pPr>
        <w:jc w:val="both"/>
        <w:rPr>
          <w:i/>
          <w:iCs/>
        </w:rPr>
      </w:pPr>
      <w:r w:rsidRPr="000D4EF2">
        <w:rPr>
          <w:i/>
          <w:iCs/>
        </w:rPr>
        <w:t xml:space="preserve">rejeição filosófica de narrativas </w:t>
      </w:r>
      <w:proofErr w:type="spellStart"/>
      <w:r w:rsidRPr="000D4EF2">
        <w:rPr>
          <w:i/>
          <w:iCs/>
        </w:rPr>
        <w:t>pré</w:t>
      </w:r>
      <w:proofErr w:type="spellEnd"/>
      <w:r w:rsidRPr="000D4EF2">
        <w:rPr>
          <w:i/>
          <w:iCs/>
        </w:rPr>
        <w:t>-reflexivas como expressão do irracional.</w:t>
      </w:r>
    </w:p>
    <w:p w14:paraId="29D343F0" w14:textId="77777777" w:rsidR="000A68A5" w:rsidRDefault="000A68A5" w:rsidP="000D4EF2">
      <w:pPr>
        <w:jc w:val="both"/>
        <w:rPr>
          <w:i/>
          <w:iCs/>
        </w:rPr>
      </w:pPr>
    </w:p>
    <w:p w14:paraId="0DB790C2" w14:textId="3D9975C0" w:rsidR="000D4EF2" w:rsidRPr="000D4EF2" w:rsidRDefault="000D4EF2" w:rsidP="000D4EF2">
      <w:pPr>
        <w:jc w:val="both"/>
      </w:pPr>
      <w:r w:rsidRPr="000D4EF2">
        <w:rPr>
          <w:color w:val="000000" w:themeColor="text1"/>
        </w:rPr>
        <w:t xml:space="preserve"> 2025</w:t>
      </w:r>
      <w:r w:rsidR="000A68A5">
        <w:rPr>
          <w:color w:val="000000" w:themeColor="text1"/>
        </w:rPr>
        <w:t xml:space="preserve"> - </w:t>
      </w:r>
      <w:r w:rsidRPr="000D4EF2">
        <w:rPr>
          <w:color w:val="000000" w:themeColor="text1"/>
        </w:rPr>
        <w:t xml:space="preserve">FUNDEPES </w:t>
      </w:r>
      <w:r w:rsidR="000A68A5">
        <w:rPr>
          <w:color w:val="000000" w:themeColor="text1"/>
        </w:rPr>
        <w:t xml:space="preserve">- </w:t>
      </w:r>
      <w:proofErr w:type="spellStart"/>
      <w:r w:rsidRPr="000D4EF2">
        <w:rPr>
          <w:color w:val="000000" w:themeColor="text1"/>
        </w:rPr>
        <w:t>Qualin</w:t>
      </w:r>
      <w:proofErr w:type="spellEnd"/>
      <w:r w:rsidRPr="000D4EF2">
        <w:rPr>
          <w:color w:val="000000" w:themeColor="text1"/>
        </w:rPr>
        <w:t xml:space="preserve">  </w:t>
      </w:r>
      <w:hyperlink r:id="rId12" w:history="1">
        <w:r w:rsidRPr="000D4EF2">
          <w:rPr>
            <w:rStyle w:val="Hyperlink"/>
            <w:color w:val="000000" w:themeColor="text1"/>
            <w:u w:val="none"/>
          </w:rPr>
          <w:t>- Vestibular - Medicina - Segundo Semestre - 1º Dia</w:t>
        </w:r>
      </w:hyperlink>
      <w:r w:rsidRPr="000D4EF2">
        <w:t> </w:t>
      </w:r>
    </w:p>
    <w:p w14:paraId="563917E6" w14:textId="77777777" w:rsidR="000D4EF2" w:rsidRPr="000D4EF2" w:rsidRDefault="000D4EF2" w:rsidP="000D4EF2">
      <w:pPr>
        <w:jc w:val="both"/>
        <w:rPr>
          <w:i/>
          <w:iCs/>
        </w:rPr>
      </w:pPr>
      <w:r w:rsidRPr="000D4EF2">
        <w:rPr>
          <w:i/>
          <w:iCs/>
        </w:rPr>
        <w:t>Ao buscar compreender os fundamentos da ação humana em relação ao bem e à justiça, a Filosofia define a Ética como</w:t>
      </w:r>
    </w:p>
    <w:p w14:paraId="6756BFF3" w14:textId="77777777" w:rsidR="000D4EF2" w:rsidRPr="000D4EF2" w:rsidRDefault="000D4EF2" w:rsidP="000D4EF2">
      <w:pPr>
        <w:jc w:val="both"/>
        <w:rPr>
          <w:i/>
          <w:iCs/>
        </w:rPr>
      </w:pPr>
      <w:r w:rsidRPr="000D4EF2">
        <w:rPr>
          <w:i/>
          <w:iCs/>
        </w:rPr>
        <w:t>Alternativas</w:t>
      </w:r>
    </w:p>
    <w:p w14:paraId="060EAE9D" w14:textId="77777777" w:rsidR="000D4EF2" w:rsidRPr="000D4EF2" w:rsidRDefault="000D4EF2" w:rsidP="000D4EF2">
      <w:pPr>
        <w:jc w:val="both"/>
        <w:rPr>
          <w:i/>
          <w:iCs/>
        </w:rPr>
      </w:pPr>
      <w:r w:rsidRPr="000D4EF2">
        <w:rPr>
          <w:i/>
          <w:iCs/>
        </w:rPr>
        <w:t>o estudo das regras jurídicas. </w:t>
      </w:r>
    </w:p>
    <w:p w14:paraId="7C4D6EA2" w14:textId="77777777" w:rsidR="000D4EF2" w:rsidRPr="000D4EF2" w:rsidRDefault="000D4EF2" w:rsidP="000D4EF2">
      <w:pPr>
        <w:jc w:val="both"/>
        <w:rPr>
          <w:i/>
          <w:iCs/>
        </w:rPr>
      </w:pPr>
      <w:r w:rsidRPr="000D4EF2">
        <w:rPr>
          <w:i/>
          <w:iCs/>
        </w:rPr>
        <w:t>uma verdade de base universal.  </w:t>
      </w:r>
    </w:p>
    <w:p w14:paraId="419A467F" w14:textId="77777777" w:rsidR="000D4EF2" w:rsidRPr="000D4EF2" w:rsidRDefault="000D4EF2" w:rsidP="000D4EF2">
      <w:pPr>
        <w:jc w:val="both"/>
        <w:rPr>
          <w:i/>
          <w:iCs/>
        </w:rPr>
      </w:pPr>
      <w:r w:rsidRPr="000D4EF2">
        <w:rPr>
          <w:i/>
          <w:iCs/>
        </w:rPr>
        <w:t>um conjunto de costumes imutáveis. </w:t>
      </w:r>
    </w:p>
    <w:p w14:paraId="568F4389" w14:textId="77777777" w:rsidR="000D4EF2" w:rsidRPr="000D4EF2" w:rsidRDefault="000D4EF2" w:rsidP="000D4EF2">
      <w:pPr>
        <w:jc w:val="both"/>
        <w:rPr>
          <w:i/>
          <w:iCs/>
        </w:rPr>
      </w:pPr>
      <w:r w:rsidRPr="000D4EF2">
        <w:rPr>
          <w:i/>
          <w:iCs/>
        </w:rPr>
        <w:t>a análise dos sentimentos individuais. </w:t>
      </w:r>
    </w:p>
    <w:p w14:paraId="511ED0F6" w14:textId="77777777" w:rsidR="000D4EF2" w:rsidRDefault="000D4EF2" w:rsidP="000D4EF2">
      <w:pPr>
        <w:jc w:val="both"/>
        <w:rPr>
          <w:b/>
          <w:bCs/>
        </w:rPr>
      </w:pPr>
      <w:r w:rsidRPr="000D4EF2">
        <w:rPr>
          <w:b/>
          <w:bCs/>
        </w:rPr>
        <w:t>a investigação sobre os princípios morais. </w:t>
      </w:r>
    </w:p>
    <w:p w14:paraId="2252812A" w14:textId="77777777" w:rsidR="000A68A5" w:rsidRPr="000D4EF2" w:rsidRDefault="000A68A5" w:rsidP="000D4EF2">
      <w:pPr>
        <w:jc w:val="both"/>
        <w:rPr>
          <w:b/>
          <w:bCs/>
        </w:rPr>
      </w:pPr>
    </w:p>
    <w:p w14:paraId="26434051" w14:textId="77777777" w:rsidR="000D4EF2" w:rsidRPr="000D4EF2" w:rsidRDefault="000D4EF2" w:rsidP="000D4EF2">
      <w:pPr>
        <w:jc w:val="both"/>
        <w:rPr>
          <w:i/>
          <w:iCs/>
          <w:sz w:val="28"/>
          <w:szCs w:val="28"/>
        </w:rPr>
      </w:pPr>
      <w:r w:rsidRPr="000D4EF2">
        <w:rPr>
          <w:b/>
          <w:bCs/>
          <w:i/>
          <w:iCs/>
          <w:sz w:val="28"/>
          <w:szCs w:val="28"/>
        </w:rPr>
        <w:t>filosofia antiga</w:t>
      </w:r>
    </w:p>
    <w:p w14:paraId="7D0719D2" w14:textId="7527C5B9" w:rsidR="000D4EF2" w:rsidRPr="000D4EF2" w:rsidRDefault="000D4EF2" w:rsidP="000D4EF2">
      <w:pPr>
        <w:jc w:val="both"/>
      </w:pPr>
      <w:r w:rsidRPr="000D4EF2">
        <w:rPr>
          <w:color w:val="000000" w:themeColor="text1"/>
        </w:rPr>
        <w:t xml:space="preserve">2025 </w:t>
      </w:r>
      <w:r w:rsidR="000A68A5">
        <w:rPr>
          <w:color w:val="000000" w:themeColor="text1"/>
        </w:rPr>
        <w:t xml:space="preserve">- </w:t>
      </w:r>
      <w:r w:rsidRPr="000D4EF2">
        <w:rPr>
          <w:color w:val="000000" w:themeColor="text1"/>
        </w:rPr>
        <w:t xml:space="preserve">FUNDEPES </w:t>
      </w:r>
      <w:r w:rsidR="000A68A5">
        <w:rPr>
          <w:color w:val="000000" w:themeColor="text1"/>
        </w:rPr>
        <w:t>-</w:t>
      </w:r>
      <w:r w:rsidRPr="000D4EF2">
        <w:rPr>
          <w:color w:val="000000" w:themeColor="text1"/>
        </w:rPr>
        <w:t xml:space="preserve"> </w:t>
      </w:r>
      <w:hyperlink r:id="rId13" w:history="1">
        <w:r w:rsidRPr="000D4EF2">
          <w:rPr>
            <w:rStyle w:val="Hyperlink"/>
            <w:color w:val="000000" w:themeColor="text1"/>
            <w:u w:val="none"/>
          </w:rPr>
          <w:t xml:space="preserve"> </w:t>
        </w:r>
        <w:proofErr w:type="spellStart"/>
        <w:r w:rsidRPr="000D4EF2">
          <w:rPr>
            <w:rStyle w:val="Hyperlink"/>
            <w:color w:val="000000" w:themeColor="text1"/>
            <w:u w:val="none"/>
          </w:rPr>
          <w:t>Qualin</w:t>
        </w:r>
        <w:proofErr w:type="spellEnd"/>
        <w:r w:rsidRPr="000D4EF2">
          <w:rPr>
            <w:rStyle w:val="Hyperlink"/>
            <w:color w:val="000000" w:themeColor="text1"/>
            <w:u w:val="none"/>
          </w:rPr>
          <w:t xml:space="preserve"> - Vestibular - Medicina - Segundo Semestre - 1º Dia</w:t>
        </w:r>
      </w:hyperlink>
      <w:r w:rsidRPr="000D4EF2">
        <w:rPr>
          <w:b/>
          <w:bCs/>
        </w:rPr>
        <w:t> </w:t>
      </w:r>
    </w:p>
    <w:p w14:paraId="1476888D" w14:textId="77777777" w:rsidR="000D4EF2" w:rsidRPr="000D4EF2" w:rsidRDefault="000D4EF2" w:rsidP="000D4EF2">
      <w:pPr>
        <w:jc w:val="both"/>
        <w:rPr>
          <w:i/>
          <w:iCs/>
        </w:rPr>
      </w:pPr>
      <w:r w:rsidRPr="000D4EF2">
        <w:rPr>
          <w:i/>
          <w:iCs/>
        </w:rPr>
        <w:t>O conhecimento e a reflexão lógica foram abordados de diferentes maneiras, ao longo da história da Filosofia. Nesse contexto, dadas as afirmativas,</w:t>
      </w:r>
    </w:p>
    <w:p w14:paraId="2261350F" w14:textId="77777777" w:rsidR="000D4EF2" w:rsidRPr="000D4EF2" w:rsidRDefault="000D4EF2" w:rsidP="000D4EF2">
      <w:pPr>
        <w:jc w:val="both"/>
        <w:rPr>
          <w:i/>
          <w:iCs/>
        </w:rPr>
      </w:pPr>
    </w:p>
    <w:p w14:paraId="063D3DE5" w14:textId="77777777" w:rsidR="000D4EF2" w:rsidRPr="000D4EF2" w:rsidRDefault="000D4EF2" w:rsidP="000D4EF2">
      <w:pPr>
        <w:jc w:val="both"/>
        <w:rPr>
          <w:i/>
          <w:iCs/>
        </w:rPr>
      </w:pPr>
      <w:r w:rsidRPr="000D4EF2">
        <w:rPr>
          <w:i/>
          <w:iCs/>
        </w:rPr>
        <w:t>I. A Filosofia Antiga defendia que o conhecimento era resultado exclusivo da dedução lógica, enquanto a Filosofia Moderna rejeitou qualquer forma de raciocínio dedutivo em favor da experiência sensorial.</w:t>
      </w:r>
    </w:p>
    <w:p w14:paraId="767C2B91" w14:textId="77777777" w:rsidR="000D4EF2" w:rsidRPr="000D4EF2" w:rsidRDefault="000D4EF2" w:rsidP="000D4EF2">
      <w:pPr>
        <w:jc w:val="both"/>
        <w:rPr>
          <w:i/>
          <w:iCs/>
        </w:rPr>
      </w:pPr>
      <w:r w:rsidRPr="000D4EF2">
        <w:rPr>
          <w:i/>
          <w:iCs/>
        </w:rPr>
        <w:t>II. Na Filosofia Antiga, a lógica era vista como um instrumento para alcançar a verdade objetiva, enquanto na Filosofia Moderna ela foi substituída pelo ceticismo absoluto como base do conhecimento.</w:t>
      </w:r>
    </w:p>
    <w:p w14:paraId="14A04E6B" w14:textId="77777777" w:rsidR="000D4EF2" w:rsidRPr="000D4EF2" w:rsidRDefault="000D4EF2" w:rsidP="000D4EF2">
      <w:pPr>
        <w:jc w:val="both"/>
        <w:rPr>
          <w:i/>
          <w:iCs/>
        </w:rPr>
      </w:pPr>
      <w:r w:rsidRPr="000D4EF2">
        <w:rPr>
          <w:i/>
          <w:iCs/>
        </w:rPr>
        <w:t>III. A Filosofia Antiga sustentava que a verdade poderia ser atingida por meio da reflexão racional, ao passo que na Filosofia Contemporânea surge, em algumas correntes, como na filosofia analítica e no pensamento de Wittgenstein, a substituição dessa noção pela ideia de que o conhecimento somente poderia ser estabelecido por convenções linguísticas.</w:t>
      </w:r>
    </w:p>
    <w:p w14:paraId="64ED1258" w14:textId="77777777" w:rsidR="000D4EF2" w:rsidRPr="000D4EF2" w:rsidRDefault="000D4EF2" w:rsidP="000D4EF2">
      <w:pPr>
        <w:jc w:val="both"/>
        <w:rPr>
          <w:i/>
          <w:iCs/>
        </w:rPr>
      </w:pPr>
      <w:r w:rsidRPr="000D4EF2">
        <w:rPr>
          <w:i/>
          <w:iCs/>
        </w:rPr>
        <w:lastRenderedPageBreak/>
        <w:t>verifica-se que está/</w:t>
      </w:r>
      <w:proofErr w:type="spellStart"/>
      <w:r w:rsidRPr="000D4EF2">
        <w:rPr>
          <w:i/>
          <w:iCs/>
        </w:rPr>
        <w:t>ão</w:t>
      </w:r>
      <w:proofErr w:type="spellEnd"/>
      <w:r w:rsidRPr="000D4EF2">
        <w:rPr>
          <w:i/>
          <w:iCs/>
        </w:rPr>
        <w:t xml:space="preserve"> correta/s</w:t>
      </w:r>
    </w:p>
    <w:p w14:paraId="75E5B200" w14:textId="77777777" w:rsidR="000D4EF2" w:rsidRPr="000D4EF2" w:rsidRDefault="000D4EF2" w:rsidP="000D4EF2">
      <w:pPr>
        <w:jc w:val="both"/>
        <w:rPr>
          <w:i/>
          <w:iCs/>
        </w:rPr>
      </w:pPr>
      <w:r w:rsidRPr="000D4EF2">
        <w:rPr>
          <w:i/>
          <w:iCs/>
        </w:rPr>
        <w:t>Alternativas</w:t>
      </w:r>
    </w:p>
    <w:p w14:paraId="07EAA9C2" w14:textId="77777777" w:rsidR="000D4EF2" w:rsidRPr="000D4EF2" w:rsidRDefault="000D4EF2" w:rsidP="000D4EF2">
      <w:pPr>
        <w:jc w:val="both"/>
        <w:rPr>
          <w:i/>
          <w:iCs/>
        </w:rPr>
      </w:pPr>
      <w:r w:rsidRPr="000D4EF2">
        <w:rPr>
          <w:i/>
          <w:iCs/>
        </w:rPr>
        <w:t>II, apenas.</w:t>
      </w:r>
    </w:p>
    <w:p w14:paraId="507F1F6A" w14:textId="77777777" w:rsidR="000D4EF2" w:rsidRPr="000D4EF2" w:rsidRDefault="000D4EF2" w:rsidP="000D4EF2">
      <w:pPr>
        <w:jc w:val="both"/>
        <w:rPr>
          <w:b/>
          <w:bCs/>
          <w:color w:val="000000" w:themeColor="text1"/>
        </w:rPr>
      </w:pPr>
      <w:r w:rsidRPr="000D4EF2">
        <w:rPr>
          <w:b/>
          <w:bCs/>
          <w:color w:val="000000" w:themeColor="text1"/>
        </w:rPr>
        <w:t>III, apenas.</w:t>
      </w:r>
    </w:p>
    <w:p w14:paraId="37E4F83B" w14:textId="77777777" w:rsidR="000D4EF2" w:rsidRPr="000D4EF2" w:rsidRDefault="000D4EF2" w:rsidP="000D4EF2">
      <w:pPr>
        <w:jc w:val="both"/>
        <w:rPr>
          <w:i/>
          <w:iCs/>
        </w:rPr>
      </w:pPr>
      <w:r w:rsidRPr="000D4EF2">
        <w:rPr>
          <w:i/>
          <w:iCs/>
        </w:rPr>
        <w:t>I e II, apenas.</w:t>
      </w:r>
    </w:p>
    <w:p w14:paraId="6613B74A" w14:textId="77777777" w:rsidR="000D4EF2" w:rsidRPr="000D4EF2" w:rsidRDefault="000D4EF2" w:rsidP="000D4EF2">
      <w:pPr>
        <w:jc w:val="both"/>
        <w:rPr>
          <w:i/>
          <w:iCs/>
        </w:rPr>
      </w:pPr>
      <w:r w:rsidRPr="000D4EF2">
        <w:rPr>
          <w:i/>
          <w:iCs/>
        </w:rPr>
        <w:t>I e III, apenas. </w:t>
      </w:r>
    </w:p>
    <w:p w14:paraId="1D6B7324" w14:textId="77777777" w:rsidR="000D4EF2" w:rsidRPr="000D4EF2" w:rsidRDefault="000D4EF2" w:rsidP="000D4EF2">
      <w:pPr>
        <w:jc w:val="both"/>
        <w:rPr>
          <w:i/>
          <w:iCs/>
        </w:rPr>
      </w:pPr>
      <w:r w:rsidRPr="000D4EF2">
        <w:rPr>
          <w:i/>
          <w:iCs/>
        </w:rPr>
        <w:t>I, II e III.</w:t>
      </w:r>
    </w:p>
    <w:p w14:paraId="3E2CFD13" w14:textId="5D353F51" w:rsidR="000D4EF2" w:rsidRPr="000D4EF2" w:rsidRDefault="000D4EF2" w:rsidP="000D4EF2">
      <w:pPr>
        <w:jc w:val="both"/>
        <w:rPr>
          <w:color w:val="000000" w:themeColor="text1"/>
        </w:rPr>
      </w:pPr>
      <w:r w:rsidRPr="000D4EF2">
        <w:rPr>
          <w:color w:val="000000" w:themeColor="text1"/>
        </w:rPr>
        <w:t xml:space="preserve">2024 </w:t>
      </w:r>
      <w:r w:rsidR="000A68A5">
        <w:rPr>
          <w:color w:val="000000" w:themeColor="text1"/>
        </w:rPr>
        <w:t xml:space="preserve">- </w:t>
      </w:r>
      <w:r w:rsidRPr="000D4EF2">
        <w:rPr>
          <w:color w:val="000000" w:themeColor="text1"/>
        </w:rPr>
        <w:t xml:space="preserve">UEG </w:t>
      </w:r>
      <w:r w:rsidR="000A68A5">
        <w:rPr>
          <w:color w:val="000000" w:themeColor="text1"/>
        </w:rPr>
        <w:t xml:space="preserve">- </w:t>
      </w:r>
      <w:hyperlink r:id="rId14" w:history="1">
        <w:r w:rsidRPr="000D4EF2">
          <w:rPr>
            <w:rStyle w:val="Hyperlink"/>
            <w:color w:val="000000" w:themeColor="text1"/>
            <w:u w:val="none"/>
          </w:rPr>
          <w:t xml:space="preserve"> Vestibular - Medicina (2º Semestre 2024)</w:t>
        </w:r>
      </w:hyperlink>
      <w:r w:rsidRPr="000D4EF2">
        <w:rPr>
          <w:color w:val="000000" w:themeColor="text1"/>
        </w:rPr>
        <w:t> </w:t>
      </w:r>
    </w:p>
    <w:p w14:paraId="5EF5A94D" w14:textId="77777777" w:rsidR="000D4EF2" w:rsidRPr="000D4EF2" w:rsidRDefault="000D4EF2" w:rsidP="000D4EF2">
      <w:pPr>
        <w:jc w:val="both"/>
        <w:rPr>
          <w:i/>
          <w:iCs/>
        </w:rPr>
      </w:pPr>
      <w:r w:rsidRPr="000D4EF2">
        <w:rPr>
          <w:i/>
          <w:iCs/>
        </w:rPr>
        <w:t>A busca pelo conhecimento verdadeiro é um tema recorrente em Filosofia, desde a filosofia clássica, com Sócrates, Platão e Aristóteles. Assim, a origem do conhecimento é o primeiro problema a ser investigado: como obtemos o conhecimento? Dentre as várias respostas a essa questão, encontramos aquela proposta pelo empirismo, para o qual a fonte do conhecimento está </w:t>
      </w:r>
    </w:p>
    <w:p w14:paraId="116CE24A" w14:textId="77777777" w:rsidR="000D4EF2" w:rsidRPr="000D4EF2" w:rsidRDefault="000D4EF2" w:rsidP="000D4EF2">
      <w:pPr>
        <w:jc w:val="both"/>
        <w:rPr>
          <w:i/>
          <w:iCs/>
        </w:rPr>
      </w:pPr>
      <w:r w:rsidRPr="000D4EF2">
        <w:rPr>
          <w:i/>
          <w:iCs/>
        </w:rPr>
        <w:t>Alternativas</w:t>
      </w:r>
    </w:p>
    <w:p w14:paraId="1931F944" w14:textId="77777777" w:rsidR="000D4EF2" w:rsidRPr="000D4EF2" w:rsidRDefault="000D4EF2" w:rsidP="000D4EF2">
      <w:pPr>
        <w:jc w:val="both"/>
        <w:rPr>
          <w:b/>
          <w:bCs/>
        </w:rPr>
      </w:pPr>
      <w:r w:rsidRPr="000D4EF2">
        <w:rPr>
          <w:b/>
          <w:bCs/>
        </w:rPr>
        <w:t>na experiência sensorial.</w:t>
      </w:r>
    </w:p>
    <w:p w14:paraId="2D346B03" w14:textId="77777777" w:rsidR="000D4EF2" w:rsidRPr="000D4EF2" w:rsidRDefault="000D4EF2" w:rsidP="000D4EF2">
      <w:pPr>
        <w:jc w:val="both"/>
        <w:rPr>
          <w:i/>
          <w:iCs/>
        </w:rPr>
      </w:pPr>
      <w:r w:rsidRPr="000D4EF2">
        <w:rPr>
          <w:i/>
          <w:iCs/>
        </w:rPr>
        <w:t>nas verdades religiosas.</w:t>
      </w:r>
    </w:p>
    <w:p w14:paraId="4EFA2C9A" w14:textId="77777777" w:rsidR="000D4EF2" w:rsidRPr="000D4EF2" w:rsidRDefault="000D4EF2" w:rsidP="000D4EF2">
      <w:pPr>
        <w:jc w:val="both"/>
        <w:rPr>
          <w:i/>
          <w:iCs/>
        </w:rPr>
      </w:pPr>
      <w:r w:rsidRPr="000D4EF2">
        <w:rPr>
          <w:i/>
          <w:iCs/>
        </w:rPr>
        <w:t>na síntese de ideias. </w:t>
      </w:r>
    </w:p>
    <w:p w14:paraId="6E8DF9F7" w14:textId="77777777" w:rsidR="000D4EF2" w:rsidRPr="000D4EF2" w:rsidRDefault="000D4EF2" w:rsidP="000D4EF2">
      <w:pPr>
        <w:jc w:val="both"/>
        <w:rPr>
          <w:i/>
          <w:iCs/>
        </w:rPr>
      </w:pPr>
      <w:r w:rsidRPr="000D4EF2">
        <w:rPr>
          <w:i/>
          <w:iCs/>
        </w:rPr>
        <w:t>nas intuições inatas. </w:t>
      </w:r>
    </w:p>
    <w:p w14:paraId="57BB79C2" w14:textId="77777777" w:rsidR="000D4EF2" w:rsidRDefault="000D4EF2" w:rsidP="000D4EF2">
      <w:pPr>
        <w:jc w:val="both"/>
        <w:rPr>
          <w:i/>
          <w:iCs/>
        </w:rPr>
      </w:pPr>
      <w:r w:rsidRPr="000D4EF2">
        <w:rPr>
          <w:i/>
          <w:iCs/>
        </w:rPr>
        <w:t>na razão humana. </w:t>
      </w:r>
    </w:p>
    <w:p w14:paraId="0451E7FB" w14:textId="77777777" w:rsidR="00447795" w:rsidRPr="000D4EF2" w:rsidRDefault="00447795" w:rsidP="000D4EF2">
      <w:pPr>
        <w:jc w:val="both"/>
        <w:rPr>
          <w:i/>
          <w:iCs/>
        </w:rPr>
      </w:pPr>
    </w:p>
    <w:p w14:paraId="4E3AD939" w14:textId="77777777" w:rsidR="000D4EF2" w:rsidRPr="000D4EF2" w:rsidRDefault="000D4EF2" w:rsidP="000D4EF2">
      <w:pPr>
        <w:jc w:val="both"/>
        <w:rPr>
          <w:i/>
          <w:iCs/>
          <w:sz w:val="28"/>
          <w:szCs w:val="28"/>
        </w:rPr>
      </w:pPr>
      <w:r w:rsidRPr="000D4EF2">
        <w:rPr>
          <w:b/>
          <w:bCs/>
          <w:i/>
          <w:iCs/>
          <w:sz w:val="28"/>
          <w:szCs w:val="28"/>
        </w:rPr>
        <w:t>filosofia medieval</w:t>
      </w:r>
    </w:p>
    <w:p w14:paraId="42AC4011" w14:textId="1128015D" w:rsidR="000D4EF2" w:rsidRPr="000D4EF2" w:rsidRDefault="000D4EF2" w:rsidP="000D4EF2">
      <w:pPr>
        <w:jc w:val="both"/>
        <w:rPr>
          <w:color w:val="000000" w:themeColor="text1"/>
        </w:rPr>
      </w:pPr>
      <w:r w:rsidRPr="000D4EF2">
        <w:rPr>
          <w:color w:val="000000" w:themeColor="text1"/>
        </w:rPr>
        <w:t xml:space="preserve">2025 </w:t>
      </w:r>
      <w:r w:rsidR="00447795">
        <w:rPr>
          <w:color w:val="000000" w:themeColor="text1"/>
        </w:rPr>
        <w:t xml:space="preserve">- </w:t>
      </w:r>
      <w:r w:rsidRPr="000D4EF2">
        <w:rPr>
          <w:color w:val="000000" w:themeColor="text1"/>
        </w:rPr>
        <w:t xml:space="preserve">FUNDEPES </w:t>
      </w:r>
      <w:r w:rsidR="00447795">
        <w:rPr>
          <w:color w:val="000000" w:themeColor="text1"/>
        </w:rPr>
        <w:t>-</w:t>
      </w:r>
      <w:proofErr w:type="spellStart"/>
      <w:r w:rsidRPr="000D4EF2">
        <w:rPr>
          <w:color w:val="000000" w:themeColor="text1"/>
        </w:rPr>
        <w:t>Qualin</w:t>
      </w:r>
      <w:proofErr w:type="spellEnd"/>
      <w:r w:rsidRPr="000D4EF2">
        <w:rPr>
          <w:color w:val="000000" w:themeColor="text1"/>
        </w:rPr>
        <w:t xml:space="preserve"> </w:t>
      </w:r>
      <w:hyperlink r:id="rId15" w:history="1">
        <w:r w:rsidRPr="000D4EF2">
          <w:rPr>
            <w:rStyle w:val="Hyperlink"/>
            <w:color w:val="000000" w:themeColor="text1"/>
            <w:u w:val="none"/>
          </w:rPr>
          <w:t xml:space="preserve"> - Vestibular - Medicina - Segundo Semestre - 1º Dia</w:t>
        </w:r>
      </w:hyperlink>
      <w:r w:rsidRPr="000D4EF2">
        <w:rPr>
          <w:b/>
          <w:bCs/>
          <w:color w:val="000000" w:themeColor="text1"/>
        </w:rPr>
        <w:t> </w:t>
      </w:r>
    </w:p>
    <w:p w14:paraId="65229647" w14:textId="77777777" w:rsidR="000D4EF2" w:rsidRPr="000D4EF2" w:rsidRDefault="000D4EF2" w:rsidP="000D4EF2">
      <w:pPr>
        <w:jc w:val="both"/>
        <w:rPr>
          <w:i/>
          <w:iCs/>
        </w:rPr>
      </w:pPr>
      <w:r w:rsidRPr="000D4EF2">
        <w:rPr>
          <w:i/>
          <w:iCs/>
        </w:rPr>
        <w:t>Quais características são distintivas entre a Filosofia Medieval e a Filosofia Moderna no que se refere ao conhecimento e à relação entre razão e fé?</w:t>
      </w:r>
    </w:p>
    <w:p w14:paraId="7AEC1448" w14:textId="77777777" w:rsidR="000D4EF2" w:rsidRPr="000D4EF2" w:rsidRDefault="000D4EF2" w:rsidP="000D4EF2">
      <w:pPr>
        <w:jc w:val="both"/>
        <w:rPr>
          <w:i/>
          <w:iCs/>
        </w:rPr>
      </w:pPr>
      <w:r w:rsidRPr="000D4EF2">
        <w:rPr>
          <w:i/>
          <w:iCs/>
        </w:rPr>
        <w:t>Alternativas</w:t>
      </w:r>
    </w:p>
    <w:p w14:paraId="4DD2FCFA" w14:textId="77777777" w:rsidR="000D4EF2" w:rsidRPr="000D4EF2" w:rsidRDefault="000D4EF2" w:rsidP="000D4EF2">
      <w:pPr>
        <w:jc w:val="both"/>
        <w:rPr>
          <w:b/>
          <w:bCs/>
        </w:rPr>
      </w:pPr>
      <w:r w:rsidRPr="000D4EF2">
        <w:rPr>
          <w:b/>
          <w:bCs/>
        </w:rPr>
        <w:t>A Filosofia Medieval enfatizava a razão como instrumento auxiliar da fé, enquanto a Filosofia Moderna colocou a razão como fundamento autônomo da investigação filosófica.</w:t>
      </w:r>
    </w:p>
    <w:p w14:paraId="323FCF2C" w14:textId="77777777" w:rsidR="000D4EF2" w:rsidRPr="000D4EF2" w:rsidRDefault="000D4EF2" w:rsidP="000D4EF2">
      <w:pPr>
        <w:jc w:val="both"/>
        <w:rPr>
          <w:i/>
          <w:iCs/>
        </w:rPr>
      </w:pPr>
      <w:r w:rsidRPr="000D4EF2">
        <w:rPr>
          <w:i/>
          <w:iCs/>
        </w:rPr>
        <w:t>A Filosofia Medieval baseava-se na crítica ao dogmatismo, enquanto a Filosofia Moderna adotou uma perspectiva especulativa, sem compromissos com a experiência.</w:t>
      </w:r>
    </w:p>
    <w:p w14:paraId="54FBA858" w14:textId="77777777" w:rsidR="000D4EF2" w:rsidRPr="000D4EF2" w:rsidRDefault="000D4EF2" w:rsidP="000D4EF2">
      <w:pPr>
        <w:jc w:val="both"/>
        <w:rPr>
          <w:i/>
          <w:iCs/>
        </w:rPr>
      </w:pPr>
      <w:r w:rsidRPr="000D4EF2">
        <w:rPr>
          <w:i/>
          <w:iCs/>
        </w:rPr>
        <w:lastRenderedPageBreak/>
        <w:t>A Filosofia Medieval defendia a primazia da teologia sobre a metafísica, enquanto a Filosofia Moderna manteve essa hierarquia, mas ampliando a influência do empirismo. </w:t>
      </w:r>
    </w:p>
    <w:p w14:paraId="55761E3F" w14:textId="77777777" w:rsidR="000D4EF2" w:rsidRPr="000D4EF2" w:rsidRDefault="000D4EF2" w:rsidP="000D4EF2">
      <w:pPr>
        <w:jc w:val="both"/>
        <w:rPr>
          <w:i/>
          <w:iCs/>
        </w:rPr>
      </w:pPr>
      <w:r w:rsidRPr="000D4EF2">
        <w:rPr>
          <w:i/>
          <w:iCs/>
        </w:rPr>
        <w:t>A Filosofia Medieval enfatizava os debates sobre o método científico, enquanto, na Filosofia Moderna, a reflexão filosófica se voltou para questões morais. </w:t>
      </w:r>
    </w:p>
    <w:p w14:paraId="2F732E68" w14:textId="77777777" w:rsidR="000D4EF2" w:rsidRPr="000D4EF2" w:rsidRDefault="000D4EF2" w:rsidP="000D4EF2">
      <w:pPr>
        <w:jc w:val="both"/>
        <w:rPr>
          <w:i/>
          <w:iCs/>
        </w:rPr>
      </w:pPr>
      <w:r w:rsidRPr="000D4EF2">
        <w:rPr>
          <w:i/>
          <w:iCs/>
        </w:rPr>
        <w:t>A Filosofia Medieval buscava conciliar fé e razão, enquanto a Filosofia Moderna rejeitou a influência religiosa no pensamento filosófico.</w:t>
      </w:r>
    </w:p>
    <w:p w14:paraId="70C80540" w14:textId="77777777" w:rsidR="000D4EF2" w:rsidRPr="000D4EF2" w:rsidRDefault="000D4EF2" w:rsidP="000D4EF2">
      <w:pPr>
        <w:jc w:val="both"/>
        <w:rPr>
          <w:i/>
          <w:iCs/>
        </w:rPr>
      </w:pPr>
      <w:r w:rsidRPr="000D4EF2">
        <w:rPr>
          <w:i/>
          <w:iCs/>
        </w:rPr>
        <w:t>No que diz respeito a todas as coisas que compreendemos, não consultamos a voz de quem ensina, a qual soa por fora, mas a verdade que dentro de nós preside à própria mente, incitados talvez pelas palavras a consultá-la. Quem é consultado ensina verdadeiramente, e este é Cristo, que habita, como foi dito, no homem interior, isto é: a virtude incomensurável de Deus e a sempiterna Sabedoria, que toda alma racional consulta, mas que se revela a cada um quanto é permitido pela sua própria boa ou má vontade.</w:t>
      </w:r>
    </w:p>
    <w:p w14:paraId="447E4E4D" w14:textId="77777777" w:rsidR="000D4EF2" w:rsidRDefault="000D4EF2" w:rsidP="000D4EF2">
      <w:pPr>
        <w:jc w:val="both"/>
        <w:rPr>
          <w:i/>
          <w:iCs/>
        </w:rPr>
      </w:pPr>
      <w:r w:rsidRPr="000D4EF2">
        <w:rPr>
          <w:i/>
          <w:iCs/>
        </w:rPr>
        <w:t xml:space="preserve">AGOSTINHO, Santo. De </w:t>
      </w:r>
      <w:proofErr w:type="spellStart"/>
      <w:r w:rsidRPr="000D4EF2">
        <w:rPr>
          <w:i/>
          <w:iCs/>
        </w:rPr>
        <w:t>magistro</w:t>
      </w:r>
      <w:proofErr w:type="spellEnd"/>
      <w:r w:rsidRPr="000D4EF2">
        <w:rPr>
          <w:i/>
          <w:iCs/>
        </w:rPr>
        <w:t xml:space="preserve"> (Do mestre). 2. ed. São Paulo: Abril Cultural, 1980. p. 319. (Adaptado).</w:t>
      </w:r>
    </w:p>
    <w:p w14:paraId="2BED3B8B" w14:textId="77777777" w:rsidR="00447795" w:rsidRPr="000D4EF2" w:rsidRDefault="00447795" w:rsidP="000D4EF2">
      <w:pPr>
        <w:jc w:val="both"/>
        <w:rPr>
          <w:i/>
          <w:iCs/>
        </w:rPr>
      </w:pPr>
    </w:p>
    <w:p w14:paraId="3C8EC919" w14:textId="016ADD7C" w:rsidR="000D4EF2" w:rsidRPr="000D4EF2" w:rsidRDefault="000D4EF2" w:rsidP="000D4EF2">
      <w:pPr>
        <w:jc w:val="both"/>
      </w:pPr>
      <w:r w:rsidRPr="000D4EF2">
        <w:rPr>
          <w:color w:val="000000" w:themeColor="text1"/>
        </w:rPr>
        <w:t xml:space="preserve">2025 </w:t>
      </w:r>
      <w:r w:rsidR="00447795" w:rsidRPr="00447795">
        <w:rPr>
          <w:color w:val="000000" w:themeColor="text1"/>
        </w:rPr>
        <w:t>-</w:t>
      </w:r>
      <w:r w:rsidRPr="000D4EF2">
        <w:rPr>
          <w:color w:val="000000" w:themeColor="text1"/>
        </w:rPr>
        <w:t xml:space="preserve">UEG </w:t>
      </w:r>
      <w:r w:rsidR="00447795" w:rsidRPr="00447795">
        <w:rPr>
          <w:color w:val="000000" w:themeColor="text1"/>
        </w:rPr>
        <w:t>-</w:t>
      </w:r>
      <w:r w:rsidRPr="000D4EF2">
        <w:rPr>
          <w:color w:val="000000" w:themeColor="text1"/>
        </w:rPr>
        <w:t xml:space="preserve"> UEG </w:t>
      </w:r>
      <w:r w:rsidR="00447795" w:rsidRPr="00447795">
        <w:rPr>
          <w:color w:val="000000" w:themeColor="text1"/>
        </w:rPr>
        <w:t>-</w:t>
      </w:r>
      <w:r w:rsidRPr="000D4EF2">
        <w:rPr>
          <w:color w:val="000000" w:themeColor="text1"/>
        </w:rPr>
        <w:t xml:space="preserve"> </w:t>
      </w:r>
      <w:hyperlink r:id="rId16" w:history="1">
        <w:r w:rsidRPr="000D4EF2">
          <w:rPr>
            <w:rStyle w:val="Hyperlink"/>
            <w:color w:val="000000" w:themeColor="text1"/>
            <w:u w:val="none"/>
          </w:rPr>
          <w:t>UEG - 2025 - UEG - Vestibular (2º Semestre 2025)</w:t>
        </w:r>
      </w:hyperlink>
      <w:r w:rsidRPr="000D4EF2">
        <w:t> </w:t>
      </w:r>
    </w:p>
    <w:p w14:paraId="4CC597DA" w14:textId="77777777" w:rsidR="000D4EF2" w:rsidRPr="000D4EF2" w:rsidRDefault="000D4EF2" w:rsidP="000D4EF2">
      <w:pPr>
        <w:jc w:val="both"/>
        <w:rPr>
          <w:i/>
          <w:iCs/>
        </w:rPr>
      </w:pPr>
      <w:r w:rsidRPr="000D4EF2">
        <w:rPr>
          <w:i/>
          <w:iCs/>
        </w:rPr>
        <w:t>Desde o início do século IV, o cristianismo foi se tornando cada vez mais influente em todos os setores da sociedade, inclusive na reflexão filosófica, como ilustra a vasta produção literária de Agostinho de Hipona (Santo Agostinho). </w:t>
      </w:r>
    </w:p>
    <w:p w14:paraId="535F62E1" w14:textId="77777777" w:rsidR="000D4EF2" w:rsidRPr="000D4EF2" w:rsidRDefault="000D4EF2" w:rsidP="000D4EF2">
      <w:pPr>
        <w:jc w:val="both"/>
        <w:rPr>
          <w:i/>
          <w:iCs/>
        </w:rPr>
      </w:pPr>
      <w:r w:rsidRPr="000D4EF2">
        <w:rPr>
          <w:i/>
          <w:iCs/>
        </w:rPr>
        <w:t>Nesse sentido, o trecho apresentado ilustra uma ideia filosófica que ficou conhecida como</w:t>
      </w:r>
    </w:p>
    <w:p w14:paraId="0D614608" w14:textId="77777777" w:rsidR="000D4EF2" w:rsidRPr="000D4EF2" w:rsidRDefault="000D4EF2" w:rsidP="000D4EF2">
      <w:pPr>
        <w:jc w:val="both"/>
        <w:rPr>
          <w:i/>
          <w:iCs/>
        </w:rPr>
      </w:pPr>
      <w:r w:rsidRPr="000D4EF2">
        <w:rPr>
          <w:i/>
          <w:iCs/>
        </w:rPr>
        <w:t>Alternativas</w:t>
      </w:r>
    </w:p>
    <w:p w14:paraId="67C850C9" w14:textId="77777777" w:rsidR="000D4EF2" w:rsidRPr="000D4EF2" w:rsidRDefault="000D4EF2" w:rsidP="000D4EF2">
      <w:pPr>
        <w:jc w:val="both"/>
        <w:rPr>
          <w:i/>
          <w:iCs/>
        </w:rPr>
      </w:pPr>
      <w:r w:rsidRPr="000D4EF2">
        <w:rPr>
          <w:i/>
          <w:iCs/>
        </w:rPr>
        <w:t>doutrina dualista da realidade, cuja ideia central é a de que o mundo em que vivemos é um mero reflexo de outro, espiritual, onde está o bem e a verdade suprema, que se comunicam ao ser humano à medida que este se purifica.</w:t>
      </w:r>
    </w:p>
    <w:p w14:paraId="0AD00B7C" w14:textId="77777777" w:rsidR="000D4EF2" w:rsidRPr="000D4EF2" w:rsidRDefault="000D4EF2" w:rsidP="000D4EF2">
      <w:pPr>
        <w:jc w:val="both"/>
        <w:rPr>
          <w:i/>
          <w:iCs/>
        </w:rPr>
      </w:pPr>
      <w:r w:rsidRPr="000D4EF2">
        <w:rPr>
          <w:i/>
          <w:iCs/>
        </w:rPr>
        <w:t>maniqueísmo, para o qual há dois princípios supremos, o bem e o mal, que criam e regem o universo, e que no processo do conhecimento estão representados pelo ser humano, por sua maldade, e por Deus, por sua bondade.</w:t>
      </w:r>
    </w:p>
    <w:p w14:paraId="6A554D11" w14:textId="77777777" w:rsidR="000D4EF2" w:rsidRPr="000D4EF2" w:rsidRDefault="000D4EF2" w:rsidP="000D4EF2">
      <w:pPr>
        <w:jc w:val="both"/>
        <w:rPr>
          <w:i/>
          <w:iCs/>
        </w:rPr>
      </w:pPr>
      <w:r w:rsidRPr="000D4EF2">
        <w:rPr>
          <w:i/>
          <w:iCs/>
        </w:rPr>
        <w:t>teoria da causalidade, segundo a qual todo movimento e transformação só podem ser explicados por uma causa externa ao ser afetado, o que inclui o próprio ato de conhecer. </w:t>
      </w:r>
    </w:p>
    <w:p w14:paraId="657A67C8" w14:textId="77777777" w:rsidR="000D4EF2" w:rsidRPr="000D4EF2" w:rsidRDefault="000D4EF2" w:rsidP="000D4EF2">
      <w:pPr>
        <w:jc w:val="both"/>
        <w:rPr>
          <w:i/>
          <w:iCs/>
        </w:rPr>
      </w:pPr>
      <w:r w:rsidRPr="000D4EF2">
        <w:rPr>
          <w:i/>
          <w:iCs/>
        </w:rPr>
        <w:lastRenderedPageBreak/>
        <w:t>teoria do ser, que coloca todo universo como originado por um ser supremo e por ele atraído continuamente, ideias inspiradas em Parmênides de Eleia e Heráclio de Éfeso.</w:t>
      </w:r>
    </w:p>
    <w:p w14:paraId="23EC3EFF" w14:textId="77777777" w:rsidR="000D4EF2" w:rsidRDefault="000D4EF2" w:rsidP="000D4EF2">
      <w:pPr>
        <w:jc w:val="both"/>
        <w:rPr>
          <w:b/>
          <w:bCs/>
        </w:rPr>
      </w:pPr>
      <w:r w:rsidRPr="000D4EF2">
        <w:rPr>
          <w:b/>
          <w:bCs/>
        </w:rPr>
        <w:t>doutrina da iluminação divina, que, inspirada pelas ideias de Platão, especialmente a doutrina da reminiscência, explica a origem do conhecimento humano. </w:t>
      </w:r>
    </w:p>
    <w:p w14:paraId="581B0921" w14:textId="77777777" w:rsidR="00447795" w:rsidRPr="000D4EF2" w:rsidRDefault="00447795" w:rsidP="000D4EF2">
      <w:pPr>
        <w:jc w:val="both"/>
        <w:rPr>
          <w:b/>
          <w:bCs/>
        </w:rPr>
      </w:pPr>
    </w:p>
    <w:p w14:paraId="39398039" w14:textId="77777777" w:rsidR="000D4EF2" w:rsidRPr="000D4EF2" w:rsidRDefault="000D4EF2" w:rsidP="000D4EF2">
      <w:pPr>
        <w:jc w:val="both"/>
        <w:rPr>
          <w:i/>
          <w:iCs/>
          <w:sz w:val="28"/>
          <w:szCs w:val="28"/>
        </w:rPr>
      </w:pPr>
      <w:r w:rsidRPr="000D4EF2">
        <w:rPr>
          <w:b/>
          <w:bCs/>
          <w:i/>
          <w:iCs/>
          <w:sz w:val="28"/>
          <w:szCs w:val="28"/>
        </w:rPr>
        <w:t>filosofia moderna</w:t>
      </w:r>
    </w:p>
    <w:p w14:paraId="6DF8DE66" w14:textId="4F8E1A0F" w:rsidR="000D4EF2" w:rsidRPr="000D4EF2" w:rsidRDefault="000D4EF2" w:rsidP="000D4EF2">
      <w:pPr>
        <w:jc w:val="both"/>
      </w:pPr>
      <w:r w:rsidRPr="000D4EF2">
        <w:rPr>
          <w:color w:val="000000" w:themeColor="text1"/>
        </w:rPr>
        <w:t xml:space="preserve">2025 </w:t>
      </w:r>
      <w:r w:rsidR="00447795">
        <w:rPr>
          <w:color w:val="000000" w:themeColor="text1"/>
        </w:rPr>
        <w:t>-</w:t>
      </w:r>
      <w:r w:rsidRPr="000D4EF2">
        <w:rPr>
          <w:color w:val="000000" w:themeColor="text1"/>
        </w:rPr>
        <w:t xml:space="preserve"> VUNESP </w:t>
      </w:r>
      <w:r w:rsidR="00447795">
        <w:rPr>
          <w:color w:val="000000" w:themeColor="text1"/>
        </w:rPr>
        <w:t>–</w:t>
      </w:r>
      <w:r w:rsidRPr="000D4EF2">
        <w:rPr>
          <w:color w:val="000000" w:themeColor="text1"/>
        </w:rPr>
        <w:t xml:space="preserve"> UNESP</w:t>
      </w:r>
      <w:r w:rsidR="00447795">
        <w:rPr>
          <w:color w:val="000000" w:themeColor="text1"/>
        </w:rPr>
        <w:softHyphen/>
        <w:t xml:space="preserve"> -</w:t>
      </w:r>
      <w:r w:rsidRPr="000D4EF2">
        <w:rPr>
          <w:color w:val="000000" w:themeColor="text1"/>
        </w:rPr>
        <w:t xml:space="preserve"> </w:t>
      </w:r>
      <w:hyperlink r:id="rId17" w:history="1">
        <w:r w:rsidRPr="000D4EF2">
          <w:rPr>
            <w:rStyle w:val="Hyperlink"/>
            <w:color w:val="000000" w:themeColor="text1"/>
            <w:u w:val="none"/>
          </w:rPr>
          <w:t>Conhecimentos Gerais - Primeiro Semestre</w:t>
        </w:r>
      </w:hyperlink>
      <w:r w:rsidRPr="000D4EF2">
        <w:rPr>
          <w:b/>
          <w:bCs/>
        </w:rPr>
        <w:t> </w:t>
      </w:r>
    </w:p>
    <w:p w14:paraId="7F78EB22" w14:textId="77777777" w:rsidR="000D4EF2" w:rsidRPr="000D4EF2" w:rsidRDefault="000D4EF2" w:rsidP="000D4EF2">
      <w:pPr>
        <w:jc w:val="both"/>
        <w:rPr>
          <w:i/>
          <w:iCs/>
        </w:rPr>
      </w:pPr>
      <w:r w:rsidRPr="000D4EF2">
        <w:rPr>
          <w:i/>
          <w:iCs/>
        </w:rPr>
        <w:t xml:space="preserve">O telescópio utilizado por Galileu, construído em 1609 1610, era composto de uma lente convergente, a objetiva, que, por ser mais fina nas bordas do que no centro, defletia mais a luz das bordas do que do centro, convergindo os raios paralelos para um foco; e uma lente divergente, a ocular, que magnificava a imagem. Kepler, em seu livro </w:t>
      </w:r>
      <w:proofErr w:type="spellStart"/>
      <w:r w:rsidRPr="000D4EF2">
        <w:rPr>
          <w:i/>
          <w:iCs/>
        </w:rPr>
        <w:t>Dioptrice</w:t>
      </w:r>
      <w:proofErr w:type="spellEnd"/>
      <w:r w:rsidRPr="000D4EF2">
        <w:rPr>
          <w:i/>
          <w:iCs/>
        </w:rPr>
        <w:t>, publicado em 1611, argumentou que seria melhor construir um telescópio com duas lentes convergentes, como se usa atualmente. Kepler afirmou que uma lente convergente na ocular, posicionada após o foco da lente objetiva, produzia um campo maior e com maior magnificação do que uma lente divergente, embora a imagem resultasse invertida.</w:t>
      </w:r>
    </w:p>
    <w:p w14:paraId="5CE16FC3" w14:textId="5744FC8C" w:rsidR="000D4EF2" w:rsidRPr="000D4EF2" w:rsidRDefault="000D4EF2" w:rsidP="000D4EF2">
      <w:pPr>
        <w:jc w:val="both"/>
        <w:rPr>
          <w:i/>
          <w:iCs/>
        </w:rPr>
      </w:pPr>
      <w:r w:rsidRPr="000D4EF2">
        <w:rPr>
          <w:i/>
          <w:iCs/>
        </w:rPr>
        <w:drawing>
          <wp:inline distT="0" distB="0" distL="0" distR="0" wp14:anchorId="59A13801" wp14:editId="48C20BA1">
            <wp:extent cx="4171950" cy="3028950"/>
            <wp:effectExtent l="0" t="0" r="0" b="0"/>
            <wp:docPr id="2" name="Imagem 2"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m associada para resolução da questã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1950" cy="3028950"/>
                    </a:xfrm>
                    <a:prstGeom prst="rect">
                      <a:avLst/>
                    </a:prstGeom>
                    <a:noFill/>
                    <a:ln>
                      <a:noFill/>
                    </a:ln>
                  </pic:spPr>
                </pic:pic>
              </a:graphicData>
            </a:graphic>
          </wp:inline>
        </w:drawing>
      </w:r>
    </w:p>
    <w:p w14:paraId="4F8961C8" w14:textId="77777777" w:rsidR="000D4EF2" w:rsidRPr="000D4EF2" w:rsidRDefault="000D4EF2" w:rsidP="000D4EF2">
      <w:pPr>
        <w:jc w:val="both"/>
        <w:rPr>
          <w:i/>
          <w:iCs/>
        </w:rPr>
      </w:pPr>
      <w:r w:rsidRPr="000D4EF2">
        <w:rPr>
          <w:i/>
          <w:iCs/>
        </w:rPr>
        <w:t>No contexto da filosofia renascentista e moderna, o desenvolvimento tecnológico descrito no excerto e demonstrado na imagem simboliza a</w:t>
      </w:r>
    </w:p>
    <w:p w14:paraId="64791C9B" w14:textId="77777777" w:rsidR="000D4EF2" w:rsidRPr="000D4EF2" w:rsidRDefault="000D4EF2" w:rsidP="000D4EF2">
      <w:pPr>
        <w:jc w:val="both"/>
        <w:rPr>
          <w:i/>
          <w:iCs/>
        </w:rPr>
      </w:pPr>
      <w:r w:rsidRPr="000D4EF2">
        <w:rPr>
          <w:i/>
          <w:iCs/>
        </w:rPr>
        <w:t>Alternativas</w:t>
      </w:r>
    </w:p>
    <w:p w14:paraId="154B562E" w14:textId="77777777" w:rsidR="000D4EF2" w:rsidRPr="000D4EF2" w:rsidRDefault="000D4EF2" w:rsidP="000D4EF2">
      <w:pPr>
        <w:jc w:val="both"/>
        <w:rPr>
          <w:i/>
          <w:iCs/>
        </w:rPr>
      </w:pPr>
      <w:r w:rsidRPr="000D4EF2">
        <w:rPr>
          <w:i/>
          <w:iCs/>
        </w:rPr>
        <w:lastRenderedPageBreak/>
        <w:t>ênfase na experiência sensível para a confirmação das crenças metafísicas medievais.</w:t>
      </w:r>
    </w:p>
    <w:p w14:paraId="0635DD75" w14:textId="77777777" w:rsidR="000D4EF2" w:rsidRPr="000D4EF2" w:rsidRDefault="000D4EF2" w:rsidP="000D4EF2">
      <w:pPr>
        <w:jc w:val="both"/>
        <w:rPr>
          <w:i/>
          <w:iCs/>
        </w:rPr>
      </w:pPr>
      <w:r w:rsidRPr="000D4EF2">
        <w:rPr>
          <w:i/>
          <w:iCs/>
        </w:rPr>
        <w:t>utilização da tecnologia como estratégia para o controle político das ideias dissidentes.</w:t>
      </w:r>
    </w:p>
    <w:p w14:paraId="5B7D9490" w14:textId="77777777" w:rsidR="000D4EF2" w:rsidRPr="000D4EF2" w:rsidRDefault="000D4EF2" w:rsidP="000D4EF2">
      <w:pPr>
        <w:jc w:val="both"/>
        <w:rPr>
          <w:i/>
          <w:iCs/>
        </w:rPr>
      </w:pPr>
      <w:r w:rsidRPr="000D4EF2">
        <w:rPr>
          <w:i/>
          <w:iCs/>
        </w:rPr>
        <w:t>retomada das explicações cosmológicas da tradição aristotélica reforçadas por dados mais precisos.</w:t>
      </w:r>
    </w:p>
    <w:p w14:paraId="7BB947F4" w14:textId="77777777" w:rsidR="000D4EF2" w:rsidRPr="000D4EF2" w:rsidRDefault="000D4EF2" w:rsidP="000D4EF2">
      <w:pPr>
        <w:jc w:val="both"/>
        <w:rPr>
          <w:b/>
          <w:bCs/>
        </w:rPr>
      </w:pPr>
      <w:r w:rsidRPr="000D4EF2">
        <w:rPr>
          <w:b/>
          <w:bCs/>
        </w:rPr>
        <w:t>valorização da razão humana junto à observação como formas autônomas de compreender o universo.</w:t>
      </w:r>
    </w:p>
    <w:p w14:paraId="0E0A4E36" w14:textId="77777777" w:rsidR="000D4EF2" w:rsidRDefault="000D4EF2" w:rsidP="000D4EF2">
      <w:pPr>
        <w:jc w:val="both"/>
        <w:rPr>
          <w:i/>
          <w:iCs/>
        </w:rPr>
      </w:pPr>
      <w:r w:rsidRPr="000D4EF2">
        <w:rPr>
          <w:i/>
          <w:iCs/>
        </w:rPr>
        <w:t>ilustração do papel secundário da teoria frente ao desenvolvimento instrumental.</w:t>
      </w:r>
    </w:p>
    <w:p w14:paraId="554C6BEB" w14:textId="77777777" w:rsidR="00447795" w:rsidRPr="000D4EF2" w:rsidRDefault="00447795" w:rsidP="000D4EF2">
      <w:pPr>
        <w:jc w:val="both"/>
        <w:rPr>
          <w:i/>
          <w:iCs/>
        </w:rPr>
      </w:pPr>
    </w:p>
    <w:p w14:paraId="3C6716C1" w14:textId="6FD4E977" w:rsidR="000D4EF2" w:rsidRPr="000D4EF2" w:rsidRDefault="000D4EF2" w:rsidP="000D4EF2">
      <w:pPr>
        <w:jc w:val="both"/>
      </w:pPr>
      <w:r w:rsidRPr="000D4EF2">
        <w:rPr>
          <w:color w:val="000000" w:themeColor="text1"/>
        </w:rPr>
        <w:t xml:space="preserve">2025 </w:t>
      </w:r>
      <w:r w:rsidR="00447795">
        <w:rPr>
          <w:color w:val="000000" w:themeColor="text1"/>
        </w:rPr>
        <w:t>-</w:t>
      </w:r>
      <w:r w:rsidRPr="000D4EF2">
        <w:rPr>
          <w:color w:val="000000" w:themeColor="text1"/>
        </w:rPr>
        <w:t xml:space="preserve"> VUNESP </w:t>
      </w:r>
      <w:r w:rsidR="00447795">
        <w:rPr>
          <w:color w:val="000000" w:themeColor="text1"/>
        </w:rPr>
        <w:t>-</w:t>
      </w:r>
      <w:r w:rsidRPr="000D4EF2">
        <w:rPr>
          <w:color w:val="000000" w:themeColor="text1"/>
        </w:rPr>
        <w:t xml:space="preserve"> UNESP </w:t>
      </w:r>
      <w:hyperlink r:id="rId19" w:history="1">
        <w:r w:rsidRPr="000D4EF2">
          <w:rPr>
            <w:rStyle w:val="Hyperlink"/>
            <w:color w:val="000000" w:themeColor="text1"/>
            <w:u w:val="none"/>
          </w:rPr>
          <w:t>-  Vestibular - Conhecimentos Gerais - Primeiro Semestre</w:t>
        </w:r>
      </w:hyperlink>
      <w:r w:rsidRPr="000D4EF2">
        <w:t> </w:t>
      </w:r>
    </w:p>
    <w:p w14:paraId="59E0B93C" w14:textId="77777777" w:rsidR="000D4EF2" w:rsidRPr="000D4EF2" w:rsidRDefault="000D4EF2" w:rsidP="000D4EF2">
      <w:pPr>
        <w:jc w:val="both"/>
        <w:rPr>
          <w:i/>
          <w:iCs/>
        </w:rPr>
      </w:pPr>
      <w:r w:rsidRPr="000D4EF2">
        <w:rPr>
          <w:i/>
          <w:iCs/>
        </w:rPr>
        <w:t>Até meados do século XIX, a maior parte das pessoas via tanto os humanos quanto os chimpanzés como seres que mantinham, sem qualquer mudança, as formas com as quais haviam surgido. Essa era uma visão de mundo denominada “fixismo”. Outra visão começou a deitar suas raízes em meados do século XVIII, defendendo o papel central da mudança no mundo natural: o “evolucionismo”. As teorias da evolução biológica propõem que os seres vivos que são vistos atual mente nem sempre existiram, nem sempre tiveram a mesma forma e nem sempre existirão. Desde o século XVIII, diversas teorias de evolução biológica foram discutidas, entre elas, as de Buffon e Lamarck. A grande mudança teve lugar ao final da década de 1850 com a apresentação de uma nova teoria evolutiva, de autoria de Charles Darwin, publicada em forma de livro, A origem das espécies. Darwin argumentou que a transformação das espécies ocorria de um modo muito diferente daquele proposto por Buffon, Lamarck e outros evolucionistas anteriores.</w:t>
      </w:r>
    </w:p>
    <w:p w14:paraId="1D2F2BCF" w14:textId="77777777" w:rsidR="000D4EF2" w:rsidRPr="000D4EF2" w:rsidRDefault="000D4EF2" w:rsidP="000D4EF2">
      <w:pPr>
        <w:jc w:val="both"/>
        <w:rPr>
          <w:i/>
          <w:iCs/>
        </w:rPr>
      </w:pPr>
      <w:r w:rsidRPr="000D4EF2">
        <w:rPr>
          <w:i/>
          <w:iCs/>
        </w:rPr>
        <w:t xml:space="preserve">(Diogo Meyer e </w:t>
      </w:r>
      <w:proofErr w:type="spellStart"/>
      <w:r w:rsidRPr="000D4EF2">
        <w:rPr>
          <w:i/>
          <w:iCs/>
        </w:rPr>
        <w:t>Charbel</w:t>
      </w:r>
      <w:proofErr w:type="spellEnd"/>
      <w:r w:rsidRPr="000D4EF2">
        <w:rPr>
          <w:i/>
          <w:iCs/>
        </w:rPr>
        <w:t xml:space="preserve"> </w:t>
      </w:r>
      <w:proofErr w:type="spellStart"/>
      <w:r w:rsidRPr="000D4EF2">
        <w:rPr>
          <w:i/>
          <w:iCs/>
        </w:rPr>
        <w:t>Niño</w:t>
      </w:r>
      <w:proofErr w:type="spellEnd"/>
      <w:r w:rsidRPr="000D4EF2">
        <w:rPr>
          <w:i/>
          <w:iCs/>
        </w:rPr>
        <w:t xml:space="preserve"> El-Hani. Evolução: o sentido da biologia, 2005. Adaptado.)</w:t>
      </w:r>
    </w:p>
    <w:p w14:paraId="35B06517" w14:textId="77777777" w:rsidR="000D4EF2" w:rsidRPr="000D4EF2" w:rsidRDefault="000D4EF2" w:rsidP="000D4EF2">
      <w:pPr>
        <w:jc w:val="both"/>
        <w:rPr>
          <w:i/>
          <w:iCs/>
        </w:rPr>
      </w:pPr>
    </w:p>
    <w:p w14:paraId="4B22E25F" w14:textId="77777777" w:rsidR="000D4EF2" w:rsidRPr="000D4EF2" w:rsidRDefault="000D4EF2" w:rsidP="000D4EF2">
      <w:pPr>
        <w:jc w:val="both"/>
        <w:rPr>
          <w:i/>
          <w:iCs/>
        </w:rPr>
      </w:pPr>
      <w:r w:rsidRPr="000D4EF2">
        <w:rPr>
          <w:i/>
          <w:iCs/>
        </w:rPr>
        <w:t>A reorganização do campo da biologia descrito no excerto representa, para a filosofia da ciência,</w:t>
      </w:r>
    </w:p>
    <w:p w14:paraId="14532723" w14:textId="77777777" w:rsidR="000D4EF2" w:rsidRPr="000D4EF2" w:rsidRDefault="000D4EF2" w:rsidP="000D4EF2">
      <w:pPr>
        <w:jc w:val="both"/>
        <w:rPr>
          <w:i/>
          <w:iCs/>
        </w:rPr>
      </w:pPr>
      <w:r w:rsidRPr="000D4EF2">
        <w:rPr>
          <w:i/>
          <w:iCs/>
        </w:rPr>
        <w:t>Alternativas</w:t>
      </w:r>
    </w:p>
    <w:p w14:paraId="55112E46" w14:textId="77777777" w:rsidR="000D4EF2" w:rsidRPr="000D4EF2" w:rsidRDefault="000D4EF2" w:rsidP="000D4EF2">
      <w:pPr>
        <w:jc w:val="both"/>
        <w:rPr>
          <w:i/>
          <w:iCs/>
        </w:rPr>
      </w:pPr>
      <w:r w:rsidRPr="000D4EF2">
        <w:rPr>
          <w:i/>
          <w:iCs/>
        </w:rPr>
        <w:t>a consolidação do modelo explicativo dogmático.</w:t>
      </w:r>
    </w:p>
    <w:p w14:paraId="0F2914FD" w14:textId="77777777" w:rsidR="000D4EF2" w:rsidRPr="000D4EF2" w:rsidRDefault="000D4EF2" w:rsidP="000D4EF2">
      <w:pPr>
        <w:jc w:val="both"/>
        <w:rPr>
          <w:b/>
          <w:bCs/>
        </w:rPr>
      </w:pPr>
      <w:r w:rsidRPr="000D4EF2">
        <w:rPr>
          <w:b/>
          <w:bCs/>
        </w:rPr>
        <w:t>o processo sucessivo de ruptura de paradigmas.</w:t>
      </w:r>
    </w:p>
    <w:p w14:paraId="3616F46B" w14:textId="77777777" w:rsidR="000D4EF2" w:rsidRPr="000D4EF2" w:rsidRDefault="000D4EF2" w:rsidP="000D4EF2">
      <w:pPr>
        <w:jc w:val="both"/>
        <w:rPr>
          <w:i/>
          <w:iCs/>
        </w:rPr>
      </w:pPr>
      <w:r w:rsidRPr="000D4EF2">
        <w:rPr>
          <w:i/>
          <w:iCs/>
        </w:rPr>
        <w:t>a conciliação entre as diferentes concepções de vida.</w:t>
      </w:r>
    </w:p>
    <w:p w14:paraId="29AB83CA" w14:textId="77777777" w:rsidR="000D4EF2" w:rsidRPr="000D4EF2" w:rsidRDefault="000D4EF2" w:rsidP="000D4EF2">
      <w:pPr>
        <w:jc w:val="both"/>
        <w:rPr>
          <w:i/>
          <w:iCs/>
        </w:rPr>
      </w:pPr>
      <w:r w:rsidRPr="000D4EF2">
        <w:rPr>
          <w:i/>
          <w:iCs/>
        </w:rPr>
        <w:t>o limite dos avanços no campo epistemológico.</w:t>
      </w:r>
    </w:p>
    <w:p w14:paraId="33EBAAD5" w14:textId="26B50BB9" w:rsidR="000D4EF2" w:rsidRDefault="000D4EF2" w:rsidP="000D4EF2">
      <w:pPr>
        <w:jc w:val="both"/>
        <w:rPr>
          <w:i/>
          <w:iCs/>
        </w:rPr>
      </w:pPr>
      <w:r w:rsidRPr="000D4EF2">
        <w:rPr>
          <w:i/>
          <w:iCs/>
        </w:rPr>
        <w:lastRenderedPageBreak/>
        <w:t>a rejeição da investigação baseada em evidências</w:t>
      </w:r>
      <w:r w:rsidR="00447795">
        <w:rPr>
          <w:i/>
          <w:iCs/>
        </w:rPr>
        <w:t>.</w:t>
      </w:r>
    </w:p>
    <w:p w14:paraId="3C8FF9D2" w14:textId="77777777" w:rsidR="00447795" w:rsidRPr="000D4EF2" w:rsidRDefault="00447795" w:rsidP="000D4EF2">
      <w:pPr>
        <w:jc w:val="both"/>
        <w:rPr>
          <w:i/>
          <w:iCs/>
        </w:rPr>
      </w:pPr>
    </w:p>
    <w:p w14:paraId="73058E09" w14:textId="77777777" w:rsidR="000D4EF2" w:rsidRPr="000D4EF2" w:rsidRDefault="000D4EF2" w:rsidP="000D4EF2">
      <w:pPr>
        <w:jc w:val="both"/>
        <w:rPr>
          <w:b/>
          <w:bCs/>
          <w:i/>
          <w:iCs/>
          <w:sz w:val="28"/>
          <w:szCs w:val="28"/>
        </w:rPr>
      </w:pPr>
      <w:r w:rsidRPr="000D4EF2">
        <w:rPr>
          <w:b/>
          <w:bCs/>
          <w:i/>
          <w:iCs/>
          <w:sz w:val="28"/>
          <w:szCs w:val="28"/>
        </w:rPr>
        <w:t>filosofia contemporânea</w:t>
      </w:r>
    </w:p>
    <w:p w14:paraId="3726D53F" w14:textId="5B83AD5B" w:rsidR="000D4EF2" w:rsidRPr="000D4EF2" w:rsidRDefault="000D4EF2" w:rsidP="000D4EF2">
      <w:pPr>
        <w:jc w:val="both"/>
        <w:rPr>
          <w:color w:val="000000" w:themeColor="text1"/>
        </w:rPr>
      </w:pPr>
      <w:r w:rsidRPr="000D4EF2">
        <w:rPr>
          <w:color w:val="000000" w:themeColor="text1"/>
        </w:rPr>
        <w:t xml:space="preserve">2022 </w:t>
      </w:r>
      <w:r w:rsidR="00447795">
        <w:rPr>
          <w:color w:val="000000" w:themeColor="text1"/>
        </w:rPr>
        <w:t xml:space="preserve">- </w:t>
      </w:r>
      <w:r w:rsidRPr="000D4EF2">
        <w:rPr>
          <w:color w:val="000000" w:themeColor="text1"/>
        </w:rPr>
        <w:t xml:space="preserve">UECE-CEV </w:t>
      </w:r>
      <w:r w:rsidR="00447795">
        <w:rPr>
          <w:color w:val="000000" w:themeColor="text1"/>
        </w:rPr>
        <w:t>-</w:t>
      </w:r>
      <w:r w:rsidRPr="000D4EF2">
        <w:rPr>
          <w:color w:val="000000" w:themeColor="text1"/>
        </w:rPr>
        <w:t xml:space="preserve"> UECE </w:t>
      </w:r>
      <w:r w:rsidR="00447795">
        <w:rPr>
          <w:color w:val="000000" w:themeColor="text1"/>
        </w:rPr>
        <w:t>-</w:t>
      </w:r>
      <w:r w:rsidRPr="000D4EF2">
        <w:rPr>
          <w:color w:val="000000" w:themeColor="text1"/>
        </w:rPr>
        <w:t xml:space="preserve"> </w:t>
      </w:r>
      <w:hyperlink r:id="rId20" w:history="1">
        <w:r w:rsidRPr="000D4EF2">
          <w:rPr>
            <w:rStyle w:val="Hyperlink"/>
            <w:color w:val="000000" w:themeColor="text1"/>
            <w:u w:val="none"/>
          </w:rPr>
          <w:t>Vestibular - Conhecimentos Específicos - 2ª Fase - Filosofia e Sociologia</w:t>
        </w:r>
      </w:hyperlink>
      <w:r w:rsidRPr="000D4EF2">
        <w:rPr>
          <w:b/>
          <w:bCs/>
          <w:color w:val="000000" w:themeColor="text1"/>
        </w:rPr>
        <w:t> </w:t>
      </w:r>
    </w:p>
    <w:p w14:paraId="67CFB3F7" w14:textId="77777777" w:rsidR="000D4EF2" w:rsidRPr="000D4EF2" w:rsidRDefault="000D4EF2" w:rsidP="000D4EF2">
      <w:pPr>
        <w:jc w:val="both"/>
        <w:rPr>
          <w:i/>
          <w:iCs/>
        </w:rPr>
      </w:pPr>
      <w:r w:rsidRPr="000D4EF2">
        <w:rPr>
          <w:i/>
          <w:iCs/>
        </w:rPr>
        <w:t xml:space="preserve">Leia com atenção essas duas estrofes do poeta cearense e, em seguida, marque a alternativa que apresenta uma ideia jusnaturalista </w:t>
      </w:r>
      <w:proofErr w:type="gramStart"/>
      <w:r w:rsidRPr="000D4EF2">
        <w:rPr>
          <w:i/>
          <w:iCs/>
        </w:rPr>
        <w:t>moderna presente</w:t>
      </w:r>
      <w:proofErr w:type="gramEnd"/>
      <w:r w:rsidRPr="000D4EF2">
        <w:rPr>
          <w:i/>
          <w:iCs/>
        </w:rPr>
        <w:t xml:space="preserve"> no poema.</w:t>
      </w:r>
    </w:p>
    <w:p w14:paraId="26380205" w14:textId="77777777" w:rsidR="000D4EF2" w:rsidRPr="000D4EF2" w:rsidRDefault="000D4EF2" w:rsidP="000D4EF2">
      <w:pPr>
        <w:jc w:val="both"/>
        <w:rPr>
          <w:i/>
          <w:iCs/>
        </w:rPr>
      </w:pPr>
      <w:r w:rsidRPr="000D4EF2">
        <w:rPr>
          <w:i/>
          <w:iCs/>
        </w:rPr>
        <w:t xml:space="preserve">Camponeses, meus irmãos, E operários da cidade, É preciso dar as mãos E gritar por liberdade. Em favor de cada um, </w:t>
      </w:r>
      <w:proofErr w:type="gramStart"/>
      <w:r w:rsidRPr="000D4EF2">
        <w:rPr>
          <w:i/>
          <w:iCs/>
        </w:rPr>
        <w:t>Formar</w:t>
      </w:r>
      <w:proofErr w:type="gramEnd"/>
      <w:r w:rsidRPr="000D4EF2">
        <w:rPr>
          <w:i/>
          <w:iCs/>
        </w:rPr>
        <w:t xml:space="preserve"> um corpo comum, Operário e camponês! Pois, só com essa aliança, A estrela da </w:t>
      </w:r>
      <w:proofErr w:type="gramStart"/>
      <w:r w:rsidRPr="000D4EF2">
        <w:rPr>
          <w:i/>
          <w:iCs/>
        </w:rPr>
        <w:t>bonança Brilhará</w:t>
      </w:r>
      <w:proofErr w:type="gramEnd"/>
      <w:r w:rsidRPr="000D4EF2">
        <w:rPr>
          <w:i/>
          <w:iCs/>
        </w:rPr>
        <w:t xml:space="preserve"> para vocês!</w:t>
      </w:r>
    </w:p>
    <w:p w14:paraId="4DB233E3" w14:textId="77777777" w:rsidR="000D4EF2" w:rsidRPr="000D4EF2" w:rsidRDefault="000D4EF2" w:rsidP="000D4EF2">
      <w:pPr>
        <w:jc w:val="both"/>
        <w:rPr>
          <w:i/>
          <w:iCs/>
        </w:rPr>
      </w:pPr>
      <w:r w:rsidRPr="000D4EF2">
        <w:rPr>
          <w:i/>
          <w:iCs/>
        </w:rPr>
        <w:t xml:space="preserve">Uns com os outros se entendendo, </w:t>
      </w:r>
      <w:proofErr w:type="gramStart"/>
      <w:r w:rsidRPr="000D4EF2">
        <w:rPr>
          <w:i/>
          <w:iCs/>
        </w:rPr>
        <w:t>Esclarecendo</w:t>
      </w:r>
      <w:proofErr w:type="gramEnd"/>
      <w:r w:rsidRPr="000D4EF2">
        <w:rPr>
          <w:i/>
          <w:iCs/>
        </w:rPr>
        <w:t xml:space="preserve"> as razões. E todos, juntos, fazendo Suas reivindicações! Por uma Democracia De direito e garantia Lutando, de mais a mais! São estes os belos planos, </w:t>
      </w:r>
      <w:proofErr w:type="gramStart"/>
      <w:r w:rsidRPr="000D4EF2">
        <w:rPr>
          <w:i/>
          <w:iCs/>
        </w:rPr>
        <w:t>Pois</w:t>
      </w:r>
      <w:proofErr w:type="gramEnd"/>
      <w:r w:rsidRPr="000D4EF2">
        <w:rPr>
          <w:i/>
          <w:iCs/>
        </w:rPr>
        <w:t>, nos Direitos Humanos, Nós todos somos iguais!</w:t>
      </w:r>
    </w:p>
    <w:p w14:paraId="487D5C89" w14:textId="77777777" w:rsidR="000D4EF2" w:rsidRPr="000D4EF2" w:rsidRDefault="000D4EF2" w:rsidP="000D4EF2">
      <w:pPr>
        <w:jc w:val="both"/>
        <w:rPr>
          <w:i/>
          <w:iCs/>
        </w:rPr>
      </w:pPr>
      <w:r w:rsidRPr="000D4EF2">
        <w:rPr>
          <w:i/>
          <w:iCs/>
        </w:rPr>
        <w:t>PATATIVA DO ASSARÉ. O agregado e o operário. In: Antologia poética. Org. Gilmar de Carvalho. – 8ª ed. Fortaleza: Fundação Demócrito Rocha, 2015.</w:t>
      </w:r>
    </w:p>
    <w:p w14:paraId="0C53E224" w14:textId="77777777" w:rsidR="000D4EF2" w:rsidRPr="000D4EF2" w:rsidRDefault="000D4EF2" w:rsidP="000D4EF2">
      <w:pPr>
        <w:jc w:val="both"/>
        <w:rPr>
          <w:i/>
          <w:iCs/>
        </w:rPr>
      </w:pPr>
      <w:r w:rsidRPr="000D4EF2">
        <w:rPr>
          <w:i/>
          <w:iCs/>
        </w:rPr>
        <w:t>Alternativas</w:t>
      </w:r>
    </w:p>
    <w:p w14:paraId="091747E9" w14:textId="77777777" w:rsidR="000D4EF2" w:rsidRPr="000D4EF2" w:rsidRDefault="000D4EF2" w:rsidP="000D4EF2">
      <w:pPr>
        <w:jc w:val="both"/>
        <w:rPr>
          <w:i/>
          <w:iCs/>
        </w:rPr>
      </w:pPr>
      <w:r w:rsidRPr="000D4EF2">
        <w:rPr>
          <w:i/>
          <w:iCs/>
        </w:rPr>
        <w:t>A defesa do desenvolvimento econômico.</w:t>
      </w:r>
    </w:p>
    <w:p w14:paraId="5D2E7E66" w14:textId="77777777" w:rsidR="000D4EF2" w:rsidRPr="000D4EF2" w:rsidRDefault="000D4EF2" w:rsidP="000D4EF2">
      <w:pPr>
        <w:jc w:val="both"/>
        <w:rPr>
          <w:i/>
          <w:iCs/>
        </w:rPr>
      </w:pPr>
      <w:r w:rsidRPr="000D4EF2">
        <w:rPr>
          <w:i/>
          <w:iCs/>
        </w:rPr>
        <w:t>A luta de classes de operários e camponeses.</w:t>
      </w:r>
    </w:p>
    <w:p w14:paraId="5BB3F734" w14:textId="77777777" w:rsidR="000D4EF2" w:rsidRPr="000D4EF2" w:rsidRDefault="000D4EF2" w:rsidP="000D4EF2">
      <w:pPr>
        <w:jc w:val="both"/>
        <w:rPr>
          <w:b/>
          <w:bCs/>
        </w:rPr>
      </w:pPr>
      <w:r w:rsidRPr="000D4EF2">
        <w:rPr>
          <w:b/>
          <w:bCs/>
        </w:rPr>
        <w:t>A igualdade natural entre os seres humanos.</w:t>
      </w:r>
    </w:p>
    <w:p w14:paraId="221F722A" w14:textId="77777777" w:rsidR="000D4EF2" w:rsidRPr="000D4EF2" w:rsidRDefault="000D4EF2" w:rsidP="000D4EF2">
      <w:pPr>
        <w:jc w:val="both"/>
        <w:rPr>
          <w:i/>
          <w:iCs/>
        </w:rPr>
      </w:pPr>
      <w:r w:rsidRPr="000D4EF2">
        <w:rPr>
          <w:i/>
          <w:iCs/>
        </w:rPr>
        <w:t>A democracia com direitos sociais dos pobres.</w:t>
      </w:r>
    </w:p>
    <w:p w14:paraId="2B6B7ACB" w14:textId="0E7BC7F9" w:rsidR="000D4EF2" w:rsidRPr="000D4EF2" w:rsidRDefault="000D4EF2" w:rsidP="000D4EF2">
      <w:pPr>
        <w:jc w:val="both"/>
        <w:rPr>
          <w:color w:val="000000" w:themeColor="text1"/>
        </w:rPr>
      </w:pPr>
      <w:r w:rsidRPr="000D4EF2">
        <w:rPr>
          <w:color w:val="000000" w:themeColor="text1"/>
        </w:rPr>
        <w:t xml:space="preserve">2022 </w:t>
      </w:r>
      <w:r w:rsidR="00447795">
        <w:rPr>
          <w:color w:val="000000" w:themeColor="text1"/>
        </w:rPr>
        <w:t>-</w:t>
      </w:r>
      <w:r w:rsidRPr="000D4EF2">
        <w:rPr>
          <w:color w:val="000000" w:themeColor="text1"/>
        </w:rPr>
        <w:t xml:space="preserve"> UECE-CEV</w:t>
      </w:r>
      <w:r w:rsidR="00447795">
        <w:rPr>
          <w:color w:val="000000" w:themeColor="text1"/>
        </w:rPr>
        <w:t xml:space="preserve"> -</w:t>
      </w:r>
      <w:r w:rsidRPr="000D4EF2">
        <w:rPr>
          <w:color w:val="000000" w:themeColor="text1"/>
        </w:rPr>
        <w:t xml:space="preserve"> UECE </w:t>
      </w:r>
      <w:r w:rsidR="00447795">
        <w:rPr>
          <w:color w:val="000000" w:themeColor="text1"/>
        </w:rPr>
        <w:t>-</w:t>
      </w:r>
      <w:r w:rsidRPr="000D4EF2">
        <w:rPr>
          <w:color w:val="000000" w:themeColor="text1"/>
        </w:rPr>
        <w:t xml:space="preserve"> </w:t>
      </w:r>
      <w:hyperlink r:id="rId21" w:history="1">
        <w:r w:rsidRPr="000D4EF2">
          <w:rPr>
            <w:rStyle w:val="Hyperlink"/>
            <w:color w:val="000000" w:themeColor="text1"/>
            <w:u w:val="none"/>
          </w:rPr>
          <w:t>Vestibular - Conhecimentos Específicos - 2ª Fase - Filosofia e Sociologia</w:t>
        </w:r>
      </w:hyperlink>
      <w:r w:rsidRPr="000D4EF2">
        <w:rPr>
          <w:color w:val="000000" w:themeColor="text1"/>
        </w:rPr>
        <w:t> </w:t>
      </w:r>
    </w:p>
    <w:p w14:paraId="555286CD" w14:textId="77777777" w:rsidR="000D4EF2" w:rsidRPr="000D4EF2" w:rsidRDefault="000D4EF2" w:rsidP="000D4EF2">
      <w:pPr>
        <w:jc w:val="both"/>
        <w:rPr>
          <w:i/>
          <w:iCs/>
        </w:rPr>
      </w:pPr>
      <w:r w:rsidRPr="000D4EF2">
        <w:rPr>
          <w:i/>
          <w:iCs/>
        </w:rPr>
        <w:t>“A lógica bélica da ‘guerra às drogas’ se impôs globalmente às sociedades. Se os sistemas políticos dos Estados nacionais fizeram um grande esforço, na segunda metade do século XX, para controlar suas Forças Armadas, para pô-las sob o domínio da política civil (e democrática), o aumento exponencial das forças policiais tornou-se hoje talvez a grande fonte de instabilidade e de risco para a ordem democrática.”</w:t>
      </w:r>
    </w:p>
    <w:p w14:paraId="5A0A4422" w14:textId="77777777" w:rsidR="000D4EF2" w:rsidRPr="000D4EF2" w:rsidRDefault="000D4EF2" w:rsidP="000D4EF2">
      <w:pPr>
        <w:jc w:val="both"/>
        <w:rPr>
          <w:i/>
          <w:iCs/>
        </w:rPr>
      </w:pPr>
      <w:r w:rsidRPr="000D4EF2">
        <w:rPr>
          <w:i/>
          <w:iCs/>
        </w:rPr>
        <w:t> NOBRE, Marcos. Limites da democracia: de junho de 2013 ao governo Bolsonaro. São Paulo: Todavia, 2022., p. 226-227 (Texto adaptado).</w:t>
      </w:r>
    </w:p>
    <w:p w14:paraId="56E4A823" w14:textId="77777777" w:rsidR="000D4EF2" w:rsidRPr="000D4EF2" w:rsidRDefault="000D4EF2" w:rsidP="000D4EF2">
      <w:pPr>
        <w:jc w:val="both"/>
        <w:rPr>
          <w:i/>
          <w:iCs/>
        </w:rPr>
      </w:pPr>
      <w:r w:rsidRPr="000D4EF2">
        <w:rPr>
          <w:i/>
          <w:iCs/>
        </w:rPr>
        <w:t>Com base no texto anterior, do filósofo Marcos Nobre, é correto afirmar que</w:t>
      </w:r>
    </w:p>
    <w:p w14:paraId="1D13341D" w14:textId="77777777" w:rsidR="000D4EF2" w:rsidRPr="000D4EF2" w:rsidRDefault="000D4EF2" w:rsidP="000D4EF2">
      <w:pPr>
        <w:jc w:val="both"/>
        <w:rPr>
          <w:i/>
          <w:iCs/>
        </w:rPr>
      </w:pPr>
      <w:r w:rsidRPr="000D4EF2">
        <w:rPr>
          <w:i/>
          <w:iCs/>
        </w:rPr>
        <w:t>Alternativas</w:t>
      </w:r>
    </w:p>
    <w:p w14:paraId="04C2F782" w14:textId="77777777" w:rsidR="000D4EF2" w:rsidRPr="000D4EF2" w:rsidRDefault="000D4EF2" w:rsidP="000D4EF2">
      <w:pPr>
        <w:jc w:val="both"/>
        <w:rPr>
          <w:i/>
          <w:iCs/>
        </w:rPr>
      </w:pPr>
      <w:r w:rsidRPr="000D4EF2">
        <w:rPr>
          <w:i/>
          <w:iCs/>
        </w:rPr>
        <w:lastRenderedPageBreak/>
        <w:t>a continuidade da guerra às drogas é valor essencial para sustentar as democracias modernas, em todo o mundo.</w:t>
      </w:r>
    </w:p>
    <w:p w14:paraId="469DE7D4" w14:textId="77777777" w:rsidR="000D4EF2" w:rsidRPr="000D4EF2" w:rsidRDefault="000D4EF2" w:rsidP="000D4EF2">
      <w:pPr>
        <w:jc w:val="both"/>
        <w:rPr>
          <w:b/>
          <w:bCs/>
          <w:i/>
          <w:iCs/>
        </w:rPr>
      </w:pPr>
      <w:r w:rsidRPr="000D4EF2">
        <w:rPr>
          <w:b/>
          <w:bCs/>
        </w:rPr>
        <w:t>o belicismo em que hoje se baseia a guerra às drogas produz uma instabilidade que</w:t>
      </w:r>
      <w:r w:rsidRPr="000D4EF2">
        <w:rPr>
          <w:b/>
          <w:bCs/>
          <w:i/>
          <w:iCs/>
        </w:rPr>
        <w:t xml:space="preserve"> ameaça a própria democracia.</w:t>
      </w:r>
    </w:p>
    <w:p w14:paraId="32D3934C" w14:textId="77777777" w:rsidR="000D4EF2" w:rsidRPr="000D4EF2" w:rsidRDefault="000D4EF2" w:rsidP="000D4EF2">
      <w:pPr>
        <w:jc w:val="both"/>
        <w:rPr>
          <w:i/>
          <w:iCs/>
        </w:rPr>
      </w:pPr>
      <w:r w:rsidRPr="000D4EF2">
        <w:rPr>
          <w:i/>
          <w:iCs/>
        </w:rPr>
        <w:t>as Forças Armadas estabeleceram um conjunto de procedimentos para limitar seu poder e consolidar a democracia.</w:t>
      </w:r>
    </w:p>
    <w:p w14:paraId="79C697EF" w14:textId="77777777" w:rsidR="000D4EF2" w:rsidRDefault="000D4EF2" w:rsidP="000D4EF2">
      <w:pPr>
        <w:jc w:val="both"/>
        <w:rPr>
          <w:i/>
          <w:iCs/>
        </w:rPr>
      </w:pPr>
      <w:r w:rsidRPr="000D4EF2">
        <w:rPr>
          <w:i/>
          <w:iCs/>
        </w:rPr>
        <w:t>o combate ao tráfico de drogas é contraditório com o sistema democrático vigente e com as liberdades individuais.</w:t>
      </w:r>
    </w:p>
    <w:p w14:paraId="799BFE16" w14:textId="77777777" w:rsidR="00447795" w:rsidRPr="000D4EF2" w:rsidRDefault="00447795" w:rsidP="000D4EF2">
      <w:pPr>
        <w:jc w:val="both"/>
        <w:rPr>
          <w:i/>
          <w:iCs/>
        </w:rPr>
      </w:pPr>
    </w:p>
    <w:p w14:paraId="52BF970C" w14:textId="77777777" w:rsidR="000D4EF2" w:rsidRPr="000D4EF2" w:rsidRDefault="000D4EF2" w:rsidP="000D4EF2">
      <w:pPr>
        <w:jc w:val="both"/>
        <w:rPr>
          <w:i/>
          <w:iCs/>
          <w:sz w:val="28"/>
          <w:szCs w:val="28"/>
        </w:rPr>
      </w:pPr>
      <w:r w:rsidRPr="000D4EF2">
        <w:rPr>
          <w:b/>
          <w:bCs/>
          <w:i/>
          <w:iCs/>
          <w:sz w:val="28"/>
          <w:szCs w:val="28"/>
        </w:rPr>
        <w:t>Ética</w:t>
      </w:r>
    </w:p>
    <w:p w14:paraId="1B127E81" w14:textId="77777777" w:rsidR="000D4EF2" w:rsidRPr="000D4EF2" w:rsidRDefault="000D4EF2" w:rsidP="000D4EF2">
      <w:pPr>
        <w:jc w:val="both"/>
        <w:rPr>
          <w:color w:val="000000" w:themeColor="text1"/>
        </w:rPr>
      </w:pPr>
      <w:r w:rsidRPr="000D4EF2">
        <w:rPr>
          <w:color w:val="000000" w:themeColor="text1"/>
        </w:rPr>
        <w:t xml:space="preserve">Ano: 2024 Banca: NC-UFPR Órgão: UFPR Prova: </w:t>
      </w:r>
      <w:hyperlink r:id="rId22" w:history="1">
        <w:r w:rsidRPr="000D4EF2">
          <w:rPr>
            <w:rStyle w:val="Hyperlink"/>
            <w:color w:val="000000" w:themeColor="text1"/>
            <w:u w:val="none"/>
          </w:rPr>
          <w:t>NC-UFPR - 2024 - UFPR - 1ª Fase - Prova de Conhecimentos Gerais</w:t>
        </w:r>
      </w:hyperlink>
      <w:r w:rsidRPr="000D4EF2">
        <w:rPr>
          <w:b/>
          <w:bCs/>
          <w:color w:val="000000" w:themeColor="text1"/>
        </w:rPr>
        <w:t> </w:t>
      </w:r>
    </w:p>
    <w:p w14:paraId="2F8BD7DB" w14:textId="77777777" w:rsidR="000D4EF2" w:rsidRPr="000D4EF2" w:rsidRDefault="000D4EF2" w:rsidP="000D4EF2">
      <w:pPr>
        <w:jc w:val="both"/>
        <w:rPr>
          <w:i/>
          <w:iCs/>
        </w:rPr>
      </w:pPr>
      <w:r w:rsidRPr="000D4EF2">
        <w:rPr>
          <w:i/>
          <w:iCs/>
        </w:rPr>
        <w:t>“A tarefa […] é elaborar um conceito amplo de justiça que consiga acomodar tanto as reivindicações defensáveis de igualdade social quanto as reivindicações defensáveis de reconhecimento da diferença.”</w:t>
      </w:r>
    </w:p>
    <w:p w14:paraId="22E4C0DB" w14:textId="77777777" w:rsidR="000D4EF2" w:rsidRPr="000D4EF2" w:rsidRDefault="000D4EF2" w:rsidP="000D4EF2">
      <w:pPr>
        <w:jc w:val="both"/>
        <w:rPr>
          <w:i/>
          <w:iCs/>
        </w:rPr>
      </w:pPr>
      <w:r w:rsidRPr="000D4EF2">
        <w:rPr>
          <w:i/>
          <w:iCs/>
        </w:rPr>
        <w:t xml:space="preserve">Fraser, N. Reconhecimento sem </w:t>
      </w:r>
      <w:proofErr w:type="gramStart"/>
      <w:r w:rsidRPr="000D4EF2">
        <w:rPr>
          <w:i/>
          <w:iCs/>
        </w:rPr>
        <w:t>ética?,</w:t>
      </w:r>
      <w:proofErr w:type="gramEnd"/>
      <w:r w:rsidRPr="000D4EF2">
        <w:rPr>
          <w:i/>
          <w:iCs/>
        </w:rPr>
        <w:t xml:space="preserve"> Lua Nova, São Paulo, 70, p. 103, 2007.</w:t>
      </w:r>
    </w:p>
    <w:p w14:paraId="3CC7524C" w14:textId="77777777" w:rsidR="000D4EF2" w:rsidRPr="000D4EF2" w:rsidRDefault="000D4EF2" w:rsidP="000D4EF2">
      <w:pPr>
        <w:jc w:val="both"/>
        <w:rPr>
          <w:i/>
          <w:iCs/>
        </w:rPr>
      </w:pPr>
      <w:r w:rsidRPr="000D4EF2">
        <w:rPr>
          <w:i/>
          <w:iCs/>
        </w:rPr>
        <w:t>De acordo com Nancy Fraser no artigo “Reconhecimento sem ética?”, políticas de reconhecimento são necessárias para:</w:t>
      </w:r>
    </w:p>
    <w:p w14:paraId="45AD050D" w14:textId="77777777" w:rsidR="000D4EF2" w:rsidRPr="000D4EF2" w:rsidRDefault="000D4EF2" w:rsidP="000D4EF2">
      <w:pPr>
        <w:jc w:val="both"/>
        <w:rPr>
          <w:i/>
          <w:iCs/>
        </w:rPr>
      </w:pPr>
      <w:r w:rsidRPr="000D4EF2">
        <w:rPr>
          <w:i/>
          <w:iCs/>
        </w:rPr>
        <w:t>Alternativas</w:t>
      </w:r>
    </w:p>
    <w:p w14:paraId="19A79C97" w14:textId="77777777" w:rsidR="000D4EF2" w:rsidRPr="000D4EF2" w:rsidRDefault="000D4EF2" w:rsidP="000D4EF2">
      <w:pPr>
        <w:jc w:val="both"/>
        <w:rPr>
          <w:b/>
          <w:bCs/>
        </w:rPr>
      </w:pPr>
      <w:r w:rsidRPr="000D4EF2">
        <w:rPr>
          <w:b/>
          <w:bCs/>
        </w:rPr>
        <w:t>promover paridade de participação entre os grupos sociais.</w:t>
      </w:r>
    </w:p>
    <w:p w14:paraId="4E2F10AA" w14:textId="77777777" w:rsidR="000D4EF2" w:rsidRPr="000D4EF2" w:rsidRDefault="000D4EF2" w:rsidP="000D4EF2">
      <w:pPr>
        <w:jc w:val="both"/>
        <w:rPr>
          <w:i/>
          <w:iCs/>
        </w:rPr>
      </w:pPr>
      <w:r w:rsidRPr="000D4EF2">
        <w:rPr>
          <w:i/>
          <w:iCs/>
        </w:rPr>
        <w:t>afirmar a identidade e a particularidade de cada grupo social.</w:t>
      </w:r>
    </w:p>
    <w:p w14:paraId="7E9F325B" w14:textId="77777777" w:rsidR="000D4EF2" w:rsidRPr="000D4EF2" w:rsidRDefault="000D4EF2" w:rsidP="000D4EF2">
      <w:pPr>
        <w:jc w:val="both"/>
        <w:rPr>
          <w:i/>
          <w:iCs/>
        </w:rPr>
      </w:pPr>
      <w:r w:rsidRPr="000D4EF2">
        <w:rPr>
          <w:i/>
          <w:iCs/>
        </w:rPr>
        <w:t>garantir a justa distribuição das riquezas.</w:t>
      </w:r>
    </w:p>
    <w:p w14:paraId="3C5BBCC7" w14:textId="77777777" w:rsidR="000D4EF2" w:rsidRPr="000D4EF2" w:rsidRDefault="000D4EF2" w:rsidP="000D4EF2">
      <w:pPr>
        <w:jc w:val="both"/>
        <w:rPr>
          <w:i/>
          <w:iCs/>
        </w:rPr>
      </w:pPr>
      <w:r w:rsidRPr="000D4EF2">
        <w:rPr>
          <w:i/>
          <w:iCs/>
        </w:rPr>
        <w:t>permitir que todos gozem de igual estima social.</w:t>
      </w:r>
    </w:p>
    <w:p w14:paraId="2665F18A" w14:textId="77777777" w:rsidR="000D4EF2" w:rsidRPr="000D4EF2" w:rsidRDefault="000D4EF2" w:rsidP="000D4EF2">
      <w:pPr>
        <w:jc w:val="both"/>
        <w:rPr>
          <w:i/>
          <w:iCs/>
        </w:rPr>
      </w:pPr>
      <w:r w:rsidRPr="000D4EF2">
        <w:rPr>
          <w:i/>
          <w:iCs/>
        </w:rPr>
        <w:t>promover o desenvolvimento ético e psíquico de cada cidadão.</w:t>
      </w:r>
    </w:p>
    <w:p w14:paraId="2FF00D68" w14:textId="7ECD7103" w:rsidR="000D4EF2" w:rsidRPr="000D4EF2" w:rsidRDefault="000D4EF2" w:rsidP="000D4EF2">
      <w:pPr>
        <w:jc w:val="both"/>
        <w:rPr>
          <w:color w:val="000000" w:themeColor="text1"/>
        </w:rPr>
      </w:pPr>
      <w:r w:rsidRPr="000D4EF2">
        <w:rPr>
          <w:color w:val="000000" w:themeColor="text1"/>
        </w:rPr>
        <w:t>2024</w:t>
      </w:r>
      <w:r w:rsidR="00447795">
        <w:rPr>
          <w:color w:val="000000" w:themeColor="text1"/>
        </w:rPr>
        <w:t xml:space="preserve"> - </w:t>
      </w:r>
      <w:r w:rsidRPr="000D4EF2">
        <w:rPr>
          <w:color w:val="000000" w:themeColor="text1"/>
        </w:rPr>
        <w:t xml:space="preserve">NC-UFPR </w:t>
      </w:r>
      <w:r w:rsidR="00447795">
        <w:rPr>
          <w:color w:val="000000" w:themeColor="text1"/>
        </w:rPr>
        <w:t xml:space="preserve">– </w:t>
      </w:r>
      <w:r w:rsidRPr="000D4EF2">
        <w:rPr>
          <w:color w:val="000000" w:themeColor="text1"/>
        </w:rPr>
        <w:t>UFPR</w:t>
      </w:r>
      <w:r w:rsidR="00447795">
        <w:rPr>
          <w:color w:val="000000" w:themeColor="text1"/>
        </w:rPr>
        <w:t xml:space="preserve"> </w:t>
      </w:r>
      <w:hyperlink r:id="rId23" w:history="1">
        <w:r w:rsidRPr="000D4EF2">
          <w:rPr>
            <w:rStyle w:val="Hyperlink"/>
            <w:color w:val="000000" w:themeColor="text1"/>
            <w:u w:val="none"/>
          </w:rPr>
          <w:t>- 1ª Fase - Prova de Conhecimentos Gerais</w:t>
        </w:r>
      </w:hyperlink>
      <w:r w:rsidRPr="000D4EF2">
        <w:rPr>
          <w:color w:val="000000" w:themeColor="text1"/>
        </w:rPr>
        <w:t> </w:t>
      </w:r>
    </w:p>
    <w:p w14:paraId="273F1331" w14:textId="77777777" w:rsidR="000D4EF2" w:rsidRPr="000D4EF2" w:rsidRDefault="000D4EF2" w:rsidP="000D4EF2">
      <w:pPr>
        <w:jc w:val="both"/>
        <w:rPr>
          <w:i/>
          <w:iCs/>
        </w:rPr>
      </w:pPr>
      <w:r w:rsidRPr="000D4EF2">
        <w:rPr>
          <w:i/>
          <w:iCs/>
        </w:rPr>
        <w:t xml:space="preserve">“A maioria dos </w:t>
      </w:r>
      <w:proofErr w:type="spellStart"/>
      <w:r w:rsidRPr="000D4EF2">
        <w:rPr>
          <w:i/>
          <w:iCs/>
        </w:rPr>
        <w:t>eticistas</w:t>
      </w:r>
      <w:proofErr w:type="spellEnd"/>
      <w:r w:rsidRPr="000D4EF2">
        <w:rPr>
          <w:i/>
          <w:iCs/>
        </w:rPr>
        <w:t xml:space="preserve"> concorda que existem dois critérios principais para determinar se uma criatura viva possui a capacidade de sofrer e, assim, possui interesses genuínos que podemos ou não ter o dever moral de levar em conta. Um deles se relaciona ao hardware neurológico requerido para a experiência da dor com que o animal vem equipado — nociceptores, prostaglandinas, </w:t>
      </w:r>
      <w:proofErr w:type="spellStart"/>
      <w:r w:rsidRPr="000D4EF2">
        <w:rPr>
          <w:i/>
          <w:iCs/>
        </w:rPr>
        <w:t>neurorreceptores</w:t>
      </w:r>
      <w:proofErr w:type="spellEnd"/>
      <w:r w:rsidRPr="000D4EF2">
        <w:rPr>
          <w:i/>
          <w:iCs/>
        </w:rPr>
        <w:t xml:space="preserve"> de opioides etc. O outro critério é se o animal demonstra algum comportamento associado </w:t>
      </w:r>
      <w:proofErr w:type="gramStart"/>
      <w:r w:rsidRPr="000D4EF2">
        <w:rPr>
          <w:i/>
          <w:iCs/>
        </w:rPr>
        <w:t>à</w:t>
      </w:r>
      <w:proofErr w:type="gramEnd"/>
      <w:r w:rsidRPr="000D4EF2">
        <w:rPr>
          <w:i/>
          <w:iCs/>
        </w:rPr>
        <w:t xml:space="preserve"> dor.”</w:t>
      </w:r>
    </w:p>
    <w:p w14:paraId="39D0126C" w14:textId="77777777" w:rsidR="000D4EF2" w:rsidRPr="000D4EF2" w:rsidRDefault="000D4EF2" w:rsidP="000D4EF2">
      <w:pPr>
        <w:jc w:val="both"/>
        <w:rPr>
          <w:i/>
          <w:iCs/>
        </w:rPr>
      </w:pPr>
      <w:r w:rsidRPr="000D4EF2">
        <w:rPr>
          <w:i/>
          <w:iCs/>
        </w:rPr>
        <w:lastRenderedPageBreak/>
        <w:t>Wallace, D. F. Pense na lagosta. Uma incursão num mundo de exageros, mau gosto, prazeres e crueldade, Revista Piauí, ed. 72, set. 2012.</w:t>
      </w:r>
    </w:p>
    <w:p w14:paraId="7E5F87FB" w14:textId="77777777" w:rsidR="000D4EF2" w:rsidRPr="000D4EF2" w:rsidRDefault="000D4EF2" w:rsidP="000D4EF2">
      <w:pPr>
        <w:jc w:val="both"/>
        <w:rPr>
          <w:i/>
          <w:iCs/>
        </w:rPr>
      </w:pPr>
      <w:r w:rsidRPr="000D4EF2">
        <w:rPr>
          <w:i/>
          <w:iCs/>
        </w:rPr>
        <w:t>No texto “Pense na lagosta”, David Foster Wallace defende que:</w:t>
      </w:r>
    </w:p>
    <w:p w14:paraId="31F0A4B7" w14:textId="77777777" w:rsidR="000D4EF2" w:rsidRPr="000D4EF2" w:rsidRDefault="000D4EF2" w:rsidP="000D4EF2">
      <w:pPr>
        <w:jc w:val="both"/>
        <w:rPr>
          <w:i/>
          <w:iCs/>
        </w:rPr>
      </w:pPr>
      <w:r w:rsidRPr="000D4EF2">
        <w:rPr>
          <w:i/>
          <w:iCs/>
        </w:rPr>
        <w:t>Alternativas</w:t>
      </w:r>
    </w:p>
    <w:p w14:paraId="77EBD61F" w14:textId="77777777" w:rsidR="000D4EF2" w:rsidRPr="000D4EF2" w:rsidRDefault="000D4EF2" w:rsidP="000D4EF2">
      <w:pPr>
        <w:jc w:val="both"/>
        <w:rPr>
          <w:i/>
          <w:iCs/>
        </w:rPr>
      </w:pPr>
      <w:r w:rsidRPr="000D4EF2">
        <w:rPr>
          <w:i/>
          <w:iCs/>
        </w:rPr>
        <w:t>o prazer gustativo humano se sobrepõe à dor e à natureza animais.</w:t>
      </w:r>
    </w:p>
    <w:p w14:paraId="2D8254B4" w14:textId="77777777" w:rsidR="000D4EF2" w:rsidRPr="000D4EF2" w:rsidRDefault="000D4EF2" w:rsidP="000D4EF2">
      <w:pPr>
        <w:jc w:val="both"/>
        <w:rPr>
          <w:b/>
          <w:bCs/>
        </w:rPr>
      </w:pPr>
      <w:r w:rsidRPr="000D4EF2">
        <w:rPr>
          <w:b/>
          <w:bCs/>
        </w:rPr>
        <w:t>questões éticas permeiam o terreno da estética.</w:t>
      </w:r>
    </w:p>
    <w:p w14:paraId="7BF85787" w14:textId="77777777" w:rsidR="000D4EF2" w:rsidRPr="000D4EF2" w:rsidRDefault="000D4EF2" w:rsidP="000D4EF2">
      <w:pPr>
        <w:jc w:val="both"/>
        <w:rPr>
          <w:i/>
          <w:iCs/>
        </w:rPr>
      </w:pPr>
      <w:r w:rsidRPr="000D4EF2">
        <w:rPr>
          <w:i/>
          <w:iCs/>
        </w:rPr>
        <w:t>as lagostas não são seres sencientes.</w:t>
      </w:r>
    </w:p>
    <w:p w14:paraId="0142C398" w14:textId="77777777" w:rsidR="000D4EF2" w:rsidRPr="000D4EF2" w:rsidRDefault="000D4EF2" w:rsidP="000D4EF2">
      <w:pPr>
        <w:jc w:val="both"/>
        <w:rPr>
          <w:i/>
          <w:iCs/>
        </w:rPr>
      </w:pPr>
      <w:r w:rsidRPr="000D4EF2">
        <w:rPr>
          <w:i/>
          <w:iCs/>
        </w:rPr>
        <w:t>se pratique o regime vegetariano.</w:t>
      </w:r>
    </w:p>
    <w:p w14:paraId="795640E8" w14:textId="77777777" w:rsidR="000D4EF2" w:rsidRDefault="000D4EF2" w:rsidP="000D4EF2">
      <w:pPr>
        <w:jc w:val="both"/>
        <w:rPr>
          <w:i/>
          <w:iCs/>
        </w:rPr>
      </w:pPr>
      <w:r w:rsidRPr="000D4EF2">
        <w:rPr>
          <w:i/>
          <w:iCs/>
        </w:rPr>
        <w:t>é um equívoco estender sentimentos humanos (dor e prazer) aos animais. </w:t>
      </w:r>
    </w:p>
    <w:p w14:paraId="0691432B" w14:textId="77777777" w:rsidR="00447795" w:rsidRPr="000D4EF2" w:rsidRDefault="00447795" w:rsidP="000D4EF2">
      <w:pPr>
        <w:jc w:val="both"/>
        <w:rPr>
          <w:i/>
          <w:iCs/>
        </w:rPr>
      </w:pPr>
    </w:p>
    <w:p w14:paraId="7D05084D" w14:textId="77777777" w:rsidR="000D4EF2" w:rsidRPr="000D4EF2" w:rsidRDefault="000D4EF2" w:rsidP="000D4EF2">
      <w:pPr>
        <w:jc w:val="both"/>
        <w:rPr>
          <w:i/>
          <w:iCs/>
          <w:sz w:val="28"/>
          <w:szCs w:val="28"/>
        </w:rPr>
      </w:pPr>
      <w:r w:rsidRPr="000D4EF2">
        <w:rPr>
          <w:b/>
          <w:bCs/>
          <w:i/>
          <w:iCs/>
          <w:sz w:val="28"/>
          <w:szCs w:val="28"/>
        </w:rPr>
        <w:t>Política</w:t>
      </w:r>
    </w:p>
    <w:p w14:paraId="451C7FA9" w14:textId="5F1AEBDF" w:rsidR="000D4EF2" w:rsidRPr="000D4EF2" w:rsidRDefault="000D4EF2" w:rsidP="000D4EF2">
      <w:pPr>
        <w:jc w:val="both"/>
      </w:pPr>
      <w:r w:rsidRPr="000D4EF2">
        <w:rPr>
          <w:color w:val="000000" w:themeColor="text1"/>
        </w:rPr>
        <w:t>2024</w:t>
      </w:r>
      <w:r w:rsidR="00447795">
        <w:rPr>
          <w:color w:val="000000" w:themeColor="text1"/>
        </w:rPr>
        <w:t xml:space="preserve"> - </w:t>
      </w:r>
      <w:r w:rsidRPr="000D4EF2">
        <w:rPr>
          <w:color w:val="000000" w:themeColor="text1"/>
        </w:rPr>
        <w:t xml:space="preserve">UECE-CEV </w:t>
      </w:r>
      <w:r w:rsidR="00447795">
        <w:rPr>
          <w:color w:val="000000" w:themeColor="text1"/>
        </w:rPr>
        <w:t xml:space="preserve">– </w:t>
      </w:r>
      <w:r w:rsidRPr="000D4EF2">
        <w:rPr>
          <w:color w:val="000000" w:themeColor="text1"/>
        </w:rPr>
        <w:t>UECE</w:t>
      </w:r>
      <w:r w:rsidR="00447795">
        <w:rPr>
          <w:color w:val="000000" w:themeColor="text1"/>
        </w:rPr>
        <w:t xml:space="preserve"> </w:t>
      </w:r>
      <w:hyperlink r:id="rId24" w:history="1">
        <w:r w:rsidRPr="000D4EF2">
          <w:rPr>
            <w:rStyle w:val="Hyperlink"/>
            <w:color w:val="000000" w:themeColor="text1"/>
            <w:u w:val="none"/>
          </w:rPr>
          <w:t>-  Prova de Conhecimentos Gerais - 1ª Fase (2º Semestre de 2024)</w:t>
        </w:r>
      </w:hyperlink>
      <w:r w:rsidRPr="000D4EF2">
        <w:rPr>
          <w:b/>
          <w:bCs/>
        </w:rPr>
        <w:t> </w:t>
      </w:r>
    </w:p>
    <w:p w14:paraId="715A62D0" w14:textId="77777777" w:rsidR="000D4EF2" w:rsidRPr="000D4EF2" w:rsidRDefault="000D4EF2" w:rsidP="000D4EF2">
      <w:pPr>
        <w:jc w:val="both"/>
        <w:rPr>
          <w:i/>
          <w:iCs/>
        </w:rPr>
      </w:pPr>
      <w:r w:rsidRPr="000D4EF2">
        <w:rPr>
          <w:i/>
          <w:iCs/>
        </w:rPr>
        <w:t>No último dia 1º de abril, completaram-se 60 anos do golpe militar de 1964. Além de sua natureza autocrática, devido à censura política e cultural, à restrição e à cassação de direitos políticos dos opositores, à proibição de livre associação social, política e sindical etc., o regime político nascido do golpe cometeu diversos crimes contra os direitos humanos, com a prática de sequestros, torturas, assassinatos e desaparecimentos. Sobre os direitos humanos, é correto afirmar que se fundamentam filosoficamente</w:t>
      </w:r>
    </w:p>
    <w:p w14:paraId="338DBF66" w14:textId="77777777" w:rsidR="000D4EF2" w:rsidRPr="000D4EF2" w:rsidRDefault="000D4EF2" w:rsidP="000D4EF2">
      <w:pPr>
        <w:jc w:val="both"/>
        <w:rPr>
          <w:i/>
          <w:iCs/>
        </w:rPr>
      </w:pPr>
      <w:r w:rsidRPr="000D4EF2">
        <w:rPr>
          <w:i/>
          <w:iCs/>
        </w:rPr>
        <w:t>Alternativas</w:t>
      </w:r>
    </w:p>
    <w:p w14:paraId="5FF46D04" w14:textId="77777777" w:rsidR="000D4EF2" w:rsidRPr="000D4EF2" w:rsidRDefault="000D4EF2" w:rsidP="000D4EF2">
      <w:pPr>
        <w:jc w:val="both"/>
        <w:rPr>
          <w:i/>
          <w:iCs/>
        </w:rPr>
      </w:pPr>
      <w:r w:rsidRPr="000D4EF2">
        <w:rPr>
          <w:i/>
          <w:iCs/>
        </w:rPr>
        <w:t>no direito positivo, não podendo ser reivindicados se as leis não os resguardam.</w:t>
      </w:r>
    </w:p>
    <w:p w14:paraId="3F071ECD" w14:textId="77777777" w:rsidR="000D4EF2" w:rsidRPr="000D4EF2" w:rsidRDefault="000D4EF2" w:rsidP="000D4EF2">
      <w:pPr>
        <w:jc w:val="both"/>
        <w:rPr>
          <w:i/>
          <w:iCs/>
        </w:rPr>
      </w:pPr>
      <w:r w:rsidRPr="000D4EF2">
        <w:rPr>
          <w:i/>
          <w:iCs/>
        </w:rPr>
        <w:t>na consciência social de uma época, segundo a opinião da maioria das pessoas.</w:t>
      </w:r>
    </w:p>
    <w:p w14:paraId="0F356AFA" w14:textId="77777777" w:rsidR="000D4EF2" w:rsidRPr="000D4EF2" w:rsidRDefault="000D4EF2" w:rsidP="000D4EF2">
      <w:pPr>
        <w:jc w:val="both"/>
        <w:rPr>
          <w:b/>
          <w:bCs/>
        </w:rPr>
      </w:pPr>
      <w:r w:rsidRPr="000D4EF2">
        <w:rPr>
          <w:b/>
          <w:bCs/>
        </w:rPr>
        <w:t>no direito natural e são reconhecidos pela razão, independente das opiniões ou das leis.</w:t>
      </w:r>
    </w:p>
    <w:p w14:paraId="0F55BDC2" w14:textId="77777777" w:rsidR="000D4EF2" w:rsidRPr="000D4EF2" w:rsidRDefault="000D4EF2" w:rsidP="000D4EF2">
      <w:pPr>
        <w:jc w:val="both"/>
        <w:rPr>
          <w:i/>
          <w:iCs/>
        </w:rPr>
      </w:pPr>
      <w:r w:rsidRPr="000D4EF2">
        <w:rPr>
          <w:i/>
          <w:iCs/>
        </w:rPr>
        <w:t>na cultura de um povo, que se expressa nos seus valores históricos e tradicionais. </w:t>
      </w:r>
    </w:p>
    <w:p w14:paraId="675D7325" w14:textId="779CB147" w:rsidR="000D4EF2" w:rsidRPr="000D4EF2" w:rsidRDefault="000D4EF2" w:rsidP="000D4EF2">
      <w:pPr>
        <w:jc w:val="both"/>
      </w:pPr>
      <w:r w:rsidRPr="000D4EF2">
        <w:rPr>
          <w:color w:val="000000" w:themeColor="text1"/>
        </w:rPr>
        <w:t xml:space="preserve">2024 </w:t>
      </w:r>
      <w:r w:rsidR="00864E3A" w:rsidRPr="00864E3A">
        <w:rPr>
          <w:color w:val="000000" w:themeColor="text1"/>
        </w:rPr>
        <w:t xml:space="preserve">- </w:t>
      </w:r>
      <w:r w:rsidRPr="000D4EF2">
        <w:rPr>
          <w:color w:val="000000" w:themeColor="text1"/>
        </w:rPr>
        <w:t xml:space="preserve">UECE-CEV: UECE </w:t>
      </w:r>
      <w:hyperlink r:id="rId25" w:history="1">
        <w:r w:rsidRPr="000D4EF2">
          <w:rPr>
            <w:rStyle w:val="Hyperlink"/>
            <w:color w:val="000000" w:themeColor="text1"/>
            <w:u w:val="none"/>
          </w:rPr>
          <w:t xml:space="preserve"> - Prova de Conhecimentos Gerais - 1ª Fase (1º Semestre de 2025)</w:t>
        </w:r>
      </w:hyperlink>
      <w:r w:rsidRPr="000D4EF2">
        <w:t> </w:t>
      </w:r>
    </w:p>
    <w:p w14:paraId="07175113" w14:textId="77777777" w:rsidR="000D4EF2" w:rsidRPr="000D4EF2" w:rsidRDefault="000D4EF2" w:rsidP="000D4EF2">
      <w:pPr>
        <w:jc w:val="both"/>
        <w:rPr>
          <w:i/>
          <w:iCs/>
        </w:rPr>
      </w:pPr>
      <w:r w:rsidRPr="000D4EF2">
        <w:rPr>
          <w:i/>
          <w:iCs/>
        </w:rPr>
        <w:t>Leia com atenção o trecho a seguir:</w:t>
      </w:r>
    </w:p>
    <w:p w14:paraId="248DF855" w14:textId="77777777" w:rsidR="000D4EF2" w:rsidRPr="000D4EF2" w:rsidRDefault="000D4EF2" w:rsidP="000D4EF2">
      <w:pPr>
        <w:jc w:val="both"/>
        <w:rPr>
          <w:i/>
          <w:iCs/>
        </w:rPr>
      </w:pPr>
      <w:r w:rsidRPr="000D4EF2">
        <w:rPr>
          <w:i/>
          <w:iCs/>
        </w:rPr>
        <w:t xml:space="preserve">“A democracia que conhecemos instituiu-se por vias selvagens, sob o efeito de reivindicações que se mostraram indomesticáveis. E todo aquele que tenha os olhos voltados para a luta de classes, [...], deveria convir que ela foi uma luta pela conquista de direitos — exatamente aqueles que se mostram hoje constitutivos da </w:t>
      </w:r>
      <w:r w:rsidRPr="000D4EF2">
        <w:rPr>
          <w:i/>
          <w:iCs/>
        </w:rPr>
        <w:lastRenderedPageBreak/>
        <w:t>democracia [...]. Poderoso agente da revolução democrática, o movimento operário talvez tenha, por seu turno, se atolado na lama das burocracias, nascidas da necessidade de sua organização. Acontece, no entanto, para além dos choques de interesses particulares nos quais a democracia corre o risco de se deteriorar, que os conflitos que atravessam a sociedade em todos os níveis sempre deixam visível uma oposição geral, que é sua mola-mestra, entre dominação e servidão”.</w:t>
      </w:r>
    </w:p>
    <w:p w14:paraId="757C91B8" w14:textId="77777777" w:rsidR="000D4EF2" w:rsidRPr="000D4EF2" w:rsidRDefault="000D4EF2" w:rsidP="000D4EF2">
      <w:pPr>
        <w:jc w:val="both"/>
        <w:rPr>
          <w:i/>
          <w:iCs/>
        </w:rPr>
      </w:pPr>
      <w:r w:rsidRPr="000D4EF2">
        <w:rPr>
          <w:i/>
          <w:iCs/>
        </w:rPr>
        <w:t xml:space="preserve">LEFORT, Claude. </w:t>
      </w:r>
      <w:r w:rsidRPr="000D4EF2">
        <w:rPr>
          <w:b/>
          <w:bCs/>
          <w:i/>
          <w:iCs/>
        </w:rPr>
        <w:t>A invenção democrática</w:t>
      </w:r>
      <w:r w:rsidRPr="000D4EF2">
        <w:rPr>
          <w:i/>
          <w:iCs/>
        </w:rPr>
        <w:t>: os limites do totalitarismo. São Paulo: Brasiliense, 1983. p. 26. </w:t>
      </w:r>
    </w:p>
    <w:p w14:paraId="46EF2C91" w14:textId="77777777" w:rsidR="000D4EF2" w:rsidRPr="000D4EF2" w:rsidRDefault="000D4EF2" w:rsidP="000D4EF2">
      <w:pPr>
        <w:jc w:val="both"/>
        <w:rPr>
          <w:i/>
          <w:iCs/>
        </w:rPr>
      </w:pPr>
      <w:r w:rsidRPr="000D4EF2">
        <w:rPr>
          <w:i/>
          <w:iCs/>
        </w:rPr>
        <w:t>Tomando por base o trecho acima apresentado, é correto afirmar que </w:t>
      </w:r>
    </w:p>
    <w:p w14:paraId="608D7FBB" w14:textId="77777777" w:rsidR="000D4EF2" w:rsidRPr="000D4EF2" w:rsidRDefault="000D4EF2" w:rsidP="000D4EF2">
      <w:pPr>
        <w:jc w:val="both"/>
        <w:rPr>
          <w:i/>
          <w:iCs/>
        </w:rPr>
      </w:pPr>
      <w:r w:rsidRPr="000D4EF2">
        <w:rPr>
          <w:i/>
          <w:iCs/>
        </w:rPr>
        <w:t>Alternativas</w:t>
      </w:r>
    </w:p>
    <w:p w14:paraId="2F6A0698" w14:textId="77777777" w:rsidR="000D4EF2" w:rsidRPr="000D4EF2" w:rsidRDefault="000D4EF2" w:rsidP="000D4EF2">
      <w:pPr>
        <w:jc w:val="both"/>
        <w:rPr>
          <w:i/>
          <w:iCs/>
        </w:rPr>
      </w:pPr>
      <w:r w:rsidRPr="000D4EF2">
        <w:rPr>
          <w:i/>
          <w:iCs/>
        </w:rPr>
        <w:t>a democracia atual, configurada na garantia de direitos, é uma criação da classe dominante e não da luta de classes.</w:t>
      </w:r>
    </w:p>
    <w:p w14:paraId="118BD102" w14:textId="77777777" w:rsidR="000D4EF2" w:rsidRPr="000D4EF2" w:rsidRDefault="000D4EF2" w:rsidP="000D4EF2">
      <w:pPr>
        <w:jc w:val="both"/>
        <w:rPr>
          <w:b/>
          <w:bCs/>
        </w:rPr>
      </w:pPr>
      <w:r w:rsidRPr="000D4EF2">
        <w:rPr>
          <w:b/>
          <w:bCs/>
        </w:rPr>
        <w:t>a luta por direitos da classe operária resultou na democracia que se estrutura na tensão entre dominantes e dominados.</w:t>
      </w:r>
    </w:p>
    <w:p w14:paraId="3BDE00C2" w14:textId="77777777" w:rsidR="000D4EF2" w:rsidRPr="000D4EF2" w:rsidRDefault="000D4EF2" w:rsidP="000D4EF2">
      <w:pPr>
        <w:jc w:val="both"/>
        <w:rPr>
          <w:i/>
          <w:iCs/>
        </w:rPr>
      </w:pPr>
      <w:r w:rsidRPr="000D4EF2">
        <w:rPr>
          <w:i/>
          <w:iCs/>
        </w:rPr>
        <w:t>a democracia liberal e burguesa foi construída contra os interesses da classe dominante relegada a uma posição superior.</w:t>
      </w:r>
    </w:p>
    <w:p w14:paraId="4ECFF3CF" w14:textId="77777777" w:rsidR="000D4EF2" w:rsidRDefault="000D4EF2" w:rsidP="000D4EF2">
      <w:pPr>
        <w:jc w:val="both"/>
        <w:rPr>
          <w:i/>
          <w:iCs/>
        </w:rPr>
      </w:pPr>
      <w:r w:rsidRPr="000D4EF2">
        <w:rPr>
          <w:i/>
          <w:iCs/>
        </w:rPr>
        <w:t>a luta de classes impôs à classe burguesa, na democracia, os indomesticáveis interesses da ditatorial classe operária.</w:t>
      </w:r>
    </w:p>
    <w:p w14:paraId="074DB720" w14:textId="77777777" w:rsidR="00864E3A" w:rsidRPr="000D4EF2" w:rsidRDefault="00864E3A" w:rsidP="000D4EF2">
      <w:pPr>
        <w:jc w:val="both"/>
        <w:rPr>
          <w:i/>
          <w:iCs/>
        </w:rPr>
      </w:pPr>
    </w:p>
    <w:p w14:paraId="1AC9242B" w14:textId="77777777" w:rsidR="000D4EF2" w:rsidRPr="000D4EF2" w:rsidRDefault="000D4EF2" w:rsidP="000D4EF2">
      <w:pPr>
        <w:jc w:val="both"/>
        <w:rPr>
          <w:i/>
          <w:iCs/>
          <w:sz w:val="28"/>
          <w:szCs w:val="28"/>
        </w:rPr>
      </w:pPr>
      <w:r w:rsidRPr="000D4EF2">
        <w:rPr>
          <w:b/>
          <w:bCs/>
          <w:i/>
          <w:iCs/>
          <w:sz w:val="28"/>
          <w:szCs w:val="28"/>
        </w:rPr>
        <w:t>Epistemologia</w:t>
      </w:r>
    </w:p>
    <w:p w14:paraId="317D428A" w14:textId="0CCC2F5B" w:rsidR="000D4EF2" w:rsidRPr="000D4EF2" w:rsidRDefault="000D4EF2" w:rsidP="000D4EF2">
      <w:pPr>
        <w:jc w:val="both"/>
        <w:rPr>
          <w:color w:val="000000" w:themeColor="text1"/>
        </w:rPr>
      </w:pPr>
      <w:r w:rsidRPr="000D4EF2">
        <w:rPr>
          <w:color w:val="000000" w:themeColor="text1"/>
        </w:rPr>
        <w:t xml:space="preserve">2022 </w:t>
      </w:r>
      <w:r w:rsidR="00864E3A">
        <w:rPr>
          <w:color w:val="000000" w:themeColor="text1"/>
        </w:rPr>
        <w:t xml:space="preserve">– </w:t>
      </w:r>
      <w:r w:rsidRPr="000D4EF2">
        <w:rPr>
          <w:color w:val="000000" w:themeColor="text1"/>
        </w:rPr>
        <w:t>UEMA</w:t>
      </w:r>
      <w:r w:rsidR="00864E3A">
        <w:rPr>
          <w:color w:val="000000" w:themeColor="text1"/>
        </w:rPr>
        <w:t xml:space="preserve"> -</w:t>
      </w:r>
      <w:r w:rsidRPr="000D4EF2">
        <w:rPr>
          <w:color w:val="000000" w:themeColor="text1"/>
        </w:rPr>
        <w:t xml:space="preserve"> </w:t>
      </w:r>
      <w:hyperlink r:id="rId26" w:history="1">
        <w:r w:rsidRPr="000D4EF2">
          <w:rPr>
            <w:rStyle w:val="Hyperlink"/>
            <w:color w:val="000000" w:themeColor="text1"/>
            <w:u w:val="none"/>
          </w:rPr>
          <w:t>Vestibular 2023</w:t>
        </w:r>
      </w:hyperlink>
      <w:r w:rsidRPr="000D4EF2">
        <w:rPr>
          <w:b/>
          <w:bCs/>
          <w:color w:val="000000" w:themeColor="text1"/>
        </w:rPr>
        <w:t> </w:t>
      </w:r>
    </w:p>
    <w:p w14:paraId="2D6E7576" w14:textId="77777777" w:rsidR="000D4EF2" w:rsidRPr="000D4EF2" w:rsidRDefault="000D4EF2" w:rsidP="000D4EF2">
      <w:pPr>
        <w:jc w:val="both"/>
        <w:rPr>
          <w:i/>
          <w:iCs/>
        </w:rPr>
      </w:pPr>
      <w:r w:rsidRPr="000D4EF2">
        <w:rPr>
          <w:i/>
          <w:iCs/>
        </w:rPr>
        <w:t>A relação filosofia e tecnologia, ainda que seja um tema de reflexão que já ocorre há muito tempo, tem tomado espaço cada vez maior no mundo todo, devido ao gigantesco avanço da tecnologia, principalmente, pela maior dependência da humanidade em relação às ferramentas tecnológicas.</w:t>
      </w:r>
    </w:p>
    <w:p w14:paraId="019CF4BB" w14:textId="77777777" w:rsidR="000D4EF2" w:rsidRPr="000D4EF2" w:rsidRDefault="000D4EF2" w:rsidP="000D4EF2">
      <w:pPr>
        <w:jc w:val="both"/>
        <w:rPr>
          <w:i/>
          <w:iCs/>
        </w:rPr>
      </w:pPr>
      <w:r w:rsidRPr="000D4EF2">
        <w:rPr>
          <w:i/>
          <w:iCs/>
        </w:rPr>
        <w:t>CUPANI, Alberto. Filosofia da Tecnologia. Um convite. Florianópolis: Editora da UFSC, 2016.</w:t>
      </w:r>
    </w:p>
    <w:p w14:paraId="7D655AA2" w14:textId="77777777" w:rsidR="000D4EF2" w:rsidRPr="000D4EF2" w:rsidRDefault="000D4EF2" w:rsidP="000D4EF2">
      <w:pPr>
        <w:jc w:val="both"/>
        <w:rPr>
          <w:i/>
          <w:iCs/>
        </w:rPr>
      </w:pPr>
      <w:r w:rsidRPr="000D4EF2">
        <w:rPr>
          <w:i/>
          <w:iCs/>
        </w:rPr>
        <w:t xml:space="preserve">A relação filosofia e tecnologia exige que aquela </w:t>
      </w:r>
      <w:proofErr w:type="spellStart"/>
      <w:r w:rsidRPr="000D4EF2">
        <w:rPr>
          <w:i/>
          <w:iCs/>
        </w:rPr>
        <w:t>assuma</w:t>
      </w:r>
      <w:proofErr w:type="spellEnd"/>
      <w:r w:rsidRPr="000D4EF2">
        <w:rPr>
          <w:i/>
          <w:iCs/>
        </w:rPr>
        <w:t xml:space="preserve"> para si como desafio a (o)</w:t>
      </w:r>
    </w:p>
    <w:p w14:paraId="3452FB9B" w14:textId="77777777" w:rsidR="000D4EF2" w:rsidRPr="000D4EF2" w:rsidRDefault="000D4EF2" w:rsidP="000D4EF2">
      <w:pPr>
        <w:jc w:val="both"/>
        <w:rPr>
          <w:i/>
          <w:iCs/>
        </w:rPr>
      </w:pPr>
      <w:r w:rsidRPr="000D4EF2">
        <w:rPr>
          <w:i/>
          <w:iCs/>
        </w:rPr>
        <w:t>Alternativas</w:t>
      </w:r>
    </w:p>
    <w:p w14:paraId="6E8B26F9" w14:textId="77777777" w:rsidR="000D4EF2" w:rsidRPr="000D4EF2" w:rsidRDefault="000D4EF2" w:rsidP="000D4EF2">
      <w:pPr>
        <w:jc w:val="both"/>
        <w:rPr>
          <w:b/>
          <w:bCs/>
        </w:rPr>
      </w:pPr>
      <w:r w:rsidRPr="000D4EF2">
        <w:rPr>
          <w:b/>
          <w:bCs/>
        </w:rPr>
        <w:t>elaboração de uma reflexão, buscando espelhar o real sentido para a construção da humanidade, de modo que a filosofia ilumine a tecnologia e essa enriqueça a filosofia.</w:t>
      </w:r>
    </w:p>
    <w:p w14:paraId="6B630B1A" w14:textId="77777777" w:rsidR="000D4EF2" w:rsidRPr="000D4EF2" w:rsidRDefault="000D4EF2" w:rsidP="000D4EF2">
      <w:pPr>
        <w:jc w:val="both"/>
        <w:rPr>
          <w:i/>
          <w:iCs/>
        </w:rPr>
      </w:pPr>
      <w:r w:rsidRPr="000D4EF2">
        <w:rPr>
          <w:i/>
          <w:iCs/>
        </w:rPr>
        <w:t>retenção do avanço descabido das ferramentas tecnológicas que surgem como uma forte ameaça ao produzirem mudanças aos valores morais da sociedade contemporânea.</w:t>
      </w:r>
    </w:p>
    <w:p w14:paraId="51ADCCF8" w14:textId="77777777" w:rsidR="000D4EF2" w:rsidRPr="000D4EF2" w:rsidRDefault="000D4EF2" w:rsidP="000D4EF2">
      <w:pPr>
        <w:jc w:val="both"/>
        <w:rPr>
          <w:i/>
          <w:iCs/>
        </w:rPr>
      </w:pPr>
      <w:r w:rsidRPr="000D4EF2">
        <w:rPr>
          <w:i/>
          <w:iCs/>
        </w:rPr>
        <w:lastRenderedPageBreak/>
        <w:t>obediência à tecnologia, para que essa efetive uma contribuição à objetivação política de uma sociedade mais justa, sanando as deficiências meritocráticas nas comunidades.</w:t>
      </w:r>
    </w:p>
    <w:p w14:paraId="139D2EEC" w14:textId="77777777" w:rsidR="000D4EF2" w:rsidRPr="000D4EF2" w:rsidRDefault="000D4EF2" w:rsidP="000D4EF2">
      <w:pPr>
        <w:jc w:val="both"/>
        <w:rPr>
          <w:i/>
          <w:iCs/>
        </w:rPr>
      </w:pPr>
      <w:r w:rsidRPr="000D4EF2">
        <w:rPr>
          <w:i/>
          <w:iCs/>
        </w:rPr>
        <w:t>aporte para que as tecnologias avancem, formatando as tradições de cada sociedade, de modo que as tecnologias transformem, radicalmente, as esferas sociais por uma arquitetura puramente tecnocrata.</w:t>
      </w:r>
    </w:p>
    <w:p w14:paraId="101DCBA2" w14:textId="77777777" w:rsidR="000D4EF2" w:rsidRPr="000D4EF2" w:rsidRDefault="000D4EF2" w:rsidP="000D4EF2">
      <w:pPr>
        <w:jc w:val="both"/>
        <w:rPr>
          <w:i/>
          <w:iCs/>
        </w:rPr>
      </w:pPr>
      <w:r w:rsidRPr="000D4EF2">
        <w:rPr>
          <w:i/>
          <w:iCs/>
        </w:rPr>
        <w:t>cooperação com a tecnologia na eficiência da meritocracia, na aplicação dos reconhecimentos sociais, objetivando uma sociedade mercadológica mais eficiente.</w:t>
      </w:r>
    </w:p>
    <w:p w14:paraId="6219CCA8" w14:textId="6ADE8E24" w:rsidR="000D4EF2" w:rsidRPr="000D4EF2" w:rsidRDefault="000D4EF2" w:rsidP="000D4EF2">
      <w:pPr>
        <w:jc w:val="both"/>
      </w:pPr>
      <w:r w:rsidRPr="000D4EF2">
        <w:rPr>
          <w:color w:val="000000" w:themeColor="text1"/>
        </w:rPr>
        <w:t xml:space="preserve">2022 </w:t>
      </w:r>
      <w:r w:rsidR="00864E3A">
        <w:rPr>
          <w:color w:val="000000" w:themeColor="text1"/>
        </w:rPr>
        <w:t>-</w:t>
      </w:r>
      <w:r w:rsidRPr="000D4EF2">
        <w:rPr>
          <w:color w:val="000000" w:themeColor="text1"/>
        </w:rPr>
        <w:t xml:space="preserve"> UECE-CEV </w:t>
      </w:r>
      <w:r w:rsidR="00864E3A">
        <w:rPr>
          <w:color w:val="000000" w:themeColor="text1"/>
        </w:rPr>
        <w:t>-</w:t>
      </w:r>
      <w:r w:rsidRPr="000D4EF2">
        <w:rPr>
          <w:color w:val="000000" w:themeColor="text1"/>
        </w:rPr>
        <w:t xml:space="preserve"> UECE </w:t>
      </w:r>
      <w:hyperlink r:id="rId27" w:history="1">
        <w:r w:rsidRPr="000D4EF2">
          <w:rPr>
            <w:rStyle w:val="Hyperlink"/>
            <w:color w:val="000000" w:themeColor="text1"/>
            <w:u w:val="none"/>
          </w:rPr>
          <w:t>- Vestibular - Conhecimentos Específicos - 2ª Fase - Filosofia e Sociologia</w:t>
        </w:r>
      </w:hyperlink>
    </w:p>
    <w:p w14:paraId="12CD3BD3" w14:textId="77777777" w:rsidR="000D4EF2" w:rsidRPr="000D4EF2" w:rsidRDefault="000D4EF2" w:rsidP="000D4EF2">
      <w:pPr>
        <w:jc w:val="both"/>
        <w:rPr>
          <w:i/>
          <w:iCs/>
        </w:rPr>
      </w:pPr>
      <w:r w:rsidRPr="000D4EF2">
        <w:rPr>
          <w:i/>
          <w:iCs/>
        </w:rPr>
        <w:t xml:space="preserve">Leia com atenção essas duas estrofes do poeta cearense e, em seguida, marque a alternativa que apresenta uma ideia jusnaturalista </w:t>
      </w:r>
      <w:proofErr w:type="gramStart"/>
      <w:r w:rsidRPr="000D4EF2">
        <w:rPr>
          <w:i/>
          <w:iCs/>
        </w:rPr>
        <w:t>moderna presente</w:t>
      </w:r>
      <w:proofErr w:type="gramEnd"/>
      <w:r w:rsidRPr="000D4EF2">
        <w:rPr>
          <w:i/>
          <w:iCs/>
        </w:rPr>
        <w:t xml:space="preserve"> no poema.</w:t>
      </w:r>
    </w:p>
    <w:p w14:paraId="667CCB9E" w14:textId="77777777" w:rsidR="000D4EF2" w:rsidRPr="000D4EF2" w:rsidRDefault="000D4EF2" w:rsidP="000D4EF2">
      <w:pPr>
        <w:jc w:val="both"/>
        <w:rPr>
          <w:i/>
          <w:iCs/>
        </w:rPr>
      </w:pPr>
      <w:r w:rsidRPr="000D4EF2">
        <w:rPr>
          <w:i/>
          <w:iCs/>
        </w:rPr>
        <w:t xml:space="preserve">Camponeses, meus irmãos, E operários da cidade, É preciso dar as mãos E gritar por liberdade. Em favor de cada um, </w:t>
      </w:r>
      <w:proofErr w:type="gramStart"/>
      <w:r w:rsidRPr="000D4EF2">
        <w:rPr>
          <w:i/>
          <w:iCs/>
        </w:rPr>
        <w:t>Formar</w:t>
      </w:r>
      <w:proofErr w:type="gramEnd"/>
      <w:r w:rsidRPr="000D4EF2">
        <w:rPr>
          <w:i/>
          <w:iCs/>
        </w:rPr>
        <w:t xml:space="preserve"> um corpo comum, Operário e camponês! Pois, só com essa aliança, A estrela da </w:t>
      </w:r>
      <w:proofErr w:type="gramStart"/>
      <w:r w:rsidRPr="000D4EF2">
        <w:rPr>
          <w:i/>
          <w:iCs/>
        </w:rPr>
        <w:t>bonança Brilhará</w:t>
      </w:r>
      <w:proofErr w:type="gramEnd"/>
      <w:r w:rsidRPr="000D4EF2">
        <w:rPr>
          <w:i/>
          <w:iCs/>
        </w:rPr>
        <w:t xml:space="preserve"> para vocês!</w:t>
      </w:r>
    </w:p>
    <w:p w14:paraId="5C9C4E8E" w14:textId="77777777" w:rsidR="000D4EF2" w:rsidRPr="000D4EF2" w:rsidRDefault="000D4EF2" w:rsidP="000D4EF2">
      <w:pPr>
        <w:jc w:val="both"/>
        <w:rPr>
          <w:i/>
          <w:iCs/>
        </w:rPr>
      </w:pPr>
      <w:r w:rsidRPr="000D4EF2">
        <w:rPr>
          <w:i/>
          <w:iCs/>
        </w:rPr>
        <w:t xml:space="preserve">Uns com os outros se entendendo, </w:t>
      </w:r>
      <w:proofErr w:type="gramStart"/>
      <w:r w:rsidRPr="000D4EF2">
        <w:rPr>
          <w:i/>
          <w:iCs/>
        </w:rPr>
        <w:t>Esclarecendo</w:t>
      </w:r>
      <w:proofErr w:type="gramEnd"/>
      <w:r w:rsidRPr="000D4EF2">
        <w:rPr>
          <w:i/>
          <w:iCs/>
        </w:rPr>
        <w:t xml:space="preserve"> as razões. E todos, juntos, fazendo Suas reivindicações! Por uma Democracia De direito e garantia Lutando, de mais a mais! São estes os belos planos, </w:t>
      </w:r>
      <w:proofErr w:type="gramStart"/>
      <w:r w:rsidRPr="000D4EF2">
        <w:rPr>
          <w:i/>
          <w:iCs/>
        </w:rPr>
        <w:t>Pois</w:t>
      </w:r>
      <w:proofErr w:type="gramEnd"/>
      <w:r w:rsidRPr="000D4EF2">
        <w:rPr>
          <w:i/>
          <w:iCs/>
        </w:rPr>
        <w:t>, nos Direitos Humanos, Nós todos somos iguais!</w:t>
      </w:r>
    </w:p>
    <w:p w14:paraId="737E7579" w14:textId="77777777" w:rsidR="000D4EF2" w:rsidRPr="000D4EF2" w:rsidRDefault="000D4EF2" w:rsidP="000D4EF2">
      <w:pPr>
        <w:jc w:val="both"/>
        <w:rPr>
          <w:i/>
          <w:iCs/>
        </w:rPr>
      </w:pPr>
      <w:r w:rsidRPr="000D4EF2">
        <w:rPr>
          <w:i/>
          <w:iCs/>
        </w:rPr>
        <w:t>PATATIVA DO ASSARÉ. O agregado e o operário. In: Antologia poética. Org. Gilmar de Carvalho. – 8ª ed. Fortaleza: Fundação Demócrito Rocha, 2015.</w:t>
      </w:r>
    </w:p>
    <w:p w14:paraId="556DA5A2" w14:textId="77777777" w:rsidR="000D4EF2" w:rsidRPr="000D4EF2" w:rsidRDefault="000D4EF2" w:rsidP="000D4EF2">
      <w:pPr>
        <w:jc w:val="both"/>
        <w:rPr>
          <w:i/>
          <w:iCs/>
        </w:rPr>
      </w:pPr>
      <w:r w:rsidRPr="000D4EF2">
        <w:rPr>
          <w:i/>
          <w:iCs/>
        </w:rPr>
        <w:t>Alternativas</w:t>
      </w:r>
    </w:p>
    <w:p w14:paraId="6A78094C" w14:textId="77777777" w:rsidR="000D4EF2" w:rsidRPr="000D4EF2" w:rsidRDefault="000D4EF2" w:rsidP="000D4EF2">
      <w:pPr>
        <w:jc w:val="both"/>
        <w:rPr>
          <w:i/>
          <w:iCs/>
        </w:rPr>
      </w:pPr>
      <w:r w:rsidRPr="000D4EF2">
        <w:rPr>
          <w:i/>
          <w:iCs/>
        </w:rPr>
        <w:t>A defesa do desenvolvimento econômico.</w:t>
      </w:r>
    </w:p>
    <w:p w14:paraId="1A099376" w14:textId="77777777" w:rsidR="000D4EF2" w:rsidRPr="000D4EF2" w:rsidRDefault="000D4EF2" w:rsidP="000D4EF2">
      <w:pPr>
        <w:jc w:val="both"/>
        <w:rPr>
          <w:i/>
          <w:iCs/>
        </w:rPr>
      </w:pPr>
      <w:r w:rsidRPr="000D4EF2">
        <w:rPr>
          <w:i/>
          <w:iCs/>
        </w:rPr>
        <w:t>A luta de classes de operários e camponeses.</w:t>
      </w:r>
    </w:p>
    <w:p w14:paraId="7C6ACA17" w14:textId="77777777" w:rsidR="000D4EF2" w:rsidRPr="000D4EF2" w:rsidRDefault="000D4EF2" w:rsidP="000D4EF2">
      <w:pPr>
        <w:jc w:val="both"/>
        <w:rPr>
          <w:b/>
          <w:bCs/>
        </w:rPr>
      </w:pPr>
      <w:r w:rsidRPr="000D4EF2">
        <w:rPr>
          <w:b/>
          <w:bCs/>
        </w:rPr>
        <w:t>A igualdade natural entre os seres humanos.</w:t>
      </w:r>
    </w:p>
    <w:p w14:paraId="27D7C559" w14:textId="77777777" w:rsidR="000D4EF2" w:rsidRDefault="000D4EF2" w:rsidP="000D4EF2">
      <w:pPr>
        <w:jc w:val="both"/>
        <w:rPr>
          <w:i/>
          <w:iCs/>
        </w:rPr>
      </w:pPr>
      <w:r w:rsidRPr="000D4EF2">
        <w:rPr>
          <w:i/>
          <w:iCs/>
        </w:rPr>
        <w:t>A democracia com direitos sociais dos pobres.</w:t>
      </w:r>
    </w:p>
    <w:p w14:paraId="4A9FE65C" w14:textId="77777777" w:rsidR="00864E3A" w:rsidRDefault="00864E3A" w:rsidP="000D4EF2">
      <w:pPr>
        <w:jc w:val="both"/>
        <w:rPr>
          <w:i/>
          <w:iCs/>
        </w:rPr>
      </w:pPr>
    </w:p>
    <w:p w14:paraId="254734E9" w14:textId="77777777" w:rsidR="00864E3A" w:rsidRDefault="00864E3A" w:rsidP="000D4EF2">
      <w:pPr>
        <w:jc w:val="both"/>
        <w:rPr>
          <w:i/>
          <w:iCs/>
        </w:rPr>
      </w:pPr>
    </w:p>
    <w:p w14:paraId="342576FF" w14:textId="77777777" w:rsidR="00864E3A" w:rsidRPr="000D4EF2" w:rsidRDefault="00864E3A" w:rsidP="000D4EF2">
      <w:pPr>
        <w:jc w:val="both"/>
        <w:rPr>
          <w:i/>
          <w:iCs/>
        </w:rPr>
      </w:pPr>
    </w:p>
    <w:p w14:paraId="1BBABDE0" w14:textId="77777777" w:rsidR="000D4EF2" w:rsidRPr="000D4EF2" w:rsidRDefault="000D4EF2" w:rsidP="000D4EF2">
      <w:pPr>
        <w:jc w:val="both"/>
        <w:rPr>
          <w:sz w:val="28"/>
          <w:szCs w:val="28"/>
        </w:rPr>
      </w:pPr>
      <w:r w:rsidRPr="000D4EF2">
        <w:rPr>
          <w:b/>
          <w:bCs/>
          <w:sz w:val="28"/>
          <w:szCs w:val="28"/>
        </w:rPr>
        <w:t>Lógica</w:t>
      </w:r>
    </w:p>
    <w:p w14:paraId="66130C58" w14:textId="62C03D1D" w:rsidR="000D4EF2" w:rsidRPr="000D4EF2" w:rsidRDefault="000D4EF2" w:rsidP="000D4EF2">
      <w:pPr>
        <w:jc w:val="both"/>
        <w:rPr>
          <w:color w:val="000000" w:themeColor="text1"/>
        </w:rPr>
      </w:pPr>
      <w:r w:rsidRPr="000D4EF2">
        <w:rPr>
          <w:color w:val="000000" w:themeColor="text1"/>
        </w:rPr>
        <w:t xml:space="preserve">2021 </w:t>
      </w:r>
      <w:r w:rsidR="00864E3A">
        <w:rPr>
          <w:color w:val="000000" w:themeColor="text1"/>
        </w:rPr>
        <w:t xml:space="preserve">- </w:t>
      </w:r>
      <w:r w:rsidRPr="000D4EF2">
        <w:rPr>
          <w:color w:val="000000" w:themeColor="text1"/>
        </w:rPr>
        <w:t>UECE-CEV</w:t>
      </w:r>
      <w:r w:rsidR="00864E3A">
        <w:rPr>
          <w:color w:val="000000" w:themeColor="text1"/>
        </w:rPr>
        <w:t xml:space="preserve"> </w:t>
      </w:r>
      <w:hyperlink r:id="rId28" w:history="1">
        <w:r w:rsidRPr="000D4EF2">
          <w:rPr>
            <w:rStyle w:val="Hyperlink"/>
            <w:color w:val="000000" w:themeColor="text1"/>
            <w:u w:val="none"/>
          </w:rPr>
          <w:t>- UECE - Vestibular - Conhecimentos Específicos - 2ª Fase - Filosofia e Sociologia</w:t>
        </w:r>
      </w:hyperlink>
      <w:r w:rsidRPr="000D4EF2">
        <w:rPr>
          <w:b/>
          <w:bCs/>
          <w:color w:val="000000" w:themeColor="text1"/>
        </w:rPr>
        <w:t> </w:t>
      </w:r>
    </w:p>
    <w:p w14:paraId="03CD813C" w14:textId="77777777" w:rsidR="000D4EF2" w:rsidRPr="000D4EF2" w:rsidRDefault="000D4EF2" w:rsidP="000D4EF2">
      <w:pPr>
        <w:jc w:val="both"/>
        <w:rPr>
          <w:i/>
          <w:iCs/>
        </w:rPr>
      </w:pPr>
      <w:r w:rsidRPr="000D4EF2">
        <w:rPr>
          <w:i/>
          <w:iCs/>
        </w:rPr>
        <w:t>Considerando a premissa: “Se Alcibíades empurrar Sócrates, Sócrates cai”, analise os seguintes argumentos:</w:t>
      </w:r>
    </w:p>
    <w:p w14:paraId="7DE39889" w14:textId="77777777" w:rsidR="000D4EF2" w:rsidRPr="000D4EF2" w:rsidRDefault="000D4EF2" w:rsidP="000D4EF2">
      <w:pPr>
        <w:jc w:val="both"/>
        <w:rPr>
          <w:i/>
          <w:iCs/>
        </w:rPr>
      </w:pPr>
      <w:r w:rsidRPr="000D4EF2">
        <w:rPr>
          <w:i/>
          <w:iCs/>
        </w:rPr>
        <w:t>I. Sócrates caiu, logo Alcibíades o empurrou.</w:t>
      </w:r>
    </w:p>
    <w:p w14:paraId="1F5FB363" w14:textId="77777777" w:rsidR="000D4EF2" w:rsidRPr="000D4EF2" w:rsidRDefault="000D4EF2" w:rsidP="000D4EF2">
      <w:pPr>
        <w:jc w:val="both"/>
        <w:rPr>
          <w:i/>
          <w:iCs/>
        </w:rPr>
      </w:pPr>
      <w:r w:rsidRPr="000D4EF2">
        <w:rPr>
          <w:i/>
          <w:iCs/>
        </w:rPr>
        <w:lastRenderedPageBreak/>
        <w:t>II. Alcibíades o empurrou, logo Sócrates caiu.</w:t>
      </w:r>
    </w:p>
    <w:p w14:paraId="35719AEE" w14:textId="77777777" w:rsidR="000D4EF2" w:rsidRPr="000D4EF2" w:rsidRDefault="000D4EF2" w:rsidP="000D4EF2">
      <w:pPr>
        <w:jc w:val="both"/>
        <w:rPr>
          <w:i/>
          <w:iCs/>
        </w:rPr>
      </w:pPr>
      <w:r w:rsidRPr="000D4EF2">
        <w:rPr>
          <w:i/>
          <w:iCs/>
        </w:rPr>
        <w:t>III. Sócrates não caiu, logo Alcibíades não o empurrou.</w:t>
      </w:r>
    </w:p>
    <w:p w14:paraId="62517E9D" w14:textId="77777777" w:rsidR="000D4EF2" w:rsidRPr="000D4EF2" w:rsidRDefault="000D4EF2" w:rsidP="000D4EF2">
      <w:pPr>
        <w:jc w:val="both"/>
        <w:rPr>
          <w:i/>
          <w:iCs/>
        </w:rPr>
      </w:pPr>
      <w:r w:rsidRPr="000D4EF2">
        <w:rPr>
          <w:i/>
          <w:iCs/>
        </w:rPr>
        <w:t>É correto dizer que o que consta em</w:t>
      </w:r>
    </w:p>
    <w:p w14:paraId="6B734B49" w14:textId="77777777" w:rsidR="000D4EF2" w:rsidRPr="000D4EF2" w:rsidRDefault="000D4EF2" w:rsidP="000D4EF2">
      <w:pPr>
        <w:jc w:val="both"/>
        <w:rPr>
          <w:i/>
          <w:iCs/>
        </w:rPr>
      </w:pPr>
      <w:r w:rsidRPr="000D4EF2">
        <w:rPr>
          <w:i/>
          <w:iCs/>
        </w:rPr>
        <w:t>Alternativas</w:t>
      </w:r>
    </w:p>
    <w:p w14:paraId="411C3232" w14:textId="77777777" w:rsidR="000D4EF2" w:rsidRPr="000D4EF2" w:rsidRDefault="000D4EF2" w:rsidP="000D4EF2">
      <w:pPr>
        <w:jc w:val="both"/>
        <w:rPr>
          <w:i/>
          <w:iCs/>
        </w:rPr>
      </w:pPr>
      <w:r w:rsidRPr="000D4EF2">
        <w:rPr>
          <w:i/>
          <w:iCs/>
        </w:rPr>
        <w:t>I e II são argumentos válidos. </w:t>
      </w:r>
    </w:p>
    <w:p w14:paraId="71BE799C" w14:textId="77777777" w:rsidR="000D4EF2" w:rsidRPr="000D4EF2" w:rsidRDefault="000D4EF2" w:rsidP="000D4EF2">
      <w:pPr>
        <w:jc w:val="both"/>
        <w:rPr>
          <w:i/>
          <w:iCs/>
        </w:rPr>
      </w:pPr>
      <w:r w:rsidRPr="000D4EF2">
        <w:rPr>
          <w:i/>
          <w:iCs/>
        </w:rPr>
        <w:t>I e III são argumentos válidos.</w:t>
      </w:r>
    </w:p>
    <w:p w14:paraId="334C4085" w14:textId="77777777" w:rsidR="000D4EF2" w:rsidRPr="000D4EF2" w:rsidRDefault="000D4EF2" w:rsidP="000D4EF2">
      <w:pPr>
        <w:jc w:val="both"/>
        <w:rPr>
          <w:i/>
          <w:iCs/>
        </w:rPr>
      </w:pPr>
      <w:r w:rsidRPr="000D4EF2">
        <w:rPr>
          <w:i/>
          <w:iCs/>
        </w:rPr>
        <w:t>III constitui uma falácia.</w:t>
      </w:r>
    </w:p>
    <w:p w14:paraId="0F54090F" w14:textId="77777777" w:rsidR="000D4EF2" w:rsidRPr="000D4EF2" w:rsidRDefault="000D4EF2" w:rsidP="000D4EF2">
      <w:pPr>
        <w:jc w:val="both"/>
        <w:rPr>
          <w:b/>
          <w:bCs/>
        </w:rPr>
      </w:pPr>
      <w:r w:rsidRPr="000D4EF2">
        <w:rPr>
          <w:b/>
          <w:bCs/>
        </w:rPr>
        <w:t>I constitui uma falácia.</w:t>
      </w:r>
    </w:p>
    <w:p w14:paraId="25EC36A7" w14:textId="784A834E" w:rsidR="000D4EF2" w:rsidRPr="000D4EF2" w:rsidRDefault="000D4EF2" w:rsidP="000D4EF2">
      <w:pPr>
        <w:jc w:val="both"/>
        <w:rPr>
          <w:color w:val="000000" w:themeColor="text1"/>
        </w:rPr>
      </w:pPr>
      <w:r w:rsidRPr="000D4EF2">
        <w:rPr>
          <w:color w:val="000000" w:themeColor="text1"/>
        </w:rPr>
        <w:t>2019</w:t>
      </w:r>
      <w:r w:rsidR="00864E3A">
        <w:rPr>
          <w:color w:val="000000" w:themeColor="text1"/>
        </w:rPr>
        <w:t xml:space="preserve"> - </w:t>
      </w:r>
      <w:r w:rsidRPr="000D4EF2">
        <w:rPr>
          <w:color w:val="000000" w:themeColor="text1"/>
        </w:rPr>
        <w:t xml:space="preserve">UECE-CEV </w:t>
      </w:r>
      <w:r w:rsidR="00864E3A">
        <w:rPr>
          <w:color w:val="000000" w:themeColor="text1"/>
        </w:rPr>
        <w:t xml:space="preserve">- </w:t>
      </w:r>
      <w:r w:rsidRPr="000D4EF2">
        <w:rPr>
          <w:color w:val="000000" w:themeColor="text1"/>
        </w:rPr>
        <w:t xml:space="preserve">UECE </w:t>
      </w:r>
      <w:hyperlink r:id="rId29" w:history="1">
        <w:r w:rsidRPr="000D4EF2">
          <w:rPr>
            <w:rStyle w:val="Hyperlink"/>
            <w:color w:val="000000" w:themeColor="text1"/>
            <w:u w:val="none"/>
          </w:rPr>
          <w:t>- Vestibular - Filosofia e Sociologia 2° Dia</w:t>
        </w:r>
      </w:hyperlink>
    </w:p>
    <w:p w14:paraId="71F972F7" w14:textId="77777777" w:rsidR="000D4EF2" w:rsidRPr="000D4EF2" w:rsidRDefault="000D4EF2" w:rsidP="000D4EF2">
      <w:pPr>
        <w:jc w:val="both"/>
        <w:rPr>
          <w:i/>
          <w:iCs/>
        </w:rPr>
      </w:pPr>
      <w:r w:rsidRPr="000D4EF2">
        <w:rPr>
          <w:i/>
          <w:iCs/>
        </w:rPr>
        <w:t>Numa postagem do Facebook, um usuário afirma:</w:t>
      </w:r>
    </w:p>
    <w:p w14:paraId="09BC66D1" w14:textId="77777777" w:rsidR="000D4EF2" w:rsidRPr="000D4EF2" w:rsidRDefault="000D4EF2" w:rsidP="000D4EF2">
      <w:pPr>
        <w:jc w:val="both"/>
        <w:rPr>
          <w:i/>
          <w:iCs/>
        </w:rPr>
      </w:pPr>
      <w:r w:rsidRPr="000D4EF2">
        <w:rPr>
          <w:i/>
          <w:iCs/>
        </w:rPr>
        <w:t>Alguém apagou o vídeo em que mostra imagens de mulher nua</w:t>
      </w:r>
    </w:p>
    <w:p w14:paraId="1BC127C9" w14:textId="77777777" w:rsidR="000D4EF2" w:rsidRPr="000D4EF2" w:rsidRDefault="000D4EF2" w:rsidP="000D4EF2">
      <w:pPr>
        <w:jc w:val="both"/>
        <w:rPr>
          <w:i/>
          <w:iCs/>
        </w:rPr>
      </w:pPr>
      <w:r w:rsidRPr="000D4EF2">
        <w:rPr>
          <w:i/>
          <w:iCs/>
        </w:rPr>
        <w:t>Arregou</w:t>
      </w:r>
    </w:p>
    <w:p w14:paraId="5C2004E9" w14:textId="77777777" w:rsidR="000D4EF2" w:rsidRPr="000D4EF2" w:rsidRDefault="000D4EF2" w:rsidP="000D4EF2">
      <w:pPr>
        <w:jc w:val="both"/>
        <w:rPr>
          <w:i/>
          <w:iCs/>
        </w:rPr>
      </w:pPr>
      <w:r w:rsidRPr="000D4EF2">
        <w:rPr>
          <w:i/>
          <w:iCs/>
        </w:rPr>
        <w:t>Uma amiga comenta:</w:t>
      </w:r>
    </w:p>
    <w:p w14:paraId="53695601" w14:textId="77777777" w:rsidR="000D4EF2" w:rsidRPr="000D4EF2" w:rsidRDefault="000D4EF2" w:rsidP="000D4EF2">
      <w:pPr>
        <w:jc w:val="both"/>
        <w:rPr>
          <w:i/>
          <w:iCs/>
        </w:rPr>
      </w:pPr>
      <w:r w:rsidRPr="000D4EF2">
        <w:rPr>
          <w:i/>
          <w:iCs/>
        </w:rPr>
        <w:t xml:space="preserve">Todo covarde é </w:t>
      </w:r>
      <w:proofErr w:type="spellStart"/>
      <w:r w:rsidRPr="000D4EF2">
        <w:rPr>
          <w:i/>
          <w:iCs/>
        </w:rPr>
        <w:t>arregão</w:t>
      </w:r>
      <w:proofErr w:type="spellEnd"/>
      <w:r w:rsidRPr="000D4EF2">
        <w:rPr>
          <w:i/>
          <w:iCs/>
        </w:rPr>
        <w:t xml:space="preserve">... Todo estuprador é covarde... logo, todo estuprador é </w:t>
      </w:r>
      <w:proofErr w:type="spellStart"/>
      <w:r w:rsidRPr="000D4EF2">
        <w:rPr>
          <w:i/>
          <w:iCs/>
        </w:rPr>
        <w:t>arregão</w:t>
      </w:r>
      <w:proofErr w:type="spellEnd"/>
      <w:r w:rsidRPr="000D4EF2">
        <w:rPr>
          <w:i/>
          <w:iCs/>
        </w:rPr>
        <w:t>...</w:t>
      </w:r>
    </w:p>
    <w:p w14:paraId="0B154BC5" w14:textId="77777777" w:rsidR="000D4EF2" w:rsidRPr="000D4EF2" w:rsidRDefault="000D4EF2" w:rsidP="000D4EF2">
      <w:pPr>
        <w:jc w:val="both"/>
        <w:rPr>
          <w:i/>
          <w:iCs/>
        </w:rPr>
      </w:pPr>
      <w:r w:rsidRPr="000D4EF2">
        <w:rPr>
          <w:i/>
          <w:iCs/>
        </w:rPr>
        <w:t>Observe que esse comentário constitui um argumento, com premissas e conclusão. Supondo que a palavra “covarde” tenha o mesmo significado nas duas premissas, a forma do argumento é</w:t>
      </w:r>
    </w:p>
    <w:p w14:paraId="4B086B27" w14:textId="77777777" w:rsidR="000D4EF2" w:rsidRPr="000D4EF2" w:rsidRDefault="000D4EF2" w:rsidP="000D4EF2">
      <w:pPr>
        <w:jc w:val="both"/>
        <w:rPr>
          <w:i/>
          <w:iCs/>
        </w:rPr>
      </w:pPr>
      <w:r w:rsidRPr="000D4EF2">
        <w:rPr>
          <w:i/>
          <w:iCs/>
        </w:rPr>
        <w:t>Alternativas</w:t>
      </w:r>
    </w:p>
    <w:p w14:paraId="1D03A5EA" w14:textId="77777777" w:rsidR="000D4EF2" w:rsidRPr="000D4EF2" w:rsidRDefault="000D4EF2" w:rsidP="000D4EF2">
      <w:pPr>
        <w:jc w:val="both"/>
        <w:rPr>
          <w:i/>
          <w:iCs/>
        </w:rPr>
      </w:pPr>
      <w:r w:rsidRPr="000D4EF2">
        <w:rPr>
          <w:i/>
          <w:iCs/>
        </w:rPr>
        <w:t>falaciosa.</w:t>
      </w:r>
    </w:p>
    <w:p w14:paraId="3000C751" w14:textId="77777777" w:rsidR="000D4EF2" w:rsidRPr="000D4EF2" w:rsidRDefault="000D4EF2" w:rsidP="000D4EF2">
      <w:pPr>
        <w:jc w:val="both"/>
        <w:rPr>
          <w:i/>
          <w:iCs/>
        </w:rPr>
      </w:pPr>
      <w:r w:rsidRPr="000D4EF2">
        <w:rPr>
          <w:i/>
          <w:iCs/>
        </w:rPr>
        <w:t xml:space="preserve">modus </w:t>
      </w:r>
      <w:proofErr w:type="spellStart"/>
      <w:r w:rsidRPr="000D4EF2">
        <w:rPr>
          <w:i/>
          <w:iCs/>
        </w:rPr>
        <w:t>ponens</w:t>
      </w:r>
      <w:proofErr w:type="spellEnd"/>
      <w:r w:rsidRPr="000D4EF2">
        <w:rPr>
          <w:i/>
          <w:iCs/>
        </w:rPr>
        <w:t>.</w:t>
      </w:r>
    </w:p>
    <w:p w14:paraId="28EB48F1" w14:textId="77777777" w:rsidR="000D4EF2" w:rsidRPr="000D4EF2" w:rsidRDefault="000D4EF2" w:rsidP="000D4EF2">
      <w:pPr>
        <w:jc w:val="both"/>
        <w:rPr>
          <w:i/>
          <w:iCs/>
        </w:rPr>
      </w:pPr>
      <w:r w:rsidRPr="000D4EF2">
        <w:rPr>
          <w:i/>
          <w:iCs/>
        </w:rPr>
        <w:t xml:space="preserve">modus </w:t>
      </w:r>
      <w:proofErr w:type="spellStart"/>
      <w:r w:rsidRPr="000D4EF2">
        <w:rPr>
          <w:i/>
          <w:iCs/>
        </w:rPr>
        <w:t>tollens</w:t>
      </w:r>
      <w:proofErr w:type="spellEnd"/>
      <w:r w:rsidRPr="000D4EF2">
        <w:rPr>
          <w:i/>
          <w:iCs/>
        </w:rPr>
        <w:t>.</w:t>
      </w:r>
    </w:p>
    <w:p w14:paraId="52B18850" w14:textId="4ED833A1" w:rsidR="0063298F" w:rsidRPr="00864E3A" w:rsidRDefault="000D4EF2" w:rsidP="000D4EF2">
      <w:pPr>
        <w:jc w:val="both"/>
        <w:rPr>
          <w:b/>
          <w:bCs/>
        </w:rPr>
      </w:pPr>
      <w:r w:rsidRPr="000D4EF2">
        <w:rPr>
          <w:b/>
          <w:bCs/>
        </w:rPr>
        <w:t>silogística.</w:t>
      </w:r>
    </w:p>
    <w:sectPr w:rsidR="0063298F" w:rsidRPr="00864E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3657BF"/>
    <w:multiLevelType w:val="hybridMultilevel"/>
    <w:tmpl w:val="1DB2935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07799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F2"/>
    <w:rsid w:val="000A68A5"/>
    <w:rsid w:val="000D4EF2"/>
    <w:rsid w:val="002E12CB"/>
    <w:rsid w:val="00447795"/>
    <w:rsid w:val="0063298F"/>
    <w:rsid w:val="007B2B18"/>
    <w:rsid w:val="00864E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9C5D7"/>
  <w15:chartTrackingRefBased/>
  <w15:docId w15:val="{36AFA4DE-FDE4-49A0-B12B-98DB81E60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D4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D4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D4E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D4E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D4E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D4E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4E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4E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4EF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4EF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D4EF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D4EF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D4EF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D4EF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D4EF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4EF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4EF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4EF2"/>
    <w:rPr>
      <w:rFonts w:eastAsiaTheme="majorEastAsia" w:cstheme="majorBidi"/>
      <w:color w:val="272727" w:themeColor="text1" w:themeTint="D8"/>
    </w:rPr>
  </w:style>
  <w:style w:type="paragraph" w:styleId="Ttulo">
    <w:name w:val="Title"/>
    <w:basedOn w:val="Normal"/>
    <w:next w:val="Normal"/>
    <w:link w:val="TtuloChar"/>
    <w:uiPriority w:val="10"/>
    <w:qFormat/>
    <w:rsid w:val="000D4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4E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4EF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4EF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4EF2"/>
    <w:pPr>
      <w:spacing w:before="160"/>
      <w:jc w:val="center"/>
    </w:pPr>
    <w:rPr>
      <w:i/>
      <w:iCs/>
      <w:color w:val="404040" w:themeColor="text1" w:themeTint="BF"/>
    </w:rPr>
  </w:style>
  <w:style w:type="character" w:customStyle="1" w:styleId="CitaoChar">
    <w:name w:val="Citação Char"/>
    <w:basedOn w:val="Fontepargpadro"/>
    <w:link w:val="Citao"/>
    <w:uiPriority w:val="29"/>
    <w:rsid w:val="000D4EF2"/>
    <w:rPr>
      <w:i/>
      <w:iCs/>
      <w:color w:val="404040" w:themeColor="text1" w:themeTint="BF"/>
    </w:rPr>
  </w:style>
  <w:style w:type="paragraph" w:styleId="PargrafodaLista">
    <w:name w:val="List Paragraph"/>
    <w:basedOn w:val="Normal"/>
    <w:uiPriority w:val="34"/>
    <w:qFormat/>
    <w:rsid w:val="000D4EF2"/>
    <w:pPr>
      <w:ind w:left="720"/>
      <w:contextualSpacing/>
    </w:pPr>
  </w:style>
  <w:style w:type="character" w:styleId="nfaseIntensa">
    <w:name w:val="Intense Emphasis"/>
    <w:basedOn w:val="Fontepargpadro"/>
    <w:uiPriority w:val="21"/>
    <w:qFormat/>
    <w:rsid w:val="000D4EF2"/>
    <w:rPr>
      <w:i/>
      <w:iCs/>
      <w:color w:val="0F4761" w:themeColor="accent1" w:themeShade="BF"/>
    </w:rPr>
  </w:style>
  <w:style w:type="paragraph" w:styleId="CitaoIntensa">
    <w:name w:val="Intense Quote"/>
    <w:basedOn w:val="Normal"/>
    <w:next w:val="Normal"/>
    <w:link w:val="CitaoIntensaChar"/>
    <w:uiPriority w:val="30"/>
    <w:qFormat/>
    <w:rsid w:val="000D4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D4EF2"/>
    <w:rPr>
      <w:i/>
      <w:iCs/>
      <w:color w:val="0F4761" w:themeColor="accent1" w:themeShade="BF"/>
    </w:rPr>
  </w:style>
  <w:style w:type="character" w:styleId="RefernciaIntensa">
    <w:name w:val="Intense Reference"/>
    <w:basedOn w:val="Fontepargpadro"/>
    <w:uiPriority w:val="32"/>
    <w:qFormat/>
    <w:rsid w:val="000D4EF2"/>
    <w:rPr>
      <w:b/>
      <w:bCs/>
      <w:smallCaps/>
      <w:color w:val="0F4761" w:themeColor="accent1" w:themeShade="BF"/>
      <w:spacing w:val="5"/>
    </w:rPr>
  </w:style>
  <w:style w:type="character" w:styleId="Hyperlink">
    <w:name w:val="Hyperlink"/>
    <w:basedOn w:val="Fontepargpadro"/>
    <w:uiPriority w:val="99"/>
    <w:unhideWhenUsed/>
    <w:rsid w:val="000D4EF2"/>
    <w:rPr>
      <w:color w:val="467886" w:themeColor="hyperlink"/>
      <w:u w:val="single"/>
    </w:rPr>
  </w:style>
  <w:style w:type="character" w:styleId="MenoPendente">
    <w:name w:val="Unresolved Mention"/>
    <w:basedOn w:val="Fontepargpadro"/>
    <w:uiPriority w:val="99"/>
    <w:semiHidden/>
    <w:unhideWhenUsed/>
    <w:rsid w:val="000D4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259620">
      <w:bodyDiv w:val="1"/>
      <w:marLeft w:val="0"/>
      <w:marRight w:val="0"/>
      <w:marTop w:val="0"/>
      <w:marBottom w:val="0"/>
      <w:divBdr>
        <w:top w:val="none" w:sz="0" w:space="0" w:color="auto"/>
        <w:left w:val="none" w:sz="0" w:space="0" w:color="auto"/>
        <w:bottom w:val="none" w:sz="0" w:space="0" w:color="auto"/>
        <w:right w:val="none" w:sz="0" w:space="0" w:color="auto"/>
      </w:divBdr>
    </w:div>
    <w:div w:id="1009914153">
      <w:bodyDiv w:val="1"/>
      <w:marLeft w:val="0"/>
      <w:marRight w:val="0"/>
      <w:marTop w:val="0"/>
      <w:marBottom w:val="0"/>
      <w:divBdr>
        <w:top w:val="none" w:sz="0" w:space="0" w:color="auto"/>
        <w:left w:val="none" w:sz="0" w:space="0" w:color="auto"/>
        <w:bottom w:val="none" w:sz="0" w:space="0" w:color="auto"/>
        <w:right w:val="none" w:sz="0" w:space="0" w:color="auto"/>
      </w:divBdr>
    </w:div>
    <w:div w:id="1436973995">
      <w:bodyDiv w:val="1"/>
      <w:marLeft w:val="0"/>
      <w:marRight w:val="0"/>
      <w:marTop w:val="0"/>
      <w:marBottom w:val="0"/>
      <w:divBdr>
        <w:top w:val="none" w:sz="0" w:space="0" w:color="auto"/>
        <w:left w:val="none" w:sz="0" w:space="0" w:color="auto"/>
        <w:bottom w:val="none" w:sz="0" w:space="0" w:color="auto"/>
        <w:right w:val="none" w:sz="0" w:space="0" w:color="auto"/>
      </w:divBdr>
    </w:div>
    <w:div w:id="166134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concursos.com/questoes-de-concursos/provas/if-mt-2024-if-mt-professor-do-ensino-basico-tecnico-e-tecnologico-filosofia" TargetMode="External"/><Relationship Id="rId13" Type="http://schemas.openxmlformats.org/officeDocument/2006/relationships/hyperlink" Target="https://www.qconcursos.com/questoes-de-vestibular/provas/fundepes-2025-qualin-vestibular-medicina-segundo-semestre-1-dia" TargetMode="External"/><Relationship Id="rId18" Type="http://schemas.openxmlformats.org/officeDocument/2006/relationships/image" Target="media/image1.png"/><Relationship Id="rId26" Type="http://schemas.openxmlformats.org/officeDocument/2006/relationships/hyperlink" Target="https://www.qconcursos.com/questoes-de-vestibular/provas/uema-2022-uema-vestibular-2023" TargetMode="External"/><Relationship Id="rId3" Type="http://schemas.openxmlformats.org/officeDocument/2006/relationships/settings" Target="settings.xml"/><Relationship Id="rId21" Type="http://schemas.openxmlformats.org/officeDocument/2006/relationships/hyperlink" Target="https://www.qconcursos.com/questoes-de-vestibular/provas/uece-cev-2022-uece-vestibular-conhecimentos-especificos-2-fase-filosofia-e-sociologia" TargetMode="External"/><Relationship Id="rId7" Type="http://schemas.openxmlformats.org/officeDocument/2006/relationships/hyperlink" Target="https://www.qconcursos.com/questoes-de-concursos/bancas/if-mt" TargetMode="External"/><Relationship Id="rId12" Type="http://schemas.openxmlformats.org/officeDocument/2006/relationships/hyperlink" Target="https://www.qconcursos.com/questoes-de-vestibular/provas/fundepes-2025-qualin-vestibular-medicina-segundo-semestre-1-dia" TargetMode="External"/><Relationship Id="rId17" Type="http://schemas.openxmlformats.org/officeDocument/2006/relationships/hyperlink" Target="https://www.qconcursos.com/questoes-de-vestibular/provas/vunesp-2025-unesp-vestibular-conhecimentos-gerais-primeiro-semestre" TargetMode="External"/><Relationship Id="rId25" Type="http://schemas.openxmlformats.org/officeDocument/2006/relationships/hyperlink" Target="https://www.qconcursos.com/questoes-de-vestibular/provas/uece-cev-2024-uece-prova-de-conhecimentos-gerais-1-fase-1-semestre-de-2025" TargetMode="External"/><Relationship Id="rId2" Type="http://schemas.openxmlformats.org/officeDocument/2006/relationships/styles" Target="styles.xml"/><Relationship Id="rId16" Type="http://schemas.openxmlformats.org/officeDocument/2006/relationships/hyperlink" Target="https://www.qconcursos.com/questoes-de-vestibular/provas/ueg-2025-ueg-vestibular-2-semestre-2025" TargetMode="External"/><Relationship Id="rId20" Type="http://schemas.openxmlformats.org/officeDocument/2006/relationships/hyperlink" Target="https://www.qconcursos.com/questoes-de-vestibular/provas/uece-cev-2022-uece-vestibular-conhecimentos-especificos-2-fase-filosofia-e-sociologia" TargetMode="External"/><Relationship Id="rId29" Type="http://schemas.openxmlformats.org/officeDocument/2006/relationships/hyperlink" Target="https://www.qconcursos.com/questoes-de-vestibular/provas/uece-cev-2019-uece-vestibular-filosofia-e-sociologia-2-dia" TargetMode="External"/><Relationship Id="rId1" Type="http://schemas.openxmlformats.org/officeDocument/2006/relationships/numbering" Target="numbering.xml"/><Relationship Id="rId6" Type="http://schemas.openxmlformats.org/officeDocument/2006/relationships/hyperlink" Target="https://www.qconcursos.com/concursos/secretaria-de-educacao-do-estado-de-sao-paulo" TargetMode="External"/><Relationship Id="rId11" Type="http://schemas.openxmlformats.org/officeDocument/2006/relationships/hyperlink" Target="https://www.qconcursos.com/questoes-de-vestibular/provas/vunesp-2025-unesp-vestibular-conhecimentos-gerais-primeiro-semestre" TargetMode="External"/><Relationship Id="rId24" Type="http://schemas.openxmlformats.org/officeDocument/2006/relationships/hyperlink" Target="https://www.qconcursos.com/questoes-de-vestibular/provas/uece-cev-2024-uece-prova-de-conhecimentos-gerais-1-fase-2-semestre-de-2024" TargetMode="External"/><Relationship Id="rId5" Type="http://schemas.openxmlformats.org/officeDocument/2006/relationships/hyperlink" Target="https://www.qconcursos.com/questoes-de-concursos/bancas/vunesp" TargetMode="External"/><Relationship Id="rId15" Type="http://schemas.openxmlformats.org/officeDocument/2006/relationships/hyperlink" Target="https://www.qconcursos.com/questoes-de-vestibular/provas/fundepes-2025-qualin-vestibular-medicina-segundo-semestre-1-dia" TargetMode="External"/><Relationship Id="rId23" Type="http://schemas.openxmlformats.org/officeDocument/2006/relationships/hyperlink" Target="https://www.qconcursos.com/questoes-de-vestibular/provas/nc-ufpr-2024-ufpr-1-fase-prova-de-conhecimentos-gerais" TargetMode="External"/><Relationship Id="rId28" Type="http://schemas.openxmlformats.org/officeDocument/2006/relationships/hyperlink" Target="https://www.qconcursos.com/questoes-de-vestibular/provas/uece-cev-2021-uece-vestibular-conhecimentos-especificos-2-fase-filosofia-e-sociologia" TargetMode="External"/><Relationship Id="rId10" Type="http://schemas.openxmlformats.org/officeDocument/2006/relationships/hyperlink" Target="https://www.qconcursos.com/questoes-de-vestibular/provas/uece-cev-2021-uece-especifica-filosofia-e-sociologia-2-fase-do-vestibular" TargetMode="External"/><Relationship Id="rId19" Type="http://schemas.openxmlformats.org/officeDocument/2006/relationships/hyperlink" Target="https://www.qconcursos.com/questoes-de-vestibular/provas/vunesp-2025-unesp-vestibular-conhecimentos-gerais-primeiro-semestr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qconcursos.com/questoes-de-vestibular/provas/uece-cev-2022-uece-vestibular-conhecimentos-especificos-2-fase-filosofia-e-sociologia" TargetMode="External"/><Relationship Id="rId14" Type="http://schemas.openxmlformats.org/officeDocument/2006/relationships/hyperlink" Target="https://www.qconcursos.com/questoes-de-vestibular/provas/ueg-2024-ueg-vestibular-medicina-2-semestre-2024" TargetMode="External"/><Relationship Id="rId22" Type="http://schemas.openxmlformats.org/officeDocument/2006/relationships/hyperlink" Target="https://www.qconcursos.com/questoes-de-vestibular/provas/nc-ufpr-2024-ufpr-1-fase-prova-de-conhecimentos-gerais" TargetMode="External"/><Relationship Id="rId27" Type="http://schemas.openxmlformats.org/officeDocument/2006/relationships/hyperlink" Target="https://www.qconcursos.com/questoes-de-vestibular/provas/uece-cev-2022-uece-vestibular-conhecimentos-especificos-2-fase-filosofia-e-sociologia"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4169</Words>
  <Characters>22513</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do rock</dc:creator>
  <cp:keywords/>
  <dc:description/>
  <cp:lastModifiedBy>luka do rock</cp:lastModifiedBy>
  <cp:revision>1</cp:revision>
  <dcterms:created xsi:type="dcterms:W3CDTF">2026-05-10T03:52:00Z</dcterms:created>
  <dcterms:modified xsi:type="dcterms:W3CDTF">2026-05-10T04:31:00Z</dcterms:modified>
</cp:coreProperties>
</file>