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5ED9356" w14:textId="194AA136" w:rsidR="00131B25" w:rsidRPr="00EF6F17" w:rsidRDefault="008A7BFC" w:rsidP="00131B25">
      <w:pPr>
        <w:spacing w:after="0" w:line="240" w:lineRule="auto"/>
        <w:jc w:val="left"/>
        <w:rPr>
          <w:sz w:val="22"/>
          <w:szCs w:val="22"/>
          <w:lang w:val="en-GB"/>
        </w:rPr>
      </w:pPr>
      <w:r w:rsidRPr="00EF6F17">
        <w:rPr>
          <w:b/>
          <w:sz w:val="22"/>
          <w:szCs w:val="22"/>
          <w:lang w:val="en-GB"/>
        </w:rPr>
        <w:t>Course title</w:t>
      </w:r>
      <w:r w:rsidR="00131B25" w:rsidRPr="00EF6F17">
        <w:rPr>
          <w:sz w:val="22"/>
          <w:szCs w:val="22"/>
          <w:lang w:val="en-GB"/>
        </w:rPr>
        <w:t>:</w:t>
      </w:r>
      <w:r w:rsidR="005C79AC" w:rsidRPr="00EF6F17">
        <w:rPr>
          <w:sz w:val="22"/>
          <w:szCs w:val="22"/>
          <w:lang w:val="en-GB"/>
        </w:rPr>
        <w:t xml:space="preserve"> </w:t>
      </w:r>
      <w:r w:rsidR="00985181" w:rsidRPr="005F174F">
        <w:rPr>
          <w:sz w:val="22"/>
          <w:szCs w:val="22"/>
          <w:lang w:val="en-GB"/>
        </w:rPr>
        <w:t xml:space="preserve">Data </w:t>
      </w:r>
      <w:r w:rsidR="005F174F" w:rsidRPr="005F174F">
        <w:rPr>
          <w:sz w:val="22"/>
          <w:szCs w:val="22"/>
          <w:lang w:val="en-GB"/>
        </w:rPr>
        <w:t>Platforms and Digitalization</w:t>
      </w:r>
    </w:p>
    <w:p w14:paraId="663A4918" w14:textId="0498CF3A" w:rsidR="00131B25" w:rsidRPr="00EF6F17" w:rsidRDefault="00131B25" w:rsidP="00131B25">
      <w:pPr>
        <w:spacing w:after="0" w:line="240" w:lineRule="auto"/>
        <w:jc w:val="left"/>
        <w:rPr>
          <w:sz w:val="22"/>
          <w:szCs w:val="22"/>
          <w:lang w:val="en-GB"/>
        </w:rPr>
      </w:pPr>
      <w:r w:rsidRPr="00EF6F17">
        <w:rPr>
          <w:b/>
          <w:sz w:val="22"/>
          <w:szCs w:val="22"/>
          <w:lang w:val="en-GB"/>
        </w:rPr>
        <w:t>Semester</w:t>
      </w:r>
      <w:r w:rsidRPr="00EF6F17">
        <w:rPr>
          <w:sz w:val="22"/>
          <w:szCs w:val="22"/>
          <w:lang w:val="en-GB"/>
        </w:rPr>
        <w:t>:</w:t>
      </w:r>
      <w:r w:rsidR="00B47A88" w:rsidRPr="00EF6F17">
        <w:rPr>
          <w:sz w:val="22"/>
          <w:szCs w:val="22"/>
          <w:lang w:val="en-GB"/>
        </w:rPr>
        <w:t xml:space="preserve"> </w:t>
      </w:r>
      <w:r w:rsidR="002F49B5" w:rsidRPr="00EF6F17">
        <w:rPr>
          <w:sz w:val="22"/>
          <w:szCs w:val="22"/>
          <w:lang w:val="en-GB"/>
        </w:rPr>
        <w:t>Spring</w:t>
      </w:r>
      <w:r w:rsidR="00985181">
        <w:rPr>
          <w:sz w:val="22"/>
          <w:szCs w:val="22"/>
          <w:lang w:val="en-GB"/>
        </w:rPr>
        <w:t xml:space="preserve"> 20</w:t>
      </w:r>
      <w:r w:rsidR="000C7664">
        <w:rPr>
          <w:sz w:val="22"/>
          <w:szCs w:val="22"/>
          <w:lang w:val="en-GB"/>
        </w:rPr>
        <w:t>2</w:t>
      </w:r>
      <w:r w:rsidR="007512C3">
        <w:rPr>
          <w:sz w:val="22"/>
          <w:szCs w:val="22"/>
          <w:lang w:val="en-GB"/>
        </w:rPr>
        <w:t>6</w:t>
      </w:r>
    </w:p>
    <w:p w14:paraId="65130B69" w14:textId="77777777" w:rsidR="00131B25" w:rsidRPr="00EF6F17" w:rsidRDefault="00131B25" w:rsidP="00131B25">
      <w:pPr>
        <w:spacing w:after="0" w:line="240" w:lineRule="auto"/>
        <w:jc w:val="left"/>
        <w:rPr>
          <w:sz w:val="22"/>
          <w:szCs w:val="22"/>
          <w:lang w:val="en-GB"/>
        </w:rPr>
      </w:pPr>
    </w:p>
    <w:p w14:paraId="26A9B85A" w14:textId="77777777" w:rsidR="000A5D52" w:rsidRPr="00EF6F17" w:rsidRDefault="008A7BFC" w:rsidP="00131B25">
      <w:pPr>
        <w:spacing w:after="0" w:line="240" w:lineRule="auto"/>
        <w:jc w:val="left"/>
        <w:rPr>
          <w:b/>
          <w:sz w:val="22"/>
          <w:szCs w:val="22"/>
          <w:lang w:val="en-GB"/>
        </w:rPr>
      </w:pPr>
      <w:r w:rsidRPr="00EF6F17">
        <w:rPr>
          <w:b/>
          <w:sz w:val="22"/>
          <w:szCs w:val="22"/>
          <w:lang w:val="en-GB"/>
        </w:rPr>
        <w:t>Course responsible</w:t>
      </w:r>
      <w:r w:rsidR="000A5D52" w:rsidRPr="00EF6F17">
        <w:rPr>
          <w:b/>
          <w:sz w:val="22"/>
          <w:szCs w:val="22"/>
          <w:lang w:val="en-GB"/>
        </w:rPr>
        <w:t>:</w:t>
      </w:r>
    </w:p>
    <w:p w14:paraId="58121C2D" w14:textId="78FC5A61" w:rsidR="000A5D52" w:rsidRPr="00EF6F17" w:rsidRDefault="002F49B5" w:rsidP="000A5D52">
      <w:pPr>
        <w:spacing w:after="0" w:line="240" w:lineRule="auto"/>
        <w:jc w:val="left"/>
        <w:rPr>
          <w:sz w:val="22"/>
          <w:szCs w:val="22"/>
          <w:lang w:val="en-GB"/>
        </w:rPr>
      </w:pPr>
      <w:r w:rsidRPr="00EF6F17">
        <w:rPr>
          <w:sz w:val="22"/>
          <w:szCs w:val="22"/>
          <w:lang w:val="en-GB"/>
        </w:rPr>
        <w:t>Ioanna Constantiou</w:t>
      </w:r>
      <w:r w:rsidR="008A7BFC" w:rsidRPr="00EF6F17">
        <w:rPr>
          <w:sz w:val="22"/>
          <w:szCs w:val="22"/>
          <w:lang w:val="en-GB"/>
        </w:rPr>
        <w:t xml:space="preserve"> </w:t>
      </w:r>
    </w:p>
    <w:p w14:paraId="49CFCF20" w14:textId="77777777" w:rsidR="008A7BFC" w:rsidRPr="00EF6F17" w:rsidRDefault="008A7BFC" w:rsidP="000A5D52">
      <w:pPr>
        <w:spacing w:after="0" w:line="240" w:lineRule="auto"/>
        <w:jc w:val="left"/>
        <w:rPr>
          <w:b/>
          <w:sz w:val="22"/>
          <w:szCs w:val="22"/>
          <w:lang w:val="en-GB"/>
        </w:rPr>
      </w:pPr>
    </w:p>
    <w:p w14:paraId="4449E43A" w14:textId="77777777" w:rsidR="000A5D52" w:rsidRPr="00EF6F17" w:rsidRDefault="008A7BFC" w:rsidP="000A5D52">
      <w:pPr>
        <w:spacing w:after="0" w:line="240" w:lineRule="auto"/>
        <w:jc w:val="left"/>
        <w:rPr>
          <w:sz w:val="22"/>
          <w:szCs w:val="22"/>
          <w:lang w:val="en-GB"/>
        </w:rPr>
      </w:pPr>
      <w:r w:rsidRPr="00EF6F17">
        <w:rPr>
          <w:b/>
          <w:sz w:val="22"/>
          <w:szCs w:val="22"/>
          <w:lang w:val="en-GB"/>
        </w:rPr>
        <w:t>Teacher(s)</w:t>
      </w:r>
      <w:r w:rsidR="000A5D52" w:rsidRPr="00EF6F17">
        <w:rPr>
          <w:b/>
          <w:sz w:val="22"/>
          <w:szCs w:val="22"/>
          <w:lang w:val="en-GB"/>
        </w:rPr>
        <w:t>:</w:t>
      </w:r>
    </w:p>
    <w:p w14:paraId="76A68ED3" w14:textId="154DC383" w:rsidR="007308AA" w:rsidRDefault="005F174F" w:rsidP="00AE4084">
      <w:pPr>
        <w:spacing w:after="0" w:line="240" w:lineRule="auto"/>
        <w:jc w:val="left"/>
        <w:rPr>
          <w:sz w:val="22"/>
          <w:szCs w:val="22"/>
          <w:lang w:val="en-GB"/>
        </w:rPr>
      </w:pPr>
      <w:r>
        <w:rPr>
          <w:sz w:val="22"/>
          <w:szCs w:val="22"/>
          <w:lang w:val="en-GB"/>
        </w:rPr>
        <w:t>Ioanna Constantiou (IC)</w:t>
      </w:r>
    </w:p>
    <w:p w14:paraId="3D90049D" w14:textId="3E4B37A0" w:rsidR="00AE4084" w:rsidRPr="00EF6F17" w:rsidRDefault="00307DD5" w:rsidP="00AE4084">
      <w:pPr>
        <w:spacing w:after="0" w:line="240" w:lineRule="auto"/>
        <w:jc w:val="left"/>
        <w:rPr>
          <w:sz w:val="22"/>
          <w:szCs w:val="22"/>
          <w:lang w:val="en-GB"/>
        </w:rPr>
      </w:pPr>
      <w:r>
        <w:rPr>
          <w:sz w:val="22"/>
          <w:szCs w:val="22"/>
          <w:lang w:val="en-GB"/>
        </w:rPr>
        <w:t>Rony Medaglia</w:t>
      </w:r>
      <w:r w:rsidR="00AE4084" w:rsidRPr="0013751D">
        <w:rPr>
          <w:sz w:val="22"/>
          <w:szCs w:val="22"/>
          <w:lang w:val="en-GB"/>
        </w:rPr>
        <w:t xml:space="preserve"> </w:t>
      </w:r>
      <w:r w:rsidR="00AE4084">
        <w:rPr>
          <w:sz w:val="22"/>
          <w:szCs w:val="22"/>
          <w:lang w:val="en-GB"/>
        </w:rPr>
        <w:t>(</w:t>
      </w:r>
      <w:r>
        <w:rPr>
          <w:sz w:val="22"/>
          <w:szCs w:val="22"/>
          <w:lang w:val="en-GB"/>
        </w:rPr>
        <w:t>R</w:t>
      </w:r>
      <w:r w:rsidR="00AE4084">
        <w:rPr>
          <w:sz w:val="22"/>
          <w:szCs w:val="22"/>
          <w:lang w:val="en-GB"/>
        </w:rPr>
        <w:t>M)</w:t>
      </w:r>
    </w:p>
    <w:p w14:paraId="609D9DC2" w14:textId="77777777" w:rsidR="00014854" w:rsidRPr="00EF6F17" w:rsidRDefault="00014854" w:rsidP="00C64BC0">
      <w:pPr>
        <w:spacing w:after="0" w:line="240" w:lineRule="auto"/>
        <w:jc w:val="left"/>
        <w:rPr>
          <w:b/>
          <w:sz w:val="22"/>
          <w:szCs w:val="22"/>
          <w:lang w:val="en-GB"/>
        </w:rPr>
      </w:pPr>
    </w:p>
    <w:p w14:paraId="108FC008" w14:textId="6603C5A6" w:rsidR="00AF2D32" w:rsidRPr="00EF6F17" w:rsidRDefault="008A7BFC" w:rsidP="000A5D52">
      <w:pPr>
        <w:pStyle w:val="BrevtekstBrevskabelon"/>
        <w:spacing w:line="240" w:lineRule="auto"/>
        <w:rPr>
          <w:rFonts w:ascii="Times New Roman" w:hAnsi="Times New Roman" w:cs="Times New Roman"/>
          <w:sz w:val="22"/>
          <w:szCs w:val="22"/>
          <w:lang w:val="en-GB"/>
        </w:rPr>
      </w:pPr>
      <w:r w:rsidRPr="00EF6F17">
        <w:rPr>
          <w:rFonts w:ascii="Times New Roman" w:hAnsi="Times New Roman" w:cs="Times New Roman"/>
          <w:b/>
          <w:sz w:val="22"/>
          <w:szCs w:val="22"/>
          <w:lang w:val="en-GB"/>
        </w:rPr>
        <w:t>Course description</w:t>
      </w:r>
      <w:r w:rsidR="005F174F">
        <w:rPr>
          <w:rFonts w:ascii="Times New Roman" w:hAnsi="Times New Roman" w:cs="Times New Roman"/>
          <w:b/>
          <w:sz w:val="22"/>
          <w:szCs w:val="22"/>
          <w:lang w:val="en-GB"/>
        </w:rPr>
        <w:t xml:space="preserve"> and Learning Objectives:</w:t>
      </w:r>
      <w:r w:rsidR="000A5D52" w:rsidRPr="00EF6F17">
        <w:rPr>
          <w:rFonts w:ascii="Times New Roman" w:hAnsi="Times New Roman" w:cs="Times New Roman"/>
          <w:sz w:val="22"/>
          <w:szCs w:val="22"/>
          <w:lang w:val="en-GB"/>
        </w:rPr>
        <w:t xml:space="preserve"> </w:t>
      </w:r>
    </w:p>
    <w:p w14:paraId="7F021940" w14:textId="1E56DF8C" w:rsidR="005F174F" w:rsidRDefault="001710EA" w:rsidP="001710EA">
      <w:pPr>
        <w:suppressAutoHyphens w:val="0"/>
        <w:spacing w:after="0" w:line="240" w:lineRule="auto"/>
        <w:jc w:val="left"/>
        <w:rPr>
          <w:sz w:val="22"/>
          <w:szCs w:val="22"/>
          <w:lang w:val="en-GB" w:eastAsia="sv-SE"/>
        </w:rPr>
      </w:pPr>
      <w:r w:rsidRPr="00EF6F17">
        <w:rPr>
          <w:sz w:val="22"/>
          <w:szCs w:val="22"/>
          <w:lang w:val="en-GB" w:eastAsia="sv-SE"/>
        </w:rPr>
        <w:t>During the course</w:t>
      </w:r>
      <w:r>
        <w:rPr>
          <w:sz w:val="22"/>
          <w:szCs w:val="22"/>
          <w:lang w:val="en-GB" w:eastAsia="sv-SE"/>
        </w:rPr>
        <w:t xml:space="preserve">, </w:t>
      </w:r>
      <w:r w:rsidRPr="00EF6F17">
        <w:rPr>
          <w:sz w:val="22"/>
          <w:szCs w:val="22"/>
          <w:lang w:val="en-GB" w:eastAsia="sv-SE"/>
        </w:rPr>
        <w:t>students will develop analytical skills and abilities to assess market developments, improve their capabilities to engage in individual and group decision-making under uncertainty</w:t>
      </w:r>
      <w:r>
        <w:rPr>
          <w:sz w:val="22"/>
          <w:szCs w:val="22"/>
          <w:lang w:val="en-GB" w:eastAsia="sv-SE"/>
        </w:rPr>
        <w:t>,</w:t>
      </w:r>
      <w:r w:rsidRPr="00EF6F17">
        <w:rPr>
          <w:sz w:val="22"/>
          <w:szCs w:val="22"/>
          <w:lang w:val="en-GB" w:eastAsia="sv-SE"/>
        </w:rPr>
        <w:t xml:space="preserve"> and solve specific business problems. Upon completion of the cours</w:t>
      </w:r>
      <w:r>
        <w:rPr>
          <w:sz w:val="22"/>
          <w:szCs w:val="22"/>
          <w:lang w:val="en-GB" w:eastAsia="sv-SE"/>
        </w:rPr>
        <w:t xml:space="preserve">e, </w:t>
      </w:r>
      <w:r w:rsidRPr="00EF6F17">
        <w:rPr>
          <w:sz w:val="22"/>
          <w:szCs w:val="22"/>
          <w:lang w:val="en-GB" w:eastAsia="sv-SE"/>
        </w:rPr>
        <w:t>students will be able to develop and present concrete solutions to market problems and advise firms about how to deal with information technology challenges and opportunities.</w:t>
      </w:r>
    </w:p>
    <w:p w14:paraId="21C28F50" w14:textId="77777777" w:rsidR="001710EA" w:rsidRPr="00EF6F17" w:rsidRDefault="001710EA" w:rsidP="001710EA">
      <w:pPr>
        <w:suppressAutoHyphens w:val="0"/>
        <w:spacing w:after="0" w:line="240" w:lineRule="auto"/>
        <w:jc w:val="left"/>
        <w:rPr>
          <w:sz w:val="22"/>
          <w:szCs w:val="22"/>
          <w:lang w:val="en-GB" w:eastAsia="sv-SE"/>
        </w:rPr>
      </w:pPr>
      <w:r>
        <w:rPr>
          <w:sz w:val="22"/>
          <w:szCs w:val="22"/>
          <w:lang w:val="en-GB" w:eastAsia="sv-SE"/>
        </w:rPr>
        <w:t>The course has the following learning objectives:</w:t>
      </w:r>
    </w:p>
    <w:p w14:paraId="0E8FA543" w14:textId="77777777" w:rsidR="005F174F" w:rsidRPr="005F174F" w:rsidRDefault="005F174F" w:rsidP="005F174F">
      <w:pPr>
        <w:numPr>
          <w:ilvl w:val="0"/>
          <w:numId w:val="10"/>
        </w:numPr>
        <w:suppressAutoHyphens w:val="0"/>
        <w:spacing w:before="100" w:beforeAutospacing="1" w:after="100" w:afterAutospacing="1" w:line="240" w:lineRule="auto"/>
        <w:jc w:val="left"/>
        <w:rPr>
          <w:sz w:val="22"/>
          <w:szCs w:val="22"/>
          <w:lang w:val="en-US" w:eastAsia="sv-SE"/>
        </w:rPr>
      </w:pPr>
      <w:r w:rsidRPr="005F174F">
        <w:rPr>
          <w:sz w:val="22"/>
          <w:szCs w:val="22"/>
          <w:lang w:val="en-US" w:eastAsia="sv-SE"/>
        </w:rPr>
        <w:t>Explain how digitalization influences key economic theories and strategy tools</w:t>
      </w:r>
    </w:p>
    <w:p w14:paraId="37C3BC4E" w14:textId="77777777" w:rsidR="005F174F" w:rsidRPr="005F174F" w:rsidRDefault="005F174F" w:rsidP="005F174F">
      <w:pPr>
        <w:numPr>
          <w:ilvl w:val="0"/>
          <w:numId w:val="10"/>
        </w:numPr>
        <w:suppressAutoHyphens w:val="0"/>
        <w:spacing w:before="100" w:beforeAutospacing="1" w:after="100" w:afterAutospacing="1" w:line="240" w:lineRule="auto"/>
        <w:jc w:val="left"/>
        <w:rPr>
          <w:sz w:val="22"/>
          <w:szCs w:val="22"/>
          <w:lang w:val="en-US" w:eastAsia="sv-SE"/>
        </w:rPr>
      </w:pPr>
      <w:r w:rsidRPr="005F174F">
        <w:rPr>
          <w:sz w:val="22"/>
          <w:szCs w:val="22"/>
          <w:lang w:val="en-US" w:eastAsia="sv-SE"/>
        </w:rPr>
        <w:t>Explain how digitalization influences markets, and firms through examples based on business cases or sectoral analysis.</w:t>
      </w:r>
    </w:p>
    <w:p w14:paraId="6B1BC251" w14:textId="77777777" w:rsidR="005F174F" w:rsidRPr="005F174F" w:rsidRDefault="005F174F" w:rsidP="005F174F">
      <w:pPr>
        <w:numPr>
          <w:ilvl w:val="0"/>
          <w:numId w:val="10"/>
        </w:numPr>
        <w:suppressAutoHyphens w:val="0"/>
        <w:spacing w:before="100" w:beforeAutospacing="1" w:after="100" w:afterAutospacing="1" w:line="240" w:lineRule="auto"/>
        <w:jc w:val="left"/>
        <w:rPr>
          <w:sz w:val="22"/>
          <w:szCs w:val="22"/>
          <w:lang w:val="en-US" w:eastAsia="sv-SE"/>
        </w:rPr>
      </w:pPr>
      <w:r w:rsidRPr="005F174F">
        <w:rPr>
          <w:sz w:val="22"/>
          <w:szCs w:val="22"/>
          <w:lang w:val="en-US" w:eastAsia="sv-SE"/>
        </w:rPr>
        <w:t xml:space="preserve">Use a set of theoretical tools to </w:t>
      </w:r>
      <w:proofErr w:type="spellStart"/>
      <w:r w:rsidRPr="005F174F">
        <w:rPr>
          <w:sz w:val="22"/>
          <w:szCs w:val="22"/>
          <w:lang w:val="en-US" w:eastAsia="sv-SE"/>
        </w:rPr>
        <w:t>analyse</w:t>
      </w:r>
      <w:proofErr w:type="spellEnd"/>
      <w:r w:rsidRPr="005F174F">
        <w:rPr>
          <w:sz w:val="22"/>
          <w:szCs w:val="22"/>
          <w:lang w:val="en-US" w:eastAsia="sv-SE"/>
        </w:rPr>
        <w:t xml:space="preserve"> the impact of digitalization in the markets</w:t>
      </w:r>
    </w:p>
    <w:p w14:paraId="22FA904B" w14:textId="7939E05D" w:rsidR="005F174F" w:rsidRPr="005F174F" w:rsidRDefault="005F174F" w:rsidP="005F174F">
      <w:pPr>
        <w:numPr>
          <w:ilvl w:val="0"/>
          <w:numId w:val="10"/>
        </w:numPr>
        <w:suppressAutoHyphens w:val="0"/>
        <w:spacing w:before="100" w:beforeAutospacing="1" w:after="100" w:afterAutospacing="1" w:line="240" w:lineRule="auto"/>
        <w:jc w:val="left"/>
        <w:rPr>
          <w:sz w:val="22"/>
          <w:szCs w:val="22"/>
          <w:lang w:val="en-US" w:eastAsia="sv-SE"/>
        </w:rPr>
      </w:pPr>
      <w:r w:rsidRPr="005F174F">
        <w:rPr>
          <w:sz w:val="22"/>
          <w:szCs w:val="22"/>
          <w:lang w:val="en-US" w:eastAsia="sv-SE"/>
        </w:rPr>
        <w:t xml:space="preserve">Identify and reflect upon the strategic implications of digital transformation for the different </w:t>
      </w:r>
      <w:r>
        <w:rPr>
          <w:sz w:val="22"/>
          <w:szCs w:val="22"/>
          <w:lang w:val="en-US" w:eastAsia="sv-SE"/>
        </w:rPr>
        <w:t>m</w:t>
      </w:r>
      <w:r w:rsidRPr="005F174F">
        <w:rPr>
          <w:sz w:val="22"/>
          <w:szCs w:val="22"/>
          <w:lang w:val="en-US" w:eastAsia="sv-SE"/>
        </w:rPr>
        <w:t>arket players</w:t>
      </w:r>
    </w:p>
    <w:p w14:paraId="1435054D" w14:textId="77777777" w:rsidR="000A5D52" w:rsidRPr="00EF6F17" w:rsidRDefault="008A7BFC" w:rsidP="000A5D52">
      <w:pPr>
        <w:spacing w:after="0" w:line="240" w:lineRule="auto"/>
        <w:jc w:val="left"/>
        <w:rPr>
          <w:b/>
          <w:sz w:val="22"/>
          <w:szCs w:val="22"/>
          <w:lang w:val="en-GB"/>
        </w:rPr>
      </w:pPr>
      <w:r w:rsidRPr="00EF6F17">
        <w:rPr>
          <w:b/>
          <w:sz w:val="22"/>
          <w:szCs w:val="22"/>
          <w:lang w:val="en-GB"/>
        </w:rPr>
        <w:t>Learning activities</w:t>
      </w:r>
      <w:r w:rsidR="000A5D52" w:rsidRPr="00EF6F17">
        <w:rPr>
          <w:b/>
          <w:sz w:val="22"/>
          <w:szCs w:val="22"/>
          <w:lang w:val="en-GB"/>
        </w:rPr>
        <w:t>:</w:t>
      </w:r>
    </w:p>
    <w:p w14:paraId="2F572F74" w14:textId="316EDE7F" w:rsidR="009B483B" w:rsidRPr="00EF6F17" w:rsidRDefault="005F174F" w:rsidP="000A5D52">
      <w:pPr>
        <w:spacing w:after="0" w:line="240" w:lineRule="auto"/>
        <w:jc w:val="left"/>
        <w:rPr>
          <w:b/>
          <w:sz w:val="22"/>
          <w:szCs w:val="22"/>
          <w:lang w:val="en-GB"/>
        </w:rPr>
      </w:pPr>
      <w:r w:rsidRPr="005F174F">
        <w:rPr>
          <w:sz w:val="22"/>
          <w:szCs w:val="22"/>
          <w:lang w:val="en-GB"/>
        </w:rPr>
        <w:t xml:space="preserve">During the first session the students will be prompt to decide on the business problem for the project they prepare for the exam. In the following sessions the students will be provided feedback on how the topics of each session could relate to their project through a set of questions presented in the slides that would be discussed in the corresponding session. The option of in person meetings for the preparation of </w:t>
      </w:r>
      <w:proofErr w:type="spellStart"/>
      <w:r w:rsidRPr="005F174F">
        <w:rPr>
          <w:sz w:val="22"/>
          <w:szCs w:val="22"/>
          <w:lang w:val="en-GB"/>
        </w:rPr>
        <w:t>tte</w:t>
      </w:r>
      <w:proofErr w:type="spellEnd"/>
      <w:r w:rsidRPr="005F174F">
        <w:rPr>
          <w:sz w:val="22"/>
          <w:szCs w:val="22"/>
          <w:lang w:val="en-GB"/>
        </w:rPr>
        <w:t xml:space="preserve"> </w:t>
      </w:r>
      <w:proofErr w:type="gramStart"/>
      <w:r w:rsidRPr="005F174F">
        <w:rPr>
          <w:sz w:val="22"/>
          <w:szCs w:val="22"/>
          <w:lang w:val="en-GB"/>
        </w:rPr>
        <w:t>exam  will</w:t>
      </w:r>
      <w:proofErr w:type="gramEnd"/>
      <w:r w:rsidRPr="005F174F">
        <w:rPr>
          <w:sz w:val="22"/>
          <w:szCs w:val="22"/>
          <w:lang w:val="en-GB"/>
        </w:rPr>
        <w:t xml:space="preserve"> be offered.as well.</w:t>
      </w:r>
    </w:p>
    <w:p w14:paraId="14A05EC4" w14:textId="2F4058EC" w:rsidR="00014854" w:rsidRPr="00EF6F17" w:rsidRDefault="008A7BFC" w:rsidP="000A5D52">
      <w:pPr>
        <w:spacing w:after="0" w:line="240" w:lineRule="auto"/>
        <w:jc w:val="left"/>
        <w:rPr>
          <w:b/>
          <w:sz w:val="22"/>
          <w:szCs w:val="22"/>
          <w:lang w:val="en-GB"/>
        </w:rPr>
      </w:pPr>
      <w:proofErr w:type="spellStart"/>
      <w:r w:rsidRPr="00EF6F17">
        <w:rPr>
          <w:b/>
          <w:sz w:val="22"/>
          <w:szCs w:val="22"/>
          <w:lang w:val="en-GB"/>
        </w:rPr>
        <w:t>Courseplan</w:t>
      </w:r>
      <w:proofErr w:type="spellEnd"/>
      <w:r w:rsidR="0044600F">
        <w:rPr>
          <w:b/>
          <w:sz w:val="22"/>
          <w:szCs w:val="22"/>
          <w:lang w:val="en-GB"/>
        </w:rPr>
        <w:t xml:space="preserve"> </w:t>
      </w:r>
    </w:p>
    <w:p w14:paraId="67604D48" w14:textId="77777777" w:rsidR="000A5D52" w:rsidRPr="00EF6F17" w:rsidRDefault="000A5D52" w:rsidP="000A5D52">
      <w:pPr>
        <w:spacing w:after="0" w:line="240" w:lineRule="auto"/>
        <w:jc w:val="left"/>
        <w:rPr>
          <w:b/>
          <w:sz w:val="22"/>
          <w:szCs w:val="22"/>
          <w:lang w:val="en-GB"/>
        </w:rPr>
      </w:pPr>
    </w:p>
    <w:tbl>
      <w:tblPr>
        <w:tblW w:w="5000" w:type="pct"/>
        <w:tblLayout w:type="fixed"/>
        <w:tblLook w:val="0000" w:firstRow="0" w:lastRow="0" w:firstColumn="0" w:lastColumn="0" w:noHBand="0" w:noVBand="0"/>
      </w:tblPr>
      <w:tblGrid>
        <w:gridCol w:w="1124"/>
        <w:gridCol w:w="1027"/>
        <w:gridCol w:w="1528"/>
        <w:gridCol w:w="2045"/>
        <w:gridCol w:w="1757"/>
        <w:gridCol w:w="1805"/>
      </w:tblGrid>
      <w:tr w:rsidR="008A7BFC" w:rsidRPr="007512C3" w14:paraId="0C19A71E" w14:textId="77777777" w:rsidTr="005135D6">
        <w:trPr>
          <w:cantSplit/>
          <w:trHeight w:val="803"/>
          <w:tblHeader/>
        </w:trPr>
        <w:tc>
          <w:tcPr>
            <w:tcW w:w="605" w:type="pct"/>
            <w:tcBorders>
              <w:top w:val="single" w:sz="8" w:space="0" w:color="000000"/>
              <w:left w:val="single" w:sz="8" w:space="0" w:color="000000"/>
              <w:bottom w:val="single" w:sz="8" w:space="0" w:color="000000"/>
            </w:tcBorders>
          </w:tcPr>
          <w:p w14:paraId="7481B951" w14:textId="77777777" w:rsidR="008A7BFC" w:rsidRPr="00EF6F17" w:rsidRDefault="008A7BFC">
            <w:pPr>
              <w:pStyle w:val="OverskriftBrevskabelon"/>
              <w:snapToGrid w:val="0"/>
              <w:rPr>
                <w:rFonts w:ascii="Times New Roman" w:hAnsi="Times New Roman" w:cs="Times New Roman"/>
                <w:sz w:val="22"/>
                <w:szCs w:val="22"/>
                <w:lang w:val="en-GB"/>
              </w:rPr>
            </w:pPr>
            <w:r w:rsidRPr="00EF6F17">
              <w:rPr>
                <w:rFonts w:ascii="Times New Roman" w:hAnsi="Times New Roman" w:cs="Times New Roman"/>
                <w:sz w:val="22"/>
                <w:szCs w:val="22"/>
                <w:lang w:val="en-GB"/>
              </w:rPr>
              <w:t>Lecture</w:t>
            </w:r>
          </w:p>
        </w:tc>
        <w:tc>
          <w:tcPr>
            <w:tcW w:w="553" w:type="pct"/>
            <w:tcBorders>
              <w:top w:val="single" w:sz="8" w:space="0" w:color="000000"/>
              <w:left w:val="single" w:sz="8" w:space="0" w:color="000000"/>
              <w:bottom w:val="single" w:sz="8" w:space="0" w:color="000000"/>
            </w:tcBorders>
          </w:tcPr>
          <w:p w14:paraId="2FAF436D" w14:textId="77777777" w:rsidR="008A7BFC" w:rsidRPr="00EF6F17" w:rsidRDefault="008A7BFC" w:rsidP="008A7BFC">
            <w:pPr>
              <w:pStyle w:val="OverskriftBrevskabelon"/>
              <w:snapToGrid w:val="0"/>
              <w:rPr>
                <w:rFonts w:ascii="Times New Roman" w:hAnsi="Times New Roman" w:cs="Times New Roman"/>
                <w:sz w:val="22"/>
                <w:szCs w:val="22"/>
                <w:lang w:val="en-GB"/>
              </w:rPr>
            </w:pPr>
            <w:r w:rsidRPr="00EF6F17">
              <w:rPr>
                <w:rFonts w:ascii="Times New Roman" w:hAnsi="Times New Roman" w:cs="Times New Roman"/>
                <w:sz w:val="22"/>
                <w:szCs w:val="22"/>
                <w:lang w:val="en-GB"/>
              </w:rPr>
              <w:t>Teacher</w:t>
            </w:r>
          </w:p>
          <w:p w14:paraId="71BA6EC2" w14:textId="77777777" w:rsidR="008A7BFC" w:rsidRPr="00EF6F17" w:rsidRDefault="008A7BFC" w:rsidP="008A7BFC">
            <w:pPr>
              <w:pStyle w:val="BrevtekstBrevskabelon"/>
              <w:rPr>
                <w:rFonts w:ascii="Times New Roman" w:hAnsi="Times New Roman" w:cs="Times New Roman"/>
                <w:sz w:val="22"/>
                <w:szCs w:val="22"/>
                <w:lang w:val="en-GB"/>
              </w:rPr>
            </w:pPr>
          </w:p>
        </w:tc>
        <w:tc>
          <w:tcPr>
            <w:tcW w:w="823" w:type="pct"/>
            <w:tcBorders>
              <w:top w:val="single" w:sz="8" w:space="0" w:color="000000"/>
              <w:left w:val="single" w:sz="8" w:space="0" w:color="000000"/>
              <w:bottom w:val="single" w:sz="8" w:space="0" w:color="000000"/>
            </w:tcBorders>
          </w:tcPr>
          <w:p w14:paraId="1837F13B" w14:textId="77777777" w:rsidR="008A7BFC" w:rsidRPr="00EF6F17" w:rsidRDefault="008A7BFC">
            <w:pPr>
              <w:pStyle w:val="OverskriftBrevskabelon"/>
              <w:snapToGrid w:val="0"/>
              <w:rPr>
                <w:rFonts w:ascii="Times New Roman" w:hAnsi="Times New Roman" w:cs="Times New Roman"/>
                <w:sz w:val="22"/>
                <w:szCs w:val="22"/>
                <w:lang w:val="en-GB"/>
              </w:rPr>
            </w:pPr>
            <w:r w:rsidRPr="00EF6F17">
              <w:rPr>
                <w:rFonts w:ascii="Times New Roman" w:hAnsi="Times New Roman" w:cs="Times New Roman"/>
                <w:sz w:val="22"/>
                <w:szCs w:val="22"/>
                <w:lang w:val="en-GB"/>
              </w:rPr>
              <w:t>Topic</w:t>
            </w:r>
          </w:p>
        </w:tc>
        <w:tc>
          <w:tcPr>
            <w:tcW w:w="1101" w:type="pct"/>
            <w:tcBorders>
              <w:top w:val="single" w:sz="8" w:space="0" w:color="000000"/>
              <w:left w:val="single" w:sz="8" w:space="0" w:color="000000"/>
              <w:bottom w:val="single" w:sz="8" w:space="0" w:color="000000"/>
              <w:right w:val="single" w:sz="8" w:space="0" w:color="000000"/>
            </w:tcBorders>
          </w:tcPr>
          <w:p w14:paraId="352E1583" w14:textId="77777777" w:rsidR="008A7BFC" w:rsidRPr="00EF6F17" w:rsidRDefault="008A7BFC">
            <w:pPr>
              <w:pStyle w:val="OverskriftBrevskabelon"/>
              <w:snapToGrid w:val="0"/>
              <w:rPr>
                <w:rFonts w:ascii="Times New Roman" w:hAnsi="Times New Roman" w:cs="Times New Roman"/>
                <w:sz w:val="22"/>
                <w:szCs w:val="22"/>
                <w:lang w:val="en-GB"/>
              </w:rPr>
            </w:pPr>
            <w:r w:rsidRPr="00EF6F17">
              <w:rPr>
                <w:rFonts w:ascii="Times New Roman" w:hAnsi="Times New Roman" w:cs="Times New Roman"/>
                <w:sz w:val="22"/>
                <w:szCs w:val="22"/>
                <w:lang w:val="en-GB"/>
              </w:rPr>
              <w:t>Learning objectives</w:t>
            </w:r>
          </w:p>
          <w:p w14:paraId="43FC1B74" w14:textId="77777777" w:rsidR="008A7BFC" w:rsidRPr="00EF6F17" w:rsidRDefault="008A7BFC">
            <w:pPr>
              <w:pStyle w:val="OverskriftBrevskabelon"/>
              <w:rPr>
                <w:rFonts w:ascii="Times New Roman" w:hAnsi="Times New Roman" w:cs="Times New Roman"/>
                <w:sz w:val="22"/>
                <w:szCs w:val="22"/>
                <w:lang w:val="en-GB"/>
              </w:rPr>
            </w:pPr>
          </w:p>
        </w:tc>
        <w:tc>
          <w:tcPr>
            <w:tcW w:w="946" w:type="pct"/>
            <w:tcBorders>
              <w:top w:val="single" w:sz="8" w:space="0" w:color="000000"/>
              <w:left w:val="single" w:sz="8" w:space="0" w:color="000000"/>
              <w:bottom w:val="single" w:sz="8" w:space="0" w:color="000000"/>
              <w:right w:val="single" w:sz="8" w:space="0" w:color="000000"/>
            </w:tcBorders>
          </w:tcPr>
          <w:p w14:paraId="39B61B51" w14:textId="77777777" w:rsidR="008A7BFC" w:rsidRPr="00EF6F17" w:rsidRDefault="008A7BFC" w:rsidP="005135D6">
            <w:pPr>
              <w:pStyle w:val="OverskriftBrevskabelon"/>
              <w:snapToGrid w:val="0"/>
              <w:rPr>
                <w:rFonts w:ascii="Times New Roman" w:hAnsi="Times New Roman" w:cs="Times New Roman"/>
                <w:sz w:val="22"/>
                <w:szCs w:val="22"/>
                <w:lang w:val="en-GB"/>
              </w:rPr>
            </w:pPr>
            <w:r w:rsidRPr="00EF6F17">
              <w:rPr>
                <w:rFonts w:ascii="Times New Roman" w:hAnsi="Times New Roman" w:cs="Times New Roman"/>
                <w:sz w:val="22"/>
                <w:szCs w:val="22"/>
                <w:lang w:val="en-GB"/>
              </w:rPr>
              <w:t>Readings</w:t>
            </w:r>
          </w:p>
        </w:tc>
        <w:tc>
          <w:tcPr>
            <w:tcW w:w="972" w:type="pct"/>
            <w:tcBorders>
              <w:top w:val="single" w:sz="8" w:space="0" w:color="000000"/>
              <w:left w:val="single" w:sz="8" w:space="0" w:color="000000"/>
              <w:bottom w:val="single" w:sz="8" w:space="0" w:color="000000"/>
              <w:right w:val="single" w:sz="8" w:space="0" w:color="000000"/>
            </w:tcBorders>
          </w:tcPr>
          <w:p w14:paraId="1A42B4AA" w14:textId="77777777" w:rsidR="008A7BFC" w:rsidRPr="00EF6F17" w:rsidRDefault="008A7BFC" w:rsidP="00C234D2">
            <w:pPr>
              <w:pStyle w:val="OverskriftBrevskabelon"/>
              <w:snapToGrid w:val="0"/>
              <w:rPr>
                <w:rFonts w:ascii="Times New Roman" w:hAnsi="Times New Roman" w:cs="Times New Roman"/>
                <w:sz w:val="22"/>
                <w:szCs w:val="22"/>
                <w:lang w:val="en-GB"/>
              </w:rPr>
            </w:pPr>
            <w:r w:rsidRPr="00EF6F17">
              <w:rPr>
                <w:rFonts w:ascii="Times New Roman" w:hAnsi="Times New Roman" w:cs="Times New Roman"/>
                <w:sz w:val="22"/>
                <w:szCs w:val="22"/>
                <w:lang w:val="en-GB"/>
              </w:rPr>
              <w:t>Activities to be done before next class</w:t>
            </w:r>
          </w:p>
        </w:tc>
      </w:tr>
      <w:tr w:rsidR="005F174F" w:rsidRPr="007512C3" w14:paraId="001CD1C3" w14:textId="77777777" w:rsidTr="005135D6">
        <w:trPr>
          <w:cantSplit/>
          <w:trHeight w:val="1140"/>
        </w:trPr>
        <w:tc>
          <w:tcPr>
            <w:tcW w:w="605" w:type="pct"/>
            <w:tcBorders>
              <w:top w:val="single" w:sz="8" w:space="0" w:color="000000"/>
              <w:left w:val="single" w:sz="8" w:space="0" w:color="000000"/>
              <w:bottom w:val="single" w:sz="8" w:space="0" w:color="000000"/>
            </w:tcBorders>
          </w:tcPr>
          <w:p w14:paraId="733F2695" w14:textId="77777777" w:rsidR="005F174F" w:rsidRPr="003D44ED" w:rsidRDefault="005F174F" w:rsidP="005F174F">
            <w:pPr>
              <w:pStyle w:val="Textbox"/>
              <w:spacing w:after="0" w:line="240" w:lineRule="auto"/>
              <w:jc w:val="left"/>
              <w:rPr>
                <w:rFonts w:ascii="Times New Roman" w:hAnsi="Times New Roman"/>
                <w:color w:val="auto"/>
                <w:sz w:val="22"/>
              </w:rPr>
            </w:pPr>
            <w:r w:rsidRPr="003D44ED">
              <w:rPr>
                <w:rFonts w:ascii="Times New Roman" w:hAnsi="Times New Roman"/>
                <w:color w:val="auto"/>
                <w:sz w:val="22"/>
              </w:rPr>
              <w:t xml:space="preserve">Session 1 </w:t>
            </w:r>
          </w:p>
          <w:p w14:paraId="58B8057C" w14:textId="77777777" w:rsidR="005F174F" w:rsidRPr="003D44ED" w:rsidRDefault="005F174F" w:rsidP="005F174F">
            <w:pPr>
              <w:pStyle w:val="Textbox"/>
              <w:spacing w:after="0" w:line="240" w:lineRule="auto"/>
              <w:jc w:val="left"/>
              <w:rPr>
                <w:rFonts w:ascii="Times New Roman" w:hAnsi="Times New Roman"/>
                <w:color w:val="auto"/>
                <w:sz w:val="22"/>
              </w:rPr>
            </w:pPr>
          </w:p>
          <w:p w14:paraId="53A36CFB" w14:textId="26B73A7E" w:rsidR="005F174F" w:rsidRPr="00EF6F17" w:rsidRDefault="005F174F" w:rsidP="005F174F">
            <w:pPr>
              <w:pStyle w:val="Textbox"/>
              <w:spacing w:after="0" w:line="240" w:lineRule="auto"/>
              <w:jc w:val="left"/>
              <w:rPr>
                <w:rFonts w:ascii="Times New Roman" w:hAnsi="Times New Roman"/>
                <w:color w:val="auto"/>
                <w:sz w:val="22"/>
              </w:rPr>
            </w:pPr>
            <w:r w:rsidRPr="003D44ED">
              <w:rPr>
                <w:rFonts w:ascii="Times New Roman" w:hAnsi="Times New Roman"/>
                <w:color w:val="auto"/>
                <w:sz w:val="22"/>
              </w:rPr>
              <w:t>Week 6</w:t>
            </w:r>
          </w:p>
        </w:tc>
        <w:tc>
          <w:tcPr>
            <w:tcW w:w="553" w:type="pct"/>
            <w:tcBorders>
              <w:top w:val="single" w:sz="8" w:space="0" w:color="000000"/>
              <w:left w:val="single" w:sz="8" w:space="0" w:color="000000"/>
              <w:bottom w:val="single" w:sz="8" w:space="0" w:color="000000"/>
            </w:tcBorders>
          </w:tcPr>
          <w:p w14:paraId="3F98AC6E" w14:textId="1B6F84FB" w:rsidR="005F174F" w:rsidRPr="00EF6F17" w:rsidRDefault="005F174F" w:rsidP="005F174F">
            <w:pPr>
              <w:pStyle w:val="Textbox"/>
              <w:spacing w:after="0" w:line="240" w:lineRule="auto"/>
              <w:jc w:val="left"/>
              <w:rPr>
                <w:rFonts w:ascii="Times New Roman" w:hAnsi="Times New Roman"/>
                <w:color w:val="auto"/>
                <w:sz w:val="22"/>
              </w:rPr>
            </w:pPr>
            <w:r w:rsidRPr="003D44ED">
              <w:rPr>
                <w:rFonts w:ascii="Times New Roman" w:hAnsi="Times New Roman"/>
                <w:color w:val="auto"/>
                <w:sz w:val="22"/>
              </w:rPr>
              <w:t>IC</w:t>
            </w:r>
          </w:p>
        </w:tc>
        <w:tc>
          <w:tcPr>
            <w:tcW w:w="823" w:type="pct"/>
            <w:tcBorders>
              <w:top w:val="single" w:sz="8" w:space="0" w:color="000000"/>
              <w:left w:val="single" w:sz="8" w:space="0" w:color="000000"/>
              <w:bottom w:val="single" w:sz="8" w:space="0" w:color="000000"/>
            </w:tcBorders>
          </w:tcPr>
          <w:p w14:paraId="4F473974" w14:textId="77777777" w:rsidR="005F174F" w:rsidRPr="003D44ED" w:rsidRDefault="005F174F" w:rsidP="005F174F">
            <w:pPr>
              <w:jc w:val="left"/>
              <w:rPr>
                <w:sz w:val="22"/>
                <w:szCs w:val="22"/>
                <w:lang w:val="en-GB"/>
              </w:rPr>
            </w:pPr>
            <w:r w:rsidRPr="003D44ED">
              <w:rPr>
                <w:sz w:val="22"/>
                <w:szCs w:val="22"/>
                <w:lang w:val="en-GB"/>
              </w:rPr>
              <w:t xml:space="preserve">Course introduction </w:t>
            </w:r>
          </w:p>
          <w:p w14:paraId="6E2D563D" w14:textId="7A73FCE4" w:rsidR="005F174F" w:rsidRPr="00EF6F17" w:rsidRDefault="005F174F" w:rsidP="005F174F">
            <w:pPr>
              <w:pStyle w:val="Textbox"/>
              <w:snapToGrid w:val="0"/>
              <w:spacing w:after="0" w:line="240" w:lineRule="auto"/>
              <w:jc w:val="left"/>
              <w:rPr>
                <w:rFonts w:ascii="Times New Roman" w:hAnsi="Times New Roman"/>
                <w:color w:val="auto"/>
                <w:sz w:val="22"/>
              </w:rPr>
            </w:pPr>
            <w:r w:rsidRPr="003D44ED">
              <w:rPr>
                <w:rFonts w:ascii="Times New Roman" w:hAnsi="Times New Roman"/>
                <w:sz w:val="22"/>
              </w:rPr>
              <w:t xml:space="preserve">Current Technological Trends &amp; Economics </w:t>
            </w:r>
          </w:p>
        </w:tc>
        <w:tc>
          <w:tcPr>
            <w:tcW w:w="1101" w:type="pct"/>
            <w:tcBorders>
              <w:top w:val="single" w:sz="8" w:space="0" w:color="000000"/>
              <w:left w:val="single" w:sz="8" w:space="0" w:color="000000"/>
              <w:bottom w:val="single" w:sz="8" w:space="0" w:color="000000"/>
              <w:right w:val="single" w:sz="8" w:space="0" w:color="000000"/>
            </w:tcBorders>
          </w:tcPr>
          <w:p w14:paraId="43C6D5A3" w14:textId="77777777" w:rsidR="005F174F" w:rsidRPr="003D44ED" w:rsidRDefault="005F174F" w:rsidP="005F174F">
            <w:pPr>
              <w:pStyle w:val="ListParagraph"/>
              <w:numPr>
                <w:ilvl w:val="0"/>
                <w:numId w:val="1"/>
              </w:numPr>
              <w:rPr>
                <w:noProof/>
                <w:sz w:val="22"/>
                <w:szCs w:val="22"/>
              </w:rPr>
            </w:pPr>
            <w:r w:rsidRPr="003D44ED">
              <w:rPr>
                <w:noProof/>
                <w:sz w:val="22"/>
                <w:szCs w:val="22"/>
              </w:rPr>
              <w:t>LO1, LO2</w:t>
            </w:r>
          </w:p>
          <w:p w14:paraId="5C5245AA" w14:textId="3DFEB89D" w:rsidR="005F174F" w:rsidRPr="00EF6F17" w:rsidRDefault="005F174F" w:rsidP="005F174F">
            <w:pPr>
              <w:pStyle w:val="Textbox"/>
              <w:numPr>
                <w:ilvl w:val="0"/>
                <w:numId w:val="1"/>
              </w:numPr>
              <w:spacing w:after="0" w:line="240" w:lineRule="auto"/>
              <w:jc w:val="left"/>
              <w:rPr>
                <w:rFonts w:ascii="Times New Roman" w:hAnsi="Times New Roman"/>
                <w:color w:val="auto"/>
                <w:sz w:val="22"/>
              </w:rPr>
            </w:pPr>
            <w:r w:rsidRPr="003D44ED">
              <w:rPr>
                <w:rFonts w:ascii="Times New Roman" w:hAnsi="Times New Roman"/>
                <w:noProof/>
                <w:sz w:val="22"/>
              </w:rPr>
              <w:t>How does digitalization influence employment, business performance and competitive advantage?</w:t>
            </w:r>
          </w:p>
        </w:tc>
        <w:tc>
          <w:tcPr>
            <w:tcW w:w="946" w:type="pct"/>
            <w:tcBorders>
              <w:top w:val="single" w:sz="8" w:space="0" w:color="000000"/>
              <w:left w:val="single" w:sz="8" w:space="0" w:color="000000"/>
              <w:bottom w:val="single" w:sz="8" w:space="0" w:color="000000"/>
              <w:right w:val="single" w:sz="8" w:space="0" w:color="000000"/>
            </w:tcBorders>
          </w:tcPr>
          <w:p w14:paraId="60143FB3" w14:textId="77777777" w:rsidR="005F174F" w:rsidRPr="003D44ED" w:rsidRDefault="005F174F" w:rsidP="005F174F">
            <w:pPr>
              <w:jc w:val="left"/>
              <w:rPr>
                <w:sz w:val="22"/>
                <w:szCs w:val="22"/>
                <w:lang w:val="en-GB"/>
              </w:rPr>
            </w:pPr>
            <w:r w:rsidRPr="003D44ED">
              <w:rPr>
                <w:sz w:val="22"/>
                <w:szCs w:val="22"/>
                <w:lang w:val="en-GB"/>
              </w:rPr>
              <w:t xml:space="preserve">Brynjolfsson </w:t>
            </w:r>
            <w:proofErr w:type="gramStart"/>
            <w:r w:rsidRPr="003D44ED">
              <w:rPr>
                <w:sz w:val="22"/>
                <w:szCs w:val="22"/>
                <w:lang w:val="en-GB"/>
              </w:rPr>
              <w:t>&amp;  McAfee</w:t>
            </w:r>
            <w:proofErr w:type="gramEnd"/>
            <w:r w:rsidRPr="003D44ED">
              <w:rPr>
                <w:sz w:val="22"/>
                <w:szCs w:val="22"/>
                <w:lang w:val="en-GB"/>
              </w:rPr>
              <w:t>, (2017)</w:t>
            </w:r>
          </w:p>
          <w:p w14:paraId="03DCB0D7" w14:textId="77777777" w:rsidR="005F174F" w:rsidRPr="003D44ED" w:rsidRDefault="005F174F" w:rsidP="005F174F">
            <w:pPr>
              <w:pStyle w:val="Textbox"/>
              <w:snapToGrid w:val="0"/>
              <w:spacing w:after="0" w:line="240" w:lineRule="auto"/>
              <w:jc w:val="left"/>
              <w:rPr>
                <w:rFonts w:ascii="Times New Roman" w:hAnsi="Times New Roman"/>
                <w:sz w:val="22"/>
              </w:rPr>
            </w:pPr>
            <w:r w:rsidRPr="003D44ED">
              <w:rPr>
                <w:rFonts w:ascii="Times New Roman" w:hAnsi="Times New Roman"/>
                <w:color w:val="222222"/>
                <w:sz w:val="22"/>
                <w:shd w:val="clear" w:color="auto" w:fill="FFFFFF"/>
                <w:lang w:val="en-US"/>
              </w:rPr>
              <w:t>Neeley</w:t>
            </w:r>
            <w:r w:rsidRPr="003D44ED">
              <w:rPr>
                <w:rFonts w:ascii="Times New Roman" w:hAnsi="Times New Roman"/>
                <w:sz w:val="22"/>
              </w:rPr>
              <w:t xml:space="preserve"> &amp; Leonardi (2022)</w:t>
            </w:r>
          </w:p>
          <w:p w14:paraId="4478D06B" w14:textId="77777777" w:rsidR="005F174F" w:rsidRPr="003D44ED" w:rsidRDefault="005F174F" w:rsidP="005F174F">
            <w:pPr>
              <w:pStyle w:val="Textbox"/>
              <w:snapToGrid w:val="0"/>
              <w:spacing w:after="0" w:line="240" w:lineRule="auto"/>
              <w:jc w:val="left"/>
              <w:rPr>
                <w:rFonts w:ascii="Times New Roman" w:hAnsi="Times New Roman"/>
                <w:sz w:val="22"/>
              </w:rPr>
            </w:pPr>
          </w:p>
          <w:p w14:paraId="69E06811" w14:textId="77777777" w:rsidR="005F174F" w:rsidRPr="003D44ED" w:rsidRDefault="005F174F" w:rsidP="005F174F">
            <w:pPr>
              <w:pStyle w:val="Textbox"/>
              <w:snapToGrid w:val="0"/>
              <w:spacing w:after="0" w:line="240" w:lineRule="auto"/>
              <w:jc w:val="left"/>
              <w:rPr>
                <w:rFonts w:ascii="Times New Roman" w:hAnsi="Times New Roman"/>
                <w:sz w:val="22"/>
              </w:rPr>
            </w:pPr>
            <w:r w:rsidRPr="003D44ED">
              <w:rPr>
                <w:rFonts w:ascii="Times New Roman" w:hAnsi="Times New Roman"/>
                <w:sz w:val="22"/>
              </w:rPr>
              <w:t>Agrawal, et al. (2020)</w:t>
            </w:r>
          </w:p>
          <w:p w14:paraId="61055427" w14:textId="77777777" w:rsidR="005F174F" w:rsidRPr="003D44ED" w:rsidRDefault="005F174F" w:rsidP="005F174F">
            <w:pPr>
              <w:pStyle w:val="Textbox"/>
              <w:snapToGrid w:val="0"/>
              <w:spacing w:after="0" w:line="240" w:lineRule="auto"/>
              <w:jc w:val="left"/>
              <w:rPr>
                <w:rFonts w:ascii="Times New Roman" w:hAnsi="Times New Roman"/>
                <w:sz w:val="22"/>
              </w:rPr>
            </w:pPr>
          </w:p>
          <w:p w14:paraId="247A3F4D" w14:textId="77777777" w:rsidR="005F174F" w:rsidRPr="003D44ED" w:rsidRDefault="005F174F" w:rsidP="005F174F">
            <w:pPr>
              <w:pStyle w:val="Textbox"/>
              <w:snapToGrid w:val="0"/>
              <w:spacing w:after="0" w:line="240" w:lineRule="auto"/>
              <w:jc w:val="left"/>
              <w:rPr>
                <w:rFonts w:ascii="Times New Roman" w:hAnsi="Times New Roman"/>
                <w:sz w:val="22"/>
              </w:rPr>
            </w:pPr>
            <w:r w:rsidRPr="003D44ED">
              <w:rPr>
                <w:rFonts w:ascii="Times New Roman" w:hAnsi="Times New Roman"/>
                <w:sz w:val="22"/>
              </w:rPr>
              <w:t>Varian (2010)</w:t>
            </w:r>
          </w:p>
          <w:p w14:paraId="5B476CFD" w14:textId="00DB2C5E" w:rsidR="005F174F" w:rsidRPr="00EF6F17" w:rsidRDefault="005F174F" w:rsidP="005F174F">
            <w:pPr>
              <w:pStyle w:val="Textbox"/>
              <w:snapToGrid w:val="0"/>
              <w:spacing w:after="0" w:line="240" w:lineRule="auto"/>
              <w:jc w:val="left"/>
              <w:rPr>
                <w:rFonts w:ascii="Times New Roman" w:hAnsi="Times New Roman"/>
                <w:color w:val="auto"/>
                <w:sz w:val="22"/>
              </w:rPr>
            </w:pPr>
            <w:proofErr w:type="spellStart"/>
            <w:r w:rsidRPr="003D44ED">
              <w:rPr>
                <w:rFonts w:ascii="Times New Roman" w:hAnsi="Times New Roman"/>
                <w:sz w:val="22"/>
              </w:rPr>
              <w:t>Iansiti</w:t>
            </w:r>
            <w:proofErr w:type="spellEnd"/>
            <w:r w:rsidRPr="003D44ED">
              <w:rPr>
                <w:rFonts w:ascii="Times New Roman" w:hAnsi="Times New Roman"/>
                <w:sz w:val="22"/>
              </w:rPr>
              <w:t xml:space="preserve"> &amp; Lakhani (2020) Chapter 1</w:t>
            </w:r>
          </w:p>
        </w:tc>
        <w:tc>
          <w:tcPr>
            <w:tcW w:w="972" w:type="pct"/>
            <w:tcBorders>
              <w:top w:val="single" w:sz="8" w:space="0" w:color="000000"/>
              <w:left w:val="single" w:sz="8" w:space="0" w:color="000000"/>
              <w:bottom w:val="single" w:sz="8" w:space="0" w:color="000000"/>
              <w:right w:val="single" w:sz="8" w:space="0" w:color="000000"/>
            </w:tcBorders>
          </w:tcPr>
          <w:p w14:paraId="5E2D04C5" w14:textId="3B5EB2C9" w:rsidR="005F174F" w:rsidRPr="00EF6F17" w:rsidRDefault="005F174F" w:rsidP="005F174F">
            <w:pPr>
              <w:pStyle w:val="Textbox"/>
              <w:snapToGrid w:val="0"/>
              <w:spacing w:after="0" w:line="240" w:lineRule="auto"/>
              <w:jc w:val="left"/>
              <w:rPr>
                <w:rFonts w:ascii="Times New Roman" w:hAnsi="Times New Roman"/>
                <w:color w:val="auto"/>
                <w:sz w:val="22"/>
              </w:rPr>
            </w:pPr>
            <w:r w:rsidRPr="003D44ED">
              <w:rPr>
                <w:rFonts w:ascii="Times New Roman" w:hAnsi="Times New Roman"/>
                <w:color w:val="auto"/>
                <w:sz w:val="22"/>
              </w:rPr>
              <w:t>Read the teaching materials for the coming session and prepare to discuss them in relation to a mini business case.</w:t>
            </w:r>
          </w:p>
        </w:tc>
      </w:tr>
      <w:tr w:rsidR="005F174F" w:rsidRPr="007512C3" w14:paraId="627D52A4" w14:textId="77777777" w:rsidTr="005135D6">
        <w:trPr>
          <w:cantSplit/>
          <w:trHeight w:val="1140"/>
        </w:trPr>
        <w:tc>
          <w:tcPr>
            <w:tcW w:w="605" w:type="pct"/>
            <w:tcBorders>
              <w:top w:val="single" w:sz="8" w:space="0" w:color="000000"/>
              <w:left w:val="single" w:sz="8" w:space="0" w:color="000000"/>
              <w:bottom w:val="single" w:sz="8" w:space="0" w:color="000000"/>
            </w:tcBorders>
          </w:tcPr>
          <w:p w14:paraId="3AFD91A0" w14:textId="77777777" w:rsidR="005F174F" w:rsidRPr="003D44ED" w:rsidRDefault="005F174F" w:rsidP="005F174F">
            <w:pPr>
              <w:pStyle w:val="Textbox"/>
              <w:spacing w:after="0" w:line="240" w:lineRule="auto"/>
              <w:jc w:val="left"/>
              <w:rPr>
                <w:rFonts w:ascii="Times New Roman" w:hAnsi="Times New Roman"/>
                <w:color w:val="auto"/>
                <w:sz w:val="22"/>
              </w:rPr>
            </w:pPr>
            <w:r w:rsidRPr="003D44ED">
              <w:rPr>
                <w:rFonts w:ascii="Times New Roman" w:hAnsi="Times New Roman"/>
                <w:color w:val="auto"/>
                <w:sz w:val="22"/>
              </w:rPr>
              <w:lastRenderedPageBreak/>
              <w:t>Session 2</w:t>
            </w:r>
          </w:p>
          <w:p w14:paraId="2CC88157" w14:textId="77777777" w:rsidR="005F174F" w:rsidRPr="003D44ED" w:rsidRDefault="005F174F" w:rsidP="005F174F">
            <w:pPr>
              <w:pStyle w:val="Textbox"/>
              <w:spacing w:after="0" w:line="240" w:lineRule="auto"/>
              <w:jc w:val="left"/>
              <w:rPr>
                <w:rFonts w:ascii="Times New Roman" w:hAnsi="Times New Roman"/>
                <w:color w:val="auto"/>
                <w:sz w:val="22"/>
              </w:rPr>
            </w:pPr>
          </w:p>
          <w:p w14:paraId="6A6796CF" w14:textId="2316B4C2" w:rsidR="005F174F" w:rsidRPr="00EF6F17" w:rsidRDefault="005F174F" w:rsidP="005F174F">
            <w:pPr>
              <w:pStyle w:val="Textbox"/>
              <w:spacing w:after="0" w:line="240" w:lineRule="auto"/>
              <w:jc w:val="left"/>
              <w:rPr>
                <w:rFonts w:ascii="Times New Roman" w:hAnsi="Times New Roman"/>
                <w:color w:val="auto"/>
                <w:sz w:val="22"/>
              </w:rPr>
            </w:pPr>
            <w:r w:rsidRPr="003D44ED">
              <w:rPr>
                <w:rFonts w:ascii="Times New Roman" w:hAnsi="Times New Roman"/>
                <w:color w:val="auto"/>
                <w:sz w:val="22"/>
              </w:rPr>
              <w:t>Week 8</w:t>
            </w:r>
          </w:p>
        </w:tc>
        <w:tc>
          <w:tcPr>
            <w:tcW w:w="553" w:type="pct"/>
            <w:tcBorders>
              <w:top w:val="single" w:sz="8" w:space="0" w:color="000000"/>
              <w:left w:val="single" w:sz="8" w:space="0" w:color="000000"/>
              <w:bottom w:val="single" w:sz="8" w:space="0" w:color="000000"/>
            </w:tcBorders>
          </w:tcPr>
          <w:p w14:paraId="231170AC" w14:textId="4AEB4970" w:rsidR="005F174F" w:rsidRPr="00EF6F17" w:rsidRDefault="005F174F" w:rsidP="005F174F">
            <w:pPr>
              <w:pStyle w:val="Textbox"/>
              <w:spacing w:after="0" w:line="240" w:lineRule="auto"/>
              <w:jc w:val="left"/>
              <w:rPr>
                <w:rFonts w:ascii="Times New Roman" w:hAnsi="Times New Roman"/>
                <w:color w:val="auto"/>
                <w:sz w:val="22"/>
              </w:rPr>
            </w:pPr>
            <w:r w:rsidRPr="003D44ED">
              <w:rPr>
                <w:rFonts w:ascii="Times New Roman" w:hAnsi="Times New Roman"/>
                <w:color w:val="auto"/>
                <w:sz w:val="22"/>
              </w:rPr>
              <w:t>IC</w:t>
            </w:r>
          </w:p>
        </w:tc>
        <w:tc>
          <w:tcPr>
            <w:tcW w:w="823" w:type="pct"/>
            <w:tcBorders>
              <w:top w:val="single" w:sz="8" w:space="0" w:color="000000"/>
              <w:left w:val="single" w:sz="8" w:space="0" w:color="000000"/>
              <w:bottom w:val="single" w:sz="8" w:space="0" w:color="000000"/>
            </w:tcBorders>
          </w:tcPr>
          <w:p w14:paraId="6F1C386B" w14:textId="5A920C34" w:rsidR="005F174F" w:rsidRPr="00EF6F17" w:rsidRDefault="005F174F" w:rsidP="005F174F">
            <w:pPr>
              <w:rPr>
                <w:sz w:val="22"/>
                <w:szCs w:val="22"/>
                <w:lang w:val="en-GB"/>
              </w:rPr>
            </w:pPr>
            <w:r w:rsidRPr="005F174F">
              <w:rPr>
                <w:sz w:val="22"/>
                <w:lang w:val="en-US"/>
              </w:rPr>
              <w:t>Using information to maximize revenues: Digital Market Dynamics and Characteristics</w:t>
            </w:r>
          </w:p>
        </w:tc>
        <w:tc>
          <w:tcPr>
            <w:tcW w:w="1101" w:type="pct"/>
            <w:tcBorders>
              <w:top w:val="single" w:sz="8" w:space="0" w:color="000000"/>
              <w:left w:val="single" w:sz="8" w:space="0" w:color="000000"/>
              <w:bottom w:val="single" w:sz="8" w:space="0" w:color="000000"/>
              <w:right w:val="single" w:sz="8" w:space="0" w:color="000000"/>
            </w:tcBorders>
          </w:tcPr>
          <w:p w14:paraId="67FD5B48" w14:textId="77777777" w:rsidR="005F174F" w:rsidRPr="003D44ED" w:rsidRDefault="005F174F" w:rsidP="005F174F">
            <w:pPr>
              <w:pStyle w:val="ListParagraph"/>
              <w:numPr>
                <w:ilvl w:val="0"/>
                <w:numId w:val="1"/>
              </w:numPr>
              <w:rPr>
                <w:noProof/>
                <w:sz w:val="22"/>
                <w:szCs w:val="22"/>
              </w:rPr>
            </w:pPr>
            <w:r w:rsidRPr="003D44ED">
              <w:rPr>
                <w:noProof/>
                <w:sz w:val="22"/>
                <w:szCs w:val="22"/>
              </w:rPr>
              <w:t>LO2, LO3, LO4</w:t>
            </w:r>
          </w:p>
          <w:p w14:paraId="7DA3C4C0" w14:textId="77777777" w:rsidR="005F174F" w:rsidRPr="003D44ED" w:rsidRDefault="005F174F" w:rsidP="005F174F">
            <w:pPr>
              <w:pStyle w:val="ListParagraph"/>
              <w:numPr>
                <w:ilvl w:val="0"/>
                <w:numId w:val="1"/>
              </w:numPr>
              <w:rPr>
                <w:noProof/>
                <w:sz w:val="22"/>
                <w:szCs w:val="22"/>
              </w:rPr>
            </w:pPr>
            <w:r w:rsidRPr="003D44ED">
              <w:rPr>
                <w:noProof/>
                <w:sz w:val="22"/>
                <w:szCs w:val="22"/>
              </w:rPr>
              <w:t>How can firms compete in newly vulnerable markets?</w:t>
            </w:r>
          </w:p>
          <w:p w14:paraId="0EBFF3A9" w14:textId="77777777" w:rsidR="005F174F" w:rsidRDefault="005F174F" w:rsidP="005F174F">
            <w:pPr>
              <w:pStyle w:val="ListParagraph"/>
              <w:numPr>
                <w:ilvl w:val="0"/>
                <w:numId w:val="1"/>
              </w:numPr>
              <w:rPr>
                <w:noProof/>
                <w:sz w:val="22"/>
                <w:szCs w:val="22"/>
              </w:rPr>
            </w:pPr>
            <w:r>
              <w:rPr>
                <w:noProof/>
                <w:sz w:val="22"/>
                <w:szCs w:val="22"/>
              </w:rPr>
              <w:t>How can firms create value from data from their customers?</w:t>
            </w:r>
          </w:p>
          <w:p w14:paraId="28AD5B15" w14:textId="74F3623F" w:rsidR="005F174F" w:rsidRDefault="005F174F" w:rsidP="005F174F">
            <w:pPr>
              <w:pStyle w:val="ListParagraph"/>
              <w:numPr>
                <w:ilvl w:val="0"/>
                <w:numId w:val="1"/>
              </w:numPr>
              <w:rPr>
                <w:noProof/>
                <w:sz w:val="22"/>
                <w:szCs w:val="22"/>
              </w:rPr>
            </w:pPr>
            <w:r w:rsidRPr="003D44ED">
              <w:rPr>
                <w:noProof/>
                <w:sz w:val="22"/>
                <w:szCs w:val="22"/>
              </w:rPr>
              <w:t xml:space="preserve">How can firms manage </w:t>
            </w:r>
            <w:r>
              <w:rPr>
                <w:noProof/>
                <w:sz w:val="22"/>
                <w:szCs w:val="22"/>
              </w:rPr>
              <w:t xml:space="preserve">data </w:t>
            </w:r>
            <w:r w:rsidRPr="003D44ED">
              <w:rPr>
                <w:noProof/>
                <w:sz w:val="22"/>
                <w:szCs w:val="22"/>
              </w:rPr>
              <w:t xml:space="preserve">network effects? </w:t>
            </w:r>
          </w:p>
        </w:tc>
        <w:tc>
          <w:tcPr>
            <w:tcW w:w="946" w:type="pct"/>
            <w:tcBorders>
              <w:top w:val="single" w:sz="8" w:space="0" w:color="000000"/>
              <w:left w:val="single" w:sz="8" w:space="0" w:color="000000"/>
              <w:bottom w:val="single" w:sz="8" w:space="0" w:color="000000"/>
              <w:right w:val="single" w:sz="8" w:space="0" w:color="000000"/>
            </w:tcBorders>
          </w:tcPr>
          <w:p w14:paraId="688BD65F" w14:textId="77777777" w:rsidR="005F174F" w:rsidRPr="003D44ED" w:rsidRDefault="005F174F" w:rsidP="005F174F">
            <w:pPr>
              <w:jc w:val="left"/>
              <w:rPr>
                <w:sz w:val="22"/>
                <w:szCs w:val="22"/>
              </w:rPr>
            </w:pPr>
            <w:proofErr w:type="spellStart"/>
            <w:r w:rsidRPr="003D44ED">
              <w:rPr>
                <w:sz w:val="22"/>
                <w:szCs w:val="22"/>
              </w:rPr>
              <w:t>Clemons</w:t>
            </w:r>
            <w:proofErr w:type="spellEnd"/>
            <w:r w:rsidRPr="003D44ED">
              <w:rPr>
                <w:sz w:val="22"/>
                <w:szCs w:val="22"/>
              </w:rPr>
              <w:t xml:space="preserve"> et al (2003)</w:t>
            </w:r>
          </w:p>
          <w:p w14:paraId="57ABEFD9" w14:textId="77777777" w:rsidR="005F174F" w:rsidRPr="003D44ED" w:rsidRDefault="005F174F" w:rsidP="005F174F">
            <w:pPr>
              <w:jc w:val="left"/>
              <w:rPr>
                <w:sz w:val="22"/>
                <w:szCs w:val="22"/>
              </w:rPr>
            </w:pPr>
            <w:proofErr w:type="spellStart"/>
            <w:r w:rsidRPr="003D44ED">
              <w:rPr>
                <w:sz w:val="22"/>
                <w:szCs w:val="22"/>
              </w:rPr>
              <w:t>McIntyre</w:t>
            </w:r>
            <w:proofErr w:type="spellEnd"/>
            <w:r w:rsidRPr="003D44ED">
              <w:rPr>
                <w:sz w:val="22"/>
                <w:szCs w:val="22"/>
              </w:rPr>
              <w:t xml:space="preserve"> &amp; </w:t>
            </w:r>
            <w:proofErr w:type="spellStart"/>
            <w:r w:rsidRPr="003D44ED">
              <w:rPr>
                <w:sz w:val="22"/>
                <w:szCs w:val="22"/>
              </w:rPr>
              <w:t>Chintakananda</w:t>
            </w:r>
            <w:proofErr w:type="spellEnd"/>
            <w:r w:rsidRPr="003D44ED">
              <w:rPr>
                <w:sz w:val="22"/>
                <w:szCs w:val="22"/>
              </w:rPr>
              <w:t xml:space="preserve"> (2014)</w:t>
            </w:r>
          </w:p>
          <w:p w14:paraId="7A1D42E7" w14:textId="77777777" w:rsidR="005F174F" w:rsidRPr="003D44ED" w:rsidRDefault="005F174F" w:rsidP="005F174F">
            <w:pPr>
              <w:jc w:val="left"/>
              <w:rPr>
                <w:sz w:val="22"/>
                <w:szCs w:val="22"/>
              </w:rPr>
            </w:pPr>
            <w:r w:rsidRPr="003D44ED">
              <w:rPr>
                <w:sz w:val="22"/>
                <w:szCs w:val="22"/>
              </w:rPr>
              <w:t>Gregory et al. (2021)</w:t>
            </w:r>
          </w:p>
          <w:p w14:paraId="1D8BF1FF" w14:textId="4F9C8769" w:rsidR="005F174F" w:rsidRPr="00001E3E" w:rsidRDefault="005F174F" w:rsidP="005F174F">
            <w:pPr>
              <w:jc w:val="left"/>
              <w:rPr>
                <w:sz w:val="22"/>
                <w:szCs w:val="22"/>
              </w:rPr>
            </w:pPr>
            <w:proofErr w:type="spellStart"/>
            <w:r w:rsidRPr="003D44ED">
              <w:rPr>
                <w:sz w:val="22"/>
                <w:szCs w:val="22"/>
              </w:rPr>
              <w:t>Iansiti</w:t>
            </w:r>
            <w:proofErr w:type="spellEnd"/>
            <w:r w:rsidRPr="003D44ED">
              <w:rPr>
                <w:sz w:val="22"/>
                <w:szCs w:val="22"/>
              </w:rPr>
              <w:t xml:space="preserve"> &amp; </w:t>
            </w:r>
            <w:proofErr w:type="spellStart"/>
            <w:r w:rsidRPr="003D44ED">
              <w:rPr>
                <w:sz w:val="22"/>
                <w:szCs w:val="22"/>
              </w:rPr>
              <w:t>Lakhani</w:t>
            </w:r>
            <w:proofErr w:type="spellEnd"/>
            <w:r w:rsidRPr="003D44ED">
              <w:rPr>
                <w:sz w:val="22"/>
                <w:szCs w:val="22"/>
              </w:rPr>
              <w:t xml:space="preserve"> (2020) </w:t>
            </w:r>
            <w:proofErr w:type="spellStart"/>
            <w:r w:rsidRPr="003D44ED">
              <w:rPr>
                <w:sz w:val="22"/>
                <w:szCs w:val="22"/>
              </w:rPr>
              <w:t>Chapt</w:t>
            </w:r>
            <w:proofErr w:type="spellEnd"/>
            <w:r w:rsidRPr="003D44ED">
              <w:rPr>
                <w:sz w:val="22"/>
                <w:szCs w:val="22"/>
              </w:rPr>
              <w:t>: 6</w:t>
            </w:r>
          </w:p>
        </w:tc>
        <w:tc>
          <w:tcPr>
            <w:tcW w:w="972" w:type="pct"/>
            <w:tcBorders>
              <w:top w:val="single" w:sz="8" w:space="0" w:color="000000"/>
              <w:left w:val="single" w:sz="8" w:space="0" w:color="000000"/>
              <w:bottom w:val="single" w:sz="8" w:space="0" w:color="000000"/>
              <w:right w:val="single" w:sz="8" w:space="0" w:color="000000"/>
            </w:tcBorders>
          </w:tcPr>
          <w:p w14:paraId="1CCF9469" w14:textId="7EE1A298" w:rsidR="005F174F" w:rsidRPr="00A35F89" w:rsidRDefault="005F174F" w:rsidP="005F174F">
            <w:pPr>
              <w:pStyle w:val="Textbox"/>
              <w:snapToGrid w:val="0"/>
              <w:spacing w:after="0" w:line="240" w:lineRule="auto"/>
              <w:jc w:val="left"/>
              <w:rPr>
                <w:rFonts w:ascii="Times New Roman" w:hAnsi="Times New Roman"/>
                <w:sz w:val="22"/>
              </w:rPr>
            </w:pPr>
            <w:r w:rsidRPr="003D44ED">
              <w:rPr>
                <w:rFonts w:ascii="Times New Roman" w:hAnsi="Times New Roman"/>
                <w:sz w:val="22"/>
              </w:rPr>
              <w:t>Read the teaching materials for the coming session and prepare to discuss them in relation to a mini business case.</w:t>
            </w:r>
          </w:p>
        </w:tc>
      </w:tr>
      <w:tr w:rsidR="005F174F" w:rsidRPr="007512C3" w14:paraId="53E5CE03" w14:textId="77777777" w:rsidTr="005135D6">
        <w:trPr>
          <w:cantSplit/>
          <w:trHeight w:val="264"/>
        </w:trPr>
        <w:tc>
          <w:tcPr>
            <w:tcW w:w="605" w:type="pct"/>
            <w:tcBorders>
              <w:top w:val="single" w:sz="8" w:space="0" w:color="000000"/>
              <w:left w:val="single" w:sz="8" w:space="0" w:color="000000"/>
              <w:bottom w:val="single" w:sz="8" w:space="0" w:color="000000"/>
            </w:tcBorders>
          </w:tcPr>
          <w:p w14:paraId="31278EFD" w14:textId="77777777" w:rsidR="005F174F" w:rsidRPr="003D44ED" w:rsidRDefault="005F174F" w:rsidP="005F174F">
            <w:pPr>
              <w:pStyle w:val="Textbox"/>
              <w:spacing w:after="0" w:line="240" w:lineRule="auto"/>
              <w:jc w:val="left"/>
              <w:rPr>
                <w:rFonts w:ascii="Times New Roman" w:hAnsi="Times New Roman"/>
                <w:color w:val="auto"/>
                <w:sz w:val="22"/>
              </w:rPr>
            </w:pPr>
            <w:r w:rsidRPr="003D44ED">
              <w:rPr>
                <w:rFonts w:ascii="Times New Roman" w:hAnsi="Times New Roman"/>
                <w:color w:val="auto"/>
                <w:sz w:val="22"/>
              </w:rPr>
              <w:t>Session 3</w:t>
            </w:r>
          </w:p>
          <w:p w14:paraId="017BB8F3" w14:textId="55A55DCB" w:rsidR="005F174F" w:rsidRPr="00EF6F17" w:rsidRDefault="005F174F" w:rsidP="005F174F">
            <w:pPr>
              <w:pStyle w:val="Textbox"/>
              <w:snapToGrid w:val="0"/>
              <w:spacing w:after="0" w:line="240" w:lineRule="auto"/>
              <w:jc w:val="left"/>
              <w:rPr>
                <w:rFonts w:ascii="Times New Roman" w:hAnsi="Times New Roman"/>
                <w:color w:val="auto"/>
                <w:sz w:val="22"/>
              </w:rPr>
            </w:pPr>
            <w:r w:rsidRPr="003D44ED">
              <w:rPr>
                <w:rFonts w:ascii="Times New Roman" w:hAnsi="Times New Roman"/>
                <w:color w:val="auto"/>
                <w:sz w:val="22"/>
              </w:rPr>
              <w:t>Week 9</w:t>
            </w:r>
          </w:p>
        </w:tc>
        <w:tc>
          <w:tcPr>
            <w:tcW w:w="553" w:type="pct"/>
            <w:tcBorders>
              <w:top w:val="single" w:sz="8" w:space="0" w:color="000000"/>
              <w:left w:val="single" w:sz="8" w:space="0" w:color="000000"/>
              <w:bottom w:val="single" w:sz="8" w:space="0" w:color="000000"/>
            </w:tcBorders>
          </w:tcPr>
          <w:p w14:paraId="0272F130" w14:textId="21051AB9" w:rsidR="005F174F" w:rsidRPr="00EF6F17" w:rsidRDefault="005F174F" w:rsidP="005F174F">
            <w:pPr>
              <w:pStyle w:val="Textbox"/>
              <w:snapToGrid w:val="0"/>
              <w:spacing w:after="0" w:line="240" w:lineRule="auto"/>
              <w:jc w:val="left"/>
              <w:rPr>
                <w:rFonts w:ascii="Times New Roman" w:hAnsi="Times New Roman"/>
                <w:color w:val="auto"/>
                <w:sz w:val="22"/>
              </w:rPr>
            </w:pPr>
            <w:r w:rsidRPr="003D44ED">
              <w:rPr>
                <w:rFonts w:ascii="Times New Roman" w:hAnsi="Times New Roman"/>
                <w:color w:val="auto"/>
                <w:sz w:val="22"/>
              </w:rPr>
              <w:t>IC</w:t>
            </w:r>
          </w:p>
        </w:tc>
        <w:tc>
          <w:tcPr>
            <w:tcW w:w="823" w:type="pct"/>
            <w:tcBorders>
              <w:top w:val="single" w:sz="8" w:space="0" w:color="000000"/>
              <w:left w:val="single" w:sz="8" w:space="0" w:color="000000"/>
              <w:bottom w:val="single" w:sz="8" w:space="0" w:color="000000"/>
            </w:tcBorders>
          </w:tcPr>
          <w:p w14:paraId="0E9B66AE" w14:textId="5BDEE74C" w:rsidR="005F174F" w:rsidRPr="00EF6F17" w:rsidRDefault="005F174F" w:rsidP="005F174F">
            <w:pPr>
              <w:pStyle w:val="Textbox"/>
              <w:snapToGrid w:val="0"/>
              <w:spacing w:after="0" w:line="240" w:lineRule="auto"/>
              <w:jc w:val="left"/>
              <w:rPr>
                <w:rFonts w:ascii="Times New Roman" w:hAnsi="Times New Roman"/>
                <w:sz w:val="22"/>
              </w:rPr>
            </w:pPr>
            <w:r w:rsidRPr="003D44ED">
              <w:rPr>
                <w:rFonts w:ascii="Times New Roman" w:hAnsi="Times New Roman"/>
                <w:sz w:val="22"/>
              </w:rPr>
              <w:t>Using information to maximize revenues from the customers: Pricing strategies</w:t>
            </w:r>
          </w:p>
        </w:tc>
        <w:tc>
          <w:tcPr>
            <w:tcW w:w="1101" w:type="pct"/>
            <w:tcBorders>
              <w:top w:val="single" w:sz="8" w:space="0" w:color="000000"/>
              <w:left w:val="single" w:sz="8" w:space="0" w:color="000000"/>
              <w:bottom w:val="single" w:sz="8" w:space="0" w:color="000000"/>
              <w:right w:val="single" w:sz="8" w:space="0" w:color="000000"/>
            </w:tcBorders>
          </w:tcPr>
          <w:p w14:paraId="1B6B28B4" w14:textId="77777777" w:rsidR="005F174F" w:rsidRPr="003D44ED" w:rsidRDefault="005F174F" w:rsidP="005F174F">
            <w:pPr>
              <w:pStyle w:val="ListParagraph"/>
              <w:numPr>
                <w:ilvl w:val="0"/>
                <w:numId w:val="1"/>
              </w:numPr>
              <w:rPr>
                <w:noProof/>
                <w:sz w:val="22"/>
                <w:szCs w:val="22"/>
              </w:rPr>
            </w:pPr>
            <w:r w:rsidRPr="003D44ED">
              <w:rPr>
                <w:noProof/>
                <w:sz w:val="22"/>
                <w:szCs w:val="22"/>
              </w:rPr>
              <w:t>LO3 &amp; LO4</w:t>
            </w:r>
          </w:p>
          <w:p w14:paraId="5699B374" w14:textId="77777777" w:rsidR="00930238" w:rsidRDefault="005F174F" w:rsidP="005F174F">
            <w:pPr>
              <w:pStyle w:val="ListParagraph"/>
              <w:numPr>
                <w:ilvl w:val="0"/>
                <w:numId w:val="2"/>
              </w:numPr>
              <w:rPr>
                <w:noProof/>
                <w:sz w:val="22"/>
                <w:szCs w:val="22"/>
              </w:rPr>
            </w:pPr>
            <w:r w:rsidRPr="003D44ED">
              <w:rPr>
                <w:noProof/>
                <w:sz w:val="22"/>
                <w:szCs w:val="22"/>
              </w:rPr>
              <w:t>How can a firm price digital products/services?</w:t>
            </w:r>
          </w:p>
          <w:p w14:paraId="7ABECE93" w14:textId="0DECF5AD" w:rsidR="005F174F" w:rsidRPr="00930238" w:rsidRDefault="005F174F" w:rsidP="005F174F">
            <w:pPr>
              <w:pStyle w:val="ListParagraph"/>
              <w:numPr>
                <w:ilvl w:val="0"/>
                <w:numId w:val="2"/>
              </w:numPr>
              <w:rPr>
                <w:noProof/>
                <w:sz w:val="22"/>
                <w:szCs w:val="22"/>
              </w:rPr>
            </w:pPr>
            <w:r w:rsidRPr="00930238">
              <w:rPr>
                <w:noProof/>
                <w:sz w:val="22"/>
                <w:szCs w:val="22"/>
                <w:lang w:val="en-US"/>
              </w:rPr>
              <w:t>What are the alternative revenue models in digital markets?</w:t>
            </w:r>
          </w:p>
        </w:tc>
        <w:tc>
          <w:tcPr>
            <w:tcW w:w="946" w:type="pct"/>
            <w:tcBorders>
              <w:top w:val="single" w:sz="8" w:space="0" w:color="000000"/>
              <w:left w:val="single" w:sz="8" w:space="0" w:color="000000"/>
              <w:bottom w:val="single" w:sz="8" w:space="0" w:color="000000"/>
              <w:right w:val="single" w:sz="8" w:space="0" w:color="000000"/>
            </w:tcBorders>
          </w:tcPr>
          <w:p w14:paraId="28C808D7" w14:textId="77777777" w:rsidR="005F174F" w:rsidRPr="003D44ED" w:rsidRDefault="005F174F" w:rsidP="005F174F">
            <w:pPr>
              <w:jc w:val="left"/>
              <w:rPr>
                <w:sz w:val="22"/>
                <w:szCs w:val="22"/>
                <w:lang w:val="en-GB"/>
              </w:rPr>
            </w:pPr>
            <w:r w:rsidRPr="003D44ED">
              <w:rPr>
                <w:sz w:val="22"/>
                <w:szCs w:val="22"/>
                <w:lang w:val="en-GB"/>
              </w:rPr>
              <w:t>Hui &amp; Chau (2002)</w:t>
            </w:r>
          </w:p>
          <w:p w14:paraId="1D07F4B4" w14:textId="77777777" w:rsidR="005F174F" w:rsidRPr="003D44ED" w:rsidRDefault="005F174F" w:rsidP="005F174F">
            <w:pPr>
              <w:rPr>
                <w:color w:val="222222"/>
                <w:sz w:val="22"/>
                <w:szCs w:val="22"/>
                <w:shd w:val="clear" w:color="auto" w:fill="FFFFFF"/>
                <w:lang w:val="en-GB"/>
              </w:rPr>
            </w:pPr>
            <w:r w:rsidRPr="003D44ED">
              <w:rPr>
                <w:color w:val="222222"/>
                <w:sz w:val="22"/>
                <w:szCs w:val="22"/>
                <w:shd w:val="clear" w:color="auto" w:fill="FFFFFF"/>
                <w:lang w:val="en-GB"/>
              </w:rPr>
              <w:t>Lee &amp; O'Connor (2003)</w:t>
            </w:r>
          </w:p>
          <w:p w14:paraId="554353A3" w14:textId="77777777" w:rsidR="005F174F" w:rsidRPr="003D44ED" w:rsidRDefault="005F174F" w:rsidP="005F174F">
            <w:pPr>
              <w:jc w:val="left"/>
              <w:rPr>
                <w:sz w:val="22"/>
                <w:szCs w:val="22"/>
                <w:lang w:val="en-GB"/>
              </w:rPr>
            </w:pPr>
            <w:proofErr w:type="spellStart"/>
            <w:r w:rsidRPr="003D44ED">
              <w:rPr>
                <w:sz w:val="22"/>
                <w:szCs w:val="22"/>
                <w:lang w:val="en-GB"/>
              </w:rPr>
              <w:t>Stremersch</w:t>
            </w:r>
            <w:proofErr w:type="spellEnd"/>
            <w:r w:rsidRPr="003D44ED">
              <w:rPr>
                <w:sz w:val="22"/>
                <w:szCs w:val="22"/>
                <w:lang w:val="en-GB"/>
              </w:rPr>
              <w:t xml:space="preserve"> &amp;Tellis (2002)</w:t>
            </w:r>
          </w:p>
          <w:p w14:paraId="0507D926" w14:textId="12EC818A" w:rsidR="005F174F" w:rsidRPr="008C759B" w:rsidRDefault="005F174F" w:rsidP="005F174F">
            <w:pPr>
              <w:spacing w:after="0" w:line="240" w:lineRule="auto"/>
              <w:rPr>
                <w:i/>
                <w:sz w:val="22"/>
                <w:szCs w:val="22"/>
                <w:lang w:val="en-US"/>
              </w:rPr>
            </w:pPr>
            <w:proofErr w:type="spellStart"/>
            <w:r w:rsidRPr="003D44ED">
              <w:rPr>
                <w:sz w:val="22"/>
                <w:szCs w:val="22"/>
                <w:lang w:val="en-GB"/>
              </w:rPr>
              <w:t>Iansiti</w:t>
            </w:r>
            <w:proofErr w:type="spellEnd"/>
            <w:r w:rsidRPr="003D44ED">
              <w:rPr>
                <w:sz w:val="22"/>
                <w:szCs w:val="22"/>
                <w:lang w:val="en-GB"/>
              </w:rPr>
              <w:t xml:space="preserve"> &amp; Lakhani (2020) </w:t>
            </w:r>
            <w:proofErr w:type="spellStart"/>
            <w:r w:rsidRPr="003D44ED">
              <w:rPr>
                <w:sz w:val="22"/>
                <w:szCs w:val="22"/>
                <w:lang w:val="en-GB"/>
              </w:rPr>
              <w:t>Chapt</w:t>
            </w:r>
            <w:proofErr w:type="spellEnd"/>
            <w:r w:rsidRPr="003D44ED">
              <w:rPr>
                <w:sz w:val="22"/>
                <w:szCs w:val="22"/>
                <w:lang w:val="en-GB"/>
              </w:rPr>
              <w:t>: 7</w:t>
            </w:r>
          </w:p>
        </w:tc>
        <w:tc>
          <w:tcPr>
            <w:tcW w:w="972" w:type="pct"/>
            <w:tcBorders>
              <w:top w:val="single" w:sz="8" w:space="0" w:color="000000"/>
              <w:left w:val="single" w:sz="8" w:space="0" w:color="000000"/>
              <w:bottom w:val="single" w:sz="8" w:space="0" w:color="000000"/>
              <w:right w:val="single" w:sz="8" w:space="0" w:color="000000"/>
            </w:tcBorders>
          </w:tcPr>
          <w:p w14:paraId="19224CB7" w14:textId="20ACD771" w:rsidR="005F174F" w:rsidRPr="00EF6F17" w:rsidRDefault="005F174F" w:rsidP="005F174F">
            <w:pPr>
              <w:pStyle w:val="BrevtekstBrevskabelon"/>
              <w:snapToGrid w:val="0"/>
              <w:spacing w:line="240" w:lineRule="auto"/>
              <w:rPr>
                <w:rFonts w:ascii="Times New Roman" w:hAnsi="Times New Roman" w:cs="Times New Roman"/>
                <w:sz w:val="22"/>
                <w:szCs w:val="22"/>
                <w:lang w:val="en-GB"/>
              </w:rPr>
            </w:pPr>
            <w:r w:rsidRPr="003D44ED">
              <w:rPr>
                <w:rFonts w:ascii="Times New Roman" w:hAnsi="Times New Roman" w:cs="Times New Roman"/>
                <w:sz w:val="22"/>
                <w:szCs w:val="22"/>
                <w:lang w:val="en-GB"/>
              </w:rPr>
              <w:t>Read the teaching materials for the coming session and prepare to discuss them in relation to a mini business case.</w:t>
            </w:r>
          </w:p>
        </w:tc>
      </w:tr>
      <w:tr w:rsidR="005F174F" w:rsidRPr="007512C3" w14:paraId="760BF931" w14:textId="77777777" w:rsidTr="005135D6">
        <w:trPr>
          <w:cantSplit/>
          <w:trHeight w:val="264"/>
        </w:trPr>
        <w:tc>
          <w:tcPr>
            <w:tcW w:w="605" w:type="pct"/>
            <w:tcBorders>
              <w:top w:val="single" w:sz="8" w:space="0" w:color="000000"/>
              <w:left w:val="single" w:sz="8" w:space="0" w:color="000000"/>
              <w:bottom w:val="single" w:sz="8" w:space="0" w:color="000000"/>
            </w:tcBorders>
          </w:tcPr>
          <w:p w14:paraId="21D1C698" w14:textId="77777777" w:rsidR="005F174F" w:rsidRPr="003D44ED" w:rsidRDefault="005F174F" w:rsidP="005F174F">
            <w:pPr>
              <w:pStyle w:val="Textbox"/>
              <w:snapToGrid w:val="0"/>
              <w:spacing w:after="0" w:line="240" w:lineRule="auto"/>
              <w:jc w:val="left"/>
              <w:rPr>
                <w:rFonts w:ascii="Times New Roman" w:hAnsi="Times New Roman"/>
                <w:color w:val="auto"/>
                <w:sz w:val="22"/>
              </w:rPr>
            </w:pPr>
            <w:r w:rsidRPr="003D44ED">
              <w:rPr>
                <w:rFonts w:ascii="Times New Roman" w:hAnsi="Times New Roman"/>
                <w:color w:val="auto"/>
                <w:sz w:val="22"/>
              </w:rPr>
              <w:t>Session 4</w:t>
            </w:r>
          </w:p>
          <w:p w14:paraId="07BC8612" w14:textId="77777777" w:rsidR="005F174F" w:rsidRPr="003D44ED" w:rsidRDefault="005F174F" w:rsidP="005F174F">
            <w:pPr>
              <w:pStyle w:val="Textbox"/>
              <w:snapToGrid w:val="0"/>
              <w:spacing w:after="0" w:line="240" w:lineRule="auto"/>
              <w:jc w:val="left"/>
              <w:rPr>
                <w:rFonts w:ascii="Times New Roman" w:hAnsi="Times New Roman"/>
                <w:color w:val="auto"/>
                <w:sz w:val="22"/>
              </w:rPr>
            </w:pPr>
          </w:p>
          <w:p w14:paraId="667013A3" w14:textId="77777777" w:rsidR="005F174F" w:rsidRPr="003D44ED" w:rsidRDefault="005F174F" w:rsidP="005F174F">
            <w:pPr>
              <w:pStyle w:val="Textbox"/>
              <w:snapToGrid w:val="0"/>
              <w:spacing w:after="0" w:line="240" w:lineRule="auto"/>
              <w:jc w:val="left"/>
              <w:rPr>
                <w:rFonts w:ascii="Times New Roman" w:hAnsi="Times New Roman"/>
                <w:color w:val="auto"/>
                <w:sz w:val="22"/>
              </w:rPr>
            </w:pPr>
            <w:r w:rsidRPr="003D44ED">
              <w:rPr>
                <w:rFonts w:ascii="Times New Roman" w:hAnsi="Times New Roman"/>
                <w:color w:val="auto"/>
                <w:sz w:val="22"/>
              </w:rPr>
              <w:t>Week 10</w:t>
            </w:r>
          </w:p>
          <w:p w14:paraId="7A03849C" w14:textId="3F8297AD" w:rsidR="005F174F" w:rsidRPr="00EF6F17" w:rsidRDefault="005F174F" w:rsidP="005F174F">
            <w:pPr>
              <w:pStyle w:val="Textbox"/>
              <w:spacing w:after="0" w:line="240" w:lineRule="auto"/>
              <w:jc w:val="left"/>
              <w:rPr>
                <w:rFonts w:ascii="Times New Roman" w:hAnsi="Times New Roman"/>
                <w:color w:val="auto"/>
                <w:sz w:val="22"/>
              </w:rPr>
            </w:pPr>
          </w:p>
        </w:tc>
        <w:tc>
          <w:tcPr>
            <w:tcW w:w="553" w:type="pct"/>
            <w:tcBorders>
              <w:top w:val="single" w:sz="8" w:space="0" w:color="000000"/>
              <w:left w:val="single" w:sz="8" w:space="0" w:color="000000"/>
              <w:bottom w:val="single" w:sz="8" w:space="0" w:color="000000"/>
            </w:tcBorders>
          </w:tcPr>
          <w:p w14:paraId="74034390" w14:textId="5E37268F" w:rsidR="005F174F" w:rsidRPr="00EF6F17" w:rsidRDefault="005F174F" w:rsidP="005F174F">
            <w:pPr>
              <w:pStyle w:val="Textbox"/>
              <w:spacing w:after="0" w:line="240" w:lineRule="auto"/>
              <w:jc w:val="left"/>
              <w:rPr>
                <w:rFonts w:ascii="Times New Roman" w:hAnsi="Times New Roman"/>
                <w:color w:val="auto"/>
                <w:sz w:val="22"/>
              </w:rPr>
            </w:pPr>
            <w:r w:rsidRPr="003D44ED">
              <w:rPr>
                <w:rFonts w:ascii="Times New Roman" w:hAnsi="Times New Roman"/>
                <w:color w:val="auto"/>
                <w:sz w:val="22"/>
              </w:rPr>
              <w:t>IC</w:t>
            </w:r>
          </w:p>
        </w:tc>
        <w:tc>
          <w:tcPr>
            <w:tcW w:w="823" w:type="pct"/>
            <w:tcBorders>
              <w:top w:val="single" w:sz="8" w:space="0" w:color="000000"/>
              <w:left w:val="single" w:sz="8" w:space="0" w:color="000000"/>
              <w:bottom w:val="single" w:sz="8" w:space="0" w:color="000000"/>
            </w:tcBorders>
          </w:tcPr>
          <w:p w14:paraId="3C43E4EC" w14:textId="1B3E0D1F" w:rsidR="005F174F" w:rsidRPr="00266E26" w:rsidRDefault="005F174F" w:rsidP="005F174F">
            <w:pPr>
              <w:pStyle w:val="Textbox"/>
              <w:snapToGrid w:val="0"/>
              <w:spacing w:after="0" w:line="240" w:lineRule="auto"/>
              <w:jc w:val="left"/>
              <w:rPr>
                <w:rFonts w:ascii="Times New Roman" w:hAnsi="Times New Roman"/>
                <w:color w:val="auto"/>
                <w:sz w:val="22"/>
              </w:rPr>
            </w:pPr>
            <w:r w:rsidRPr="003D44ED">
              <w:rPr>
                <w:rFonts w:ascii="Times New Roman" w:hAnsi="Times New Roman"/>
                <w:sz w:val="22"/>
              </w:rPr>
              <w:t xml:space="preserve">Using information to maximize value for the organization  </w:t>
            </w:r>
          </w:p>
        </w:tc>
        <w:tc>
          <w:tcPr>
            <w:tcW w:w="1101" w:type="pct"/>
            <w:tcBorders>
              <w:top w:val="single" w:sz="8" w:space="0" w:color="000000"/>
              <w:left w:val="single" w:sz="8" w:space="0" w:color="000000"/>
              <w:bottom w:val="single" w:sz="8" w:space="0" w:color="000000"/>
              <w:right w:val="single" w:sz="8" w:space="0" w:color="000000"/>
            </w:tcBorders>
          </w:tcPr>
          <w:p w14:paraId="368A1E2D" w14:textId="77777777" w:rsidR="005F174F" w:rsidRPr="003D44ED" w:rsidRDefault="005F174F" w:rsidP="005F174F">
            <w:pPr>
              <w:pStyle w:val="ListParagraph"/>
              <w:numPr>
                <w:ilvl w:val="0"/>
                <w:numId w:val="1"/>
              </w:numPr>
              <w:rPr>
                <w:noProof/>
                <w:sz w:val="22"/>
                <w:szCs w:val="22"/>
              </w:rPr>
            </w:pPr>
            <w:r w:rsidRPr="003D44ED">
              <w:rPr>
                <w:noProof/>
                <w:sz w:val="22"/>
                <w:szCs w:val="22"/>
              </w:rPr>
              <w:t>LO2, LO3,LO4</w:t>
            </w:r>
          </w:p>
          <w:p w14:paraId="451497F0" w14:textId="77777777" w:rsidR="00930238" w:rsidRDefault="005F174F" w:rsidP="005F174F">
            <w:pPr>
              <w:pStyle w:val="ListParagraph"/>
              <w:numPr>
                <w:ilvl w:val="0"/>
                <w:numId w:val="6"/>
              </w:numPr>
              <w:rPr>
                <w:noProof/>
                <w:sz w:val="22"/>
                <w:szCs w:val="22"/>
              </w:rPr>
            </w:pPr>
            <w:r w:rsidRPr="003D44ED">
              <w:rPr>
                <w:sz w:val="22"/>
                <w:szCs w:val="22"/>
              </w:rPr>
              <w:t xml:space="preserve">How does digitalization influence </w:t>
            </w:r>
            <w:r w:rsidR="007512C3">
              <w:rPr>
                <w:sz w:val="22"/>
                <w:szCs w:val="22"/>
              </w:rPr>
              <w:t>organization</w:t>
            </w:r>
            <w:r w:rsidR="00930238">
              <w:rPr>
                <w:sz w:val="22"/>
                <w:szCs w:val="22"/>
              </w:rPr>
              <w:t xml:space="preserve">’s </w:t>
            </w:r>
            <w:r w:rsidRPr="003D44ED">
              <w:rPr>
                <w:sz w:val="22"/>
                <w:szCs w:val="22"/>
              </w:rPr>
              <w:t>capabilities?</w:t>
            </w:r>
          </w:p>
          <w:p w14:paraId="13B20415" w14:textId="281EEA70" w:rsidR="005F174F" w:rsidRPr="00930238" w:rsidRDefault="005F174F" w:rsidP="005F174F">
            <w:pPr>
              <w:pStyle w:val="ListParagraph"/>
              <w:numPr>
                <w:ilvl w:val="0"/>
                <w:numId w:val="6"/>
              </w:numPr>
              <w:rPr>
                <w:noProof/>
                <w:sz w:val="22"/>
                <w:szCs w:val="22"/>
              </w:rPr>
            </w:pPr>
            <w:r w:rsidRPr="00930238">
              <w:rPr>
                <w:sz w:val="22"/>
                <w:szCs w:val="22"/>
                <w:lang w:val="en-US"/>
              </w:rPr>
              <w:t xml:space="preserve">How </w:t>
            </w:r>
            <w:proofErr w:type="gramStart"/>
            <w:r w:rsidRPr="00930238">
              <w:rPr>
                <w:sz w:val="22"/>
                <w:szCs w:val="22"/>
                <w:lang w:val="en-US"/>
              </w:rPr>
              <w:t>is</w:t>
            </w:r>
            <w:proofErr w:type="gramEnd"/>
            <w:r w:rsidRPr="00930238">
              <w:rPr>
                <w:sz w:val="22"/>
                <w:szCs w:val="22"/>
                <w:lang w:val="en-US"/>
              </w:rPr>
              <w:t xml:space="preserve"> digital transformation challenge the firm’s key resources?</w:t>
            </w:r>
          </w:p>
        </w:tc>
        <w:tc>
          <w:tcPr>
            <w:tcW w:w="946" w:type="pct"/>
            <w:tcBorders>
              <w:top w:val="single" w:sz="8" w:space="0" w:color="000000"/>
              <w:left w:val="single" w:sz="8" w:space="0" w:color="000000"/>
              <w:bottom w:val="single" w:sz="8" w:space="0" w:color="000000"/>
              <w:right w:val="single" w:sz="8" w:space="0" w:color="000000"/>
            </w:tcBorders>
          </w:tcPr>
          <w:p w14:paraId="4E9E5C1F" w14:textId="78866E03" w:rsidR="005F174F" w:rsidRPr="00FD5DCE" w:rsidRDefault="007512C3" w:rsidP="005F174F">
            <w:pPr>
              <w:rPr>
                <w:sz w:val="22"/>
                <w:szCs w:val="22"/>
              </w:rPr>
            </w:pPr>
            <w:r w:rsidRPr="007512C3">
              <w:rPr>
                <w:sz w:val="22"/>
                <w:szCs w:val="22"/>
                <w:lang w:val="en-US"/>
              </w:rPr>
              <w:t>Stelmaszak</w:t>
            </w:r>
            <w:r>
              <w:rPr>
                <w:sz w:val="22"/>
                <w:szCs w:val="22"/>
                <w:lang w:val="en-US"/>
              </w:rPr>
              <w:t xml:space="preserve"> </w:t>
            </w:r>
            <w:r w:rsidR="005F174F" w:rsidRPr="00FD5DCE">
              <w:rPr>
                <w:sz w:val="22"/>
                <w:szCs w:val="22"/>
              </w:rPr>
              <w:t>et al. (20</w:t>
            </w:r>
            <w:r>
              <w:rPr>
                <w:sz w:val="22"/>
                <w:szCs w:val="22"/>
              </w:rPr>
              <w:t>25</w:t>
            </w:r>
            <w:r w:rsidR="005F174F" w:rsidRPr="00FD5DCE">
              <w:rPr>
                <w:sz w:val="22"/>
                <w:szCs w:val="22"/>
              </w:rPr>
              <w:t xml:space="preserve">) </w:t>
            </w:r>
          </w:p>
          <w:p w14:paraId="2C40F957" w14:textId="77777777" w:rsidR="005F174F" w:rsidRPr="00E13468" w:rsidRDefault="005F174F" w:rsidP="005F174F">
            <w:pPr>
              <w:rPr>
                <w:sz w:val="22"/>
                <w:szCs w:val="22"/>
              </w:rPr>
            </w:pPr>
            <w:proofErr w:type="spellStart"/>
            <w:r w:rsidRPr="00E13468">
              <w:rPr>
                <w:sz w:val="22"/>
                <w:szCs w:val="22"/>
              </w:rPr>
              <w:t>Yerramilli</w:t>
            </w:r>
            <w:proofErr w:type="spellEnd"/>
            <w:r w:rsidRPr="00E13468">
              <w:rPr>
                <w:sz w:val="22"/>
                <w:szCs w:val="22"/>
              </w:rPr>
              <w:t>-Rao et al. (2025)</w:t>
            </w:r>
          </w:p>
          <w:p w14:paraId="2F536502" w14:textId="53AA3D8B" w:rsidR="005F174F" w:rsidRPr="008C759B" w:rsidRDefault="005F174F" w:rsidP="005F174F">
            <w:pPr>
              <w:jc w:val="left"/>
              <w:rPr>
                <w:iCs/>
                <w:sz w:val="22"/>
                <w:szCs w:val="22"/>
                <w:lang w:val="de-DE"/>
              </w:rPr>
            </w:pPr>
            <w:proofErr w:type="spellStart"/>
            <w:r w:rsidRPr="00E13468">
              <w:rPr>
                <w:sz w:val="22"/>
                <w:szCs w:val="22"/>
              </w:rPr>
              <w:t>Iansiti</w:t>
            </w:r>
            <w:proofErr w:type="spellEnd"/>
            <w:r w:rsidRPr="00E13468">
              <w:rPr>
                <w:sz w:val="22"/>
                <w:szCs w:val="22"/>
              </w:rPr>
              <w:t xml:space="preserve"> &amp; </w:t>
            </w:r>
            <w:proofErr w:type="spellStart"/>
            <w:r w:rsidRPr="00E13468">
              <w:rPr>
                <w:sz w:val="22"/>
                <w:szCs w:val="22"/>
              </w:rPr>
              <w:t>Lakhani</w:t>
            </w:r>
            <w:proofErr w:type="spellEnd"/>
            <w:r w:rsidRPr="00E13468">
              <w:rPr>
                <w:sz w:val="22"/>
                <w:szCs w:val="22"/>
              </w:rPr>
              <w:t xml:space="preserve"> (2020) </w:t>
            </w:r>
            <w:proofErr w:type="spellStart"/>
            <w:r w:rsidRPr="00E13468">
              <w:rPr>
                <w:sz w:val="22"/>
                <w:szCs w:val="22"/>
              </w:rPr>
              <w:t>Chapt</w:t>
            </w:r>
            <w:proofErr w:type="spellEnd"/>
            <w:r w:rsidRPr="00E13468">
              <w:rPr>
                <w:sz w:val="22"/>
                <w:szCs w:val="22"/>
              </w:rPr>
              <w:t xml:space="preserve">: 4, 10 </w:t>
            </w:r>
          </w:p>
        </w:tc>
        <w:tc>
          <w:tcPr>
            <w:tcW w:w="972" w:type="pct"/>
            <w:tcBorders>
              <w:top w:val="single" w:sz="8" w:space="0" w:color="000000"/>
              <w:left w:val="single" w:sz="8" w:space="0" w:color="000000"/>
              <w:bottom w:val="single" w:sz="8" w:space="0" w:color="000000"/>
              <w:right w:val="single" w:sz="8" w:space="0" w:color="000000"/>
            </w:tcBorders>
          </w:tcPr>
          <w:p w14:paraId="2D56CD3A" w14:textId="5C2FA9A2" w:rsidR="005F174F" w:rsidRPr="004D0016" w:rsidRDefault="005F174F" w:rsidP="005F174F">
            <w:pPr>
              <w:pStyle w:val="BrevtekstBrevskabelon"/>
              <w:snapToGrid w:val="0"/>
              <w:spacing w:line="240" w:lineRule="auto"/>
              <w:rPr>
                <w:rFonts w:ascii="Times New Roman" w:hAnsi="Times New Roman"/>
                <w:sz w:val="22"/>
                <w:lang w:val="en-US"/>
              </w:rPr>
            </w:pPr>
            <w:r w:rsidRPr="003D44ED">
              <w:rPr>
                <w:rFonts w:ascii="Times New Roman" w:hAnsi="Times New Roman" w:cs="Times New Roman"/>
                <w:sz w:val="22"/>
                <w:szCs w:val="22"/>
                <w:lang w:val="en-GB"/>
              </w:rPr>
              <w:t>Read the teaching materials for the coming session and prepare to discuss them in relation to a mini business case.</w:t>
            </w:r>
          </w:p>
        </w:tc>
      </w:tr>
      <w:tr w:rsidR="005F174F" w:rsidRPr="007512C3" w14:paraId="7C62697E" w14:textId="77777777" w:rsidTr="005135D6">
        <w:trPr>
          <w:cantSplit/>
          <w:trHeight w:val="264"/>
        </w:trPr>
        <w:tc>
          <w:tcPr>
            <w:tcW w:w="605" w:type="pct"/>
            <w:tcBorders>
              <w:top w:val="single" w:sz="8" w:space="0" w:color="000000"/>
              <w:left w:val="single" w:sz="8" w:space="0" w:color="000000"/>
              <w:bottom w:val="single" w:sz="8" w:space="0" w:color="000000"/>
            </w:tcBorders>
          </w:tcPr>
          <w:p w14:paraId="2B8B8D09" w14:textId="77777777" w:rsidR="005F174F" w:rsidRPr="003D44ED" w:rsidRDefault="005F174F" w:rsidP="005F174F">
            <w:pPr>
              <w:pStyle w:val="Textbox"/>
              <w:snapToGrid w:val="0"/>
              <w:spacing w:after="0" w:line="240" w:lineRule="auto"/>
              <w:jc w:val="left"/>
              <w:rPr>
                <w:rFonts w:ascii="Times New Roman" w:hAnsi="Times New Roman"/>
                <w:color w:val="auto"/>
                <w:sz w:val="22"/>
              </w:rPr>
            </w:pPr>
            <w:r w:rsidRPr="003D44ED">
              <w:rPr>
                <w:rFonts w:ascii="Times New Roman" w:hAnsi="Times New Roman"/>
                <w:color w:val="auto"/>
                <w:sz w:val="22"/>
              </w:rPr>
              <w:lastRenderedPageBreak/>
              <w:t>Session 5</w:t>
            </w:r>
          </w:p>
          <w:p w14:paraId="23AE5C4D" w14:textId="77777777" w:rsidR="005F174F" w:rsidRPr="003D44ED" w:rsidRDefault="005F174F" w:rsidP="005F174F">
            <w:pPr>
              <w:pStyle w:val="Textbox"/>
              <w:snapToGrid w:val="0"/>
              <w:spacing w:after="0" w:line="240" w:lineRule="auto"/>
              <w:jc w:val="left"/>
              <w:rPr>
                <w:rFonts w:ascii="Times New Roman" w:hAnsi="Times New Roman"/>
                <w:color w:val="auto"/>
                <w:sz w:val="22"/>
              </w:rPr>
            </w:pPr>
          </w:p>
          <w:p w14:paraId="4082971A" w14:textId="7317BB21" w:rsidR="005F174F" w:rsidRPr="001F30C8" w:rsidRDefault="005F174F" w:rsidP="005F174F">
            <w:pPr>
              <w:pStyle w:val="Textbox"/>
              <w:snapToGrid w:val="0"/>
              <w:spacing w:after="0" w:line="240" w:lineRule="auto"/>
              <w:jc w:val="left"/>
              <w:rPr>
                <w:rFonts w:ascii="Times New Roman" w:hAnsi="Times New Roman"/>
                <w:color w:val="auto"/>
                <w:sz w:val="22"/>
              </w:rPr>
            </w:pPr>
            <w:r w:rsidRPr="003D44ED">
              <w:rPr>
                <w:rFonts w:ascii="Times New Roman" w:hAnsi="Times New Roman"/>
                <w:color w:val="auto"/>
                <w:sz w:val="22"/>
              </w:rPr>
              <w:t>Week 11</w:t>
            </w:r>
          </w:p>
        </w:tc>
        <w:tc>
          <w:tcPr>
            <w:tcW w:w="553" w:type="pct"/>
            <w:tcBorders>
              <w:top w:val="single" w:sz="8" w:space="0" w:color="000000"/>
              <w:left w:val="single" w:sz="8" w:space="0" w:color="000000"/>
              <w:bottom w:val="single" w:sz="8" w:space="0" w:color="000000"/>
            </w:tcBorders>
          </w:tcPr>
          <w:p w14:paraId="6CEB9E7A" w14:textId="00391D84" w:rsidR="005F174F" w:rsidRPr="001F30C8" w:rsidRDefault="005F174F" w:rsidP="005F174F">
            <w:pPr>
              <w:pStyle w:val="Textbox"/>
              <w:spacing w:after="0" w:line="240" w:lineRule="auto"/>
              <w:jc w:val="left"/>
              <w:rPr>
                <w:rFonts w:ascii="Times New Roman" w:hAnsi="Times New Roman"/>
                <w:color w:val="auto"/>
                <w:sz w:val="22"/>
              </w:rPr>
            </w:pPr>
            <w:r w:rsidRPr="003D44ED">
              <w:rPr>
                <w:rFonts w:ascii="Times New Roman" w:hAnsi="Times New Roman"/>
                <w:color w:val="auto"/>
                <w:sz w:val="22"/>
              </w:rPr>
              <w:t>IC</w:t>
            </w:r>
          </w:p>
        </w:tc>
        <w:tc>
          <w:tcPr>
            <w:tcW w:w="823" w:type="pct"/>
            <w:tcBorders>
              <w:top w:val="single" w:sz="8" w:space="0" w:color="000000"/>
              <w:left w:val="single" w:sz="8" w:space="0" w:color="000000"/>
              <w:bottom w:val="single" w:sz="8" w:space="0" w:color="000000"/>
            </w:tcBorders>
          </w:tcPr>
          <w:p w14:paraId="262BACF3" w14:textId="44892952" w:rsidR="005F174F" w:rsidRDefault="005F174F" w:rsidP="005F174F">
            <w:pPr>
              <w:pStyle w:val="Textbox"/>
              <w:snapToGrid w:val="0"/>
              <w:spacing w:after="0" w:line="240" w:lineRule="auto"/>
              <w:jc w:val="left"/>
              <w:rPr>
                <w:rFonts w:ascii="Times New Roman" w:hAnsi="Times New Roman"/>
                <w:sz w:val="22"/>
              </w:rPr>
            </w:pPr>
            <w:r w:rsidRPr="003D44ED">
              <w:rPr>
                <w:rFonts w:ascii="Times New Roman" w:hAnsi="Times New Roman"/>
                <w:sz w:val="22"/>
              </w:rPr>
              <w:t xml:space="preserve">Strategy </w:t>
            </w:r>
            <w:proofErr w:type="gramStart"/>
            <w:r w:rsidRPr="003D44ED">
              <w:rPr>
                <w:rFonts w:ascii="Times New Roman" w:hAnsi="Times New Roman"/>
                <w:sz w:val="22"/>
              </w:rPr>
              <w:t>formulation  &amp;</w:t>
            </w:r>
            <w:proofErr w:type="gramEnd"/>
            <w:r w:rsidRPr="003D44ED">
              <w:rPr>
                <w:rFonts w:ascii="Times New Roman" w:hAnsi="Times New Roman"/>
                <w:sz w:val="22"/>
              </w:rPr>
              <w:t xml:space="preserve"> digital transformation</w:t>
            </w:r>
          </w:p>
        </w:tc>
        <w:tc>
          <w:tcPr>
            <w:tcW w:w="1101" w:type="pct"/>
            <w:tcBorders>
              <w:top w:val="single" w:sz="8" w:space="0" w:color="000000"/>
              <w:left w:val="single" w:sz="8" w:space="0" w:color="000000"/>
              <w:bottom w:val="single" w:sz="8" w:space="0" w:color="000000"/>
              <w:right w:val="single" w:sz="8" w:space="0" w:color="000000"/>
            </w:tcBorders>
          </w:tcPr>
          <w:p w14:paraId="5D030F12" w14:textId="77777777" w:rsidR="005F174F" w:rsidRPr="003D44ED" w:rsidRDefault="005F174F" w:rsidP="005F174F">
            <w:pPr>
              <w:pStyle w:val="ListParagraph"/>
              <w:numPr>
                <w:ilvl w:val="0"/>
                <w:numId w:val="1"/>
              </w:numPr>
              <w:rPr>
                <w:noProof/>
                <w:sz w:val="22"/>
                <w:szCs w:val="22"/>
              </w:rPr>
            </w:pPr>
            <w:r w:rsidRPr="003D44ED">
              <w:rPr>
                <w:noProof/>
                <w:sz w:val="22"/>
                <w:szCs w:val="22"/>
              </w:rPr>
              <w:t>LO2 &amp; LO3, LO4</w:t>
            </w:r>
          </w:p>
          <w:p w14:paraId="59660F09" w14:textId="77777777" w:rsidR="005F174F" w:rsidRPr="003D44ED" w:rsidRDefault="005F174F" w:rsidP="005F174F">
            <w:pPr>
              <w:pStyle w:val="ListParagraph"/>
              <w:numPr>
                <w:ilvl w:val="0"/>
                <w:numId w:val="3"/>
              </w:numPr>
              <w:rPr>
                <w:sz w:val="22"/>
                <w:szCs w:val="22"/>
              </w:rPr>
            </w:pPr>
            <w:r w:rsidRPr="003D44ED">
              <w:rPr>
                <w:sz w:val="22"/>
                <w:szCs w:val="22"/>
              </w:rPr>
              <w:t>How are the new strategy tools enabled by digitalization?</w:t>
            </w:r>
          </w:p>
          <w:p w14:paraId="3B5BC2E2" w14:textId="77777777" w:rsidR="005F174F" w:rsidRPr="003D44ED" w:rsidRDefault="005F174F" w:rsidP="005F174F">
            <w:pPr>
              <w:pStyle w:val="ListParagraph"/>
              <w:numPr>
                <w:ilvl w:val="0"/>
                <w:numId w:val="3"/>
              </w:numPr>
              <w:rPr>
                <w:sz w:val="22"/>
                <w:szCs w:val="22"/>
              </w:rPr>
            </w:pPr>
            <w:r w:rsidRPr="003D44ED">
              <w:rPr>
                <w:sz w:val="22"/>
                <w:szCs w:val="22"/>
              </w:rPr>
              <w:t>How is digital transformation challenging managerial cognition?</w:t>
            </w:r>
          </w:p>
          <w:p w14:paraId="7496BF37" w14:textId="4A50202F" w:rsidR="005F174F" w:rsidRPr="007308AA" w:rsidRDefault="005F174F" w:rsidP="005F174F">
            <w:pPr>
              <w:pStyle w:val="ListParagraph"/>
              <w:ind w:left="360"/>
              <w:rPr>
                <w:noProof/>
                <w:sz w:val="22"/>
                <w:szCs w:val="22"/>
              </w:rPr>
            </w:pPr>
            <w:r w:rsidRPr="003D44ED">
              <w:rPr>
                <w:noProof/>
                <w:sz w:val="22"/>
                <w:szCs w:val="22"/>
              </w:rPr>
              <w:t>Mid-term course evaluation</w:t>
            </w:r>
          </w:p>
        </w:tc>
        <w:tc>
          <w:tcPr>
            <w:tcW w:w="946" w:type="pct"/>
            <w:tcBorders>
              <w:top w:val="single" w:sz="8" w:space="0" w:color="000000"/>
              <w:left w:val="single" w:sz="8" w:space="0" w:color="000000"/>
              <w:bottom w:val="single" w:sz="8" w:space="0" w:color="000000"/>
              <w:right w:val="single" w:sz="8" w:space="0" w:color="000000"/>
            </w:tcBorders>
          </w:tcPr>
          <w:p w14:paraId="7EEF7ADF" w14:textId="77777777" w:rsidR="005F174F" w:rsidRPr="005F174F" w:rsidRDefault="005F174F" w:rsidP="005F174F">
            <w:pPr>
              <w:jc w:val="left"/>
              <w:rPr>
                <w:sz w:val="22"/>
                <w:szCs w:val="22"/>
              </w:rPr>
            </w:pPr>
            <w:proofErr w:type="spellStart"/>
            <w:r w:rsidRPr="005F174F">
              <w:rPr>
                <w:sz w:val="22"/>
                <w:szCs w:val="22"/>
              </w:rPr>
              <w:t>Gavetti</w:t>
            </w:r>
            <w:proofErr w:type="spellEnd"/>
            <w:r w:rsidRPr="005F174F">
              <w:rPr>
                <w:sz w:val="22"/>
                <w:szCs w:val="22"/>
              </w:rPr>
              <w:t xml:space="preserve"> &amp; </w:t>
            </w:r>
            <w:proofErr w:type="spellStart"/>
            <w:r w:rsidRPr="005F174F">
              <w:rPr>
                <w:sz w:val="22"/>
                <w:szCs w:val="22"/>
              </w:rPr>
              <w:t>Rivkin</w:t>
            </w:r>
            <w:proofErr w:type="spellEnd"/>
            <w:r w:rsidRPr="005F174F">
              <w:rPr>
                <w:sz w:val="22"/>
                <w:szCs w:val="22"/>
              </w:rPr>
              <w:t xml:space="preserve"> (2007).</w:t>
            </w:r>
          </w:p>
          <w:p w14:paraId="4449A802" w14:textId="77777777" w:rsidR="005F174F" w:rsidRPr="003D44ED" w:rsidRDefault="005F174F" w:rsidP="005F174F">
            <w:pPr>
              <w:jc w:val="left"/>
              <w:rPr>
                <w:sz w:val="22"/>
                <w:szCs w:val="22"/>
                <w:lang w:val="en-GB"/>
              </w:rPr>
            </w:pPr>
            <w:r w:rsidRPr="005F174F">
              <w:rPr>
                <w:sz w:val="22"/>
                <w:szCs w:val="22"/>
              </w:rPr>
              <w:t xml:space="preserve">Constantiou et al. </w:t>
            </w:r>
            <w:r w:rsidRPr="003D44ED">
              <w:rPr>
                <w:sz w:val="22"/>
                <w:szCs w:val="22"/>
                <w:lang w:val="en-GB"/>
              </w:rPr>
              <w:t>(2023)</w:t>
            </w:r>
          </w:p>
          <w:p w14:paraId="5632921F" w14:textId="58BF3D40" w:rsidR="005F174F" w:rsidRPr="007308AA" w:rsidRDefault="005F174F" w:rsidP="005F174F">
            <w:pPr>
              <w:rPr>
                <w:sz w:val="18"/>
                <w:szCs w:val="18"/>
                <w:lang w:val="en-US"/>
              </w:rPr>
            </w:pPr>
            <w:r w:rsidRPr="00090658">
              <w:rPr>
                <w:sz w:val="22"/>
                <w:szCs w:val="22"/>
                <w:lang w:val="en-GB"/>
              </w:rPr>
              <w:t>Constantiou et al. (2024)</w:t>
            </w:r>
          </w:p>
        </w:tc>
        <w:tc>
          <w:tcPr>
            <w:tcW w:w="972" w:type="pct"/>
            <w:tcBorders>
              <w:top w:val="single" w:sz="8" w:space="0" w:color="000000"/>
              <w:left w:val="single" w:sz="8" w:space="0" w:color="000000"/>
              <w:bottom w:val="single" w:sz="8" w:space="0" w:color="000000"/>
              <w:right w:val="single" w:sz="8" w:space="0" w:color="000000"/>
            </w:tcBorders>
          </w:tcPr>
          <w:p w14:paraId="6D1C93E3" w14:textId="2A693C4B" w:rsidR="005F174F" w:rsidRPr="00A35F89" w:rsidRDefault="005F174F" w:rsidP="005F174F">
            <w:pPr>
              <w:pStyle w:val="BrevtekstBrevskabelon"/>
              <w:snapToGrid w:val="0"/>
              <w:spacing w:line="240" w:lineRule="auto"/>
              <w:rPr>
                <w:rFonts w:ascii="Times New Roman" w:hAnsi="Times New Roman" w:cs="Times New Roman"/>
                <w:sz w:val="22"/>
                <w:szCs w:val="22"/>
                <w:lang w:val="en-GB"/>
              </w:rPr>
            </w:pPr>
            <w:r w:rsidRPr="003D44ED">
              <w:rPr>
                <w:rFonts w:ascii="Times New Roman" w:hAnsi="Times New Roman" w:cs="Times New Roman"/>
                <w:sz w:val="22"/>
                <w:szCs w:val="22"/>
                <w:lang w:val="en-GB"/>
              </w:rPr>
              <w:t>Read the teaching materials for the coming session and prepare to discuss them in relation to a mini business case.</w:t>
            </w:r>
          </w:p>
        </w:tc>
      </w:tr>
      <w:tr w:rsidR="005627A0" w:rsidRPr="007512C3" w14:paraId="236E1363" w14:textId="77777777" w:rsidTr="005135D6">
        <w:trPr>
          <w:cantSplit/>
          <w:trHeight w:val="264"/>
        </w:trPr>
        <w:tc>
          <w:tcPr>
            <w:tcW w:w="605" w:type="pct"/>
            <w:tcBorders>
              <w:top w:val="single" w:sz="8" w:space="0" w:color="000000"/>
              <w:left w:val="single" w:sz="8" w:space="0" w:color="000000"/>
              <w:bottom w:val="single" w:sz="8" w:space="0" w:color="000000"/>
            </w:tcBorders>
          </w:tcPr>
          <w:p w14:paraId="1B50AF92" w14:textId="4037CDE7" w:rsidR="005627A0" w:rsidRPr="00C11354" w:rsidRDefault="005627A0" w:rsidP="005627A0">
            <w:pPr>
              <w:pStyle w:val="Textbox"/>
              <w:spacing w:after="0" w:line="240" w:lineRule="auto"/>
              <w:jc w:val="left"/>
              <w:rPr>
                <w:rFonts w:ascii="Times New Roman" w:hAnsi="Times New Roman"/>
                <w:color w:val="auto"/>
                <w:sz w:val="22"/>
              </w:rPr>
            </w:pPr>
            <w:r w:rsidRPr="00C11354">
              <w:rPr>
                <w:rFonts w:ascii="Times New Roman" w:hAnsi="Times New Roman"/>
                <w:color w:val="auto"/>
                <w:sz w:val="22"/>
              </w:rPr>
              <w:t>Session 6</w:t>
            </w:r>
          </w:p>
          <w:p w14:paraId="016C3B9A" w14:textId="77777777" w:rsidR="005627A0" w:rsidRPr="00C11354" w:rsidRDefault="005627A0" w:rsidP="005627A0">
            <w:pPr>
              <w:pStyle w:val="Textbox"/>
              <w:spacing w:after="0" w:line="240" w:lineRule="auto"/>
              <w:jc w:val="left"/>
              <w:rPr>
                <w:rFonts w:ascii="Times New Roman" w:hAnsi="Times New Roman"/>
                <w:color w:val="auto"/>
                <w:sz w:val="22"/>
              </w:rPr>
            </w:pPr>
          </w:p>
          <w:p w14:paraId="5F04037F" w14:textId="73BC6224" w:rsidR="005627A0" w:rsidRPr="00C11354" w:rsidRDefault="005627A0" w:rsidP="005627A0">
            <w:pPr>
              <w:pStyle w:val="Textbox"/>
              <w:spacing w:after="0" w:line="240" w:lineRule="auto"/>
              <w:jc w:val="left"/>
              <w:rPr>
                <w:rFonts w:ascii="Times New Roman" w:hAnsi="Times New Roman"/>
                <w:color w:val="auto"/>
                <w:sz w:val="22"/>
              </w:rPr>
            </w:pPr>
            <w:r w:rsidRPr="00C11354">
              <w:rPr>
                <w:rFonts w:ascii="Times New Roman" w:hAnsi="Times New Roman"/>
                <w:color w:val="auto"/>
                <w:sz w:val="22"/>
              </w:rPr>
              <w:t>Week 12</w:t>
            </w:r>
          </w:p>
          <w:p w14:paraId="51909A30" w14:textId="6E96B58A" w:rsidR="005627A0" w:rsidRPr="00C11354" w:rsidRDefault="005627A0" w:rsidP="005627A0">
            <w:pPr>
              <w:pStyle w:val="Textbox"/>
              <w:spacing w:after="0" w:line="240" w:lineRule="auto"/>
              <w:jc w:val="left"/>
              <w:rPr>
                <w:rFonts w:ascii="Times New Roman" w:hAnsi="Times New Roman"/>
                <w:color w:val="auto"/>
                <w:sz w:val="22"/>
              </w:rPr>
            </w:pPr>
          </w:p>
        </w:tc>
        <w:tc>
          <w:tcPr>
            <w:tcW w:w="553" w:type="pct"/>
            <w:tcBorders>
              <w:top w:val="single" w:sz="8" w:space="0" w:color="000000"/>
              <w:left w:val="single" w:sz="8" w:space="0" w:color="000000"/>
              <w:bottom w:val="single" w:sz="8" w:space="0" w:color="000000"/>
            </w:tcBorders>
          </w:tcPr>
          <w:p w14:paraId="3378072B" w14:textId="31F40463" w:rsidR="005627A0" w:rsidRPr="00C11354" w:rsidRDefault="005627A0" w:rsidP="005627A0">
            <w:pPr>
              <w:pStyle w:val="Textbox"/>
              <w:spacing w:after="0" w:line="240" w:lineRule="auto"/>
              <w:jc w:val="left"/>
              <w:rPr>
                <w:rFonts w:ascii="Times New Roman" w:hAnsi="Times New Roman"/>
                <w:color w:val="auto"/>
                <w:sz w:val="22"/>
              </w:rPr>
            </w:pPr>
            <w:r w:rsidRPr="00C11354">
              <w:rPr>
                <w:rFonts w:ascii="Times New Roman" w:hAnsi="Times New Roman"/>
                <w:color w:val="auto"/>
                <w:sz w:val="22"/>
              </w:rPr>
              <w:t>RM</w:t>
            </w:r>
          </w:p>
        </w:tc>
        <w:tc>
          <w:tcPr>
            <w:tcW w:w="823" w:type="pct"/>
            <w:tcBorders>
              <w:top w:val="single" w:sz="8" w:space="0" w:color="000000"/>
              <w:left w:val="single" w:sz="8" w:space="0" w:color="000000"/>
              <w:bottom w:val="single" w:sz="8" w:space="0" w:color="000000"/>
            </w:tcBorders>
          </w:tcPr>
          <w:p w14:paraId="1EB7CD65" w14:textId="50E6BE6F" w:rsidR="005627A0" w:rsidRPr="00C11354" w:rsidRDefault="005627A0" w:rsidP="005627A0">
            <w:pPr>
              <w:pStyle w:val="Textbox"/>
              <w:snapToGrid w:val="0"/>
              <w:spacing w:after="0" w:line="240" w:lineRule="auto"/>
              <w:jc w:val="left"/>
              <w:rPr>
                <w:rFonts w:ascii="Times New Roman" w:hAnsi="Times New Roman"/>
                <w:color w:val="auto"/>
                <w:sz w:val="22"/>
              </w:rPr>
            </w:pPr>
            <w:r w:rsidRPr="0037604E">
              <w:rPr>
                <w:rFonts w:ascii="Times New Roman" w:hAnsi="Times New Roman"/>
                <w:sz w:val="22"/>
              </w:rPr>
              <w:t>Using smart data for digital strategy</w:t>
            </w:r>
          </w:p>
        </w:tc>
        <w:tc>
          <w:tcPr>
            <w:tcW w:w="1101" w:type="pct"/>
            <w:tcBorders>
              <w:top w:val="single" w:sz="8" w:space="0" w:color="000000"/>
              <w:left w:val="single" w:sz="8" w:space="0" w:color="000000"/>
              <w:bottom w:val="single" w:sz="8" w:space="0" w:color="000000"/>
              <w:right w:val="single" w:sz="8" w:space="0" w:color="000000"/>
            </w:tcBorders>
          </w:tcPr>
          <w:p w14:paraId="77456105" w14:textId="3FFB28B9" w:rsidR="005627A0" w:rsidRPr="00C11354" w:rsidRDefault="005627A0" w:rsidP="005627A0">
            <w:pPr>
              <w:pStyle w:val="ListParagraph"/>
              <w:numPr>
                <w:ilvl w:val="0"/>
                <w:numId w:val="1"/>
              </w:numPr>
              <w:rPr>
                <w:noProof/>
                <w:sz w:val="22"/>
                <w:szCs w:val="22"/>
              </w:rPr>
            </w:pPr>
            <w:r w:rsidRPr="00C11354">
              <w:rPr>
                <w:noProof/>
                <w:sz w:val="22"/>
                <w:szCs w:val="22"/>
              </w:rPr>
              <w:t>LO2</w:t>
            </w:r>
            <w:r>
              <w:rPr>
                <w:noProof/>
                <w:sz w:val="22"/>
                <w:szCs w:val="22"/>
              </w:rPr>
              <w:t>,</w:t>
            </w:r>
            <w:r w:rsidRPr="00C11354">
              <w:rPr>
                <w:noProof/>
                <w:sz w:val="22"/>
                <w:szCs w:val="22"/>
              </w:rPr>
              <w:t xml:space="preserve"> LO3, LO4</w:t>
            </w:r>
          </w:p>
          <w:p w14:paraId="3BA8039D" w14:textId="609D0683" w:rsidR="005627A0" w:rsidRPr="00C11354" w:rsidRDefault="005627A0" w:rsidP="005627A0">
            <w:pPr>
              <w:pStyle w:val="Textbox"/>
              <w:numPr>
                <w:ilvl w:val="0"/>
                <w:numId w:val="3"/>
              </w:numPr>
              <w:snapToGrid w:val="0"/>
              <w:spacing w:after="0" w:line="240" w:lineRule="auto"/>
              <w:jc w:val="left"/>
              <w:rPr>
                <w:rFonts w:ascii="Times New Roman" w:hAnsi="Times New Roman"/>
                <w:sz w:val="22"/>
              </w:rPr>
            </w:pPr>
            <w:r w:rsidRPr="00C11354">
              <w:rPr>
                <w:rFonts w:ascii="Times New Roman" w:hAnsi="Times New Roman"/>
                <w:color w:val="auto"/>
                <w:sz w:val="22"/>
                <w:lang w:eastAsia="da-DK"/>
              </w:rPr>
              <w:t xml:space="preserve">How does competition change </w:t>
            </w:r>
            <w:proofErr w:type="gramStart"/>
            <w:r w:rsidRPr="00C11354">
              <w:rPr>
                <w:rFonts w:ascii="Times New Roman" w:hAnsi="Times New Roman"/>
                <w:color w:val="auto"/>
                <w:sz w:val="22"/>
                <w:lang w:eastAsia="da-DK"/>
              </w:rPr>
              <w:t>in light of</w:t>
            </w:r>
            <w:proofErr w:type="gramEnd"/>
            <w:r w:rsidRPr="00C11354">
              <w:rPr>
                <w:rFonts w:ascii="Times New Roman" w:hAnsi="Times New Roman"/>
                <w:color w:val="auto"/>
                <w:sz w:val="22"/>
                <w:lang w:eastAsia="da-DK"/>
              </w:rPr>
              <w:t xml:space="preserve"> connected products?</w:t>
            </w:r>
          </w:p>
          <w:p w14:paraId="0C4F6E31" w14:textId="6933ECB5" w:rsidR="005627A0" w:rsidRPr="00C11354" w:rsidRDefault="005627A0" w:rsidP="005627A0">
            <w:pPr>
              <w:pStyle w:val="ListParagraph"/>
              <w:numPr>
                <w:ilvl w:val="0"/>
                <w:numId w:val="1"/>
              </w:numPr>
              <w:rPr>
                <w:noProof/>
                <w:sz w:val="22"/>
                <w:szCs w:val="22"/>
              </w:rPr>
            </w:pPr>
            <w:r w:rsidRPr="00C11354">
              <w:rPr>
                <w:noProof/>
                <w:sz w:val="22"/>
                <w:szCs w:val="22"/>
              </w:rPr>
              <w:t>Can new-comers still compete with incumbents?</w:t>
            </w:r>
          </w:p>
        </w:tc>
        <w:tc>
          <w:tcPr>
            <w:tcW w:w="946" w:type="pct"/>
            <w:tcBorders>
              <w:top w:val="single" w:sz="8" w:space="0" w:color="000000"/>
              <w:left w:val="single" w:sz="8" w:space="0" w:color="000000"/>
              <w:bottom w:val="single" w:sz="8" w:space="0" w:color="000000"/>
              <w:right w:val="single" w:sz="8" w:space="0" w:color="000000"/>
            </w:tcBorders>
          </w:tcPr>
          <w:p w14:paraId="3D89B21D" w14:textId="77777777" w:rsidR="005627A0" w:rsidRPr="002B4EF9" w:rsidRDefault="005627A0" w:rsidP="005627A0">
            <w:pPr>
              <w:pStyle w:val="BrevtekstBrevskabelon"/>
              <w:snapToGrid w:val="0"/>
              <w:spacing w:line="240" w:lineRule="auto"/>
              <w:rPr>
                <w:rFonts w:ascii="Times New Roman" w:hAnsi="Times New Roman" w:cs="Times New Roman"/>
                <w:sz w:val="22"/>
                <w:szCs w:val="22"/>
                <w:lang w:val="en-US"/>
              </w:rPr>
            </w:pPr>
            <w:proofErr w:type="spellStart"/>
            <w:r w:rsidRPr="002B4EF9">
              <w:rPr>
                <w:rFonts w:ascii="Times New Roman" w:hAnsi="Times New Roman" w:cs="Times New Roman"/>
                <w:sz w:val="22"/>
                <w:szCs w:val="22"/>
                <w:lang w:val="en-US"/>
              </w:rPr>
              <w:t>Iansiti</w:t>
            </w:r>
            <w:proofErr w:type="spellEnd"/>
            <w:r w:rsidRPr="002B4EF9">
              <w:rPr>
                <w:rFonts w:ascii="Times New Roman" w:hAnsi="Times New Roman" w:cs="Times New Roman"/>
                <w:sz w:val="22"/>
                <w:szCs w:val="22"/>
                <w:lang w:val="en-US"/>
              </w:rPr>
              <w:t xml:space="preserve"> &amp; Lakhani (2020) Chapters 3 and 5</w:t>
            </w:r>
          </w:p>
          <w:p w14:paraId="450823A7" w14:textId="77777777" w:rsidR="005627A0" w:rsidRPr="002B4EF9" w:rsidRDefault="005627A0" w:rsidP="005627A0">
            <w:pPr>
              <w:pStyle w:val="BrevtekstBrevskabelon"/>
              <w:snapToGrid w:val="0"/>
              <w:spacing w:line="240" w:lineRule="auto"/>
              <w:rPr>
                <w:rFonts w:ascii="Times New Roman" w:hAnsi="Times New Roman" w:cs="Times New Roman"/>
                <w:sz w:val="22"/>
                <w:szCs w:val="22"/>
                <w:lang w:val="en-US"/>
              </w:rPr>
            </w:pPr>
          </w:p>
          <w:p w14:paraId="5E4300C0" w14:textId="644C86DF" w:rsidR="005627A0" w:rsidRPr="002B4EF9" w:rsidRDefault="005627A0" w:rsidP="005627A0">
            <w:pPr>
              <w:pStyle w:val="BrevtekstBrevskabelon"/>
              <w:snapToGrid w:val="0"/>
              <w:spacing w:line="240" w:lineRule="auto"/>
              <w:rPr>
                <w:rFonts w:ascii="Times New Roman" w:hAnsi="Times New Roman" w:cs="Times New Roman"/>
                <w:sz w:val="22"/>
                <w:szCs w:val="22"/>
                <w:lang w:val="en-US"/>
              </w:rPr>
            </w:pPr>
            <w:r w:rsidRPr="002B4EF9">
              <w:rPr>
                <w:rFonts w:ascii="Times New Roman" w:hAnsi="Times New Roman" w:cs="Times New Roman"/>
                <w:sz w:val="22"/>
                <w:szCs w:val="22"/>
                <w:lang w:val="en-US"/>
              </w:rPr>
              <w:t xml:space="preserve">Porter and </w:t>
            </w:r>
            <w:proofErr w:type="spellStart"/>
            <w:r w:rsidRPr="002B4EF9">
              <w:rPr>
                <w:rFonts w:ascii="Times New Roman" w:hAnsi="Times New Roman" w:cs="Times New Roman"/>
                <w:sz w:val="22"/>
                <w:szCs w:val="22"/>
                <w:lang w:val="en-US"/>
              </w:rPr>
              <w:t>Heppelmann</w:t>
            </w:r>
            <w:proofErr w:type="spellEnd"/>
            <w:r w:rsidRPr="002B4EF9">
              <w:rPr>
                <w:rFonts w:ascii="Times New Roman" w:hAnsi="Times New Roman" w:cs="Times New Roman"/>
                <w:sz w:val="22"/>
                <w:szCs w:val="22"/>
                <w:lang w:val="en-US"/>
              </w:rPr>
              <w:t xml:space="preserve"> (2015)</w:t>
            </w:r>
          </w:p>
        </w:tc>
        <w:tc>
          <w:tcPr>
            <w:tcW w:w="972" w:type="pct"/>
            <w:tcBorders>
              <w:top w:val="single" w:sz="8" w:space="0" w:color="000000"/>
              <w:left w:val="single" w:sz="8" w:space="0" w:color="000000"/>
              <w:bottom w:val="single" w:sz="8" w:space="0" w:color="000000"/>
              <w:right w:val="single" w:sz="8" w:space="0" w:color="000000"/>
            </w:tcBorders>
          </w:tcPr>
          <w:p w14:paraId="4B80B35F" w14:textId="56EA25B9" w:rsidR="005627A0" w:rsidRPr="00C11354" w:rsidRDefault="005627A0" w:rsidP="005627A0">
            <w:pPr>
              <w:pStyle w:val="BrevtekstBrevskabelon"/>
              <w:snapToGrid w:val="0"/>
              <w:spacing w:line="240" w:lineRule="auto"/>
              <w:rPr>
                <w:rFonts w:ascii="Times New Roman" w:hAnsi="Times New Roman" w:cs="Times New Roman"/>
                <w:sz w:val="22"/>
                <w:szCs w:val="22"/>
                <w:lang w:val="en-GB"/>
              </w:rPr>
            </w:pPr>
            <w:r w:rsidRPr="00C11354">
              <w:rPr>
                <w:rFonts w:ascii="Times New Roman" w:hAnsi="Times New Roman" w:cs="Times New Roman"/>
                <w:sz w:val="22"/>
                <w:szCs w:val="22"/>
                <w:lang w:val="en-GB"/>
              </w:rPr>
              <w:t>Read the teaching materials for the coming session and prepare to discuss them in relation to a mini business case.</w:t>
            </w:r>
          </w:p>
        </w:tc>
      </w:tr>
      <w:tr w:rsidR="005627A0" w:rsidRPr="007512C3" w14:paraId="176561C7" w14:textId="77777777" w:rsidTr="005135D6">
        <w:trPr>
          <w:cantSplit/>
          <w:trHeight w:val="264"/>
        </w:trPr>
        <w:tc>
          <w:tcPr>
            <w:tcW w:w="605" w:type="pct"/>
            <w:tcBorders>
              <w:top w:val="single" w:sz="8" w:space="0" w:color="000000"/>
              <w:left w:val="single" w:sz="8" w:space="0" w:color="000000"/>
              <w:bottom w:val="single" w:sz="8" w:space="0" w:color="000000"/>
            </w:tcBorders>
          </w:tcPr>
          <w:p w14:paraId="3B205928" w14:textId="3B2C2B7C" w:rsidR="005627A0" w:rsidRPr="00C11354" w:rsidRDefault="005627A0" w:rsidP="005627A0">
            <w:pPr>
              <w:pStyle w:val="Textbox"/>
              <w:spacing w:after="0" w:line="240" w:lineRule="auto"/>
              <w:jc w:val="left"/>
              <w:rPr>
                <w:rFonts w:ascii="Times New Roman" w:hAnsi="Times New Roman"/>
                <w:color w:val="auto"/>
                <w:sz w:val="22"/>
              </w:rPr>
            </w:pPr>
            <w:r w:rsidRPr="00C11354">
              <w:rPr>
                <w:rFonts w:ascii="Times New Roman" w:hAnsi="Times New Roman"/>
                <w:color w:val="auto"/>
                <w:sz w:val="22"/>
              </w:rPr>
              <w:t>Session 7</w:t>
            </w:r>
          </w:p>
          <w:p w14:paraId="28414E11" w14:textId="77777777" w:rsidR="005627A0" w:rsidRPr="00C11354" w:rsidRDefault="005627A0" w:rsidP="005627A0">
            <w:pPr>
              <w:pStyle w:val="Textbox"/>
              <w:spacing w:after="0" w:line="240" w:lineRule="auto"/>
              <w:jc w:val="left"/>
              <w:rPr>
                <w:rFonts w:ascii="Times New Roman" w:hAnsi="Times New Roman"/>
                <w:color w:val="auto"/>
                <w:sz w:val="22"/>
              </w:rPr>
            </w:pPr>
          </w:p>
          <w:p w14:paraId="6DD59E53" w14:textId="0A6B031A" w:rsidR="005627A0" w:rsidRPr="00C11354" w:rsidRDefault="005627A0" w:rsidP="005627A0">
            <w:pPr>
              <w:pStyle w:val="Textbox"/>
              <w:spacing w:after="0" w:line="240" w:lineRule="auto"/>
              <w:jc w:val="left"/>
              <w:rPr>
                <w:rFonts w:ascii="Times New Roman" w:hAnsi="Times New Roman"/>
                <w:color w:val="auto"/>
                <w:sz w:val="22"/>
              </w:rPr>
            </w:pPr>
            <w:r w:rsidRPr="00C11354">
              <w:rPr>
                <w:rFonts w:ascii="Times New Roman" w:hAnsi="Times New Roman"/>
                <w:color w:val="auto"/>
                <w:sz w:val="22"/>
              </w:rPr>
              <w:t>Week 1</w:t>
            </w:r>
            <w:r w:rsidR="001710EA">
              <w:rPr>
                <w:rFonts w:ascii="Times New Roman" w:hAnsi="Times New Roman"/>
                <w:color w:val="auto"/>
                <w:sz w:val="22"/>
              </w:rPr>
              <w:t>3</w:t>
            </w:r>
          </w:p>
          <w:p w14:paraId="67243A3A" w14:textId="1FDFEF9A" w:rsidR="005627A0" w:rsidRPr="00C11354" w:rsidRDefault="005627A0" w:rsidP="005627A0">
            <w:pPr>
              <w:pStyle w:val="Textbox"/>
              <w:spacing w:after="0" w:line="240" w:lineRule="auto"/>
              <w:jc w:val="left"/>
              <w:rPr>
                <w:rFonts w:ascii="Times New Roman" w:hAnsi="Times New Roman"/>
                <w:color w:val="FF0000"/>
                <w:sz w:val="22"/>
              </w:rPr>
            </w:pPr>
          </w:p>
        </w:tc>
        <w:tc>
          <w:tcPr>
            <w:tcW w:w="553" w:type="pct"/>
            <w:tcBorders>
              <w:top w:val="single" w:sz="8" w:space="0" w:color="000000"/>
              <w:left w:val="single" w:sz="8" w:space="0" w:color="000000"/>
              <w:bottom w:val="single" w:sz="8" w:space="0" w:color="000000"/>
            </w:tcBorders>
          </w:tcPr>
          <w:p w14:paraId="73DAA36D" w14:textId="757103F0" w:rsidR="005627A0" w:rsidRPr="008C0F79" w:rsidRDefault="005627A0" w:rsidP="005627A0">
            <w:pPr>
              <w:pStyle w:val="Textbox"/>
              <w:spacing w:after="0" w:line="240" w:lineRule="auto"/>
              <w:jc w:val="left"/>
              <w:rPr>
                <w:rFonts w:ascii="Times New Roman" w:hAnsi="Times New Roman"/>
                <w:color w:val="FF0000"/>
                <w:sz w:val="22"/>
              </w:rPr>
            </w:pPr>
            <w:r w:rsidRPr="008C0F79">
              <w:rPr>
                <w:rFonts w:ascii="Times New Roman" w:hAnsi="Times New Roman"/>
                <w:color w:val="auto"/>
                <w:sz w:val="22"/>
              </w:rPr>
              <w:t>RM</w:t>
            </w:r>
          </w:p>
        </w:tc>
        <w:tc>
          <w:tcPr>
            <w:tcW w:w="823" w:type="pct"/>
            <w:tcBorders>
              <w:top w:val="single" w:sz="8" w:space="0" w:color="000000"/>
              <w:left w:val="single" w:sz="8" w:space="0" w:color="000000"/>
              <w:bottom w:val="single" w:sz="8" w:space="0" w:color="000000"/>
            </w:tcBorders>
          </w:tcPr>
          <w:p w14:paraId="25BC7D11" w14:textId="605948D4" w:rsidR="005627A0" w:rsidRPr="008C0F79" w:rsidRDefault="005627A0" w:rsidP="005627A0">
            <w:pPr>
              <w:pStyle w:val="Textbox"/>
              <w:snapToGrid w:val="0"/>
              <w:spacing w:after="0" w:line="240" w:lineRule="auto"/>
              <w:jc w:val="left"/>
              <w:rPr>
                <w:rFonts w:ascii="Times New Roman" w:hAnsi="Times New Roman"/>
                <w:color w:val="auto"/>
                <w:sz w:val="22"/>
              </w:rPr>
            </w:pPr>
            <w:r>
              <w:rPr>
                <w:rFonts w:ascii="Times New Roman" w:hAnsi="Times New Roman"/>
                <w:sz w:val="22"/>
              </w:rPr>
              <w:t>M</w:t>
            </w:r>
            <w:r w:rsidRPr="008C0F79">
              <w:rPr>
                <w:rFonts w:ascii="Times New Roman" w:hAnsi="Times New Roman"/>
                <w:sz w:val="22"/>
              </w:rPr>
              <w:t>ulti-sided platforms</w:t>
            </w:r>
            <w:r>
              <w:rPr>
                <w:rFonts w:ascii="Times New Roman" w:hAnsi="Times New Roman"/>
                <w:sz w:val="22"/>
              </w:rPr>
              <w:t xml:space="preserve"> and </w:t>
            </w:r>
            <w:proofErr w:type="spellStart"/>
            <w:r>
              <w:rPr>
                <w:rFonts w:ascii="Times New Roman" w:hAnsi="Times New Roman"/>
                <w:sz w:val="22"/>
              </w:rPr>
              <w:t>datification</w:t>
            </w:r>
            <w:proofErr w:type="spellEnd"/>
          </w:p>
        </w:tc>
        <w:tc>
          <w:tcPr>
            <w:tcW w:w="1101" w:type="pct"/>
            <w:tcBorders>
              <w:top w:val="single" w:sz="8" w:space="0" w:color="000000"/>
              <w:left w:val="single" w:sz="8" w:space="0" w:color="000000"/>
              <w:bottom w:val="single" w:sz="8" w:space="0" w:color="000000"/>
              <w:right w:val="single" w:sz="8" w:space="0" w:color="000000"/>
            </w:tcBorders>
          </w:tcPr>
          <w:p w14:paraId="4423998E" w14:textId="77777777" w:rsidR="005627A0" w:rsidRPr="008C0F79" w:rsidRDefault="005627A0" w:rsidP="005627A0">
            <w:pPr>
              <w:pStyle w:val="ListParagraph"/>
              <w:numPr>
                <w:ilvl w:val="0"/>
                <w:numId w:val="1"/>
              </w:numPr>
              <w:rPr>
                <w:noProof/>
                <w:sz w:val="22"/>
                <w:szCs w:val="22"/>
              </w:rPr>
            </w:pPr>
            <w:r w:rsidRPr="008C0F79">
              <w:rPr>
                <w:noProof/>
                <w:sz w:val="22"/>
                <w:szCs w:val="22"/>
              </w:rPr>
              <w:t>LO2 &amp; LO3</w:t>
            </w:r>
          </w:p>
          <w:p w14:paraId="24C6B288" w14:textId="663F7214" w:rsidR="005627A0" w:rsidRPr="008C0F79" w:rsidRDefault="005627A0" w:rsidP="005627A0">
            <w:pPr>
              <w:pStyle w:val="ListParagraph"/>
              <w:numPr>
                <w:ilvl w:val="0"/>
                <w:numId w:val="3"/>
              </w:numPr>
              <w:rPr>
                <w:noProof/>
                <w:sz w:val="22"/>
                <w:szCs w:val="22"/>
              </w:rPr>
            </w:pPr>
            <w:r w:rsidRPr="008C0F79">
              <w:rPr>
                <w:noProof/>
                <w:sz w:val="22"/>
                <w:szCs w:val="22"/>
              </w:rPr>
              <w:t xml:space="preserve">How </w:t>
            </w:r>
            <w:r>
              <w:rPr>
                <w:noProof/>
                <w:sz w:val="22"/>
                <w:szCs w:val="22"/>
              </w:rPr>
              <w:t>does data provide value in multi-sided platforms?</w:t>
            </w:r>
          </w:p>
          <w:p w14:paraId="4B16C161" w14:textId="67C8EB40" w:rsidR="005627A0" w:rsidRPr="008C0F79" w:rsidRDefault="005627A0" w:rsidP="005627A0">
            <w:pPr>
              <w:pStyle w:val="ListParagraph"/>
              <w:numPr>
                <w:ilvl w:val="0"/>
                <w:numId w:val="1"/>
              </w:numPr>
              <w:rPr>
                <w:noProof/>
                <w:sz w:val="22"/>
                <w:szCs w:val="22"/>
              </w:rPr>
            </w:pPr>
            <w:r>
              <w:rPr>
                <w:noProof/>
                <w:sz w:val="22"/>
                <w:szCs w:val="22"/>
              </w:rPr>
              <w:t>What are the impacts of multi-sided platforms on market participants?</w:t>
            </w:r>
          </w:p>
        </w:tc>
        <w:tc>
          <w:tcPr>
            <w:tcW w:w="946" w:type="pct"/>
            <w:tcBorders>
              <w:top w:val="single" w:sz="8" w:space="0" w:color="000000"/>
              <w:left w:val="single" w:sz="8" w:space="0" w:color="000000"/>
              <w:bottom w:val="single" w:sz="8" w:space="0" w:color="000000"/>
              <w:right w:val="single" w:sz="8" w:space="0" w:color="000000"/>
            </w:tcBorders>
          </w:tcPr>
          <w:p w14:paraId="5BE22920" w14:textId="77777777" w:rsidR="005627A0" w:rsidRDefault="005627A0" w:rsidP="005627A0">
            <w:pPr>
              <w:jc w:val="left"/>
              <w:rPr>
                <w:sz w:val="22"/>
                <w:szCs w:val="22"/>
                <w:lang w:val="en-GB"/>
              </w:rPr>
            </w:pPr>
            <w:proofErr w:type="spellStart"/>
            <w:r w:rsidRPr="008C0F79">
              <w:rPr>
                <w:sz w:val="22"/>
                <w:szCs w:val="22"/>
                <w:lang w:val="en-GB"/>
              </w:rPr>
              <w:t>Iansiti</w:t>
            </w:r>
            <w:proofErr w:type="spellEnd"/>
            <w:r w:rsidRPr="008C0F79">
              <w:rPr>
                <w:sz w:val="22"/>
                <w:szCs w:val="22"/>
                <w:lang w:val="en-GB"/>
              </w:rPr>
              <w:t xml:space="preserve"> &amp; Lakhani (2020) Chapt</w:t>
            </w:r>
            <w:r>
              <w:rPr>
                <w:sz w:val="22"/>
                <w:szCs w:val="22"/>
                <w:lang w:val="en-GB"/>
              </w:rPr>
              <w:t>er</w:t>
            </w:r>
            <w:r w:rsidRPr="008C0F79">
              <w:rPr>
                <w:sz w:val="22"/>
                <w:szCs w:val="22"/>
                <w:lang w:val="en-GB"/>
              </w:rPr>
              <w:t xml:space="preserve"> 2</w:t>
            </w:r>
          </w:p>
          <w:p w14:paraId="18EAA943" w14:textId="2D777C23" w:rsidR="005627A0" w:rsidRPr="007308AA" w:rsidRDefault="005627A0" w:rsidP="005627A0">
            <w:pPr>
              <w:jc w:val="left"/>
              <w:rPr>
                <w:color w:val="222222"/>
                <w:sz w:val="22"/>
                <w:szCs w:val="22"/>
                <w:lang w:val="en-US" w:eastAsia="en-US"/>
              </w:rPr>
            </w:pPr>
            <w:r w:rsidRPr="007308AA">
              <w:rPr>
                <w:sz w:val="22"/>
                <w:szCs w:val="22"/>
                <w:lang w:val="en-US"/>
              </w:rPr>
              <w:t>Rosenblat, &amp; Stark, (2016</w:t>
            </w:r>
            <w:r w:rsidRPr="007308AA">
              <w:rPr>
                <w:color w:val="222222"/>
                <w:sz w:val="22"/>
                <w:szCs w:val="22"/>
                <w:lang w:val="en-US" w:eastAsia="en-US"/>
              </w:rPr>
              <w:t>)</w:t>
            </w:r>
          </w:p>
          <w:p w14:paraId="430575AA" w14:textId="649F13D3" w:rsidR="005627A0" w:rsidRPr="009C6021" w:rsidRDefault="005627A0" w:rsidP="005627A0">
            <w:pPr>
              <w:jc w:val="left"/>
              <w:rPr>
                <w:sz w:val="22"/>
                <w:szCs w:val="22"/>
                <w:lang w:val="en-GB"/>
              </w:rPr>
            </w:pPr>
            <w:r w:rsidRPr="008C0F79">
              <w:rPr>
                <w:sz w:val="22"/>
                <w:szCs w:val="22"/>
              </w:rPr>
              <w:t xml:space="preserve">Constantiou et al. </w:t>
            </w:r>
            <w:r w:rsidRPr="008C0F79">
              <w:rPr>
                <w:sz w:val="22"/>
                <w:szCs w:val="22"/>
                <w:lang w:val="en-GB"/>
              </w:rPr>
              <w:t>(2017)</w:t>
            </w:r>
          </w:p>
        </w:tc>
        <w:tc>
          <w:tcPr>
            <w:tcW w:w="972" w:type="pct"/>
            <w:tcBorders>
              <w:top w:val="single" w:sz="8" w:space="0" w:color="000000"/>
              <w:left w:val="single" w:sz="8" w:space="0" w:color="000000"/>
              <w:bottom w:val="single" w:sz="8" w:space="0" w:color="000000"/>
              <w:right w:val="single" w:sz="8" w:space="0" w:color="000000"/>
            </w:tcBorders>
          </w:tcPr>
          <w:p w14:paraId="437FC2EA" w14:textId="5D29B122" w:rsidR="005627A0" w:rsidRPr="008C0F79" w:rsidRDefault="005627A0" w:rsidP="005627A0">
            <w:pPr>
              <w:pStyle w:val="BrevtekstBrevskabelon"/>
              <w:snapToGrid w:val="0"/>
              <w:spacing w:line="240" w:lineRule="auto"/>
              <w:rPr>
                <w:rFonts w:ascii="Times New Roman" w:hAnsi="Times New Roman" w:cs="Times New Roman"/>
                <w:color w:val="FF0000"/>
                <w:sz w:val="22"/>
                <w:szCs w:val="22"/>
                <w:lang w:val="en-GB"/>
              </w:rPr>
            </w:pPr>
            <w:r w:rsidRPr="008C0F79">
              <w:rPr>
                <w:rFonts w:ascii="Times New Roman" w:hAnsi="Times New Roman" w:cs="Times New Roman"/>
                <w:sz w:val="22"/>
                <w:szCs w:val="22"/>
                <w:lang w:val="en-GB"/>
              </w:rPr>
              <w:t>Read the teaching materials for the coming session and prepare to discuss them in relation to a mini business case.</w:t>
            </w:r>
          </w:p>
        </w:tc>
      </w:tr>
      <w:tr w:rsidR="005627A0" w:rsidRPr="007512C3" w14:paraId="5A761D82" w14:textId="77777777" w:rsidTr="005135D6">
        <w:trPr>
          <w:cantSplit/>
          <w:trHeight w:val="264"/>
        </w:trPr>
        <w:tc>
          <w:tcPr>
            <w:tcW w:w="605" w:type="pct"/>
            <w:tcBorders>
              <w:top w:val="single" w:sz="8" w:space="0" w:color="000000"/>
              <w:left w:val="single" w:sz="8" w:space="0" w:color="000000"/>
              <w:bottom w:val="single" w:sz="8" w:space="0" w:color="000000"/>
            </w:tcBorders>
          </w:tcPr>
          <w:p w14:paraId="3FF40839" w14:textId="1EAFCDA3" w:rsidR="005627A0" w:rsidRPr="005135D6" w:rsidRDefault="005627A0" w:rsidP="005627A0">
            <w:pPr>
              <w:pStyle w:val="Textbox"/>
              <w:spacing w:after="0" w:line="240" w:lineRule="auto"/>
              <w:jc w:val="left"/>
              <w:rPr>
                <w:rFonts w:ascii="Times New Roman" w:hAnsi="Times New Roman"/>
                <w:color w:val="auto"/>
                <w:sz w:val="22"/>
              </w:rPr>
            </w:pPr>
            <w:r w:rsidRPr="005135D6">
              <w:rPr>
                <w:rFonts w:ascii="Times New Roman" w:hAnsi="Times New Roman"/>
                <w:color w:val="auto"/>
                <w:sz w:val="22"/>
              </w:rPr>
              <w:t>Session 8</w:t>
            </w:r>
          </w:p>
          <w:p w14:paraId="362EFCBF" w14:textId="77777777" w:rsidR="005627A0" w:rsidRPr="005135D6" w:rsidRDefault="005627A0" w:rsidP="005627A0">
            <w:pPr>
              <w:pStyle w:val="Textbox"/>
              <w:spacing w:after="0" w:line="240" w:lineRule="auto"/>
              <w:jc w:val="left"/>
              <w:rPr>
                <w:rFonts w:ascii="Times New Roman" w:hAnsi="Times New Roman"/>
                <w:color w:val="auto"/>
                <w:sz w:val="22"/>
              </w:rPr>
            </w:pPr>
          </w:p>
          <w:p w14:paraId="5151B8B0" w14:textId="502C2E2B" w:rsidR="005627A0" w:rsidRPr="005135D6" w:rsidRDefault="005627A0" w:rsidP="005627A0">
            <w:pPr>
              <w:pStyle w:val="Textbox"/>
              <w:spacing w:after="0" w:line="240" w:lineRule="auto"/>
              <w:jc w:val="left"/>
              <w:rPr>
                <w:rFonts w:ascii="Times New Roman" w:hAnsi="Times New Roman"/>
                <w:color w:val="auto"/>
                <w:sz w:val="22"/>
              </w:rPr>
            </w:pPr>
            <w:r w:rsidRPr="005135D6">
              <w:rPr>
                <w:rFonts w:ascii="Times New Roman" w:hAnsi="Times New Roman"/>
                <w:color w:val="auto"/>
                <w:sz w:val="22"/>
              </w:rPr>
              <w:t>Week 1</w:t>
            </w:r>
            <w:r w:rsidR="001710EA">
              <w:rPr>
                <w:rFonts w:ascii="Times New Roman" w:hAnsi="Times New Roman"/>
                <w:color w:val="auto"/>
                <w:sz w:val="22"/>
              </w:rPr>
              <w:t>4</w:t>
            </w:r>
          </w:p>
          <w:p w14:paraId="04A7090E" w14:textId="3F539762" w:rsidR="005627A0" w:rsidRPr="005135D6" w:rsidRDefault="005627A0" w:rsidP="005627A0">
            <w:pPr>
              <w:pStyle w:val="Textbox"/>
              <w:spacing w:after="0" w:line="240" w:lineRule="auto"/>
              <w:jc w:val="left"/>
              <w:rPr>
                <w:rFonts w:ascii="Times New Roman" w:hAnsi="Times New Roman"/>
                <w:color w:val="auto"/>
                <w:sz w:val="22"/>
              </w:rPr>
            </w:pPr>
          </w:p>
        </w:tc>
        <w:tc>
          <w:tcPr>
            <w:tcW w:w="553" w:type="pct"/>
            <w:tcBorders>
              <w:top w:val="single" w:sz="8" w:space="0" w:color="000000"/>
              <w:left w:val="single" w:sz="8" w:space="0" w:color="000000"/>
              <w:bottom w:val="single" w:sz="8" w:space="0" w:color="000000"/>
            </w:tcBorders>
          </w:tcPr>
          <w:p w14:paraId="17130700" w14:textId="108F51D8" w:rsidR="005627A0" w:rsidRPr="005135D6" w:rsidRDefault="005627A0" w:rsidP="005627A0">
            <w:pPr>
              <w:pStyle w:val="Textbox"/>
              <w:spacing w:after="0" w:line="240" w:lineRule="auto"/>
              <w:jc w:val="left"/>
              <w:rPr>
                <w:rFonts w:ascii="Times New Roman" w:hAnsi="Times New Roman"/>
                <w:color w:val="auto"/>
                <w:sz w:val="22"/>
              </w:rPr>
            </w:pPr>
            <w:r w:rsidRPr="005135D6">
              <w:rPr>
                <w:rFonts w:ascii="Times New Roman" w:hAnsi="Times New Roman"/>
                <w:color w:val="auto"/>
                <w:sz w:val="22"/>
              </w:rPr>
              <w:t>RM</w:t>
            </w:r>
          </w:p>
        </w:tc>
        <w:tc>
          <w:tcPr>
            <w:tcW w:w="823" w:type="pct"/>
            <w:tcBorders>
              <w:top w:val="single" w:sz="8" w:space="0" w:color="000000"/>
              <w:left w:val="single" w:sz="8" w:space="0" w:color="000000"/>
              <w:bottom w:val="single" w:sz="8" w:space="0" w:color="000000"/>
            </w:tcBorders>
          </w:tcPr>
          <w:p w14:paraId="50004538" w14:textId="2EDCD908" w:rsidR="005627A0" w:rsidRPr="005135D6" w:rsidRDefault="005627A0" w:rsidP="005627A0">
            <w:pPr>
              <w:pStyle w:val="Textbox"/>
              <w:snapToGrid w:val="0"/>
              <w:spacing w:after="0" w:line="240" w:lineRule="auto"/>
              <w:jc w:val="left"/>
              <w:rPr>
                <w:rFonts w:ascii="Times New Roman" w:hAnsi="Times New Roman"/>
                <w:color w:val="auto"/>
                <w:sz w:val="22"/>
              </w:rPr>
            </w:pPr>
            <w:proofErr w:type="spellStart"/>
            <w:r w:rsidRPr="005135D6">
              <w:rPr>
                <w:rFonts w:ascii="Times New Roman" w:hAnsi="Times New Roman"/>
                <w:color w:val="auto"/>
                <w:sz w:val="22"/>
              </w:rPr>
              <w:t>Datification</w:t>
            </w:r>
            <w:proofErr w:type="spellEnd"/>
            <w:r w:rsidRPr="005135D6">
              <w:rPr>
                <w:rFonts w:ascii="Times New Roman" w:hAnsi="Times New Roman"/>
                <w:color w:val="auto"/>
                <w:sz w:val="22"/>
              </w:rPr>
              <w:t xml:space="preserve"> and transaction costs: new governance structures</w:t>
            </w:r>
          </w:p>
        </w:tc>
        <w:tc>
          <w:tcPr>
            <w:tcW w:w="1101" w:type="pct"/>
            <w:tcBorders>
              <w:top w:val="single" w:sz="8" w:space="0" w:color="000000"/>
              <w:left w:val="single" w:sz="8" w:space="0" w:color="000000"/>
              <w:bottom w:val="single" w:sz="8" w:space="0" w:color="000000"/>
              <w:right w:val="single" w:sz="8" w:space="0" w:color="000000"/>
            </w:tcBorders>
          </w:tcPr>
          <w:p w14:paraId="55E20368" w14:textId="3BBB4BF7" w:rsidR="005627A0" w:rsidRPr="005135D6" w:rsidRDefault="005627A0" w:rsidP="005627A0">
            <w:pPr>
              <w:pStyle w:val="ListParagraph"/>
              <w:numPr>
                <w:ilvl w:val="0"/>
                <w:numId w:val="1"/>
              </w:numPr>
              <w:rPr>
                <w:noProof/>
                <w:sz w:val="22"/>
                <w:szCs w:val="22"/>
              </w:rPr>
            </w:pPr>
            <w:r w:rsidRPr="005135D6">
              <w:rPr>
                <w:noProof/>
                <w:sz w:val="22"/>
                <w:szCs w:val="22"/>
              </w:rPr>
              <w:t>LO3 &amp; LO4</w:t>
            </w:r>
          </w:p>
          <w:p w14:paraId="12162849" w14:textId="7C3820C7" w:rsidR="005627A0" w:rsidRPr="005135D6" w:rsidRDefault="005627A0" w:rsidP="005627A0">
            <w:pPr>
              <w:pStyle w:val="ListParagraph"/>
              <w:numPr>
                <w:ilvl w:val="0"/>
                <w:numId w:val="4"/>
              </w:numPr>
              <w:rPr>
                <w:noProof/>
                <w:sz w:val="22"/>
                <w:szCs w:val="22"/>
              </w:rPr>
            </w:pPr>
            <w:r w:rsidRPr="005135D6">
              <w:rPr>
                <w:noProof/>
                <w:sz w:val="22"/>
                <w:szCs w:val="22"/>
              </w:rPr>
              <w:t xml:space="preserve">How are co-ordination costs minimised in a data driven business ? </w:t>
            </w:r>
          </w:p>
          <w:p w14:paraId="356C545B" w14:textId="0A06FBAC" w:rsidR="005627A0" w:rsidRPr="005135D6" w:rsidRDefault="005627A0" w:rsidP="005627A0">
            <w:pPr>
              <w:pStyle w:val="ListParagraph"/>
              <w:numPr>
                <w:ilvl w:val="0"/>
                <w:numId w:val="4"/>
              </w:numPr>
              <w:rPr>
                <w:noProof/>
                <w:sz w:val="22"/>
                <w:szCs w:val="22"/>
              </w:rPr>
            </w:pPr>
            <w:r w:rsidRPr="005135D6">
              <w:rPr>
                <w:noProof/>
                <w:sz w:val="22"/>
                <w:szCs w:val="22"/>
              </w:rPr>
              <w:t>When do firms choose to move to the middle of markets and hierarchies?</w:t>
            </w:r>
          </w:p>
        </w:tc>
        <w:tc>
          <w:tcPr>
            <w:tcW w:w="946" w:type="pct"/>
            <w:tcBorders>
              <w:top w:val="single" w:sz="8" w:space="0" w:color="000000"/>
              <w:left w:val="single" w:sz="8" w:space="0" w:color="000000"/>
              <w:bottom w:val="single" w:sz="8" w:space="0" w:color="000000"/>
              <w:right w:val="single" w:sz="8" w:space="0" w:color="000000"/>
            </w:tcBorders>
          </w:tcPr>
          <w:p w14:paraId="685C9A74" w14:textId="77777777" w:rsidR="005627A0" w:rsidRPr="007308AA" w:rsidRDefault="005627A0" w:rsidP="005627A0">
            <w:pPr>
              <w:jc w:val="left"/>
              <w:rPr>
                <w:color w:val="000000" w:themeColor="text1"/>
                <w:sz w:val="22"/>
                <w:szCs w:val="22"/>
              </w:rPr>
            </w:pPr>
            <w:proofErr w:type="spellStart"/>
            <w:r w:rsidRPr="007308AA">
              <w:rPr>
                <w:color w:val="000000" w:themeColor="text1"/>
                <w:sz w:val="22"/>
                <w:szCs w:val="22"/>
              </w:rPr>
              <w:t>Iansiti</w:t>
            </w:r>
            <w:proofErr w:type="spellEnd"/>
            <w:r w:rsidRPr="007308AA">
              <w:rPr>
                <w:color w:val="000000" w:themeColor="text1"/>
                <w:sz w:val="22"/>
                <w:szCs w:val="22"/>
              </w:rPr>
              <w:t xml:space="preserve"> &amp; </w:t>
            </w:r>
            <w:proofErr w:type="spellStart"/>
            <w:r w:rsidRPr="007308AA">
              <w:rPr>
                <w:color w:val="000000" w:themeColor="text1"/>
                <w:sz w:val="22"/>
                <w:szCs w:val="22"/>
              </w:rPr>
              <w:t>Lakhani</w:t>
            </w:r>
            <w:proofErr w:type="spellEnd"/>
            <w:r w:rsidRPr="007308AA">
              <w:rPr>
                <w:color w:val="000000" w:themeColor="text1"/>
                <w:sz w:val="22"/>
                <w:szCs w:val="22"/>
              </w:rPr>
              <w:t xml:space="preserve"> (2020) </w:t>
            </w:r>
            <w:proofErr w:type="spellStart"/>
            <w:r w:rsidRPr="007308AA">
              <w:rPr>
                <w:color w:val="000000" w:themeColor="text1"/>
                <w:sz w:val="22"/>
                <w:szCs w:val="22"/>
              </w:rPr>
              <w:t>Chapter</w:t>
            </w:r>
            <w:proofErr w:type="spellEnd"/>
            <w:r w:rsidRPr="007308AA">
              <w:rPr>
                <w:color w:val="000000" w:themeColor="text1"/>
                <w:sz w:val="22"/>
                <w:szCs w:val="22"/>
              </w:rPr>
              <w:t xml:space="preserve"> 9</w:t>
            </w:r>
          </w:p>
          <w:p w14:paraId="44FD1710" w14:textId="24C9AF73" w:rsidR="005627A0" w:rsidRPr="005135D6" w:rsidRDefault="005627A0" w:rsidP="005627A0">
            <w:pPr>
              <w:jc w:val="left"/>
              <w:rPr>
                <w:sz w:val="22"/>
                <w:szCs w:val="22"/>
                <w:lang w:val="en-GB"/>
              </w:rPr>
            </w:pPr>
            <w:proofErr w:type="spellStart"/>
            <w:r w:rsidRPr="007308AA">
              <w:rPr>
                <w:sz w:val="22"/>
                <w:szCs w:val="22"/>
              </w:rPr>
              <w:t>Clemons</w:t>
            </w:r>
            <w:proofErr w:type="spellEnd"/>
            <w:r w:rsidRPr="007308AA">
              <w:rPr>
                <w:sz w:val="22"/>
                <w:szCs w:val="22"/>
              </w:rPr>
              <w:t xml:space="preserve"> et al. </w:t>
            </w:r>
            <w:r w:rsidRPr="005135D6">
              <w:rPr>
                <w:sz w:val="22"/>
                <w:szCs w:val="22"/>
                <w:lang w:val="en-GB"/>
              </w:rPr>
              <w:t xml:space="preserve">(1993) </w:t>
            </w:r>
          </w:p>
          <w:p w14:paraId="17ECE6D3" w14:textId="5AC45251" w:rsidR="005627A0" w:rsidRPr="00332B59" w:rsidRDefault="005627A0" w:rsidP="005627A0">
            <w:pPr>
              <w:jc w:val="left"/>
              <w:rPr>
                <w:color w:val="000000" w:themeColor="text1"/>
                <w:sz w:val="22"/>
                <w:szCs w:val="22"/>
                <w:lang w:val="en-GB"/>
              </w:rPr>
            </w:pPr>
            <w:r w:rsidRPr="005135D6">
              <w:rPr>
                <w:sz w:val="22"/>
                <w:szCs w:val="22"/>
                <w:lang w:val="en-GB"/>
              </w:rPr>
              <w:t>Cordella (2006)</w:t>
            </w:r>
          </w:p>
        </w:tc>
        <w:tc>
          <w:tcPr>
            <w:tcW w:w="972" w:type="pct"/>
            <w:tcBorders>
              <w:top w:val="single" w:sz="8" w:space="0" w:color="000000"/>
              <w:left w:val="single" w:sz="8" w:space="0" w:color="000000"/>
              <w:bottom w:val="single" w:sz="8" w:space="0" w:color="000000"/>
              <w:right w:val="single" w:sz="8" w:space="0" w:color="000000"/>
            </w:tcBorders>
          </w:tcPr>
          <w:p w14:paraId="765FF63B" w14:textId="1D8402E2" w:rsidR="005627A0" w:rsidRPr="005135D6" w:rsidRDefault="005627A0" w:rsidP="005627A0">
            <w:pPr>
              <w:pStyle w:val="BrevtekstBrevskabelon"/>
              <w:snapToGrid w:val="0"/>
              <w:spacing w:line="240" w:lineRule="auto"/>
              <w:rPr>
                <w:rFonts w:ascii="Times New Roman" w:hAnsi="Times New Roman" w:cs="Times New Roman"/>
                <w:sz w:val="22"/>
                <w:szCs w:val="22"/>
                <w:lang w:val="en-GB"/>
              </w:rPr>
            </w:pPr>
            <w:r w:rsidRPr="005135D6">
              <w:rPr>
                <w:rFonts w:ascii="Times New Roman" w:hAnsi="Times New Roman" w:cs="Times New Roman"/>
                <w:sz w:val="22"/>
                <w:szCs w:val="22"/>
                <w:lang w:val="en-GB"/>
              </w:rPr>
              <w:t>Read the teaching materials for the coming session and prepare to discuss them in relation to a mini business case.</w:t>
            </w:r>
          </w:p>
        </w:tc>
      </w:tr>
      <w:tr w:rsidR="005627A0" w:rsidRPr="007512C3" w14:paraId="62B936F0" w14:textId="77777777" w:rsidTr="005135D6">
        <w:trPr>
          <w:cantSplit/>
          <w:trHeight w:val="264"/>
        </w:trPr>
        <w:tc>
          <w:tcPr>
            <w:tcW w:w="605" w:type="pct"/>
            <w:tcBorders>
              <w:top w:val="single" w:sz="8" w:space="0" w:color="000000"/>
              <w:left w:val="single" w:sz="8" w:space="0" w:color="000000"/>
              <w:bottom w:val="single" w:sz="8" w:space="0" w:color="000000"/>
            </w:tcBorders>
          </w:tcPr>
          <w:p w14:paraId="7A8B27F7" w14:textId="07BC16D5" w:rsidR="005627A0" w:rsidRPr="005135D6" w:rsidRDefault="005627A0" w:rsidP="005627A0">
            <w:pPr>
              <w:pStyle w:val="Textbox"/>
              <w:spacing w:after="0" w:line="240" w:lineRule="auto"/>
              <w:jc w:val="left"/>
              <w:rPr>
                <w:rFonts w:ascii="Times New Roman" w:hAnsi="Times New Roman"/>
                <w:color w:val="auto"/>
                <w:sz w:val="22"/>
              </w:rPr>
            </w:pPr>
            <w:r w:rsidRPr="005135D6">
              <w:rPr>
                <w:rFonts w:ascii="Times New Roman" w:hAnsi="Times New Roman"/>
                <w:color w:val="auto"/>
                <w:sz w:val="22"/>
              </w:rPr>
              <w:lastRenderedPageBreak/>
              <w:t>Session 9</w:t>
            </w:r>
          </w:p>
          <w:p w14:paraId="281E5462" w14:textId="77777777" w:rsidR="005627A0" w:rsidRPr="005135D6" w:rsidRDefault="005627A0" w:rsidP="005627A0">
            <w:pPr>
              <w:pStyle w:val="Textbox"/>
              <w:spacing w:after="0" w:line="240" w:lineRule="auto"/>
              <w:jc w:val="left"/>
              <w:rPr>
                <w:rFonts w:ascii="Times New Roman" w:hAnsi="Times New Roman"/>
                <w:color w:val="auto"/>
                <w:sz w:val="22"/>
              </w:rPr>
            </w:pPr>
          </w:p>
          <w:p w14:paraId="63087165" w14:textId="5208BD5B" w:rsidR="005627A0" w:rsidRPr="005135D6" w:rsidRDefault="005627A0" w:rsidP="005627A0">
            <w:pPr>
              <w:pStyle w:val="Textbox"/>
              <w:spacing w:after="0" w:line="240" w:lineRule="auto"/>
              <w:jc w:val="left"/>
              <w:rPr>
                <w:rFonts w:ascii="Times New Roman" w:hAnsi="Times New Roman"/>
                <w:color w:val="auto"/>
                <w:sz w:val="22"/>
              </w:rPr>
            </w:pPr>
            <w:r w:rsidRPr="005135D6">
              <w:rPr>
                <w:rFonts w:ascii="Times New Roman" w:hAnsi="Times New Roman"/>
                <w:color w:val="auto"/>
                <w:sz w:val="22"/>
              </w:rPr>
              <w:t>Week 1</w:t>
            </w:r>
            <w:r w:rsidR="001710EA">
              <w:rPr>
                <w:rFonts w:ascii="Times New Roman" w:hAnsi="Times New Roman"/>
                <w:color w:val="auto"/>
                <w:sz w:val="22"/>
              </w:rPr>
              <w:t>5</w:t>
            </w:r>
          </w:p>
          <w:p w14:paraId="5DD74456" w14:textId="1E3580DE" w:rsidR="005627A0" w:rsidRPr="005135D6" w:rsidRDefault="005627A0" w:rsidP="005627A0">
            <w:pPr>
              <w:pStyle w:val="Textbox"/>
              <w:spacing w:after="0" w:line="240" w:lineRule="auto"/>
              <w:jc w:val="left"/>
              <w:rPr>
                <w:rFonts w:ascii="Times New Roman" w:hAnsi="Times New Roman"/>
                <w:color w:val="auto"/>
                <w:sz w:val="22"/>
              </w:rPr>
            </w:pPr>
          </w:p>
        </w:tc>
        <w:tc>
          <w:tcPr>
            <w:tcW w:w="553" w:type="pct"/>
            <w:tcBorders>
              <w:top w:val="single" w:sz="8" w:space="0" w:color="000000"/>
              <w:left w:val="single" w:sz="8" w:space="0" w:color="000000"/>
              <w:bottom w:val="single" w:sz="8" w:space="0" w:color="000000"/>
            </w:tcBorders>
          </w:tcPr>
          <w:p w14:paraId="26657A4D" w14:textId="71F81D04" w:rsidR="005627A0" w:rsidRPr="005135D6" w:rsidRDefault="005627A0" w:rsidP="005627A0">
            <w:pPr>
              <w:pStyle w:val="Textbox"/>
              <w:spacing w:after="0" w:line="240" w:lineRule="auto"/>
              <w:jc w:val="left"/>
              <w:rPr>
                <w:rFonts w:ascii="Times New Roman" w:hAnsi="Times New Roman"/>
                <w:color w:val="auto"/>
                <w:sz w:val="22"/>
              </w:rPr>
            </w:pPr>
            <w:r w:rsidRPr="005135D6">
              <w:rPr>
                <w:rFonts w:ascii="Times New Roman" w:hAnsi="Times New Roman"/>
                <w:color w:val="auto"/>
                <w:sz w:val="22"/>
              </w:rPr>
              <w:t>RM</w:t>
            </w:r>
          </w:p>
        </w:tc>
        <w:tc>
          <w:tcPr>
            <w:tcW w:w="823" w:type="pct"/>
            <w:tcBorders>
              <w:top w:val="single" w:sz="8" w:space="0" w:color="000000"/>
              <w:left w:val="single" w:sz="8" w:space="0" w:color="000000"/>
              <w:bottom w:val="single" w:sz="8" w:space="0" w:color="000000"/>
            </w:tcBorders>
          </w:tcPr>
          <w:p w14:paraId="1E119465" w14:textId="21032B17" w:rsidR="005627A0" w:rsidRPr="007308AA" w:rsidRDefault="005627A0" w:rsidP="005627A0">
            <w:pPr>
              <w:rPr>
                <w:sz w:val="22"/>
                <w:lang w:val="en-US"/>
              </w:rPr>
            </w:pPr>
            <w:r w:rsidRPr="005135D6">
              <w:rPr>
                <w:sz w:val="22"/>
                <w:szCs w:val="22"/>
                <w:lang w:val="en-GB"/>
              </w:rPr>
              <w:t>Using data in contract design</w:t>
            </w:r>
          </w:p>
        </w:tc>
        <w:tc>
          <w:tcPr>
            <w:tcW w:w="1101" w:type="pct"/>
            <w:tcBorders>
              <w:top w:val="single" w:sz="8" w:space="0" w:color="000000"/>
              <w:left w:val="single" w:sz="8" w:space="0" w:color="000000"/>
              <w:bottom w:val="single" w:sz="8" w:space="0" w:color="000000"/>
              <w:right w:val="single" w:sz="8" w:space="0" w:color="000000"/>
            </w:tcBorders>
          </w:tcPr>
          <w:p w14:paraId="602B889C" w14:textId="30BB4A9B" w:rsidR="005627A0" w:rsidRPr="005135D6" w:rsidRDefault="005627A0" w:rsidP="005627A0">
            <w:pPr>
              <w:pStyle w:val="ListParagraph"/>
              <w:numPr>
                <w:ilvl w:val="0"/>
                <w:numId w:val="1"/>
              </w:numPr>
              <w:rPr>
                <w:noProof/>
                <w:sz w:val="22"/>
                <w:szCs w:val="22"/>
              </w:rPr>
            </w:pPr>
            <w:r w:rsidRPr="005135D6">
              <w:rPr>
                <w:noProof/>
                <w:sz w:val="22"/>
                <w:szCs w:val="22"/>
              </w:rPr>
              <w:t>LO1, LO2, LO3, LO4</w:t>
            </w:r>
          </w:p>
          <w:p w14:paraId="2376B7EA" w14:textId="1B725C4B" w:rsidR="005627A0" w:rsidRPr="005135D6" w:rsidRDefault="005627A0" w:rsidP="005627A0">
            <w:pPr>
              <w:pStyle w:val="ListParagraph"/>
              <w:numPr>
                <w:ilvl w:val="0"/>
                <w:numId w:val="5"/>
              </w:numPr>
              <w:rPr>
                <w:sz w:val="22"/>
                <w:szCs w:val="22"/>
              </w:rPr>
            </w:pPr>
            <w:r w:rsidRPr="005135D6">
              <w:rPr>
                <w:sz w:val="22"/>
                <w:szCs w:val="22"/>
              </w:rPr>
              <w:t>How can digitalization shape contracts?</w:t>
            </w:r>
          </w:p>
        </w:tc>
        <w:tc>
          <w:tcPr>
            <w:tcW w:w="946" w:type="pct"/>
            <w:tcBorders>
              <w:top w:val="single" w:sz="8" w:space="0" w:color="000000"/>
              <w:left w:val="single" w:sz="8" w:space="0" w:color="000000"/>
              <w:bottom w:val="single" w:sz="8" w:space="0" w:color="000000"/>
              <w:right w:val="single" w:sz="8" w:space="0" w:color="000000"/>
            </w:tcBorders>
          </w:tcPr>
          <w:p w14:paraId="6CD6201F" w14:textId="1A667CCD" w:rsidR="005627A0" w:rsidRPr="005135D6" w:rsidRDefault="005627A0" w:rsidP="005627A0">
            <w:pPr>
              <w:jc w:val="left"/>
              <w:rPr>
                <w:sz w:val="22"/>
                <w:szCs w:val="22"/>
              </w:rPr>
            </w:pPr>
            <w:r w:rsidRPr="005135D6">
              <w:rPr>
                <w:sz w:val="22"/>
                <w:szCs w:val="22"/>
              </w:rPr>
              <w:t>Dawson et al. (2010)</w:t>
            </w:r>
          </w:p>
          <w:p w14:paraId="1C7A61F4" w14:textId="26560F80" w:rsidR="005627A0" w:rsidRPr="005135D6" w:rsidRDefault="005627A0" w:rsidP="005627A0">
            <w:pPr>
              <w:pStyle w:val="BrevtekstBrevskabelon"/>
              <w:snapToGrid w:val="0"/>
              <w:spacing w:line="240" w:lineRule="auto"/>
              <w:rPr>
                <w:rFonts w:ascii="Times New Roman" w:hAnsi="Times New Roman" w:cs="Times New Roman"/>
                <w:sz w:val="22"/>
                <w:szCs w:val="22"/>
              </w:rPr>
            </w:pPr>
            <w:r w:rsidRPr="005135D6">
              <w:rPr>
                <w:rFonts w:ascii="Times New Roman" w:hAnsi="Times New Roman" w:cs="Times New Roman"/>
                <w:sz w:val="22"/>
                <w:szCs w:val="22"/>
              </w:rPr>
              <w:t>Eisenhardt, (1989)</w:t>
            </w:r>
          </w:p>
        </w:tc>
        <w:tc>
          <w:tcPr>
            <w:tcW w:w="972" w:type="pct"/>
            <w:tcBorders>
              <w:top w:val="single" w:sz="8" w:space="0" w:color="000000"/>
              <w:left w:val="single" w:sz="8" w:space="0" w:color="000000"/>
              <w:bottom w:val="single" w:sz="8" w:space="0" w:color="000000"/>
              <w:right w:val="single" w:sz="8" w:space="0" w:color="000000"/>
            </w:tcBorders>
          </w:tcPr>
          <w:p w14:paraId="1E0C8E3B" w14:textId="76DBC84E" w:rsidR="005627A0" w:rsidRPr="005135D6" w:rsidRDefault="005627A0" w:rsidP="005627A0">
            <w:pPr>
              <w:pStyle w:val="BrevtekstBrevskabelon"/>
              <w:snapToGrid w:val="0"/>
              <w:spacing w:line="240" w:lineRule="auto"/>
              <w:rPr>
                <w:rFonts w:ascii="Times New Roman" w:hAnsi="Times New Roman" w:cs="Times New Roman"/>
                <w:sz w:val="22"/>
                <w:szCs w:val="22"/>
                <w:lang w:val="en-GB"/>
              </w:rPr>
            </w:pPr>
            <w:r w:rsidRPr="005135D6">
              <w:rPr>
                <w:rFonts w:ascii="Times New Roman" w:hAnsi="Times New Roman" w:cs="Times New Roman"/>
                <w:sz w:val="22"/>
                <w:szCs w:val="22"/>
                <w:lang w:val="en-GB"/>
              </w:rPr>
              <w:t>Read the teaching materials for the coming session and prepare to discuss them in relation to a mini business case.</w:t>
            </w:r>
          </w:p>
        </w:tc>
      </w:tr>
      <w:tr w:rsidR="005627A0" w:rsidRPr="00307DD5" w14:paraId="502D773B" w14:textId="77777777" w:rsidTr="005135D6">
        <w:trPr>
          <w:cantSplit/>
          <w:trHeight w:val="264"/>
        </w:trPr>
        <w:tc>
          <w:tcPr>
            <w:tcW w:w="605" w:type="pct"/>
            <w:tcBorders>
              <w:top w:val="single" w:sz="8" w:space="0" w:color="000000"/>
              <w:left w:val="single" w:sz="8" w:space="0" w:color="000000"/>
              <w:bottom w:val="single" w:sz="8" w:space="0" w:color="000000"/>
            </w:tcBorders>
          </w:tcPr>
          <w:p w14:paraId="0D9F8707" w14:textId="5EA4FA47" w:rsidR="005627A0" w:rsidRPr="005A6B11" w:rsidRDefault="005627A0" w:rsidP="005627A0">
            <w:pPr>
              <w:pStyle w:val="Textbox"/>
              <w:snapToGrid w:val="0"/>
              <w:spacing w:after="0" w:line="240" w:lineRule="auto"/>
              <w:jc w:val="left"/>
              <w:rPr>
                <w:rFonts w:ascii="Times New Roman" w:hAnsi="Times New Roman"/>
                <w:color w:val="auto"/>
                <w:sz w:val="22"/>
              </w:rPr>
            </w:pPr>
            <w:r w:rsidRPr="005A6B11">
              <w:rPr>
                <w:rFonts w:ascii="Times New Roman" w:hAnsi="Times New Roman"/>
                <w:color w:val="auto"/>
                <w:sz w:val="22"/>
              </w:rPr>
              <w:t>Session 10</w:t>
            </w:r>
          </w:p>
          <w:p w14:paraId="4B15D121" w14:textId="77777777" w:rsidR="005627A0" w:rsidRPr="005A6B11" w:rsidRDefault="005627A0" w:rsidP="005627A0">
            <w:pPr>
              <w:pStyle w:val="Textbox"/>
              <w:spacing w:after="0" w:line="240" w:lineRule="auto"/>
              <w:jc w:val="left"/>
              <w:rPr>
                <w:rFonts w:ascii="Times New Roman" w:hAnsi="Times New Roman"/>
                <w:color w:val="auto"/>
                <w:sz w:val="22"/>
              </w:rPr>
            </w:pPr>
          </w:p>
          <w:p w14:paraId="56E86CA9" w14:textId="09D07721" w:rsidR="005627A0" w:rsidRPr="00307DD5" w:rsidRDefault="005627A0" w:rsidP="005627A0">
            <w:pPr>
              <w:pStyle w:val="Textbox"/>
              <w:spacing w:after="0" w:line="240" w:lineRule="auto"/>
              <w:jc w:val="left"/>
              <w:rPr>
                <w:rFonts w:ascii="Times New Roman" w:hAnsi="Times New Roman"/>
                <w:color w:val="auto"/>
                <w:sz w:val="22"/>
                <w:highlight w:val="yellow"/>
              </w:rPr>
            </w:pPr>
            <w:r w:rsidRPr="005A6B11">
              <w:rPr>
                <w:rFonts w:ascii="Times New Roman" w:hAnsi="Times New Roman"/>
                <w:color w:val="auto"/>
                <w:sz w:val="22"/>
              </w:rPr>
              <w:t>Week 1</w:t>
            </w:r>
            <w:r w:rsidR="001710EA">
              <w:rPr>
                <w:rFonts w:ascii="Times New Roman" w:hAnsi="Times New Roman"/>
                <w:color w:val="auto"/>
                <w:sz w:val="22"/>
              </w:rPr>
              <w:t>7</w:t>
            </w:r>
          </w:p>
        </w:tc>
        <w:tc>
          <w:tcPr>
            <w:tcW w:w="553" w:type="pct"/>
            <w:tcBorders>
              <w:top w:val="single" w:sz="8" w:space="0" w:color="000000"/>
              <w:left w:val="single" w:sz="8" w:space="0" w:color="000000"/>
              <w:bottom w:val="single" w:sz="8" w:space="0" w:color="000000"/>
            </w:tcBorders>
          </w:tcPr>
          <w:p w14:paraId="2D9D657D" w14:textId="0BA35D75" w:rsidR="005627A0" w:rsidRPr="00307DD5" w:rsidRDefault="005627A0" w:rsidP="005627A0">
            <w:pPr>
              <w:pStyle w:val="Textbox"/>
              <w:spacing w:after="0" w:line="240" w:lineRule="auto"/>
              <w:jc w:val="left"/>
              <w:rPr>
                <w:rFonts w:ascii="Times New Roman" w:hAnsi="Times New Roman"/>
                <w:color w:val="auto"/>
                <w:sz w:val="22"/>
                <w:highlight w:val="yellow"/>
              </w:rPr>
            </w:pPr>
            <w:r w:rsidRPr="00C11354">
              <w:rPr>
                <w:rFonts w:ascii="Times New Roman" w:hAnsi="Times New Roman"/>
                <w:color w:val="auto"/>
                <w:sz w:val="22"/>
              </w:rPr>
              <w:t>RM</w:t>
            </w:r>
          </w:p>
        </w:tc>
        <w:tc>
          <w:tcPr>
            <w:tcW w:w="823" w:type="pct"/>
            <w:tcBorders>
              <w:top w:val="single" w:sz="8" w:space="0" w:color="000000"/>
              <w:left w:val="single" w:sz="8" w:space="0" w:color="000000"/>
              <w:bottom w:val="single" w:sz="8" w:space="0" w:color="000000"/>
            </w:tcBorders>
          </w:tcPr>
          <w:p w14:paraId="0A4B3AF0" w14:textId="1198C2A9" w:rsidR="005627A0" w:rsidRPr="005A6B11" w:rsidRDefault="005627A0" w:rsidP="005627A0">
            <w:pPr>
              <w:jc w:val="left"/>
              <w:rPr>
                <w:sz w:val="22"/>
                <w:szCs w:val="22"/>
                <w:lang w:val="en-GB"/>
              </w:rPr>
            </w:pPr>
            <w:r w:rsidRPr="007308AA">
              <w:rPr>
                <w:sz w:val="22"/>
                <w:lang w:val="en-US"/>
              </w:rPr>
              <w:t xml:space="preserve">Ethics and responsibility of </w:t>
            </w:r>
            <w:proofErr w:type="spellStart"/>
            <w:r w:rsidRPr="007308AA">
              <w:rPr>
                <w:sz w:val="22"/>
                <w:lang w:val="en-US"/>
              </w:rPr>
              <w:t>datification</w:t>
            </w:r>
            <w:proofErr w:type="spellEnd"/>
            <w:r w:rsidRPr="007308AA">
              <w:rPr>
                <w:sz w:val="22"/>
                <w:lang w:val="en-US"/>
              </w:rPr>
              <w:t xml:space="preserve"> and algorithmic management</w:t>
            </w:r>
          </w:p>
        </w:tc>
        <w:tc>
          <w:tcPr>
            <w:tcW w:w="1101" w:type="pct"/>
            <w:tcBorders>
              <w:top w:val="single" w:sz="8" w:space="0" w:color="000000"/>
              <w:left w:val="single" w:sz="8" w:space="0" w:color="000000"/>
              <w:bottom w:val="single" w:sz="8" w:space="0" w:color="000000"/>
              <w:right w:val="single" w:sz="8" w:space="0" w:color="000000"/>
            </w:tcBorders>
          </w:tcPr>
          <w:p w14:paraId="09235CDE" w14:textId="77777777" w:rsidR="005627A0" w:rsidRPr="005A6B11" w:rsidRDefault="005627A0" w:rsidP="005627A0">
            <w:pPr>
              <w:pStyle w:val="ListParagraph"/>
              <w:numPr>
                <w:ilvl w:val="0"/>
                <w:numId w:val="1"/>
              </w:numPr>
              <w:rPr>
                <w:noProof/>
                <w:sz w:val="22"/>
                <w:szCs w:val="22"/>
              </w:rPr>
            </w:pPr>
            <w:r w:rsidRPr="005A6B11">
              <w:rPr>
                <w:noProof/>
                <w:sz w:val="22"/>
                <w:szCs w:val="22"/>
              </w:rPr>
              <w:t>LO2 &amp; LO3</w:t>
            </w:r>
          </w:p>
          <w:p w14:paraId="2CAE5C7C" w14:textId="77777777" w:rsidR="005627A0" w:rsidRPr="005A6B11" w:rsidRDefault="005627A0" w:rsidP="005627A0">
            <w:pPr>
              <w:pStyle w:val="ListParagraph"/>
              <w:numPr>
                <w:ilvl w:val="0"/>
                <w:numId w:val="1"/>
              </w:numPr>
              <w:rPr>
                <w:noProof/>
                <w:sz w:val="22"/>
                <w:szCs w:val="22"/>
              </w:rPr>
            </w:pPr>
            <w:r w:rsidRPr="005A6B11">
              <w:rPr>
                <w:noProof/>
                <w:sz w:val="22"/>
                <w:szCs w:val="22"/>
              </w:rPr>
              <w:t>What are the ethics and responsibility implications of data economics?</w:t>
            </w:r>
          </w:p>
          <w:p w14:paraId="0320CA74" w14:textId="381EBE7D" w:rsidR="005627A0" w:rsidRPr="005A6B11" w:rsidRDefault="005627A0" w:rsidP="005627A0">
            <w:pPr>
              <w:pStyle w:val="ListParagraph"/>
              <w:numPr>
                <w:ilvl w:val="0"/>
                <w:numId w:val="1"/>
              </w:numPr>
              <w:rPr>
                <w:noProof/>
                <w:sz w:val="22"/>
                <w:szCs w:val="22"/>
              </w:rPr>
            </w:pPr>
            <w:r w:rsidRPr="005A6B11">
              <w:rPr>
                <w:noProof/>
                <w:sz w:val="22"/>
                <w:szCs w:val="22"/>
              </w:rPr>
              <w:t>Course Evaluation</w:t>
            </w:r>
          </w:p>
        </w:tc>
        <w:tc>
          <w:tcPr>
            <w:tcW w:w="946" w:type="pct"/>
            <w:tcBorders>
              <w:top w:val="single" w:sz="8" w:space="0" w:color="000000"/>
              <w:left w:val="single" w:sz="8" w:space="0" w:color="000000"/>
              <w:bottom w:val="single" w:sz="8" w:space="0" w:color="000000"/>
              <w:right w:val="single" w:sz="8" w:space="0" w:color="000000"/>
            </w:tcBorders>
          </w:tcPr>
          <w:p w14:paraId="50E3908D" w14:textId="24A6BC21" w:rsidR="005627A0" w:rsidRDefault="005627A0" w:rsidP="005627A0">
            <w:pPr>
              <w:jc w:val="left"/>
              <w:rPr>
                <w:sz w:val="22"/>
                <w:szCs w:val="22"/>
                <w:lang w:val="en-GB"/>
              </w:rPr>
            </w:pPr>
            <w:proofErr w:type="spellStart"/>
            <w:r w:rsidRPr="00C11354">
              <w:rPr>
                <w:sz w:val="22"/>
                <w:szCs w:val="22"/>
                <w:lang w:val="en-GB"/>
              </w:rPr>
              <w:t>Iansiti</w:t>
            </w:r>
            <w:proofErr w:type="spellEnd"/>
            <w:r w:rsidRPr="00C11354">
              <w:rPr>
                <w:sz w:val="22"/>
                <w:szCs w:val="22"/>
                <w:lang w:val="en-GB"/>
              </w:rPr>
              <w:t xml:space="preserve"> &amp; Lakhani (2020) Chapt</w:t>
            </w:r>
            <w:r>
              <w:rPr>
                <w:sz w:val="22"/>
                <w:szCs w:val="22"/>
                <w:lang w:val="en-GB"/>
              </w:rPr>
              <w:t>er</w:t>
            </w:r>
            <w:r w:rsidRPr="00C11354">
              <w:rPr>
                <w:sz w:val="22"/>
                <w:szCs w:val="22"/>
                <w:lang w:val="en-GB"/>
              </w:rPr>
              <w:t xml:space="preserve"> 8</w:t>
            </w:r>
          </w:p>
          <w:p w14:paraId="776F20E3" w14:textId="77777777" w:rsidR="00141665" w:rsidRPr="003D44ED" w:rsidRDefault="00141665" w:rsidP="00141665">
            <w:pPr>
              <w:jc w:val="left"/>
              <w:rPr>
                <w:sz w:val="22"/>
                <w:szCs w:val="22"/>
              </w:rPr>
            </w:pPr>
            <w:r w:rsidRPr="00DE4026">
              <w:rPr>
                <w:sz w:val="22"/>
                <w:szCs w:val="22"/>
              </w:rPr>
              <w:t>Kumar, A. &amp; Davenport. T. (2023)</w:t>
            </w:r>
          </w:p>
          <w:p w14:paraId="1C037FA3" w14:textId="3D285F51" w:rsidR="005627A0" w:rsidRPr="00266E26" w:rsidRDefault="00141665" w:rsidP="005627A0">
            <w:pPr>
              <w:jc w:val="left"/>
              <w:rPr>
                <w:sz w:val="22"/>
                <w:szCs w:val="22"/>
              </w:rPr>
            </w:pPr>
            <w:proofErr w:type="spellStart"/>
            <w:r>
              <w:rPr>
                <w:sz w:val="22"/>
                <w:szCs w:val="22"/>
              </w:rPr>
              <w:t>Neeley</w:t>
            </w:r>
            <w:proofErr w:type="spellEnd"/>
            <w:r>
              <w:rPr>
                <w:sz w:val="22"/>
                <w:szCs w:val="22"/>
              </w:rPr>
              <w:t xml:space="preserve"> (2023)</w:t>
            </w:r>
          </w:p>
        </w:tc>
        <w:tc>
          <w:tcPr>
            <w:tcW w:w="972" w:type="pct"/>
            <w:tcBorders>
              <w:top w:val="single" w:sz="8" w:space="0" w:color="000000"/>
              <w:left w:val="single" w:sz="8" w:space="0" w:color="000000"/>
              <w:bottom w:val="single" w:sz="8" w:space="0" w:color="000000"/>
              <w:right w:val="single" w:sz="8" w:space="0" w:color="000000"/>
            </w:tcBorders>
          </w:tcPr>
          <w:p w14:paraId="4D444C3C" w14:textId="34903F9E" w:rsidR="005627A0" w:rsidRPr="00307DD5" w:rsidRDefault="005627A0" w:rsidP="005627A0">
            <w:pPr>
              <w:pStyle w:val="BrevtekstBrevskabelon"/>
              <w:snapToGrid w:val="0"/>
              <w:spacing w:line="240" w:lineRule="auto"/>
              <w:rPr>
                <w:rFonts w:ascii="Times New Roman" w:hAnsi="Times New Roman" w:cs="Times New Roman"/>
                <w:sz w:val="22"/>
                <w:szCs w:val="22"/>
                <w:highlight w:val="yellow"/>
                <w:lang w:val="en-GB"/>
              </w:rPr>
            </w:pPr>
          </w:p>
        </w:tc>
      </w:tr>
    </w:tbl>
    <w:p w14:paraId="7CA6A755" w14:textId="77777777" w:rsidR="00A22D1F" w:rsidRDefault="00A22D1F">
      <w:pPr>
        <w:rPr>
          <w:b/>
          <w:sz w:val="22"/>
          <w:szCs w:val="22"/>
          <w:lang w:val="en-GB"/>
        </w:rPr>
      </w:pPr>
    </w:p>
    <w:p w14:paraId="24F3D402" w14:textId="3BEC8B3E" w:rsidR="008A7BFC" w:rsidRDefault="007A4290">
      <w:pPr>
        <w:rPr>
          <w:b/>
          <w:sz w:val="22"/>
          <w:szCs w:val="22"/>
          <w:lang w:val="en-GB"/>
        </w:rPr>
      </w:pPr>
      <w:r w:rsidRPr="00EF6F17">
        <w:rPr>
          <w:b/>
          <w:sz w:val="22"/>
          <w:szCs w:val="22"/>
          <w:lang w:val="en-GB"/>
        </w:rPr>
        <w:t>Literature</w:t>
      </w:r>
    </w:p>
    <w:p w14:paraId="7CF1A453" w14:textId="77777777" w:rsidR="005F174F" w:rsidRPr="00EF6F17" w:rsidRDefault="005F174F">
      <w:pPr>
        <w:rPr>
          <w:b/>
          <w:sz w:val="22"/>
          <w:szCs w:val="22"/>
          <w:lang w:val="en-GB"/>
        </w:rPr>
      </w:pPr>
    </w:p>
    <w:tbl>
      <w:tblPr>
        <w:tblW w:w="9622" w:type="dxa"/>
        <w:tblLayout w:type="fixed"/>
        <w:tblLook w:val="0000" w:firstRow="0" w:lastRow="0" w:firstColumn="0" w:lastColumn="0" w:noHBand="0" w:noVBand="0"/>
      </w:tblPr>
      <w:tblGrid>
        <w:gridCol w:w="2418"/>
        <w:gridCol w:w="3595"/>
        <w:gridCol w:w="2790"/>
        <w:gridCol w:w="812"/>
        <w:gridCol w:w="7"/>
      </w:tblGrid>
      <w:tr w:rsidR="005F174F" w:rsidRPr="0056170E" w14:paraId="300E3D2B" w14:textId="77777777" w:rsidTr="009237B1">
        <w:trPr>
          <w:cantSplit/>
          <w:tblHeader/>
        </w:trPr>
        <w:tc>
          <w:tcPr>
            <w:tcW w:w="2420" w:type="dxa"/>
            <w:tcBorders>
              <w:top w:val="single" w:sz="6" w:space="0" w:color="auto"/>
              <w:left w:val="single" w:sz="6" w:space="0" w:color="auto"/>
              <w:bottom w:val="single" w:sz="6" w:space="0" w:color="auto"/>
              <w:right w:val="single" w:sz="6" w:space="0" w:color="auto"/>
            </w:tcBorders>
          </w:tcPr>
          <w:p w14:paraId="5D3A06D3" w14:textId="77777777" w:rsidR="005F174F" w:rsidRPr="0056170E" w:rsidRDefault="005F174F" w:rsidP="00A44542">
            <w:pPr>
              <w:widowControl w:val="0"/>
              <w:tabs>
                <w:tab w:val="left" w:pos="3969"/>
              </w:tabs>
              <w:autoSpaceDE w:val="0"/>
              <w:autoSpaceDN w:val="0"/>
              <w:adjustRightInd w:val="0"/>
              <w:spacing w:line="240" w:lineRule="auto"/>
              <w:jc w:val="left"/>
              <w:rPr>
                <w:b/>
                <w:sz w:val="22"/>
                <w:szCs w:val="22"/>
                <w:lang w:val="en-GB"/>
              </w:rPr>
            </w:pPr>
            <w:r w:rsidRPr="0056170E">
              <w:rPr>
                <w:b/>
                <w:sz w:val="22"/>
                <w:szCs w:val="22"/>
                <w:lang w:val="en-GB"/>
              </w:rPr>
              <w:t>Author</w:t>
            </w:r>
          </w:p>
        </w:tc>
        <w:tc>
          <w:tcPr>
            <w:tcW w:w="3597" w:type="dxa"/>
            <w:tcBorders>
              <w:top w:val="single" w:sz="6" w:space="0" w:color="auto"/>
              <w:left w:val="single" w:sz="6" w:space="0" w:color="auto"/>
              <w:bottom w:val="single" w:sz="6" w:space="0" w:color="auto"/>
              <w:right w:val="single" w:sz="6" w:space="0" w:color="auto"/>
            </w:tcBorders>
          </w:tcPr>
          <w:p w14:paraId="1624C477" w14:textId="77777777" w:rsidR="005F174F" w:rsidRPr="0056170E" w:rsidRDefault="005F174F" w:rsidP="00A44542">
            <w:pPr>
              <w:widowControl w:val="0"/>
              <w:tabs>
                <w:tab w:val="left" w:pos="3969"/>
              </w:tabs>
              <w:autoSpaceDE w:val="0"/>
              <w:autoSpaceDN w:val="0"/>
              <w:adjustRightInd w:val="0"/>
              <w:spacing w:line="240" w:lineRule="auto"/>
              <w:jc w:val="left"/>
              <w:rPr>
                <w:b/>
                <w:sz w:val="22"/>
                <w:szCs w:val="22"/>
                <w:lang w:val="en-GB"/>
              </w:rPr>
            </w:pPr>
            <w:r w:rsidRPr="0056170E">
              <w:rPr>
                <w:b/>
                <w:sz w:val="22"/>
                <w:szCs w:val="22"/>
                <w:lang w:val="en-GB"/>
              </w:rPr>
              <w:t>Title</w:t>
            </w:r>
          </w:p>
        </w:tc>
        <w:tc>
          <w:tcPr>
            <w:tcW w:w="2791" w:type="dxa"/>
            <w:tcBorders>
              <w:top w:val="single" w:sz="6" w:space="0" w:color="auto"/>
              <w:left w:val="single" w:sz="6" w:space="0" w:color="auto"/>
              <w:bottom w:val="single" w:sz="6" w:space="0" w:color="auto"/>
              <w:right w:val="single" w:sz="6" w:space="0" w:color="auto"/>
            </w:tcBorders>
          </w:tcPr>
          <w:p w14:paraId="1B91CDB8" w14:textId="77777777" w:rsidR="005F174F" w:rsidRPr="0056170E" w:rsidRDefault="005F174F" w:rsidP="00A44542">
            <w:pPr>
              <w:widowControl w:val="0"/>
              <w:tabs>
                <w:tab w:val="left" w:pos="3969"/>
              </w:tabs>
              <w:autoSpaceDE w:val="0"/>
              <w:autoSpaceDN w:val="0"/>
              <w:adjustRightInd w:val="0"/>
              <w:spacing w:line="240" w:lineRule="auto"/>
              <w:jc w:val="left"/>
              <w:rPr>
                <w:b/>
                <w:sz w:val="22"/>
                <w:szCs w:val="22"/>
                <w:lang w:val="en-GB"/>
              </w:rPr>
            </w:pPr>
            <w:r w:rsidRPr="0056170E">
              <w:rPr>
                <w:b/>
                <w:sz w:val="22"/>
                <w:szCs w:val="22"/>
              </w:rPr>
              <w:t>Journal</w:t>
            </w:r>
          </w:p>
        </w:tc>
        <w:tc>
          <w:tcPr>
            <w:tcW w:w="814" w:type="dxa"/>
            <w:gridSpan w:val="2"/>
            <w:tcBorders>
              <w:top w:val="single" w:sz="6" w:space="0" w:color="auto"/>
              <w:left w:val="single" w:sz="6" w:space="0" w:color="auto"/>
              <w:bottom w:val="single" w:sz="6" w:space="0" w:color="auto"/>
              <w:right w:val="single" w:sz="6" w:space="0" w:color="auto"/>
            </w:tcBorders>
          </w:tcPr>
          <w:p w14:paraId="438DC012" w14:textId="77777777" w:rsidR="005F174F" w:rsidRPr="0056170E" w:rsidRDefault="005F174F" w:rsidP="00A44542">
            <w:pPr>
              <w:widowControl w:val="0"/>
              <w:tabs>
                <w:tab w:val="left" w:pos="3969"/>
              </w:tabs>
              <w:autoSpaceDE w:val="0"/>
              <w:autoSpaceDN w:val="0"/>
              <w:adjustRightInd w:val="0"/>
              <w:spacing w:line="240" w:lineRule="auto"/>
              <w:jc w:val="right"/>
              <w:rPr>
                <w:b/>
                <w:sz w:val="22"/>
                <w:szCs w:val="22"/>
                <w:lang w:val="en-GB"/>
              </w:rPr>
            </w:pPr>
            <w:r w:rsidRPr="0056170E">
              <w:rPr>
                <w:b/>
                <w:sz w:val="22"/>
                <w:szCs w:val="22"/>
                <w:lang w:val="en-GB"/>
              </w:rPr>
              <w:t>Page</w:t>
            </w:r>
          </w:p>
        </w:tc>
      </w:tr>
      <w:tr w:rsidR="005F174F" w:rsidRPr="0056170E" w14:paraId="7C86D8CB" w14:textId="77777777" w:rsidTr="009237B1">
        <w:trPr>
          <w:cantSplit/>
        </w:trPr>
        <w:tc>
          <w:tcPr>
            <w:tcW w:w="2420" w:type="dxa"/>
            <w:tcBorders>
              <w:top w:val="single" w:sz="6" w:space="0" w:color="auto"/>
              <w:left w:val="single" w:sz="6" w:space="0" w:color="auto"/>
              <w:bottom w:val="single" w:sz="6" w:space="0" w:color="auto"/>
              <w:right w:val="single" w:sz="6" w:space="0" w:color="auto"/>
            </w:tcBorders>
          </w:tcPr>
          <w:p w14:paraId="2D4D712A" w14:textId="77777777" w:rsidR="005F174F" w:rsidRPr="0056170E" w:rsidRDefault="005F174F" w:rsidP="00A44542">
            <w:pPr>
              <w:widowControl w:val="0"/>
              <w:tabs>
                <w:tab w:val="left" w:pos="3969"/>
              </w:tabs>
              <w:autoSpaceDE w:val="0"/>
              <w:autoSpaceDN w:val="0"/>
              <w:adjustRightInd w:val="0"/>
              <w:spacing w:line="240" w:lineRule="auto"/>
              <w:jc w:val="left"/>
              <w:rPr>
                <w:sz w:val="22"/>
                <w:szCs w:val="22"/>
              </w:rPr>
            </w:pPr>
            <w:proofErr w:type="spellStart"/>
            <w:r w:rsidRPr="0056170E">
              <w:rPr>
                <w:sz w:val="22"/>
                <w:szCs w:val="22"/>
              </w:rPr>
              <w:t>Iansiti</w:t>
            </w:r>
            <w:proofErr w:type="spellEnd"/>
            <w:r w:rsidRPr="0056170E">
              <w:rPr>
                <w:sz w:val="22"/>
                <w:szCs w:val="22"/>
              </w:rPr>
              <w:t xml:space="preserve"> &amp; </w:t>
            </w:r>
            <w:proofErr w:type="spellStart"/>
            <w:r w:rsidRPr="0056170E">
              <w:rPr>
                <w:sz w:val="22"/>
                <w:szCs w:val="22"/>
              </w:rPr>
              <w:t>Lakhani</w:t>
            </w:r>
            <w:proofErr w:type="spellEnd"/>
            <w:r w:rsidRPr="0056170E">
              <w:rPr>
                <w:sz w:val="22"/>
                <w:szCs w:val="22"/>
              </w:rPr>
              <w:t xml:space="preserve"> (2020)</w:t>
            </w:r>
          </w:p>
        </w:tc>
        <w:tc>
          <w:tcPr>
            <w:tcW w:w="3597" w:type="dxa"/>
            <w:tcBorders>
              <w:top w:val="single" w:sz="6" w:space="0" w:color="auto"/>
              <w:left w:val="single" w:sz="6" w:space="0" w:color="auto"/>
              <w:bottom w:val="single" w:sz="6" w:space="0" w:color="auto"/>
              <w:right w:val="single" w:sz="6" w:space="0" w:color="auto"/>
            </w:tcBorders>
          </w:tcPr>
          <w:p w14:paraId="0EFB2A3C" w14:textId="77777777" w:rsidR="005F174F" w:rsidRPr="0056170E" w:rsidRDefault="005F174F" w:rsidP="00A44542">
            <w:pPr>
              <w:spacing w:line="240" w:lineRule="auto"/>
              <w:jc w:val="left"/>
              <w:rPr>
                <w:sz w:val="22"/>
                <w:szCs w:val="22"/>
                <w:lang w:val="en-US"/>
              </w:rPr>
            </w:pPr>
            <w:r w:rsidRPr="0056170E">
              <w:rPr>
                <w:sz w:val="22"/>
                <w:szCs w:val="22"/>
                <w:lang w:val="en-GB"/>
              </w:rPr>
              <w:t>Competing in the Age of AI</w:t>
            </w:r>
            <w:r>
              <w:rPr>
                <w:sz w:val="22"/>
                <w:szCs w:val="22"/>
                <w:lang w:val="en-GB"/>
              </w:rPr>
              <w:t xml:space="preserve">. </w:t>
            </w:r>
          </w:p>
        </w:tc>
        <w:tc>
          <w:tcPr>
            <w:tcW w:w="2791" w:type="dxa"/>
            <w:tcBorders>
              <w:top w:val="single" w:sz="6" w:space="0" w:color="auto"/>
              <w:left w:val="single" w:sz="6" w:space="0" w:color="auto"/>
              <w:bottom w:val="single" w:sz="6" w:space="0" w:color="auto"/>
              <w:right w:val="single" w:sz="6" w:space="0" w:color="auto"/>
            </w:tcBorders>
          </w:tcPr>
          <w:p w14:paraId="548FE855" w14:textId="77777777" w:rsidR="005F174F" w:rsidRPr="0056170E" w:rsidRDefault="005F174F" w:rsidP="00A44542">
            <w:pPr>
              <w:widowControl w:val="0"/>
              <w:tabs>
                <w:tab w:val="left" w:pos="3969"/>
              </w:tabs>
              <w:autoSpaceDE w:val="0"/>
              <w:autoSpaceDN w:val="0"/>
              <w:adjustRightInd w:val="0"/>
              <w:spacing w:line="240" w:lineRule="auto"/>
              <w:jc w:val="left"/>
              <w:rPr>
                <w:sz w:val="22"/>
                <w:szCs w:val="22"/>
                <w:lang w:val="en-US"/>
              </w:rPr>
            </w:pPr>
            <w:r w:rsidRPr="0056170E">
              <w:rPr>
                <w:sz w:val="22"/>
                <w:szCs w:val="22"/>
                <w:lang w:val="en-US"/>
              </w:rPr>
              <w:t>Harvard Business Review Press</w:t>
            </w:r>
          </w:p>
        </w:tc>
        <w:tc>
          <w:tcPr>
            <w:tcW w:w="814" w:type="dxa"/>
            <w:gridSpan w:val="2"/>
            <w:tcBorders>
              <w:top w:val="single" w:sz="6" w:space="0" w:color="auto"/>
              <w:left w:val="single" w:sz="6" w:space="0" w:color="auto"/>
              <w:bottom w:val="single" w:sz="6" w:space="0" w:color="auto"/>
              <w:right w:val="single" w:sz="6" w:space="0" w:color="auto"/>
            </w:tcBorders>
          </w:tcPr>
          <w:p w14:paraId="2FD0E8FC" w14:textId="77777777" w:rsidR="005F174F" w:rsidRPr="0056170E" w:rsidRDefault="005F174F" w:rsidP="00A44542">
            <w:pPr>
              <w:widowControl w:val="0"/>
              <w:autoSpaceDE w:val="0"/>
              <w:autoSpaceDN w:val="0"/>
              <w:adjustRightInd w:val="0"/>
              <w:spacing w:line="240" w:lineRule="auto"/>
              <w:jc w:val="right"/>
              <w:rPr>
                <w:sz w:val="22"/>
                <w:szCs w:val="22"/>
                <w:lang w:val="en-GB"/>
              </w:rPr>
            </w:pPr>
            <w:r w:rsidRPr="0056170E">
              <w:rPr>
                <w:sz w:val="22"/>
                <w:szCs w:val="22"/>
                <w:lang w:val="en-GB"/>
              </w:rPr>
              <w:t>200</w:t>
            </w:r>
          </w:p>
        </w:tc>
      </w:tr>
      <w:tr w:rsidR="005F174F" w:rsidRPr="0056170E" w14:paraId="4679BDC8" w14:textId="77777777" w:rsidTr="009237B1">
        <w:trPr>
          <w:cantSplit/>
          <w:trHeight w:val="458"/>
        </w:trPr>
        <w:tc>
          <w:tcPr>
            <w:tcW w:w="2420" w:type="dxa"/>
            <w:tcBorders>
              <w:top w:val="single" w:sz="6" w:space="0" w:color="auto"/>
              <w:left w:val="single" w:sz="6" w:space="0" w:color="auto"/>
              <w:bottom w:val="single" w:sz="6" w:space="0" w:color="auto"/>
              <w:right w:val="single" w:sz="6" w:space="0" w:color="auto"/>
            </w:tcBorders>
          </w:tcPr>
          <w:p w14:paraId="5C37EE5D" w14:textId="77777777" w:rsidR="005F174F" w:rsidRPr="0056170E" w:rsidRDefault="005F174F" w:rsidP="00A44542">
            <w:pPr>
              <w:widowControl w:val="0"/>
              <w:tabs>
                <w:tab w:val="left" w:pos="3969"/>
              </w:tabs>
              <w:autoSpaceDE w:val="0"/>
              <w:autoSpaceDN w:val="0"/>
              <w:adjustRightInd w:val="0"/>
              <w:spacing w:line="240" w:lineRule="auto"/>
              <w:jc w:val="left"/>
              <w:rPr>
                <w:sz w:val="22"/>
                <w:szCs w:val="22"/>
                <w:lang w:val="en-GB"/>
              </w:rPr>
            </w:pPr>
            <w:r w:rsidRPr="0056170E">
              <w:rPr>
                <w:color w:val="222222"/>
                <w:sz w:val="22"/>
                <w:szCs w:val="22"/>
                <w:shd w:val="clear" w:color="auto" w:fill="FFFFFF"/>
                <w:lang w:val="en-US"/>
              </w:rPr>
              <w:t xml:space="preserve">Agrawal, A., Gans, J., &amp; Goldfarb, A. (2020) </w:t>
            </w:r>
          </w:p>
        </w:tc>
        <w:tc>
          <w:tcPr>
            <w:tcW w:w="3597" w:type="dxa"/>
            <w:tcBorders>
              <w:top w:val="single" w:sz="6" w:space="0" w:color="auto"/>
              <w:left w:val="single" w:sz="6" w:space="0" w:color="auto"/>
              <w:bottom w:val="single" w:sz="6" w:space="0" w:color="auto"/>
              <w:right w:val="single" w:sz="6" w:space="0" w:color="auto"/>
            </w:tcBorders>
          </w:tcPr>
          <w:p w14:paraId="68C0411F" w14:textId="77777777" w:rsidR="005F174F" w:rsidRPr="00170642" w:rsidRDefault="005F174F" w:rsidP="00A44542">
            <w:pPr>
              <w:spacing w:line="240" w:lineRule="auto"/>
              <w:jc w:val="left"/>
              <w:rPr>
                <w:color w:val="222222"/>
                <w:sz w:val="22"/>
                <w:szCs w:val="22"/>
                <w:shd w:val="clear" w:color="auto" w:fill="FFFFFF"/>
                <w:lang w:val="en-US"/>
              </w:rPr>
            </w:pPr>
            <w:r w:rsidRPr="00170642">
              <w:rPr>
                <w:color w:val="222222"/>
                <w:sz w:val="22"/>
                <w:szCs w:val="22"/>
                <w:shd w:val="clear" w:color="auto" w:fill="FFFFFF"/>
                <w:lang w:val="en-GB"/>
              </w:rPr>
              <w:t>How to Win with Machine Learning</w:t>
            </w:r>
            <w:r>
              <w:rPr>
                <w:color w:val="222222"/>
                <w:sz w:val="22"/>
                <w:szCs w:val="22"/>
                <w:shd w:val="clear" w:color="auto" w:fill="FFFFFF"/>
                <w:lang w:val="en-GB"/>
              </w:rPr>
              <w:t xml:space="preserve">. </w:t>
            </w:r>
            <w:r>
              <w:rPr>
                <w:sz w:val="22"/>
                <w:szCs w:val="22"/>
                <w:lang w:val="en-GB"/>
              </w:rPr>
              <w:t>126-133</w:t>
            </w:r>
          </w:p>
        </w:tc>
        <w:tc>
          <w:tcPr>
            <w:tcW w:w="2791" w:type="dxa"/>
            <w:tcBorders>
              <w:top w:val="single" w:sz="6" w:space="0" w:color="auto"/>
              <w:left w:val="single" w:sz="6" w:space="0" w:color="auto"/>
              <w:bottom w:val="single" w:sz="6" w:space="0" w:color="auto"/>
              <w:right w:val="single" w:sz="6" w:space="0" w:color="auto"/>
            </w:tcBorders>
          </w:tcPr>
          <w:p w14:paraId="328F2C36" w14:textId="77777777" w:rsidR="005F174F" w:rsidRPr="0056170E" w:rsidRDefault="005F174F" w:rsidP="00A44542">
            <w:pPr>
              <w:widowControl w:val="0"/>
              <w:tabs>
                <w:tab w:val="left" w:pos="3969"/>
              </w:tabs>
              <w:autoSpaceDE w:val="0"/>
              <w:autoSpaceDN w:val="0"/>
              <w:adjustRightInd w:val="0"/>
              <w:spacing w:line="240" w:lineRule="auto"/>
              <w:jc w:val="left"/>
              <w:rPr>
                <w:sz w:val="22"/>
                <w:szCs w:val="22"/>
                <w:lang w:val="en-GB"/>
              </w:rPr>
            </w:pPr>
            <w:r w:rsidRPr="0056170E">
              <w:rPr>
                <w:color w:val="222222"/>
                <w:sz w:val="22"/>
                <w:szCs w:val="22"/>
                <w:shd w:val="clear" w:color="auto" w:fill="FFFFFF"/>
                <w:lang w:val="en-US"/>
              </w:rPr>
              <w:t xml:space="preserve"> Harvard Business Review Sept.-Oct</w:t>
            </w:r>
          </w:p>
        </w:tc>
        <w:tc>
          <w:tcPr>
            <w:tcW w:w="814" w:type="dxa"/>
            <w:gridSpan w:val="2"/>
            <w:tcBorders>
              <w:top w:val="single" w:sz="6" w:space="0" w:color="auto"/>
              <w:left w:val="single" w:sz="6" w:space="0" w:color="auto"/>
              <w:bottom w:val="single" w:sz="6" w:space="0" w:color="auto"/>
              <w:right w:val="single" w:sz="6" w:space="0" w:color="auto"/>
            </w:tcBorders>
          </w:tcPr>
          <w:p w14:paraId="399FE750" w14:textId="77777777" w:rsidR="005F174F" w:rsidRPr="0056170E" w:rsidRDefault="005F174F" w:rsidP="00A44542">
            <w:pPr>
              <w:widowControl w:val="0"/>
              <w:autoSpaceDE w:val="0"/>
              <w:autoSpaceDN w:val="0"/>
              <w:adjustRightInd w:val="0"/>
              <w:spacing w:line="240" w:lineRule="auto"/>
              <w:jc w:val="right"/>
              <w:rPr>
                <w:sz w:val="22"/>
                <w:szCs w:val="22"/>
                <w:lang w:val="en-GB"/>
              </w:rPr>
            </w:pPr>
            <w:r w:rsidRPr="0056170E">
              <w:rPr>
                <w:sz w:val="22"/>
                <w:szCs w:val="22"/>
                <w:lang w:val="en-GB"/>
              </w:rPr>
              <w:t>7</w:t>
            </w:r>
          </w:p>
        </w:tc>
      </w:tr>
      <w:tr w:rsidR="005F174F" w:rsidRPr="0056170E" w14:paraId="6A83BC01" w14:textId="77777777" w:rsidTr="009237B1">
        <w:trPr>
          <w:cantSplit/>
          <w:trHeight w:val="458"/>
        </w:trPr>
        <w:tc>
          <w:tcPr>
            <w:tcW w:w="2420" w:type="dxa"/>
            <w:tcBorders>
              <w:top w:val="single" w:sz="6" w:space="0" w:color="auto"/>
              <w:left w:val="single" w:sz="6" w:space="0" w:color="auto"/>
              <w:bottom w:val="single" w:sz="6" w:space="0" w:color="auto"/>
              <w:right w:val="single" w:sz="6" w:space="0" w:color="auto"/>
            </w:tcBorders>
          </w:tcPr>
          <w:p w14:paraId="477273B4" w14:textId="77777777" w:rsidR="005F174F" w:rsidRPr="0056170E" w:rsidRDefault="005F174F" w:rsidP="00A44542">
            <w:pPr>
              <w:widowControl w:val="0"/>
              <w:tabs>
                <w:tab w:val="left" w:pos="3969"/>
              </w:tabs>
              <w:autoSpaceDE w:val="0"/>
              <w:autoSpaceDN w:val="0"/>
              <w:adjustRightInd w:val="0"/>
              <w:spacing w:line="240" w:lineRule="auto"/>
              <w:jc w:val="left"/>
              <w:rPr>
                <w:sz w:val="22"/>
                <w:szCs w:val="22"/>
                <w:lang w:val="en-GB"/>
              </w:rPr>
            </w:pPr>
            <w:proofErr w:type="spellStart"/>
            <w:r w:rsidRPr="00EF6F17">
              <w:rPr>
                <w:sz w:val="22"/>
                <w:szCs w:val="22"/>
              </w:rPr>
              <w:t>Brynjolfsson</w:t>
            </w:r>
            <w:proofErr w:type="spellEnd"/>
            <w:r w:rsidRPr="00EF6F17">
              <w:rPr>
                <w:sz w:val="22"/>
                <w:szCs w:val="22"/>
              </w:rPr>
              <w:t xml:space="preserve"> E., </w:t>
            </w:r>
            <w:proofErr w:type="gramStart"/>
            <w:r w:rsidRPr="00EF6F17">
              <w:rPr>
                <w:sz w:val="22"/>
                <w:szCs w:val="22"/>
              </w:rPr>
              <w:t xml:space="preserve">&amp;  </w:t>
            </w:r>
            <w:proofErr w:type="spellStart"/>
            <w:r w:rsidRPr="00EF6F17">
              <w:rPr>
                <w:sz w:val="22"/>
                <w:szCs w:val="22"/>
              </w:rPr>
              <w:t>Mcafee</w:t>
            </w:r>
            <w:proofErr w:type="spellEnd"/>
            <w:proofErr w:type="gramEnd"/>
            <w:r w:rsidRPr="00EF6F17">
              <w:rPr>
                <w:sz w:val="22"/>
                <w:szCs w:val="22"/>
              </w:rPr>
              <w:t>, A. (2017)</w:t>
            </w:r>
          </w:p>
        </w:tc>
        <w:tc>
          <w:tcPr>
            <w:tcW w:w="3597" w:type="dxa"/>
            <w:tcBorders>
              <w:top w:val="single" w:sz="6" w:space="0" w:color="auto"/>
              <w:left w:val="single" w:sz="6" w:space="0" w:color="auto"/>
              <w:bottom w:val="single" w:sz="6" w:space="0" w:color="auto"/>
              <w:right w:val="single" w:sz="6" w:space="0" w:color="auto"/>
            </w:tcBorders>
          </w:tcPr>
          <w:p w14:paraId="0CCD9643" w14:textId="77777777" w:rsidR="005F174F" w:rsidRPr="0056170E" w:rsidRDefault="005F174F" w:rsidP="00A44542">
            <w:pPr>
              <w:spacing w:line="240" w:lineRule="auto"/>
              <w:jc w:val="left"/>
              <w:rPr>
                <w:sz w:val="22"/>
                <w:szCs w:val="22"/>
                <w:lang w:val="en-GB"/>
              </w:rPr>
            </w:pPr>
            <w:r w:rsidRPr="008A33BC">
              <w:rPr>
                <w:sz w:val="22"/>
                <w:szCs w:val="22"/>
                <w:lang w:val="en-US"/>
              </w:rPr>
              <w:t xml:space="preserve">The business of artificial intelligence. </w:t>
            </w:r>
            <w:r w:rsidRPr="00EF6F17">
              <w:rPr>
                <w:sz w:val="22"/>
                <w:szCs w:val="22"/>
              </w:rPr>
              <w:t>1-8</w:t>
            </w:r>
          </w:p>
        </w:tc>
        <w:tc>
          <w:tcPr>
            <w:tcW w:w="2791" w:type="dxa"/>
            <w:tcBorders>
              <w:top w:val="single" w:sz="6" w:space="0" w:color="auto"/>
              <w:left w:val="single" w:sz="6" w:space="0" w:color="auto"/>
              <w:bottom w:val="single" w:sz="6" w:space="0" w:color="auto"/>
              <w:right w:val="single" w:sz="6" w:space="0" w:color="auto"/>
            </w:tcBorders>
          </w:tcPr>
          <w:p w14:paraId="460A41F6" w14:textId="77777777" w:rsidR="005F174F" w:rsidRPr="0056170E" w:rsidRDefault="005F174F" w:rsidP="00A44542">
            <w:pPr>
              <w:widowControl w:val="0"/>
              <w:tabs>
                <w:tab w:val="left" w:pos="3969"/>
              </w:tabs>
              <w:autoSpaceDE w:val="0"/>
              <w:autoSpaceDN w:val="0"/>
              <w:adjustRightInd w:val="0"/>
              <w:spacing w:line="240" w:lineRule="auto"/>
              <w:jc w:val="left"/>
              <w:rPr>
                <w:sz w:val="22"/>
                <w:szCs w:val="22"/>
                <w:lang w:val="en-GB"/>
              </w:rPr>
            </w:pPr>
            <w:r w:rsidRPr="00EF6F17">
              <w:rPr>
                <w:iCs/>
                <w:sz w:val="22"/>
                <w:szCs w:val="22"/>
              </w:rPr>
              <w:t>Harvard Business Review</w:t>
            </w:r>
            <w:r w:rsidRPr="00EF6F17">
              <w:rPr>
                <w:sz w:val="22"/>
                <w:szCs w:val="22"/>
              </w:rPr>
              <w:t xml:space="preserve">, </w:t>
            </w:r>
            <w:proofErr w:type="spellStart"/>
            <w:r w:rsidRPr="00EF6F17">
              <w:rPr>
                <w:sz w:val="22"/>
                <w:szCs w:val="22"/>
              </w:rPr>
              <w:t>July</w:t>
            </w:r>
            <w:proofErr w:type="spellEnd"/>
            <w:r w:rsidRPr="00EF6F17">
              <w:rPr>
                <w:sz w:val="22"/>
                <w:szCs w:val="22"/>
              </w:rPr>
              <w:t xml:space="preserve"> 2017</w:t>
            </w:r>
          </w:p>
        </w:tc>
        <w:tc>
          <w:tcPr>
            <w:tcW w:w="814" w:type="dxa"/>
            <w:gridSpan w:val="2"/>
            <w:tcBorders>
              <w:top w:val="single" w:sz="6" w:space="0" w:color="auto"/>
              <w:left w:val="single" w:sz="6" w:space="0" w:color="auto"/>
              <w:bottom w:val="single" w:sz="6" w:space="0" w:color="auto"/>
              <w:right w:val="single" w:sz="6" w:space="0" w:color="auto"/>
            </w:tcBorders>
          </w:tcPr>
          <w:p w14:paraId="129147FF" w14:textId="77777777" w:rsidR="005F174F" w:rsidRPr="0056170E" w:rsidRDefault="005F174F" w:rsidP="00A44542">
            <w:pPr>
              <w:widowControl w:val="0"/>
              <w:autoSpaceDE w:val="0"/>
              <w:autoSpaceDN w:val="0"/>
              <w:adjustRightInd w:val="0"/>
              <w:spacing w:line="240" w:lineRule="auto"/>
              <w:jc w:val="right"/>
              <w:rPr>
                <w:sz w:val="22"/>
                <w:szCs w:val="22"/>
                <w:lang w:val="en-GB"/>
              </w:rPr>
            </w:pPr>
            <w:r w:rsidRPr="00EF6F17">
              <w:rPr>
                <w:sz w:val="22"/>
                <w:szCs w:val="22"/>
                <w:lang w:val="en-GB"/>
              </w:rPr>
              <w:t>8</w:t>
            </w:r>
          </w:p>
        </w:tc>
      </w:tr>
      <w:tr w:rsidR="005F174F" w:rsidRPr="0056170E" w14:paraId="2DC1F83F" w14:textId="77777777" w:rsidTr="009237B1">
        <w:trPr>
          <w:cantSplit/>
          <w:trHeight w:val="458"/>
        </w:trPr>
        <w:tc>
          <w:tcPr>
            <w:tcW w:w="2420" w:type="dxa"/>
            <w:tcBorders>
              <w:top w:val="single" w:sz="6" w:space="0" w:color="auto"/>
              <w:left w:val="single" w:sz="6" w:space="0" w:color="auto"/>
              <w:bottom w:val="single" w:sz="6" w:space="0" w:color="auto"/>
              <w:right w:val="single" w:sz="6" w:space="0" w:color="auto"/>
            </w:tcBorders>
          </w:tcPr>
          <w:p w14:paraId="5AD05F4F" w14:textId="77777777" w:rsidR="005F174F" w:rsidRPr="0056170E" w:rsidRDefault="005F174F" w:rsidP="00A44542">
            <w:pPr>
              <w:widowControl w:val="0"/>
              <w:tabs>
                <w:tab w:val="left" w:pos="3969"/>
              </w:tabs>
              <w:autoSpaceDE w:val="0"/>
              <w:autoSpaceDN w:val="0"/>
              <w:adjustRightInd w:val="0"/>
              <w:spacing w:line="240" w:lineRule="auto"/>
              <w:jc w:val="left"/>
              <w:rPr>
                <w:color w:val="222222"/>
                <w:sz w:val="22"/>
                <w:szCs w:val="22"/>
                <w:shd w:val="clear" w:color="auto" w:fill="FFFFFF"/>
                <w:lang w:val="en-GB"/>
              </w:rPr>
            </w:pPr>
            <w:r w:rsidRPr="0056170E">
              <w:rPr>
                <w:sz w:val="22"/>
                <w:szCs w:val="22"/>
                <w:lang w:val="en-GB"/>
              </w:rPr>
              <w:t>Clemons, E. K., Reddi S.P &amp; Row, M.C (1993)</w:t>
            </w:r>
          </w:p>
        </w:tc>
        <w:tc>
          <w:tcPr>
            <w:tcW w:w="3597" w:type="dxa"/>
            <w:tcBorders>
              <w:top w:val="single" w:sz="6" w:space="0" w:color="auto"/>
              <w:left w:val="single" w:sz="6" w:space="0" w:color="auto"/>
              <w:bottom w:val="single" w:sz="6" w:space="0" w:color="auto"/>
              <w:right w:val="single" w:sz="6" w:space="0" w:color="auto"/>
            </w:tcBorders>
          </w:tcPr>
          <w:p w14:paraId="06E53797" w14:textId="77777777" w:rsidR="005F174F" w:rsidRPr="0056170E" w:rsidRDefault="005F174F" w:rsidP="00A44542">
            <w:pPr>
              <w:spacing w:line="240" w:lineRule="auto"/>
              <w:jc w:val="left"/>
              <w:rPr>
                <w:color w:val="222222"/>
                <w:sz w:val="22"/>
                <w:szCs w:val="22"/>
                <w:shd w:val="clear" w:color="auto" w:fill="FFFFFF"/>
                <w:lang w:val="en-GB"/>
              </w:rPr>
            </w:pPr>
            <w:r w:rsidRPr="0056170E">
              <w:rPr>
                <w:sz w:val="22"/>
                <w:szCs w:val="22"/>
                <w:lang w:val="en-GB"/>
              </w:rPr>
              <w:t xml:space="preserve">The Impact of Information Technology on the Organization of Economic Activity: The move to the middle hypothesis. 9-35.  </w:t>
            </w:r>
          </w:p>
        </w:tc>
        <w:tc>
          <w:tcPr>
            <w:tcW w:w="2791" w:type="dxa"/>
            <w:tcBorders>
              <w:top w:val="single" w:sz="6" w:space="0" w:color="auto"/>
              <w:left w:val="single" w:sz="6" w:space="0" w:color="auto"/>
              <w:bottom w:val="single" w:sz="6" w:space="0" w:color="auto"/>
              <w:right w:val="single" w:sz="6" w:space="0" w:color="auto"/>
            </w:tcBorders>
          </w:tcPr>
          <w:p w14:paraId="22923FD3" w14:textId="77777777" w:rsidR="005F174F" w:rsidRPr="0056170E" w:rsidRDefault="005F174F" w:rsidP="00A44542">
            <w:pPr>
              <w:widowControl w:val="0"/>
              <w:tabs>
                <w:tab w:val="left" w:pos="3969"/>
              </w:tabs>
              <w:autoSpaceDE w:val="0"/>
              <w:autoSpaceDN w:val="0"/>
              <w:adjustRightInd w:val="0"/>
              <w:spacing w:line="240" w:lineRule="auto"/>
              <w:jc w:val="left"/>
              <w:rPr>
                <w:color w:val="222222"/>
                <w:sz w:val="22"/>
                <w:szCs w:val="22"/>
                <w:shd w:val="clear" w:color="auto" w:fill="FFFFFF"/>
                <w:lang w:val="en-GB"/>
              </w:rPr>
            </w:pPr>
            <w:r w:rsidRPr="0056170E">
              <w:rPr>
                <w:sz w:val="22"/>
                <w:szCs w:val="22"/>
                <w:lang w:val="en-GB"/>
              </w:rPr>
              <w:t xml:space="preserve">Journal of Management Information Systems 10 (2)  </w:t>
            </w:r>
          </w:p>
        </w:tc>
        <w:tc>
          <w:tcPr>
            <w:tcW w:w="814" w:type="dxa"/>
            <w:gridSpan w:val="2"/>
            <w:tcBorders>
              <w:top w:val="single" w:sz="6" w:space="0" w:color="auto"/>
              <w:left w:val="single" w:sz="6" w:space="0" w:color="auto"/>
              <w:bottom w:val="single" w:sz="6" w:space="0" w:color="auto"/>
              <w:right w:val="single" w:sz="6" w:space="0" w:color="auto"/>
            </w:tcBorders>
          </w:tcPr>
          <w:p w14:paraId="5FA73C52" w14:textId="77777777" w:rsidR="005F174F" w:rsidRPr="0056170E" w:rsidRDefault="005F174F" w:rsidP="00A44542">
            <w:pPr>
              <w:widowControl w:val="0"/>
              <w:autoSpaceDE w:val="0"/>
              <w:autoSpaceDN w:val="0"/>
              <w:adjustRightInd w:val="0"/>
              <w:spacing w:line="240" w:lineRule="auto"/>
              <w:jc w:val="right"/>
              <w:rPr>
                <w:sz w:val="22"/>
                <w:szCs w:val="22"/>
                <w:lang w:val="en-GB"/>
              </w:rPr>
            </w:pPr>
            <w:r w:rsidRPr="0056170E">
              <w:rPr>
                <w:sz w:val="22"/>
                <w:szCs w:val="22"/>
                <w:lang w:val="en-GB"/>
              </w:rPr>
              <w:t>26</w:t>
            </w:r>
          </w:p>
        </w:tc>
      </w:tr>
      <w:tr w:rsidR="005F174F" w:rsidRPr="0056170E" w14:paraId="6C3F174B" w14:textId="77777777" w:rsidTr="009237B1">
        <w:trPr>
          <w:cantSplit/>
        </w:trPr>
        <w:tc>
          <w:tcPr>
            <w:tcW w:w="2420" w:type="dxa"/>
            <w:tcBorders>
              <w:top w:val="single" w:sz="6" w:space="0" w:color="auto"/>
              <w:left w:val="single" w:sz="6" w:space="0" w:color="auto"/>
              <w:bottom w:val="single" w:sz="6" w:space="0" w:color="auto"/>
              <w:right w:val="single" w:sz="6" w:space="0" w:color="auto"/>
            </w:tcBorders>
          </w:tcPr>
          <w:p w14:paraId="055D564B" w14:textId="77777777" w:rsidR="005F174F" w:rsidRPr="0056170E" w:rsidRDefault="005F174F" w:rsidP="00A44542">
            <w:pPr>
              <w:widowControl w:val="0"/>
              <w:tabs>
                <w:tab w:val="left" w:pos="3969"/>
              </w:tabs>
              <w:autoSpaceDE w:val="0"/>
              <w:autoSpaceDN w:val="0"/>
              <w:adjustRightInd w:val="0"/>
              <w:spacing w:line="240" w:lineRule="auto"/>
              <w:jc w:val="left"/>
              <w:rPr>
                <w:sz w:val="22"/>
                <w:szCs w:val="22"/>
              </w:rPr>
            </w:pPr>
            <w:proofErr w:type="spellStart"/>
            <w:r w:rsidRPr="0056170E">
              <w:rPr>
                <w:sz w:val="22"/>
                <w:szCs w:val="22"/>
              </w:rPr>
              <w:t>Clemons</w:t>
            </w:r>
            <w:proofErr w:type="spellEnd"/>
            <w:r w:rsidRPr="0056170E">
              <w:rPr>
                <w:sz w:val="22"/>
                <w:szCs w:val="22"/>
              </w:rPr>
              <w:t>, E., Gu, B &amp; Lang, K. (2003)</w:t>
            </w:r>
          </w:p>
        </w:tc>
        <w:tc>
          <w:tcPr>
            <w:tcW w:w="3597" w:type="dxa"/>
            <w:tcBorders>
              <w:top w:val="single" w:sz="6" w:space="0" w:color="auto"/>
              <w:left w:val="single" w:sz="6" w:space="0" w:color="auto"/>
              <w:bottom w:val="single" w:sz="6" w:space="0" w:color="auto"/>
              <w:right w:val="single" w:sz="6" w:space="0" w:color="auto"/>
            </w:tcBorders>
          </w:tcPr>
          <w:p w14:paraId="68C420B5" w14:textId="77777777" w:rsidR="005F174F" w:rsidRPr="0056170E" w:rsidRDefault="005F174F" w:rsidP="00A44542">
            <w:pPr>
              <w:widowControl w:val="0"/>
              <w:tabs>
                <w:tab w:val="left" w:pos="3969"/>
              </w:tabs>
              <w:autoSpaceDE w:val="0"/>
              <w:autoSpaceDN w:val="0"/>
              <w:adjustRightInd w:val="0"/>
              <w:spacing w:line="240" w:lineRule="auto"/>
              <w:jc w:val="left"/>
              <w:rPr>
                <w:sz w:val="22"/>
                <w:szCs w:val="22"/>
                <w:lang w:val="en-GB"/>
              </w:rPr>
            </w:pPr>
            <w:r w:rsidRPr="0056170E">
              <w:rPr>
                <w:sz w:val="22"/>
                <w:szCs w:val="22"/>
                <w:lang w:val="en-GB"/>
              </w:rPr>
              <w:t>Newly Vulnerable Markets in an Age of Pure Information Products: An Analysis of Online Music and Online News. 17 – 42.</w:t>
            </w:r>
          </w:p>
        </w:tc>
        <w:tc>
          <w:tcPr>
            <w:tcW w:w="2791" w:type="dxa"/>
            <w:tcBorders>
              <w:top w:val="single" w:sz="6" w:space="0" w:color="auto"/>
              <w:left w:val="single" w:sz="6" w:space="0" w:color="auto"/>
              <w:bottom w:val="single" w:sz="6" w:space="0" w:color="auto"/>
              <w:right w:val="single" w:sz="6" w:space="0" w:color="auto"/>
            </w:tcBorders>
          </w:tcPr>
          <w:p w14:paraId="4727B910" w14:textId="77777777" w:rsidR="005F174F" w:rsidRPr="0056170E" w:rsidRDefault="005F174F" w:rsidP="00A44542">
            <w:pPr>
              <w:widowControl w:val="0"/>
              <w:tabs>
                <w:tab w:val="left" w:pos="3969"/>
              </w:tabs>
              <w:autoSpaceDE w:val="0"/>
              <w:autoSpaceDN w:val="0"/>
              <w:adjustRightInd w:val="0"/>
              <w:spacing w:line="240" w:lineRule="auto"/>
              <w:jc w:val="left"/>
              <w:rPr>
                <w:sz w:val="22"/>
                <w:szCs w:val="22"/>
                <w:lang w:val="en-GB"/>
              </w:rPr>
            </w:pPr>
            <w:r w:rsidRPr="0056170E">
              <w:rPr>
                <w:sz w:val="22"/>
                <w:szCs w:val="22"/>
                <w:lang w:val="en-GB"/>
              </w:rPr>
              <w:t xml:space="preserve">Journal of Management Information Systems 19 (3) </w:t>
            </w:r>
          </w:p>
        </w:tc>
        <w:tc>
          <w:tcPr>
            <w:tcW w:w="814" w:type="dxa"/>
            <w:gridSpan w:val="2"/>
            <w:tcBorders>
              <w:top w:val="single" w:sz="6" w:space="0" w:color="auto"/>
              <w:left w:val="single" w:sz="6" w:space="0" w:color="auto"/>
              <w:bottom w:val="single" w:sz="6" w:space="0" w:color="auto"/>
              <w:right w:val="single" w:sz="6" w:space="0" w:color="auto"/>
            </w:tcBorders>
          </w:tcPr>
          <w:p w14:paraId="59F37793" w14:textId="77777777" w:rsidR="005F174F" w:rsidRPr="0056170E" w:rsidRDefault="005F174F" w:rsidP="00A44542">
            <w:pPr>
              <w:widowControl w:val="0"/>
              <w:autoSpaceDE w:val="0"/>
              <w:autoSpaceDN w:val="0"/>
              <w:adjustRightInd w:val="0"/>
              <w:spacing w:line="240" w:lineRule="auto"/>
              <w:jc w:val="right"/>
              <w:rPr>
                <w:sz w:val="22"/>
                <w:szCs w:val="22"/>
                <w:lang w:val="en-GB"/>
              </w:rPr>
            </w:pPr>
            <w:r w:rsidRPr="0056170E">
              <w:rPr>
                <w:sz w:val="22"/>
                <w:szCs w:val="22"/>
                <w:lang w:val="en-GB"/>
              </w:rPr>
              <w:t>25</w:t>
            </w:r>
          </w:p>
        </w:tc>
      </w:tr>
      <w:tr w:rsidR="005F174F" w:rsidRPr="0056170E" w14:paraId="324D6294" w14:textId="77777777" w:rsidTr="009237B1">
        <w:trPr>
          <w:cantSplit/>
          <w:trHeight w:val="624"/>
        </w:trPr>
        <w:tc>
          <w:tcPr>
            <w:tcW w:w="2420" w:type="dxa"/>
            <w:tcBorders>
              <w:top w:val="single" w:sz="6" w:space="0" w:color="auto"/>
              <w:left w:val="single" w:sz="6" w:space="0" w:color="auto"/>
              <w:bottom w:val="single" w:sz="6" w:space="0" w:color="auto"/>
              <w:right w:val="single" w:sz="6" w:space="0" w:color="auto"/>
            </w:tcBorders>
          </w:tcPr>
          <w:p w14:paraId="4B6D90BB" w14:textId="77777777" w:rsidR="005F174F" w:rsidRPr="0056170E" w:rsidRDefault="005F174F" w:rsidP="00A44542">
            <w:pPr>
              <w:widowControl w:val="0"/>
              <w:tabs>
                <w:tab w:val="left" w:pos="3969"/>
              </w:tabs>
              <w:autoSpaceDE w:val="0"/>
              <w:autoSpaceDN w:val="0"/>
              <w:adjustRightInd w:val="0"/>
              <w:spacing w:line="240" w:lineRule="auto"/>
              <w:jc w:val="left"/>
              <w:rPr>
                <w:sz w:val="22"/>
                <w:szCs w:val="22"/>
                <w:lang w:val="en-GB"/>
              </w:rPr>
            </w:pPr>
            <w:r w:rsidRPr="0056170E">
              <w:rPr>
                <w:sz w:val="22"/>
                <w:szCs w:val="22"/>
                <w:lang w:val="en-GB"/>
              </w:rPr>
              <w:t xml:space="preserve">Constantiou, I., Marton, A. &amp; </w:t>
            </w:r>
            <w:proofErr w:type="gramStart"/>
            <w:r w:rsidRPr="0056170E">
              <w:rPr>
                <w:sz w:val="22"/>
                <w:szCs w:val="22"/>
                <w:lang w:val="en-GB"/>
              </w:rPr>
              <w:t>Tuunainen  V.</w:t>
            </w:r>
            <w:proofErr w:type="gramEnd"/>
            <w:r w:rsidRPr="0056170E">
              <w:rPr>
                <w:sz w:val="22"/>
                <w:szCs w:val="22"/>
                <w:lang w:val="en-GB"/>
              </w:rPr>
              <w:t xml:space="preserve"> (2017)</w:t>
            </w:r>
          </w:p>
        </w:tc>
        <w:tc>
          <w:tcPr>
            <w:tcW w:w="3597" w:type="dxa"/>
            <w:tcBorders>
              <w:top w:val="single" w:sz="6" w:space="0" w:color="auto"/>
              <w:left w:val="single" w:sz="6" w:space="0" w:color="auto"/>
              <w:bottom w:val="single" w:sz="6" w:space="0" w:color="auto"/>
              <w:right w:val="single" w:sz="6" w:space="0" w:color="auto"/>
            </w:tcBorders>
          </w:tcPr>
          <w:p w14:paraId="455632C5" w14:textId="77777777" w:rsidR="005F174F" w:rsidRPr="0056170E" w:rsidRDefault="005F174F" w:rsidP="00A44542">
            <w:pPr>
              <w:spacing w:line="240" w:lineRule="auto"/>
              <w:jc w:val="left"/>
              <w:rPr>
                <w:sz w:val="22"/>
                <w:szCs w:val="22"/>
                <w:lang w:val="en-GB"/>
              </w:rPr>
            </w:pPr>
            <w:r w:rsidRPr="0056170E">
              <w:rPr>
                <w:sz w:val="22"/>
                <w:szCs w:val="22"/>
                <w:lang w:val="en-GB"/>
              </w:rPr>
              <w:t>Four Models of Sharing Economy Platforms. 231-251</w:t>
            </w:r>
          </w:p>
        </w:tc>
        <w:tc>
          <w:tcPr>
            <w:tcW w:w="2791" w:type="dxa"/>
            <w:tcBorders>
              <w:top w:val="single" w:sz="6" w:space="0" w:color="auto"/>
              <w:left w:val="single" w:sz="6" w:space="0" w:color="auto"/>
              <w:bottom w:val="single" w:sz="6" w:space="0" w:color="auto"/>
              <w:right w:val="single" w:sz="6" w:space="0" w:color="auto"/>
            </w:tcBorders>
          </w:tcPr>
          <w:p w14:paraId="16E68B6E" w14:textId="77777777" w:rsidR="005F174F" w:rsidRPr="0056170E" w:rsidRDefault="005F174F" w:rsidP="00A44542">
            <w:pPr>
              <w:widowControl w:val="0"/>
              <w:tabs>
                <w:tab w:val="left" w:pos="3969"/>
              </w:tabs>
              <w:autoSpaceDE w:val="0"/>
              <w:autoSpaceDN w:val="0"/>
              <w:adjustRightInd w:val="0"/>
              <w:spacing w:line="240" w:lineRule="auto"/>
              <w:jc w:val="left"/>
              <w:rPr>
                <w:sz w:val="22"/>
                <w:szCs w:val="22"/>
                <w:lang w:val="en-GB"/>
              </w:rPr>
            </w:pPr>
            <w:r w:rsidRPr="0056170E">
              <w:rPr>
                <w:sz w:val="22"/>
                <w:szCs w:val="22"/>
              </w:rPr>
              <w:t xml:space="preserve">MIS </w:t>
            </w:r>
            <w:proofErr w:type="spellStart"/>
            <w:r w:rsidRPr="0056170E">
              <w:rPr>
                <w:sz w:val="22"/>
                <w:szCs w:val="22"/>
              </w:rPr>
              <w:t>Quarterly</w:t>
            </w:r>
            <w:proofErr w:type="spellEnd"/>
            <w:r w:rsidRPr="0056170E">
              <w:rPr>
                <w:sz w:val="22"/>
                <w:szCs w:val="22"/>
              </w:rPr>
              <w:t xml:space="preserve"> </w:t>
            </w:r>
            <w:proofErr w:type="spellStart"/>
            <w:r w:rsidRPr="0056170E">
              <w:rPr>
                <w:sz w:val="22"/>
                <w:szCs w:val="22"/>
              </w:rPr>
              <w:t>Executive</w:t>
            </w:r>
            <w:proofErr w:type="spellEnd"/>
            <w:r w:rsidRPr="0056170E">
              <w:rPr>
                <w:sz w:val="22"/>
                <w:szCs w:val="22"/>
              </w:rPr>
              <w:t>. 16 (4)</w:t>
            </w:r>
          </w:p>
        </w:tc>
        <w:tc>
          <w:tcPr>
            <w:tcW w:w="814" w:type="dxa"/>
            <w:gridSpan w:val="2"/>
            <w:tcBorders>
              <w:top w:val="single" w:sz="6" w:space="0" w:color="auto"/>
              <w:left w:val="single" w:sz="6" w:space="0" w:color="auto"/>
              <w:bottom w:val="single" w:sz="6" w:space="0" w:color="auto"/>
              <w:right w:val="single" w:sz="6" w:space="0" w:color="auto"/>
            </w:tcBorders>
          </w:tcPr>
          <w:p w14:paraId="257FC8F7" w14:textId="77777777" w:rsidR="005F174F" w:rsidRPr="0056170E" w:rsidRDefault="005F174F" w:rsidP="00A44542">
            <w:pPr>
              <w:widowControl w:val="0"/>
              <w:autoSpaceDE w:val="0"/>
              <w:autoSpaceDN w:val="0"/>
              <w:adjustRightInd w:val="0"/>
              <w:spacing w:line="240" w:lineRule="auto"/>
              <w:jc w:val="right"/>
              <w:rPr>
                <w:sz w:val="22"/>
                <w:szCs w:val="22"/>
                <w:lang w:val="en-GB"/>
              </w:rPr>
            </w:pPr>
            <w:r w:rsidRPr="0056170E">
              <w:rPr>
                <w:sz w:val="22"/>
                <w:szCs w:val="22"/>
                <w:lang w:val="en-GB"/>
              </w:rPr>
              <w:t>20</w:t>
            </w:r>
          </w:p>
        </w:tc>
      </w:tr>
      <w:tr w:rsidR="005F174F" w:rsidRPr="0056170E" w14:paraId="25E7C7DD" w14:textId="77777777" w:rsidTr="009237B1">
        <w:trPr>
          <w:cantSplit/>
          <w:trHeight w:val="624"/>
        </w:trPr>
        <w:tc>
          <w:tcPr>
            <w:tcW w:w="2420" w:type="dxa"/>
            <w:tcBorders>
              <w:top w:val="single" w:sz="6" w:space="0" w:color="auto"/>
              <w:left w:val="single" w:sz="6" w:space="0" w:color="auto"/>
              <w:bottom w:val="single" w:sz="6" w:space="0" w:color="auto"/>
              <w:right w:val="single" w:sz="6" w:space="0" w:color="auto"/>
            </w:tcBorders>
          </w:tcPr>
          <w:p w14:paraId="5DCBA01B" w14:textId="77777777" w:rsidR="005F174F" w:rsidRPr="0056170E" w:rsidRDefault="005F174F" w:rsidP="00A44542">
            <w:pPr>
              <w:widowControl w:val="0"/>
              <w:tabs>
                <w:tab w:val="left" w:pos="3969"/>
              </w:tabs>
              <w:autoSpaceDE w:val="0"/>
              <w:autoSpaceDN w:val="0"/>
              <w:adjustRightInd w:val="0"/>
              <w:spacing w:line="240" w:lineRule="auto"/>
              <w:jc w:val="left"/>
              <w:rPr>
                <w:sz w:val="22"/>
                <w:szCs w:val="22"/>
                <w:highlight w:val="yellow"/>
                <w:lang w:val="en-US"/>
              </w:rPr>
            </w:pPr>
            <w:r w:rsidRPr="0056170E">
              <w:rPr>
                <w:color w:val="000000"/>
                <w:sz w:val="22"/>
                <w:szCs w:val="22"/>
                <w:shd w:val="clear" w:color="auto" w:fill="FFFFFF"/>
                <w:lang w:val="en-US"/>
              </w:rPr>
              <w:lastRenderedPageBreak/>
              <w:t xml:space="preserve">Constantiou, I., Joshi, M., and Stelmaszak, M. (2023) </w:t>
            </w:r>
          </w:p>
        </w:tc>
        <w:tc>
          <w:tcPr>
            <w:tcW w:w="3597" w:type="dxa"/>
            <w:tcBorders>
              <w:top w:val="single" w:sz="6" w:space="0" w:color="auto"/>
              <w:left w:val="single" w:sz="6" w:space="0" w:color="auto"/>
              <w:bottom w:val="single" w:sz="6" w:space="0" w:color="auto"/>
              <w:right w:val="single" w:sz="6" w:space="0" w:color="auto"/>
            </w:tcBorders>
          </w:tcPr>
          <w:p w14:paraId="67CA0B91" w14:textId="77777777" w:rsidR="005F174F" w:rsidRPr="0056170E" w:rsidRDefault="005F174F" w:rsidP="00A44542">
            <w:pPr>
              <w:spacing w:line="240" w:lineRule="auto"/>
              <w:jc w:val="left"/>
              <w:rPr>
                <w:sz w:val="22"/>
                <w:szCs w:val="22"/>
                <w:highlight w:val="yellow"/>
                <w:lang w:val="en-GB"/>
              </w:rPr>
            </w:pPr>
            <w:r w:rsidRPr="0056170E">
              <w:rPr>
                <w:color w:val="000000"/>
                <w:sz w:val="22"/>
                <w:szCs w:val="22"/>
                <w:shd w:val="clear" w:color="auto" w:fill="FFFFFF"/>
                <w:lang w:val="en-US"/>
              </w:rPr>
              <w:t>Organizations as Digital Enactment Systems: A Theory of Replacement of Humans by Digital Technologies in Organizational Scanning, Interpretation, and Learning, 1770-1798.</w:t>
            </w:r>
          </w:p>
        </w:tc>
        <w:tc>
          <w:tcPr>
            <w:tcW w:w="2791" w:type="dxa"/>
            <w:tcBorders>
              <w:top w:val="single" w:sz="6" w:space="0" w:color="auto"/>
              <w:left w:val="single" w:sz="6" w:space="0" w:color="auto"/>
              <w:bottom w:val="single" w:sz="6" w:space="0" w:color="auto"/>
              <w:right w:val="single" w:sz="6" w:space="0" w:color="auto"/>
            </w:tcBorders>
          </w:tcPr>
          <w:p w14:paraId="4D2A98C2" w14:textId="77777777" w:rsidR="005F174F" w:rsidRPr="0056170E" w:rsidRDefault="005F174F" w:rsidP="00A44542">
            <w:pPr>
              <w:widowControl w:val="0"/>
              <w:tabs>
                <w:tab w:val="left" w:pos="3969"/>
              </w:tabs>
              <w:autoSpaceDE w:val="0"/>
              <w:autoSpaceDN w:val="0"/>
              <w:adjustRightInd w:val="0"/>
              <w:spacing w:line="240" w:lineRule="auto"/>
              <w:jc w:val="left"/>
              <w:rPr>
                <w:sz w:val="22"/>
                <w:szCs w:val="22"/>
                <w:highlight w:val="yellow"/>
                <w:lang w:val="en-GB"/>
              </w:rPr>
            </w:pPr>
            <w:r w:rsidRPr="0056170E">
              <w:rPr>
                <w:rStyle w:val="Emphasis"/>
                <w:color w:val="000000"/>
                <w:sz w:val="22"/>
                <w:szCs w:val="22"/>
                <w:bdr w:val="none" w:sz="0" w:space="0" w:color="auto" w:frame="1"/>
                <w:shd w:val="clear" w:color="auto" w:fill="FFFFFF"/>
                <w:lang w:val="en-US"/>
              </w:rPr>
              <w:t>Journal of the Association for Information Systems</w:t>
            </w:r>
            <w:r w:rsidRPr="0056170E">
              <w:rPr>
                <w:sz w:val="22"/>
                <w:szCs w:val="22"/>
                <w:lang w:val="en-GB"/>
              </w:rPr>
              <w:t xml:space="preserve">, </w:t>
            </w:r>
            <w:r w:rsidRPr="0056170E">
              <w:rPr>
                <w:color w:val="000000"/>
                <w:sz w:val="22"/>
                <w:szCs w:val="22"/>
                <w:shd w:val="clear" w:color="auto" w:fill="FFFFFF"/>
                <w:lang w:val="en-US"/>
              </w:rPr>
              <w:t>24(6)</w:t>
            </w:r>
          </w:p>
        </w:tc>
        <w:tc>
          <w:tcPr>
            <w:tcW w:w="814" w:type="dxa"/>
            <w:gridSpan w:val="2"/>
            <w:tcBorders>
              <w:top w:val="single" w:sz="6" w:space="0" w:color="auto"/>
              <w:left w:val="single" w:sz="6" w:space="0" w:color="auto"/>
              <w:bottom w:val="single" w:sz="6" w:space="0" w:color="auto"/>
              <w:right w:val="single" w:sz="6" w:space="0" w:color="auto"/>
            </w:tcBorders>
          </w:tcPr>
          <w:p w14:paraId="76333792" w14:textId="77777777" w:rsidR="005F174F" w:rsidRPr="0056170E" w:rsidRDefault="005F174F" w:rsidP="00A44542">
            <w:pPr>
              <w:widowControl w:val="0"/>
              <w:autoSpaceDE w:val="0"/>
              <w:autoSpaceDN w:val="0"/>
              <w:adjustRightInd w:val="0"/>
              <w:spacing w:line="240" w:lineRule="auto"/>
              <w:jc w:val="right"/>
              <w:rPr>
                <w:sz w:val="22"/>
                <w:szCs w:val="22"/>
                <w:highlight w:val="yellow"/>
                <w:lang w:val="en-GB"/>
              </w:rPr>
            </w:pPr>
            <w:r w:rsidRPr="0056170E">
              <w:rPr>
                <w:sz w:val="22"/>
                <w:szCs w:val="22"/>
                <w:lang w:val="en-GB"/>
              </w:rPr>
              <w:t>30</w:t>
            </w:r>
          </w:p>
        </w:tc>
      </w:tr>
      <w:tr w:rsidR="005F174F" w:rsidRPr="00090658" w14:paraId="44DE2338" w14:textId="77777777" w:rsidTr="009237B1">
        <w:trPr>
          <w:cantSplit/>
          <w:trHeight w:val="1011"/>
        </w:trPr>
        <w:tc>
          <w:tcPr>
            <w:tcW w:w="2420" w:type="dxa"/>
            <w:tcBorders>
              <w:top w:val="single" w:sz="6" w:space="0" w:color="auto"/>
              <w:left w:val="single" w:sz="6" w:space="0" w:color="auto"/>
              <w:bottom w:val="single" w:sz="6" w:space="0" w:color="auto"/>
              <w:right w:val="single" w:sz="6" w:space="0" w:color="auto"/>
            </w:tcBorders>
          </w:tcPr>
          <w:p w14:paraId="47EB2B72" w14:textId="77777777" w:rsidR="005F174F" w:rsidRPr="00512C7B" w:rsidRDefault="005F174F" w:rsidP="00A44542">
            <w:pPr>
              <w:widowControl w:val="0"/>
              <w:tabs>
                <w:tab w:val="left" w:pos="3969"/>
              </w:tabs>
              <w:autoSpaceDE w:val="0"/>
              <w:autoSpaceDN w:val="0"/>
              <w:adjustRightInd w:val="0"/>
              <w:spacing w:line="240" w:lineRule="auto"/>
              <w:jc w:val="left"/>
              <w:rPr>
                <w:color w:val="000000"/>
                <w:sz w:val="22"/>
                <w:szCs w:val="22"/>
                <w:shd w:val="clear" w:color="auto" w:fill="FFFFFF"/>
                <w:lang w:val="en-US"/>
              </w:rPr>
            </w:pPr>
            <w:r w:rsidRPr="00512C7B">
              <w:rPr>
                <w:color w:val="000000"/>
                <w:sz w:val="22"/>
                <w:szCs w:val="22"/>
                <w:shd w:val="clear" w:color="auto" w:fill="FFFFFF"/>
                <w:lang w:val="en-US"/>
              </w:rPr>
              <w:t>Constantiou, I., Joshi, M., and Stelmaszak, M. (2024)</w:t>
            </w:r>
          </w:p>
        </w:tc>
        <w:tc>
          <w:tcPr>
            <w:tcW w:w="3597" w:type="dxa"/>
            <w:tcBorders>
              <w:top w:val="single" w:sz="6" w:space="0" w:color="auto"/>
              <w:left w:val="single" w:sz="6" w:space="0" w:color="auto"/>
              <w:bottom w:val="single" w:sz="6" w:space="0" w:color="auto"/>
              <w:right w:val="single" w:sz="6" w:space="0" w:color="auto"/>
            </w:tcBorders>
          </w:tcPr>
          <w:p w14:paraId="23EE9D2A" w14:textId="77777777" w:rsidR="005F174F" w:rsidRPr="00512C7B" w:rsidRDefault="005F174F" w:rsidP="00A44542">
            <w:pPr>
              <w:spacing w:line="240" w:lineRule="auto"/>
              <w:jc w:val="left"/>
              <w:rPr>
                <w:color w:val="000000"/>
                <w:sz w:val="22"/>
                <w:szCs w:val="22"/>
                <w:shd w:val="clear" w:color="auto" w:fill="FFFFFF"/>
                <w:lang w:val="en-US"/>
              </w:rPr>
            </w:pPr>
            <w:r w:rsidRPr="00512C7B">
              <w:rPr>
                <w:rStyle w:val="Emphasis"/>
                <w:color w:val="000000"/>
                <w:sz w:val="22"/>
                <w:szCs w:val="22"/>
                <w:bdr w:val="none" w:sz="0" w:space="0" w:color="auto" w:frame="1"/>
                <w:shd w:val="clear" w:color="auto" w:fill="FFFFFF"/>
                <w:lang w:val="en-US"/>
              </w:rPr>
              <w:t>Introduction to Research Handbook on Artificial Intelligence and Decision Making in Organizations. (pp. 1-15).</w:t>
            </w:r>
          </w:p>
        </w:tc>
        <w:tc>
          <w:tcPr>
            <w:tcW w:w="2791" w:type="dxa"/>
            <w:tcBorders>
              <w:top w:val="single" w:sz="6" w:space="0" w:color="auto"/>
              <w:left w:val="single" w:sz="6" w:space="0" w:color="auto"/>
              <w:bottom w:val="single" w:sz="6" w:space="0" w:color="auto"/>
              <w:right w:val="single" w:sz="6" w:space="0" w:color="auto"/>
            </w:tcBorders>
          </w:tcPr>
          <w:p w14:paraId="14102B8D" w14:textId="77777777" w:rsidR="005F174F" w:rsidRPr="00512C7B" w:rsidRDefault="005F174F" w:rsidP="00A44542">
            <w:pPr>
              <w:widowControl w:val="0"/>
              <w:tabs>
                <w:tab w:val="left" w:pos="3969"/>
              </w:tabs>
              <w:autoSpaceDE w:val="0"/>
              <w:autoSpaceDN w:val="0"/>
              <w:adjustRightInd w:val="0"/>
              <w:spacing w:line="240" w:lineRule="auto"/>
              <w:jc w:val="left"/>
              <w:rPr>
                <w:rStyle w:val="Emphasis"/>
                <w:i w:val="0"/>
                <w:iCs w:val="0"/>
                <w:color w:val="000000"/>
                <w:sz w:val="22"/>
                <w:szCs w:val="22"/>
                <w:bdr w:val="none" w:sz="0" w:space="0" w:color="auto" w:frame="1"/>
                <w:shd w:val="clear" w:color="auto" w:fill="FFFFFF"/>
                <w:lang w:val="en-US"/>
              </w:rPr>
            </w:pPr>
            <w:r w:rsidRPr="00512C7B">
              <w:rPr>
                <w:rStyle w:val="Emphasis"/>
                <w:color w:val="000000"/>
                <w:sz w:val="22"/>
                <w:szCs w:val="22"/>
                <w:bdr w:val="none" w:sz="0" w:space="0" w:color="auto" w:frame="1"/>
                <w:shd w:val="clear" w:color="auto" w:fill="FFFFFF"/>
                <w:lang w:val="en-US"/>
              </w:rPr>
              <w:t>Research Handbook on Artificial Intelligence and Decision Making in Organizations Edward Elgar Publishing.</w:t>
            </w:r>
          </w:p>
        </w:tc>
        <w:tc>
          <w:tcPr>
            <w:tcW w:w="814" w:type="dxa"/>
            <w:gridSpan w:val="2"/>
            <w:tcBorders>
              <w:top w:val="single" w:sz="6" w:space="0" w:color="auto"/>
              <w:left w:val="single" w:sz="6" w:space="0" w:color="auto"/>
              <w:bottom w:val="single" w:sz="6" w:space="0" w:color="auto"/>
              <w:right w:val="single" w:sz="6" w:space="0" w:color="auto"/>
            </w:tcBorders>
          </w:tcPr>
          <w:p w14:paraId="4B638B27" w14:textId="77777777" w:rsidR="005F174F" w:rsidRPr="00090658" w:rsidRDefault="005F174F" w:rsidP="00A44542">
            <w:pPr>
              <w:widowControl w:val="0"/>
              <w:autoSpaceDE w:val="0"/>
              <w:autoSpaceDN w:val="0"/>
              <w:adjustRightInd w:val="0"/>
              <w:spacing w:line="240" w:lineRule="auto"/>
              <w:jc w:val="right"/>
              <w:rPr>
                <w:sz w:val="22"/>
                <w:szCs w:val="22"/>
                <w:lang w:val="en-GB"/>
              </w:rPr>
            </w:pPr>
            <w:r w:rsidRPr="00090658">
              <w:rPr>
                <w:sz w:val="22"/>
                <w:szCs w:val="22"/>
                <w:lang w:val="en-GB"/>
              </w:rPr>
              <w:t>15</w:t>
            </w:r>
          </w:p>
        </w:tc>
      </w:tr>
      <w:tr w:rsidR="005F174F" w:rsidRPr="0056170E" w14:paraId="12E8B513" w14:textId="77777777" w:rsidTr="009237B1">
        <w:trPr>
          <w:cantSplit/>
          <w:trHeight w:val="624"/>
        </w:trPr>
        <w:tc>
          <w:tcPr>
            <w:tcW w:w="2420" w:type="dxa"/>
            <w:tcBorders>
              <w:top w:val="single" w:sz="6" w:space="0" w:color="auto"/>
              <w:left w:val="single" w:sz="6" w:space="0" w:color="auto"/>
              <w:bottom w:val="single" w:sz="6" w:space="0" w:color="auto"/>
              <w:right w:val="single" w:sz="6" w:space="0" w:color="auto"/>
            </w:tcBorders>
          </w:tcPr>
          <w:p w14:paraId="18FA0332" w14:textId="77777777" w:rsidR="005F174F" w:rsidRPr="005F174F" w:rsidRDefault="005F174F" w:rsidP="00A44542">
            <w:pPr>
              <w:widowControl w:val="0"/>
              <w:tabs>
                <w:tab w:val="left" w:pos="3969"/>
              </w:tabs>
              <w:autoSpaceDE w:val="0"/>
              <w:autoSpaceDN w:val="0"/>
              <w:adjustRightInd w:val="0"/>
              <w:spacing w:line="240" w:lineRule="auto"/>
              <w:jc w:val="left"/>
              <w:rPr>
                <w:sz w:val="22"/>
                <w:szCs w:val="22"/>
              </w:rPr>
            </w:pPr>
            <w:r w:rsidRPr="005F174F">
              <w:rPr>
                <w:sz w:val="22"/>
                <w:szCs w:val="22"/>
                <w:lang w:val="en-GB"/>
              </w:rPr>
              <w:t>Cordella A. (2006)</w:t>
            </w:r>
          </w:p>
        </w:tc>
        <w:tc>
          <w:tcPr>
            <w:tcW w:w="3597" w:type="dxa"/>
            <w:tcBorders>
              <w:top w:val="single" w:sz="6" w:space="0" w:color="auto"/>
              <w:left w:val="single" w:sz="6" w:space="0" w:color="auto"/>
              <w:bottom w:val="single" w:sz="6" w:space="0" w:color="auto"/>
              <w:right w:val="single" w:sz="6" w:space="0" w:color="auto"/>
            </w:tcBorders>
          </w:tcPr>
          <w:p w14:paraId="4A596590" w14:textId="77777777" w:rsidR="005F174F" w:rsidRPr="005F174F" w:rsidRDefault="005F174F" w:rsidP="00A44542">
            <w:pPr>
              <w:spacing w:line="240" w:lineRule="auto"/>
              <w:jc w:val="left"/>
              <w:rPr>
                <w:sz w:val="22"/>
                <w:szCs w:val="22"/>
                <w:lang w:val="en-GB"/>
              </w:rPr>
            </w:pPr>
            <w:r w:rsidRPr="005F174F">
              <w:rPr>
                <w:sz w:val="22"/>
                <w:szCs w:val="22"/>
                <w:lang w:val="en-GB"/>
              </w:rPr>
              <w:t>Transaction costs and information systems: does IT add up? 195-202.</w:t>
            </w:r>
          </w:p>
        </w:tc>
        <w:tc>
          <w:tcPr>
            <w:tcW w:w="2791" w:type="dxa"/>
            <w:tcBorders>
              <w:top w:val="single" w:sz="6" w:space="0" w:color="auto"/>
              <w:left w:val="single" w:sz="6" w:space="0" w:color="auto"/>
              <w:bottom w:val="single" w:sz="6" w:space="0" w:color="auto"/>
              <w:right w:val="single" w:sz="6" w:space="0" w:color="auto"/>
            </w:tcBorders>
          </w:tcPr>
          <w:p w14:paraId="629A1B54" w14:textId="77777777" w:rsidR="005F174F" w:rsidRPr="005F174F" w:rsidRDefault="005F174F" w:rsidP="00A44542">
            <w:pPr>
              <w:widowControl w:val="0"/>
              <w:tabs>
                <w:tab w:val="left" w:pos="3969"/>
              </w:tabs>
              <w:autoSpaceDE w:val="0"/>
              <w:autoSpaceDN w:val="0"/>
              <w:adjustRightInd w:val="0"/>
              <w:spacing w:line="240" w:lineRule="auto"/>
              <w:jc w:val="left"/>
              <w:rPr>
                <w:sz w:val="22"/>
                <w:szCs w:val="22"/>
                <w:lang w:val="en-GB"/>
              </w:rPr>
            </w:pPr>
            <w:r w:rsidRPr="005F174F">
              <w:rPr>
                <w:sz w:val="22"/>
                <w:szCs w:val="22"/>
                <w:lang w:val="en-GB"/>
              </w:rPr>
              <w:t>Journal of Information Technology 21</w:t>
            </w:r>
          </w:p>
        </w:tc>
        <w:tc>
          <w:tcPr>
            <w:tcW w:w="814" w:type="dxa"/>
            <w:gridSpan w:val="2"/>
            <w:tcBorders>
              <w:top w:val="single" w:sz="6" w:space="0" w:color="auto"/>
              <w:left w:val="single" w:sz="6" w:space="0" w:color="auto"/>
              <w:bottom w:val="single" w:sz="6" w:space="0" w:color="auto"/>
              <w:right w:val="single" w:sz="6" w:space="0" w:color="auto"/>
            </w:tcBorders>
          </w:tcPr>
          <w:p w14:paraId="4D17536F" w14:textId="77777777" w:rsidR="005F174F" w:rsidRPr="005F174F" w:rsidRDefault="005F174F" w:rsidP="00A44542">
            <w:pPr>
              <w:widowControl w:val="0"/>
              <w:autoSpaceDE w:val="0"/>
              <w:autoSpaceDN w:val="0"/>
              <w:adjustRightInd w:val="0"/>
              <w:spacing w:line="240" w:lineRule="auto"/>
              <w:jc w:val="right"/>
              <w:rPr>
                <w:sz w:val="22"/>
                <w:szCs w:val="22"/>
                <w:lang w:val="en-GB"/>
              </w:rPr>
            </w:pPr>
            <w:r w:rsidRPr="005F174F">
              <w:rPr>
                <w:sz w:val="22"/>
                <w:szCs w:val="22"/>
                <w:lang w:val="en-GB"/>
              </w:rPr>
              <w:t>10</w:t>
            </w:r>
          </w:p>
        </w:tc>
      </w:tr>
      <w:tr w:rsidR="005F174F" w:rsidRPr="0056170E" w14:paraId="5E953179" w14:textId="77777777" w:rsidTr="009237B1">
        <w:trPr>
          <w:cantSplit/>
        </w:trPr>
        <w:tc>
          <w:tcPr>
            <w:tcW w:w="2420" w:type="dxa"/>
            <w:tcBorders>
              <w:top w:val="single" w:sz="6" w:space="0" w:color="auto"/>
              <w:left w:val="single" w:sz="6" w:space="0" w:color="auto"/>
              <w:bottom w:val="single" w:sz="6" w:space="0" w:color="auto"/>
              <w:right w:val="single" w:sz="6" w:space="0" w:color="auto"/>
            </w:tcBorders>
          </w:tcPr>
          <w:p w14:paraId="04775506" w14:textId="77777777" w:rsidR="005F174F" w:rsidRPr="0056170E" w:rsidRDefault="005F174F" w:rsidP="00A44542">
            <w:pPr>
              <w:widowControl w:val="0"/>
              <w:tabs>
                <w:tab w:val="left" w:pos="3969"/>
              </w:tabs>
              <w:autoSpaceDE w:val="0"/>
              <w:autoSpaceDN w:val="0"/>
              <w:adjustRightInd w:val="0"/>
              <w:spacing w:line="240" w:lineRule="auto"/>
              <w:jc w:val="left"/>
              <w:rPr>
                <w:sz w:val="22"/>
                <w:szCs w:val="22"/>
                <w:lang w:val="en-GB"/>
              </w:rPr>
            </w:pPr>
            <w:r w:rsidRPr="0056170E">
              <w:rPr>
                <w:sz w:val="22"/>
                <w:szCs w:val="22"/>
                <w:lang w:val="en-GB"/>
              </w:rPr>
              <w:t>Dawson, G.S. Watson, R.T.  &amp; Boudreau, M-C (2010)</w:t>
            </w:r>
          </w:p>
        </w:tc>
        <w:tc>
          <w:tcPr>
            <w:tcW w:w="3597" w:type="dxa"/>
            <w:tcBorders>
              <w:top w:val="single" w:sz="6" w:space="0" w:color="auto"/>
              <w:left w:val="single" w:sz="6" w:space="0" w:color="auto"/>
              <w:bottom w:val="single" w:sz="6" w:space="0" w:color="auto"/>
              <w:right w:val="single" w:sz="6" w:space="0" w:color="auto"/>
            </w:tcBorders>
          </w:tcPr>
          <w:p w14:paraId="710586B7" w14:textId="77777777" w:rsidR="005F174F" w:rsidRPr="0056170E" w:rsidRDefault="005F174F" w:rsidP="00A44542">
            <w:pPr>
              <w:widowControl w:val="0"/>
              <w:tabs>
                <w:tab w:val="left" w:pos="3969"/>
              </w:tabs>
              <w:autoSpaceDE w:val="0"/>
              <w:autoSpaceDN w:val="0"/>
              <w:adjustRightInd w:val="0"/>
              <w:spacing w:line="240" w:lineRule="auto"/>
              <w:jc w:val="left"/>
              <w:rPr>
                <w:sz w:val="22"/>
                <w:szCs w:val="22"/>
                <w:lang w:val="en-GB"/>
              </w:rPr>
            </w:pPr>
            <w:r w:rsidRPr="0056170E">
              <w:rPr>
                <w:sz w:val="22"/>
                <w:szCs w:val="22"/>
                <w:lang w:val="en-GB"/>
              </w:rPr>
              <w:t>Information Asymmetry in Information Systems Consulting: Toward a Theory of Relationship Constraints. 143–177.</w:t>
            </w:r>
          </w:p>
        </w:tc>
        <w:tc>
          <w:tcPr>
            <w:tcW w:w="2791" w:type="dxa"/>
            <w:tcBorders>
              <w:top w:val="single" w:sz="6" w:space="0" w:color="auto"/>
              <w:left w:val="single" w:sz="6" w:space="0" w:color="auto"/>
              <w:bottom w:val="single" w:sz="6" w:space="0" w:color="auto"/>
              <w:right w:val="single" w:sz="6" w:space="0" w:color="auto"/>
            </w:tcBorders>
          </w:tcPr>
          <w:p w14:paraId="7C0E1BE1" w14:textId="77777777" w:rsidR="005F174F" w:rsidRPr="0056170E" w:rsidRDefault="005F174F" w:rsidP="00A44542">
            <w:pPr>
              <w:widowControl w:val="0"/>
              <w:autoSpaceDE w:val="0"/>
              <w:autoSpaceDN w:val="0"/>
              <w:adjustRightInd w:val="0"/>
              <w:spacing w:line="240" w:lineRule="auto"/>
              <w:jc w:val="left"/>
              <w:rPr>
                <w:sz w:val="22"/>
                <w:szCs w:val="22"/>
                <w:lang w:val="en-GB"/>
              </w:rPr>
            </w:pPr>
            <w:r w:rsidRPr="0056170E">
              <w:rPr>
                <w:sz w:val="22"/>
                <w:szCs w:val="22"/>
                <w:lang w:val="en-GB"/>
              </w:rPr>
              <w:t xml:space="preserve">Journal of Management Information </w:t>
            </w:r>
            <w:proofErr w:type="gramStart"/>
            <w:r w:rsidRPr="0056170E">
              <w:rPr>
                <w:sz w:val="22"/>
                <w:szCs w:val="22"/>
                <w:lang w:val="en-GB"/>
              </w:rPr>
              <w:t>Systems  27</w:t>
            </w:r>
            <w:proofErr w:type="gramEnd"/>
            <w:r w:rsidRPr="0056170E">
              <w:rPr>
                <w:sz w:val="22"/>
                <w:szCs w:val="22"/>
                <w:lang w:val="en-GB"/>
              </w:rPr>
              <w:t xml:space="preserve">(3) </w:t>
            </w:r>
          </w:p>
        </w:tc>
        <w:tc>
          <w:tcPr>
            <w:tcW w:w="814" w:type="dxa"/>
            <w:gridSpan w:val="2"/>
            <w:tcBorders>
              <w:top w:val="single" w:sz="6" w:space="0" w:color="auto"/>
              <w:left w:val="single" w:sz="6" w:space="0" w:color="auto"/>
              <w:bottom w:val="single" w:sz="6" w:space="0" w:color="auto"/>
              <w:right w:val="single" w:sz="6" w:space="0" w:color="auto"/>
            </w:tcBorders>
          </w:tcPr>
          <w:p w14:paraId="44507B40" w14:textId="77777777" w:rsidR="005F174F" w:rsidRPr="0056170E" w:rsidRDefault="005F174F" w:rsidP="00A44542">
            <w:pPr>
              <w:widowControl w:val="0"/>
              <w:autoSpaceDE w:val="0"/>
              <w:autoSpaceDN w:val="0"/>
              <w:adjustRightInd w:val="0"/>
              <w:spacing w:line="240" w:lineRule="auto"/>
              <w:jc w:val="right"/>
              <w:rPr>
                <w:sz w:val="22"/>
                <w:szCs w:val="22"/>
                <w:lang w:val="en-GB"/>
              </w:rPr>
            </w:pPr>
            <w:r w:rsidRPr="0056170E">
              <w:rPr>
                <w:sz w:val="22"/>
                <w:szCs w:val="22"/>
                <w:lang w:val="en-GB"/>
              </w:rPr>
              <w:t>34</w:t>
            </w:r>
          </w:p>
        </w:tc>
      </w:tr>
      <w:tr w:rsidR="005F174F" w:rsidRPr="0056170E" w14:paraId="1D36FE54" w14:textId="77777777" w:rsidTr="009237B1">
        <w:trPr>
          <w:cantSplit/>
          <w:trHeight w:val="318"/>
        </w:trPr>
        <w:tc>
          <w:tcPr>
            <w:tcW w:w="2420" w:type="dxa"/>
            <w:tcBorders>
              <w:top w:val="single" w:sz="6" w:space="0" w:color="auto"/>
              <w:left w:val="single" w:sz="6" w:space="0" w:color="auto"/>
              <w:bottom w:val="single" w:sz="6" w:space="0" w:color="auto"/>
              <w:right w:val="single" w:sz="6" w:space="0" w:color="auto"/>
            </w:tcBorders>
          </w:tcPr>
          <w:p w14:paraId="1C97C607" w14:textId="77777777" w:rsidR="005F174F" w:rsidRPr="0056170E" w:rsidRDefault="005F174F" w:rsidP="00A44542">
            <w:pPr>
              <w:shd w:val="clear" w:color="auto" w:fill="FFFFFF"/>
              <w:spacing w:line="240" w:lineRule="auto"/>
              <w:jc w:val="left"/>
              <w:rPr>
                <w:sz w:val="22"/>
                <w:szCs w:val="22"/>
                <w:lang w:val="en-GB"/>
              </w:rPr>
            </w:pPr>
            <w:r w:rsidRPr="0056170E">
              <w:rPr>
                <w:sz w:val="22"/>
                <w:szCs w:val="22"/>
                <w:lang w:val="en-GB"/>
              </w:rPr>
              <w:t>Eisenhardt M K (1989)</w:t>
            </w:r>
          </w:p>
          <w:p w14:paraId="0594B092" w14:textId="77777777" w:rsidR="005F174F" w:rsidRPr="0056170E" w:rsidRDefault="005F174F" w:rsidP="00A44542">
            <w:pPr>
              <w:widowControl w:val="0"/>
              <w:tabs>
                <w:tab w:val="left" w:pos="3969"/>
              </w:tabs>
              <w:autoSpaceDE w:val="0"/>
              <w:autoSpaceDN w:val="0"/>
              <w:adjustRightInd w:val="0"/>
              <w:spacing w:after="0" w:line="240" w:lineRule="auto"/>
              <w:jc w:val="left"/>
              <w:rPr>
                <w:sz w:val="22"/>
                <w:szCs w:val="22"/>
                <w:lang w:val="en-GB"/>
              </w:rPr>
            </w:pPr>
          </w:p>
        </w:tc>
        <w:tc>
          <w:tcPr>
            <w:tcW w:w="3597" w:type="dxa"/>
            <w:tcBorders>
              <w:top w:val="single" w:sz="6" w:space="0" w:color="auto"/>
              <w:left w:val="single" w:sz="6" w:space="0" w:color="auto"/>
              <w:bottom w:val="single" w:sz="6" w:space="0" w:color="auto"/>
              <w:right w:val="single" w:sz="6" w:space="0" w:color="auto"/>
            </w:tcBorders>
          </w:tcPr>
          <w:p w14:paraId="34468318" w14:textId="77777777" w:rsidR="005F174F" w:rsidRPr="0056170E" w:rsidRDefault="005F174F" w:rsidP="00A44542">
            <w:pPr>
              <w:widowControl w:val="0"/>
              <w:tabs>
                <w:tab w:val="left" w:pos="3969"/>
              </w:tabs>
              <w:autoSpaceDE w:val="0"/>
              <w:autoSpaceDN w:val="0"/>
              <w:adjustRightInd w:val="0"/>
              <w:spacing w:after="0" w:line="240" w:lineRule="auto"/>
              <w:jc w:val="left"/>
              <w:rPr>
                <w:sz w:val="22"/>
                <w:szCs w:val="22"/>
                <w:lang w:val="en-GB"/>
              </w:rPr>
            </w:pPr>
            <w:r w:rsidRPr="0056170E">
              <w:rPr>
                <w:sz w:val="22"/>
                <w:szCs w:val="22"/>
                <w:lang w:val="en-GB"/>
              </w:rPr>
              <w:t>Agency theory: An assessment and review, pp. 57-74</w:t>
            </w:r>
          </w:p>
        </w:tc>
        <w:tc>
          <w:tcPr>
            <w:tcW w:w="2791" w:type="dxa"/>
            <w:tcBorders>
              <w:top w:val="single" w:sz="6" w:space="0" w:color="auto"/>
              <w:left w:val="single" w:sz="6" w:space="0" w:color="auto"/>
              <w:bottom w:val="single" w:sz="6" w:space="0" w:color="auto"/>
              <w:right w:val="single" w:sz="6" w:space="0" w:color="auto"/>
            </w:tcBorders>
          </w:tcPr>
          <w:p w14:paraId="101FF016" w14:textId="77777777" w:rsidR="005F174F" w:rsidRPr="0056170E" w:rsidRDefault="005F174F" w:rsidP="00A44542">
            <w:pPr>
              <w:widowControl w:val="0"/>
              <w:autoSpaceDE w:val="0"/>
              <w:autoSpaceDN w:val="0"/>
              <w:adjustRightInd w:val="0"/>
              <w:spacing w:line="240" w:lineRule="auto"/>
              <w:jc w:val="left"/>
              <w:rPr>
                <w:sz w:val="22"/>
                <w:szCs w:val="22"/>
                <w:lang w:val="en-GB"/>
              </w:rPr>
            </w:pPr>
            <w:r w:rsidRPr="0056170E">
              <w:rPr>
                <w:sz w:val="22"/>
                <w:szCs w:val="22"/>
                <w:lang w:val="en-GB"/>
              </w:rPr>
              <w:t>Academy of Management Review 14(1)</w:t>
            </w:r>
          </w:p>
        </w:tc>
        <w:tc>
          <w:tcPr>
            <w:tcW w:w="814" w:type="dxa"/>
            <w:gridSpan w:val="2"/>
            <w:tcBorders>
              <w:top w:val="single" w:sz="6" w:space="0" w:color="auto"/>
              <w:left w:val="single" w:sz="6" w:space="0" w:color="auto"/>
              <w:bottom w:val="single" w:sz="6" w:space="0" w:color="auto"/>
              <w:right w:val="single" w:sz="6" w:space="0" w:color="auto"/>
            </w:tcBorders>
          </w:tcPr>
          <w:p w14:paraId="344A3098" w14:textId="77777777" w:rsidR="005F174F" w:rsidRPr="0056170E" w:rsidRDefault="005F174F" w:rsidP="00A44542">
            <w:pPr>
              <w:widowControl w:val="0"/>
              <w:autoSpaceDE w:val="0"/>
              <w:autoSpaceDN w:val="0"/>
              <w:adjustRightInd w:val="0"/>
              <w:spacing w:line="240" w:lineRule="auto"/>
              <w:jc w:val="right"/>
              <w:rPr>
                <w:sz w:val="22"/>
                <w:szCs w:val="22"/>
                <w:lang w:val="en-GB"/>
              </w:rPr>
            </w:pPr>
            <w:r w:rsidRPr="0056170E">
              <w:rPr>
                <w:sz w:val="22"/>
                <w:szCs w:val="22"/>
                <w:lang w:val="en-GB"/>
              </w:rPr>
              <w:t>17</w:t>
            </w:r>
          </w:p>
        </w:tc>
      </w:tr>
      <w:tr w:rsidR="005F174F" w:rsidRPr="0056170E" w14:paraId="7793DE5B" w14:textId="77777777" w:rsidTr="009237B1">
        <w:trPr>
          <w:cantSplit/>
        </w:trPr>
        <w:tc>
          <w:tcPr>
            <w:tcW w:w="2420" w:type="dxa"/>
            <w:tcBorders>
              <w:top w:val="single" w:sz="6" w:space="0" w:color="auto"/>
              <w:left w:val="single" w:sz="6" w:space="0" w:color="auto"/>
              <w:bottom w:val="single" w:sz="6" w:space="0" w:color="auto"/>
              <w:right w:val="single" w:sz="6" w:space="0" w:color="auto"/>
            </w:tcBorders>
          </w:tcPr>
          <w:p w14:paraId="629A1BF7" w14:textId="77777777" w:rsidR="005F174F" w:rsidRPr="0056170E" w:rsidRDefault="005F174F" w:rsidP="00A44542">
            <w:pPr>
              <w:widowControl w:val="0"/>
              <w:tabs>
                <w:tab w:val="left" w:pos="3969"/>
              </w:tabs>
              <w:autoSpaceDE w:val="0"/>
              <w:autoSpaceDN w:val="0"/>
              <w:adjustRightInd w:val="0"/>
              <w:spacing w:line="240" w:lineRule="auto"/>
              <w:jc w:val="left"/>
              <w:rPr>
                <w:sz w:val="22"/>
                <w:szCs w:val="22"/>
                <w:lang w:val="en-GB"/>
              </w:rPr>
            </w:pPr>
            <w:r w:rsidRPr="0056170E">
              <w:rPr>
                <w:sz w:val="22"/>
                <w:szCs w:val="22"/>
                <w:lang w:val="en-GB"/>
              </w:rPr>
              <w:t>Gavetti, G., &amp; Rivkin, J. W. (2007).</w:t>
            </w:r>
          </w:p>
        </w:tc>
        <w:tc>
          <w:tcPr>
            <w:tcW w:w="3597" w:type="dxa"/>
            <w:tcBorders>
              <w:top w:val="single" w:sz="6" w:space="0" w:color="auto"/>
              <w:left w:val="single" w:sz="6" w:space="0" w:color="auto"/>
              <w:bottom w:val="single" w:sz="6" w:space="0" w:color="auto"/>
              <w:right w:val="single" w:sz="6" w:space="0" w:color="auto"/>
            </w:tcBorders>
          </w:tcPr>
          <w:p w14:paraId="4D2FBFC0" w14:textId="77777777" w:rsidR="005F174F" w:rsidRPr="0056170E" w:rsidRDefault="005F174F" w:rsidP="00A44542">
            <w:pPr>
              <w:widowControl w:val="0"/>
              <w:tabs>
                <w:tab w:val="left" w:pos="3969"/>
              </w:tabs>
              <w:autoSpaceDE w:val="0"/>
              <w:autoSpaceDN w:val="0"/>
              <w:adjustRightInd w:val="0"/>
              <w:spacing w:line="240" w:lineRule="auto"/>
              <w:jc w:val="left"/>
              <w:rPr>
                <w:sz w:val="22"/>
                <w:szCs w:val="22"/>
                <w:lang w:val="en-GB"/>
              </w:rPr>
            </w:pPr>
            <w:r w:rsidRPr="0056170E">
              <w:rPr>
                <w:sz w:val="22"/>
                <w:szCs w:val="22"/>
                <w:lang w:val="en-GB"/>
              </w:rPr>
              <w:t>On the origin of strategy: Action and cognition over time. 420-439.</w:t>
            </w:r>
          </w:p>
        </w:tc>
        <w:tc>
          <w:tcPr>
            <w:tcW w:w="2791" w:type="dxa"/>
            <w:tcBorders>
              <w:top w:val="single" w:sz="6" w:space="0" w:color="auto"/>
              <w:left w:val="single" w:sz="6" w:space="0" w:color="auto"/>
              <w:bottom w:val="single" w:sz="6" w:space="0" w:color="auto"/>
              <w:right w:val="single" w:sz="6" w:space="0" w:color="auto"/>
            </w:tcBorders>
          </w:tcPr>
          <w:p w14:paraId="3BDC0D9B" w14:textId="77777777" w:rsidR="005F174F" w:rsidRPr="0056170E" w:rsidRDefault="005F174F" w:rsidP="00A44542">
            <w:pPr>
              <w:widowControl w:val="0"/>
              <w:autoSpaceDE w:val="0"/>
              <w:autoSpaceDN w:val="0"/>
              <w:adjustRightInd w:val="0"/>
              <w:spacing w:line="240" w:lineRule="auto"/>
              <w:jc w:val="left"/>
              <w:rPr>
                <w:sz w:val="22"/>
                <w:szCs w:val="22"/>
                <w:lang w:val="en-GB"/>
              </w:rPr>
            </w:pPr>
            <w:r w:rsidRPr="0056170E">
              <w:rPr>
                <w:sz w:val="22"/>
                <w:szCs w:val="22"/>
                <w:lang w:val="en-GB"/>
              </w:rPr>
              <w:t>Organization Science 18(3)</w:t>
            </w:r>
          </w:p>
        </w:tc>
        <w:tc>
          <w:tcPr>
            <w:tcW w:w="814" w:type="dxa"/>
            <w:gridSpan w:val="2"/>
            <w:tcBorders>
              <w:top w:val="single" w:sz="6" w:space="0" w:color="auto"/>
              <w:left w:val="single" w:sz="6" w:space="0" w:color="auto"/>
              <w:bottom w:val="single" w:sz="6" w:space="0" w:color="auto"/>
              <w:right w:val="single" w:sz="6" w:space="0" w:color="auto"/>
            </w:tcBorders>
          </w:tcPr>
          <w:p w14:paraId="0402B985" w14:textId="77777777" w:rsidR="005F174F" w:rsidRPr="0056170E" w:rsidRDefault="005F174F" w:rsidP="00A44542">
            <w:pPr>
              <w:widowControl w:val="0"/>
              <w:autoSpaceDE w:val="0"/>
              <w:autoSpaceDN w:val="0"/>
              <w:adjustRightInd w:val="0"/>
              <w:spacing w:line="240" w:lineRule="auto"/>
              <w:jc w:val="right"/>
              <w:rPr>
                <w:sz w:val="22"/>
                <w:szCs w:val="22"/>
                <w:lang w:val="en-GB"/>
              </w:rPr>
            </w:pPr>
            <w:r w:rsidRPr="0056170E">
              <w:rPr>
                <w:sz w:val="22"/>
                <w:szCs w:val="22"/>
                <w:lang w:val="en-GB"/>
              </w:rPr>
              <w:t>19</w:t>
            </w:r>
          </w:p>
        </w:tc>
      </w:tr>
      <w:tr w:rsidR="005F174F" w:rsidRPr="0056170E" w14:paraId="2BA62F55" w14:textId="77777777" w:rsidTr="009237B1">
        <w:trPr>
          <w:cantSplit/>
        </w:trPr>
        <w:tc>
          <w:tcPr>
            <w:tcW w:w="2420" w:type="dxa"/>
            <w:tcBorders>
              <w:top w:val="single" w:sz="6" w:space="0" w:color="auto"/>
              <w:left w:val="single" w:sz="6" w:space="0" w:color="auto"/>
              <w:bottom w:val="single" w:sz="6" w:space="0" w:color="auto"/>
              <w:right w:val="single" w:sz="6" w:space="0" w:color="auto"/>
            </w:tcBorders>
          </w:tcPr>
          <w:p w14:paraId="6C5BE93D" w14:textId="77777777" w:rsidR="005F174F" w:rsidRPr="0056170E" w:rsidRDefault="005F174F" w:rsidP="00A44542">
            <w:pPr>
              <w:widowControl w:val="0"/>
              <w:tabs>
                <w:tab w:val="left" w:pos="3969"/>
              </w:tabs>
              <w:autoSpaceDE w:val="0"/>
              <w:autoSpaceDN w:val="0"/>
              <w:adjustRightInd w:val="0"/>
              <w:spacing w:line="240" w:lineRule="auto"/>
              <w:jc w:val="left"/>
              <w:rPr>
                <w:sz w:val="22"/>
                <w:szCs w:val="22"/>
                <w:lang w:val="en-GB"/>
              </w:rPr>
            </w:pPr>
            <w:r w:rsidRPr="0056170E">
              <w:rPr>
                <w:color w:val="222222"/>
                <w:sz w:val="22"/>
                <w:szCs w:val="22"/>
                <w:shd w:val="clear" w:color="auto" w:fill="FFFFFF"/>
                <w:lang w:val="en-US"/>
              </w:rPr>
              <w:t xml:space="preserve">Gregory, R. W., Henfridsson, O., </w:t>
            </w:r>
            <w:proofErr w:type="spellStart"/>
            <w:r w:rsidRPr="0056170E">
              <w:rPr>
                <w:color w:val="222222"/>
                <w:sz w:val="22"/>
                <w:szCs w:val="22"/>
                <w:shd w:val="clear" w:color="auto" w:fill="FFFFFF"/>
                <w:lang w:val="en-US"/>
              </w:rPr>
              <w:t>Kaganer</w:t>
            </w:r>
            <w:proofErr w:type="spellEnd"/>
            <w:r w:rsidRPr="0056170E">
              <w:rPr>
                <w:color w:val="222222"/>
                <w:sz w:val="22"/>
                <w:szCs w:val="22"/>
                <w:shd w:val="clear" w:color="auto" w:fill="FFFFFF"/>
                <w:lang w:val="en-US"/>
              </w:rPr>
              <w:t>, E., &amp; Kyriakou, H. (2021).</w:t>
            </w:r>
          </w:p>
        </w:tc>
        <w:tc>
          <w:tcPr>
            <w:tcW w:w="3597" w:type="dxa"/>
            <w:tcBorders>
              <w:top w:val="single" w:sz="6" w:space="0" w:color="auto"/>
              <w:left w:val="single" w:sz="6" w:space="0" w:color="auto"/>
              <w:bottom w:val="single" w:sz="6" w:space="0" w:color="auto"/>
              <w:right w:val="single" w:sz="6" w:space="0" w:color="auto"/>
            </w:tcBorders>
          </w:tcPr>
          <w:p w14:paraId="1D0FC492" w14:textId="77777777" w:rsidR="005F174F" w:rsidRPr="0056170E" w:rsidRDefault="005F174F" w:rsidP="00A44542">
            <w:pPr>
              <w:widowControl w:val="0"/>
              <w:tabs>
                <w:tab w:val="left" w:pos="3969"/>
              </w:tabs>
              <w:autoSpaceDE w:val="0"/>
              <w:autoSpaceDN w:val="0"/>
              <w:adjustRightInd w:val="0"/>
              <w:spacing w:line="240" w:lineRule="auto"/>
              <w:jc w:val="left"/>
              <w:rPr>
                <w:sz w:val="22"/>
                <w:szCs w:val="22"/>
                <w:lang w:val="en-GB"/>
              </w:rPr>
            </w:pPr>
            <w:r w:rsidRPr="0056170E">
              <w:rPr>
                <w:color w:val="222222"/>
                <w:sz w:val="22"/>
                <w:szCs w:val="22"/>
                <w:shd w:val="clear" w:color="auto" w:fill="FFFFFF"/>
                <w:lang w:val="en-US"/>
              </w:rPr>
              <w:t xml:space="preserve">The role of artificial intelligence and data network effects for creating user value.  </w:t>
            </w:r>
            <w:r w:rsidRPr="0056170E">
              <w:rPr>
                <w:color w:val="222222"/>
                <w:sz w:val="22"/>
                <w:szCs w:val="22"/>
                <w:shd w:val="clear" w:color="auto" w:fill="FFFFFF"/>
              </w:rPr>
              <w:t>534-551.</w:t>
            </w:r>
          </w:p>
        </w:tc>
        <w:tc>
          <w:tcPr>
            <w:tcW w:w="2791" w:type="dxa"/>
            <w:tcBorders>
              <w:top w:val="single" w:sz="6" w:space="0" w:color="auto"/>
              <w:left w:val="single" w:sz="6" w:space="0" w:color="auto"/>
              <w:bottom w:val="single" w:sz="6" w:space="0" w:color="auto"/>
              <w:right w:val="single" w:sz="6" w:space="0" w:color="auto"/>
            </w:tcBorders>
          </w:tcPr>
          <w:p w14:paraId="00F4CED0" w14:textId="77777777" w:rsidR="005F174F" w:rsidRPr="0056170E" w:rsidRDefault="005F174F" w:rsidP="00A44542">
            <w:pPr>
              <w:widowControl w:val="0"/>
              <w:autoSpaceDE w:val="0"/>
              <w:autoSpaceDN w:val="0"/>
              <w:adjustRightInd w:val="0"/>
              <w:spacing w:line="240" w:lineRule="auto"/>
              <w:jc w:val="left"/>
              <w:rPr>
                <w:sz w:val="22"/>
                <w:szCs w:val="22"/>
                <w:lang w:val="en-GB"/>
              </w:rPr>
            </w:pPr>
            <w:r w:rsidRPr="0056170E">
              <w:rPr>
                <w:color w:val="222222"/>
                <w:sz w:val="22"/>
                <w:szCs w:val="22"/>
                <w:shd w:val="clear" w:color="auto" w:fill="FFFFFF"/>
              </w:rPr>
              <w:t>Academy of Management Review, 46(3)</w:t>
            </w:r>
          </w:p>
        </w:tc>
        <w:tc>
          <w:tcPr>
            <w:tcW w:w="814" w:type="dxa"/>
            <w:gridSpan w:val="2"/>
            <w:tcBorders>
              <w:top w:val="single" w:sz="6" w:space="0" w:color="auto"/>
              <w:left w:val="single" w:sz="6" w:space="0" w:color="auto"/>
              <w:bottom w:val="single" w:sz="6" w:space="0" w:color="auto"/>
              <w:right w:val="single" w:sz="6" w:space="0" w:color="auto"/>
            </w:tcBorders>
          </w:tcPr>
          <w:p w14:paraId="4AAEB6C3" w14:textId="77777777" w:rsidR="005F174F" w:rsidRPr="0056170E" w:rsidRDefault="005F174F" w:rsidP="00A44542">
            <w:pPr>
              <w:widowControl w:val="0"/>
              <w:autoSpaceDE w:val="0"/>
              <w:autoSpaceDN w:val="0"/>
              <w:adjustRightInd w:val="0"/>
              <w:spacing w:line="240" w:lineRule="auto"/>
              <w:jc w:val="right"/>
              <w:rPr>
                <w:sz w:val="22"/>
                <w:szCs w:val="22"/>
                <w:lang w:val="en-GB"/>
              </w:rPr>
            </w:pPr>
            <w:r w:rsidRPr="0056170E">
              <w:rPr>
                <w:sz w:val="22"/>
                <w:szCs w:val="22"/>
                <w:lang w:val="en-GB"/>
              </w:rPr>
              <w:t>20</w:t>
            </w:r>
          </w:p>
        </w:tc>
      </w:tr>
      <w:tr w:rsidR="005F174F" w:rsidRPr="0056170E" w14:paraId="752AD161" w14:textId="77777777" w:rsidTr="009237B1">
        <w:trPr>
          <w:cantSplit/>
        </w:trPr>
        <w:tc>
          <w:tcPr>
            <w:tcW w:w="2420" w:type="dxa"/>
            <w:tcBorders>
              <w:top w:val="single" w:sz="6" w:space="0" w:color="auto"/>
              <w:left w:val="single" w:sz="6" w:space="0" w:color="auto"/>
              <w:bottom w:val="single" w:sz="6" w:space="0" w:color="auto"/>
              <w:right w:val="single" w:sz="6" w:space="0" w:color="auto"/>
            </w:tcBorders>
          </w:tcPr>
          <w:p w14:paraId="2172A2AD" w14:textId="77777777" w:rsidR="005F174F" w:rsidRPr="0056170E" w:rsidRDefault="005F174F" w:rsidP="00A44542">
            <w:pPr>
              <w:widowControl w:val="0"/>
              <w:tabs>
                <w:tab w:val="left" w:pos="3969"/>
              </w:tabs>
              <w:autoSpaceDE w:val="0"/>
              <w:autoSpaceDN w:val="0"/>
              <w:adjustRightInd w:val="0"/>
              <w:spacing w:line="240" w:lineRule="auto"/>
              <w:jc w:val="left"/>
              <w:rPr>
                <w:color w:val="222222"/>
                <w:sz w:val="22"/>
                <w:szCs w:val="22"/>
                <w:shd w:val="clear" w:color="auto" w:fill="FFFFFF"/>
                <w:lang w:val="en-US"/>
              </w:rPr>
            </w:pPr>
            <w:r w:rsidRPr="006C346B">
              <w:rPr>
                <w:sz w:val="20"/>
                <w:lang w:val="de-CH"/>
              </w:rPr>
              <w:t xml:space="preserve">Hui, K. L., &amp; </w:t>
            </w:r>
            <w:proofErr w:type="spellStart"/>
            <w:r w:rsidRPr="006C346B">
              <w:rPr>
                <w:sz w:val="20"/>
                <w:lang w:val="de-CH"/>
              </w:rPr>
              <w:t>Chau</w:t>
            </w:r>
            <w:proofErr w:type="spellEnd"/>
            <w:r w:rsidRPr="006C346B">
              <w:rPr>
                <w:sz w:val="20"/>
                <w:lang w:val="de-CH"/>
              </w:rPr>
              <w:t xml:space="preserve">, P. Y.  </w:t>
            </w:r>
            <w:r w:rsidRPr="006C346B">
              <w:rPr>
                <w:sz w:val="20"/>
                <w:lang w:val="en-GB"/>
              </w:rPr>
              <w:t>(2002)</w:t>
            </w:r>
          </w:p>
        </w:tc>
        <w:tc>
          <w:tcPr>
            <w:tcW w:w="3597" w:type="dxa"/>
            <w:tcBorders>
              <w:top w:val="single" w:sz="6" w:space="0" w:color="auto"/>
              <w:left w:val="single" w:sz="6" w:space="0" w:color="auto"/>
              <w:bottom w:val="single" w:sz="6" w:space="0" w:color="auto"/>
              <w:right w:val="single" w:sz="6" w:space="0" w:color="auto"/>
            </w:tcBorders>
          </w:tcPr>
          <w:p w14:paraId="45D795AC" w14:textId="77777777" w:rsidR="005F174F" w:rsidRPr="0056170E" w:rsidRDefault="005F174F" w:rsidP="00A44542">
            <w:pPr>
              <w:widowControl w:val="0"/>
              <w:tabs>
                <w:tab w:val="left" w:pos="3969"/>
              </w:tabs>
              <w:autoSpaceDE w:val="0"/>
              <w:autoSpaceDN w:val="0"/>
              <w:adjustRightInd w:val="0"/>
              <w:spacing w:line="240" w:lineRule="auto"/>
              <w:jc w:val="left"/>
              <w:rPr>
                <w:color w:val="222222"/>
                <w:sz w:val="22"/>
                <w:szCs w:val="22"/>
                <w:shd w:val="clear" w:color="auto" w:fill="FFFFFF"/>
                <w:lang w:val="en-US"/>
              </w:rPr>
            </w:pPr>
            <w:r w:rsidRPr="006C346B">
              <w:rPr>
                <w:sz w:val="20"/>
                <w:lang w:val="en-GB"/>
              </w:rPr>
              <w:t>Classifying Digital Products.73-79.</w:t>
            </w:r>
          </w:p>
        </w:tc>
        <w:tc>
          <w:tcPr>
            <w:tcW w:w="2791" w:type="dxa"/>
            <w:tcBorders>
              <w:top w:val="single" w:sz="6" w:space="0" w:color="auto"/>
              <w:left w:val="single" w:sz="6" w:space="0" w:color="auto"/>
              <w:bottom w:val="single" w:sz="6" w:space="0" w:color="auto"/>
              <w:right w:val="single" w:sz="6" w:space="0" w:color="auto"/>
            </w:tcBorders>
          </w:tcPr>
          <w:p w14:paraId="7A95C49E" w14:textId="77777777" w:rsidR="005F174F" w:rsidRPr="0056170E" w:rsidRDefault="005F174F" w:rsidP="00A44542">
            <w:pPr>
              <w:widowControl w:val="0"/>
              <w:autoSpaceDE w:val="0"/>
              <w:autoSpaceDN w:val="0"/>
              <w:adjustRightInd w:val="0"/>
              <w:spacing w:line="240" w:lineRule="auto"/>
              <w:jc w:val="left"/>
              <w:rPr>
                <w:color w:val="222222"/>
                <w:sz w:val="22"/>
                <w:szCs w:val="22"/>
                <w:shd w:val="clear" w:color="auto" w:fill="FFFFFF"/>
              </w:rPr>
            </w:pPr>
            <w:r w:rsidRPr="00E13B28">
              <w:rPr>
                <w:i/>
                <w:iCs/>
                <w:sz w:val="20"/>
                <w:lang w:val="en-GB"/>
              </w:rPr>
              <w:t>Communications of the ACM 45(6)</w:t>
            </w:r>
          </w:p>
        </w:tc>
        <w:tc>
          <w:tcPr>
            <w:tcW w:w="814" w:type="dxa"/>
            <w:gridSpan w:val="2"/>
            <w:tcBorders>
              <w:top w:val="single" w:sz="6" w:space="0" w:color="auto"/>
              <w:left w:val="single" w:sz="6" w:space="0" w:color="auto"/>
              <w:bottom w:val="single" w:sz="6" w:space="0" w:color="auto"/>
              <w:right w:val="single" w:sz="6" w:space="0" w:color="auto"/>
            </w:tcBorders>
          </w:tcPr>
          <w:p w14:paraId="5EA4D922" w14:textId="77777777" w:rsidR="005F174F" w:rsidRPr="0056170E" w:rsidRDefault="005F174F" w:rsidP="00A44542">
            <w:pPr>
              <w:widowControl w:val="0"/>
              <w:autoSpaceDE w:val="0"/>
              <w:autoSpaceDN w:val="0"/>
              <w:adjustRightInd w:val="0"/>
              <w:spacing w:line="240" w:lineRule="auto"/>
              <w:jc w:val="right"/>
              <w:rPr>
                <w:sz w:val="22"/>
                <w:szCs w:val="22"/>
                <w:lang w:val="en-GB"/>
              </w:rPr>
            </w:pPr>
            <w:r w:rsidRPr="006C346B">
              <w:rPr>
                <w:sz w:val="20"/>
                <w:lang w:val="en-GB"/>
              </w:rPr>
              <w:t>7</w:t>
            </w:r>
          </w:p>
        </w:tc>
      </w:tr>
      <w:tr w:rsidR="005F174F" w:rsidRPr="0056170E" w14:paraId="565B955D" w14:textId="77777777" w:rsidTr="009237B1">
        <w:trPr>
          <w:cantSplit/>
        </w:trPr>
        <w:tc>
          <w:tcPr>
            <w:tcW w:w="2420" w:type="dxa"/>
            <w:tcBorders>
              <w:top w:val="single" w:sz="6" w:space="0" w:color="auto"/>
              <w:left w:val="single" w:sz="6" w:space="0" w:color="auto"/>
              <w:bottom w:val="single" w:sz="6" w:space="0" w:color="auto"/>
              <w:right w:val="single" w:sz="6" w:space="0" w:color="auto"/>
            </w:tcBorders>
          </w:tcPr>
          <w:p w14:paraId="57950FC6" w14:textId="77777777" w:rsidR="005F174F" w:rsidRPr="0056170E" w:rsidRDefault="005F174F" w:rsidP="00A44542">
            <w:pPr>
              <w:spacing w:line="240" w:lineRule="auto"/>
              <w:jc w:val="left"/>
              <w:rPr>
                <w:color w:val="222222"/>
                <w:sz w:val="22"/>
                <w:szCs w:val="22"/>
                <w:shd w:val="clear" w:color="auto" w:fill="FFFFFF"/>
                <w:lang w:val="en-US"/>
              </w:rPr>
            </w:pPr>
            <w:r w:rsidRPr="006C346B">
              <w:rPr>
                <w:color w:val="222222"/>
                <w:sz w:val="20"/>
                <w:shd w:val="clear" w:color="auto" w:fill="FFFFFF"/>
                <w:lang w:val="en-GB"/>
              </w:rPr>
              <w:t>Lee, Y., &amp; O'Connor, G. C. (2003).</w:t>
            </w:r>
          </w:p>
        </w:tc>
        <w:tc>
          <w:tcPr>
            <w:tcW w:w="3597" w:type="dxa"/>
            <w:tcBorders>
              <w:top w:val="single" w:sz="6" w:space="0" w:color="auto"/>
              <w:left w:val="single" w:sz="6" w:space="0" w:color="auto"/>
              <w:bottom w:val="single" w:sz="6" w:space="0" w:color="auto"/>
              <w:right w:val="single" w:sz="6" w:space="0" w:color="auto"/>
            </w:tcBorders>
          </w:tcPr>
          <w:p w14:paraId="0C8B06C9" w14:textId="77777777" w:rsidR="005F174F" w:rsidRPr="0056170E" w:rsidRDefault="005F174F" w:rsidP="00A44542">
            <w:pPr>
              <w:widowControl w:val="0"/>
              <w:tabs>
                <w:tab w:val="left" w:pos="3969"/>
              </w:tabs>
              <w:autoSpaceDE w:val="0"/>
              <w:autoSpaceDN w:val="0"/>
              <w:adjustRightInd w:val="0"/>
              <w:spacing w:line="240" w:lineRule="auto"/>
              <w:jc w:val="left"/>
              <w:rPr>
                <w:iCs/>
                <w:color w:val="222222"/>
                <w:sz w:val="22"/>
                <w:szCs w:val="22"/>
                <w:shd w:val="clear" w:color="auto" w:fill="FFFFFF"/>
                <w:lang w:val="en-US"/>
              </w:rPr>
            </w:pPr>
            <w:r w:rsidRPr="006C346B">
              <w:rPr>
                <w:color w:val="222222"/>
                <w:sz w:val="20"/>
                <w:shd w:val="clear" w:color="auto" w:fill="FFFFFF"/>
                <w:lang w:val="en-GB"/>
              </w:rPr>
              <w:t>New product launch strategy for network effects products.</w:t>
            </w:r>
            <w:r w:rsidRPr="006C346B">
              <w:rPr>
                <w:rStyle w:val="apple-converted-space"/>
                <w:color w:val="222222"/>
                <w:sz w:val="20"/>
                <w:shd w:val="clear" w:color="auto" w:fill="FFFFFF"/>
                <w:lang w:val="en-GB"/>
              </w:rPr>
              <w:t xml:space="preserve">  </w:t>
            </w:r>
            <w:r w:rsidRPr="006C346B">
              <w:rPr>
                <w:color w:val="222222"/>
                <w:sz w:val="20"/>
                <w:shd w:val="clear" w:color="auto" w:fill="FFFFFF"/>
                <w:lang w:val="en-GB"/>
              </w:rPr>
              <w:t>241-255.</w:t>
            </w:r>
          </w:p>
        </w:tc>
        <w:tc>
          <w:tcPr>
            <w:tcW w:w="2791" w:type="dxa"/>
            <w:tcBorders>
              <w:top w:val="single" w:sz="6" w:space="0" w:color="auto"/>
              <w:left w:val="single" w:sz="6" w:space="0" w:color="auto"/>
              <w:bottom w:val="single" w:sz="6" w:space="0" w:color="auto"/>
              <w:right w:val="single" w:sz="6" w:space="0" w:color="auto"/>
            </w:tcBorders>
          </w:tcPr>
          <w:p w14:paraId="4C8FF70E" w14:textId="77777777" w:rsidR="005F174F" w:rsidRPr="0056170E" w:rsidRDefault="005F174F" w:rsidP="00A44542">
            <w:pPr>
              <w:widowControl w:val="0"/>
              <w:tabs>
                <w:tab w:val="left" w:pos="3969"/>
              </w:tabs>
              <w:autoSpaceDE w:val="0"/>
              <w:autoSpaceDN w:val="0"/>
              <w:adjustRightInd w:val="0"/>
              <w:spacing w:line="240" w:lineRule="auto"/>
              <w:jc w:val="left"/>
              <w:rPr>
                <w:color w:val="222222"/>
                <w:sz w:val="22"/>
                <w:szCs w:val="22"/>
                <w:shd w:val="clear" w:color="auto" w:fill="FFFFFF"/>
                <w:lang w:val="en-US"/>
              </w:rPr>
            </w:pPr>
            <w:r w:rsidRPr="00E13B28">
              <w:rPr>
                <w:i/>
                <w:iCs/>
                <w:color w:val="222222"/>
                <w:sz w:val="20"/>
                <w:shd w:val="clear" w:color="auto" w:fill="FFFFFF"/>
                <w:lang w:val="en-GB"/>
              </w:rPr>
              <w:t>Journal of the Academy of Marketing Science 31(3)</w:t>
            </w:r>
          </w:p>
        </w:tc>
        <w:tc>
          <w:tcPr>
            <w:tcW w:w="814" w:type="dxa"/>
            <w:gridSpan w:val="2"/>
            <w:tcBorders>
              <w:top w:val="single" w:sz="6" w:space="0" w:color="auto"/>
              <w:left w:val="single" w:sz="6" w:space="0" w:color="auto"/>
              <w:bottom w:val="single" w:sz="6" w:space="0" w:color="auto"/>
              <w:right w:val="single" w:sz="6" w:space="0" w:color="auto"/>
            </w:tcBorders>
          </w:tcPr>
          <w:p w14:paraId="4A05AA1A" w14:textId="77777777" w:rsidR="005F174F" w:rsidRPr="0056170E" w:rsidRDefault="005F174F" w:rsidP="00A44542">
            <w:pPr>
              <w:widowControl w:val="0"/>
              <w:autoSpaceDE w:val="0"/>
              <w:autoSpaceDN w:val="0"/>
              <w:adjustRightInd w:val="0"/>
              <w:spacing w:line="240" w:lineRule="auto"/>
              <w:jc w:val="right"/>
              <w:rPr>
                <w:sz w:val="22"/>
                <w:szCs w:val="22"/>
                <w:lang w:val="en-GB"/>
              </w:rPr>
            </w:pPr>
            <w:r w:rsidRPr="006C346B">
              <w:rPr>
                <w:sz w:val="20"/>
                <w:lang w:val="en-GB"/>
              </w:rPr>
              <w:t>14</w:t>
            </w:r>
          </w:p>
        </w:tc>
      </w:tr>
      <w:tr w:rsidR="00141665" w:rsidRPr="0056170E" w14:paraId="5C3B8BED" w14:textId="77777777" w:rsidTr="009237B1">
        <w:trPr>
          <w:cantSplit/>
        </w:trPr>
        <w:tc>
          <w:tcPr>
            <w:tcW w:w="2420" w:type="dxa"/>
            <w:tcBorders>
              <w:top w:val="single" w:sz="6" w:space="0" w:color="auto"/>
              <w:left w:val="single" w:sz="6" w:space="0" w:color="auto"/>
              <w:bottom w:val="single" w:sz="6" w:space="0" w:color="auto"/>
              <w:right w:val="single" w:sz="6" w:space="0" w:color="auto"/>
            </w:tcBorders>
          </w:tcPr>
          <w:p w14:paraId="5EADD4A6" w14:textId="0B6D59F3" w:rsidR="00141665" w:rsidRPr="00C30D94" w:rsidRDefault="00141665" w:rsidP="00141665">
            <w:pPr>
              <w:spacing w:line="240" w:lineRule="auto"/>
              <w:jc w:val="left"/>
              <w:rPr>
                <w:sz w:val="20"/>
                <w:shd w:val="clear" w:color="auto" w:fill="FFFFFF"/>
                <w:lang w:val="en-GB"/>
              </w:rPr>
            </w:pPr>
            <w:r w:rsidRPr="00C30D94">
              <w:rPr>
                <w:sz w:val="20"/>
                <w:shd w:val="clear" w:color="auto" w:fill="FFFFFF"/>
              </w:rPr>
              <w:t>Kumar, A. &amp; Davenport. T. (2023) </w:t>
            </w:r>
          </w:p>
        </w:tc>
        <w:tc>
          <w:tcPr>
            <w:tcW w:w="3597" w:type="dxa"/>
            <w:tcBorders>
              <w:top w:val="single" w:sz="6" w:space="0" w:color="auto"/>
              <w:left w:val="single" w:sz="6" w:space="0" w:color="auto"/>
              <w:bottom w:val="single" w:sz="6" w:space="0" w:color="auto"/>
              <w:right w:val="single" w:sz="6" w:space="0" w:color="auto"/>
            </w:tcBorders>
          </w:tcPr>
          <w:p w14:paraId="4DC3CA82" w14:textId="6C245438" w:rsidR="00141665" w:rsidRPr="00C30D94" w:rsidRDefault="00141665" w:rsidP="00141665">
            <w:pPr>
              <w:widowControl w:val="0"/>
              <w:tabs>
                <w:tab w:val="left" w:pos="3969"/>
              </w:tabs>
              <w:autoSpaceDE w:val="0"/>
              <w:autoSpaceDN w:val="0"/>
              <w:adjustRightInd w:val="0"/>
              <w:spacing w:line="240" w:lineRule="auto"/>
              <w:jc w:val="left"/>
              <w:rPr>
                <w:sz w:val="20"/>
                <w:shd w:val="clear" w:color="auto" w:fill="FFFFFF"/>
                <w:lang w:val="en-GB"/>
              </w:rPr>
            </w:pPr>
            <w:r w:rsidRPr="009237B1">
              <w:rPr>
                <w:sz w:val="20"/>
                <w:shd w:val="clear" w:color="auto" w:fill="FFFFFF"/>
                <w:lang w:val="en-US"/>
              </w:rPr>
              <w:t xml:space="preserve">How to Make Generative AI Greener </w:t>
            </w:r>
          </w:p>
        </w:tc>
        <w:tc>
          <w:tcPr>
            <w:tcW w:w="2791" w:type="dxa"/>
            <w:tcBorders>
              <w:top w:val="single" w:sz="6" w:space="0" w:color="auto"/>
              <w:left w:val="single" w:sz="6" w:space="0" w:color="auto"/>
              <w:bottom w:val="single" w:sz="6" w:space="0" w:color="auto"/>
              <w:right w:val="single" w:sz="6" w:space="0" w:color="auto"/>
            </w:tcBorders>
          </w:tcPr>
          <w:p w14:paraId="6B3CADC6" w14:textId="5F60D8FC" w:rsidR="00141665" w:rsidRPr="00E13B28" w:rsidRDefault="00141665" w:rsidP="00141665">
            <w:pPr>
              <w:widowControl w:val="0"/>
              <w:tabs>
                <w:tab w:val="left" w:pos="3969"/>
              </w:tabs>
              <w:autoSpaceDE w:val="0"/>
              <w:autoSpaceDN w:val="0"/>
              <w:adjustRightInd w:val="0"/>
              <w:spacing w:line="240" w:lineRule="auto"/>
              <w:jc w:val="left"/>
              <w:rPr>
                <w:i/>
                <w:iCs/>
                <w:color w:val="222222"/>
                <w:sz w:val="20"/>
                <w:shd w:val="clear" w:color="auto" w:fill="FFFFFF"/>
                <w:lang w:val="en-GB"/>
              </w:rPr>
            </w:pPr>
            <w:r w:rsidRPr="00DE4026">
              <w:rPr>
                <w:color w:val="222222"/>
                <w:sz w:val="20"/>
                <w:shd w:val="clear" w:color="auto" w:fill="FFFFFF"/>
              </w:rPr>
              <w:t>Harvard Business Review</w:t>
            </w:r>
          </w:p>
        </w:tc>
        <w:tc>
          <w:tcPr>
            <w:tcW w:w="814" w:type="dxa"/>
            <w:gridSpan w:val="2"/>
            <w:tcBorders>
              <w:top w:val="single" w:sz="6" w:space="0" w:color="auto"/>
              <w:left w:val="single" w:sz="6" w:space="0" w:color="auto"/>
              <w:bottom w:val="single" w:sz="6" w:space="0" w:color="auto"/>
              <w:right w:val="single" w:sz="6" w:space="0" w:color="auto"/>
            </w:tcBorders>
          </w:tcPr>
          <w:p w14:paraId="11E368E3" w14:textId="21712007" w:rsidR="00141665" w:rsidRPr="006C346B" w:rsidRDefault="00141665" w:rsidP="00141665">
            <w:pPr>
              <w:widowControl w:val="0"/>
              <w:autoSpaceDE w:val="0"/>
              <w:autoSpaceDN w:val="0"/>
              <w:adjustRightInd w:val="0"/>
              <w:spacing w:line="240" w:lineRule="auto"/>
              <w:jc w:val="right"/>
              <w:rPr>
                <w:sz w:val="20"/>
                <w:lang w:val="en-GB"/>
              </w:rPr>
            </w:pPr>
            <w:r>
              <w:rPr>
                <w:sz w:val="20"/>
                <w:lang w:val="en-GB"/>
              </w:rPr>
              <w:t>9</w:t>
            </w:r>
          </w:p>
        </w:tc>
      </w:tr>
      <w:tr w:rsidR="00141665" w:rsidRPr="0056170E" w14:paraId="36B04C97" w14:textId="77777777" w:rsidTr="009237B1">
        <w:trPr>
          <w:cantSplit/>
        </w:trPr>
        <w:tc>
          <w:tcPr>
            <w:tcW w:w="2420" w:type="dxa"/>
            <w:tcBorders>
              <w:top w:val="single" w:sz="6" w:space="0" w:color="auto"/>
              <w:left w:val="single" w:sz="6" w:space="0" w:color="auto"/>
              <w:bottom w:val="single" w:sz="6" w:space="0" w:color="auto"/>
              <w:right w:val="single" w:sz="6" w:space="0" w:color="auto"/>
            </w:tcBorders>
          </w:tcPr>
          <w:p w14:paraId="127DFC89" w14:textId="77777777" w:rsidR="00141665" w:rsidRPr="0056170E" w:rsidRDefault="00141665" w:rsidP="00141665">
            <w:pPr>
              <w:widowControl w:val="0"/>
              <w:tabs>
                <w:tab w:val="left" w:pos="3969"/>
              </w:tabs>
              <w:autoSpaceDE w:val="0"/>
              <w:autoSpaceDN w:val="0"/>
              <w:adjustRightInd w:val="0"/>
              <w:spacing w:line="240" w:lineRule="auto"/>
              <w:jc w:val="left"/>
              <w:rPr>
                <w:sz w:val="22"/>
                <w:szCs w:val="22"/>
              </w:rPr>
            </w:pPr>
            <w:proofErr w:type="spellStart"/>
            <w:r w:rsidRPr="0056170E">
              <w:rPr>
                <w:sz w:val="22"/>
                <w:szCs w:val="22"/>
                <w:shd w:val="clear" w:color="auto" w:fill="FFFFFF"/>
              </w:rPr>
              <w:t>McIntyre</w:t>
            </w:r>
            <w:proofErr w:type="spellEnd"/>
            <w:r w:rsidRPr="0056170E">
              <w:rPr>
                <w:sz w:val="22"/>
                <w:szCs w:val="22"/>
                <w:shd w:val="clear" w:color="auto" w:fill="FFFFFF"/>
              </w:rPr>
              <w:t xml:space="preserve">, D. P., &amp; </w:t>
            </w:r>
            <w:proofErr w:type="spellStart"/>
            <w:r w:rsidRPr="0056170E">
              <w:rPr>
                <w:sz w:val="22"/>
                <w:szCs w:val="22"/>
                <w:shd w:val="clear" w:color="auto" w:fill="FFFFFF"/>
              </w:rPr>
              <w:t>Chintakananda</w:t>
            </w:r>
            <w:proofErr w:type="spellEnd"/>
            <w:r w:rsidRPr="0056170E">
              <w:rPr>
                <w:sz w:val="22"/>
                <w:szCs w:val="22"/>
                <w:shd w:val="clear" w:color="auto" w:fill="FFFFFF"/>
              </w:rPr>
              <w:t>, A. (2014)</w:t>
            </w:r>
          </w:p>
        </w:tc>
        <w:tc>
          <w:tcPr>
            <w:tcW w:w="3597" w:type="dxa"/>
            <w:tcBorders>
              <w:top w:val="single" w:sz="6" w:space="0" w:color="auto"/>
              <w:left w:val="single" w:sz="6" w:space="0" w:color="auto"/>
              <w:bottom w:val="single" w:sz="6" w:space="0" w:color="auto"/>
              <w:right w:val="single" w:sz="6" w:space="0" w:color="auto"/>
            </w:tcBorders>
          </w:tcPr>
          <w:p w14:paraId="064DCEE4" w14:textId="77777777" w:rsidR="00141665" w:rsidRPr="0056170E" w:rsidRDefault="00141665" w:rsidP="00141665">
            <w:pPr>
              <w:spacing w:line="240" w:lineRule="auto"/>
              <w:jc w:val="left"/>
              <w:rPr>
                <w:sz w:val="22"/>
                <w:szCs w:val="22"/>
                <w:shd w:val="clear" w:color="auto" w:fill="FFFFFF"/>
                <w:lang w:val="en-GB"/>
              </w:rPr>
            </w:pPr>
            <w:r w:rsidRPr="0056170E">
              <w:rPr>
                <w:sz w:val="22"/>
                <w:szCs w:val="22"/>
                <w:shd w:val="clear" w:color="auto" w:fill="FFFFFF"/>
                <w:lang w:val="en-GB"/>
              </w:rPr>
              <w:t>Competing in network markets: Can the winner take all?</w:t>
            </w:r>
            <w:r w:rsidRPr="0056170E">
              <w:rPr>
                <w:rStyle w:val="apple-converted-space"/>
                <w:sz w:val="22"/>
                <w:szCs w:val="22"/>
                <w:shd w:val="clear" w:color="auto" w:fill="FFFFFF"/>
                <w:lang w:val="en-GB"/>
              </w:rPr>
              <w:t> </w:t>
            </w:r>
            <w:r w:rsidRPr="0056170E">
              <w:rPr>
                <w:sz w:val="22"/>
                <w:szCs w:val="22"/>
                <w:shd w:val="clear" w:color="auto" w:fill="FFFFFF"/>
                <w:lang w:val="en-GB"/>
              </w:rPr>
              <w:t>117-125.</w:t>
            </w:r>
          </w:p>
        </w:tc>
        <w:tc>
          <w:tcPr>
            <w:tcW w:w="2791" w:type="dxa"/>
            <w:tcBorders>
              <w:top w:val="single" w:sz="6" w:space="0" w:color="auto"/>
              <w:left w:val="single" w:sz="6" w:space="0" w:color="auto"/>
              <w:bottom w:val="single" w:sz="6" w:space="0" w:color="auto"/>
              <w:right w:val="single" w:sz="6" w:space="0" w:color="auto"/>
            </w:tcBorders>
          </w:tcPr>
          <w:p w14:paraId="7206C05D" w14:textId="77777777" w:rsidR="00141665" w:rsidRPr="0056170E" w:rsidRDefault="00141665" w:rsidP="00141665">
            <w:pPr>
              <w:widowControl w:val="0"/>
              <w:tabs>
                <w:tab w:val="left" w:pos="3969"/>
              </w:tabs>
              <w:autoSpaceDE w:val="0"/>
              <w:autoSpaceDN w:val="0"/>
              <w:adjustRightInd w:val="0"/>
              <w:spacing w:line="240" w:lineRule="auto"/>
              <w:jc w:val="left"/>
              <w:rPr>
                <w:sz w:val="22"/>
                <w:szCs w:val="22"/>
                <w:lang w:val="en-GB"/>
              </w:rPr>
            </w:pPr>
            <w:r w:rsidRPr="0056170E">
              <w:rPr>
                <w:sz w:val="22"/>
                <w:szCs w:val="22"/>
                <w:shd w:val="clear" w:color="auto" w:fill="FFFFFF"/>
                <w:lang w:val="en-GB"/>
              </w:rPr>
              <w:t>Business Horizons</w:t>
            </w:r>
            <w:r w:rsidRPr="0056170E">
              <w:rPr>
                <w:rStyle w:val="apple-converted-space"/>
                <w:sz w:val="22"/>
                <w:szCs w:val="22"/>
                <w:shd w:val="clear" w:color="auto" w:fill="FFFFFF"/>
                <w:lang w:val="en-GB"/>
              </w:rPr>
              <w:t> </w:t>
            </w:r>
            <w:r w:rsidRPr="0056170E">
              <w:rPr>
                <w:sz w:val="22"/>
                <w:szCs w:val="22"/>
                <w:shd w:val="clear" w:color="auto" w:fill="FFFFFF"/>
                <w:lang w:val="en-GB"/>
              </w:rPr>
              <w:t>57(1)</w:t>
            </w:r>
          </w:p>
        </w:tc>
        <w:tc>
          <w:tcPr>
            <w:tcW w:w="814" w:type="dxa"/>
            <w:gridSpan w:val="2"/>
            <w:tcBorders>
              <w:top w:val="single" w:sz="6" w:space="0" w:color="auto"/>
              <w:left w:val="single" w:sz="6" w:space="0" w:color="auto"/>
              <w:bottom w:val="single" w:sz="6" w:space="0" w:color="auto"/>
              <w:right w:val="single" w:sz="6" w:space="0" w:color="auto"/>
            </w:tcBorders>
          </w:tcPr>
          <w:p w14:paraId="080EB131" w14:textId="77777777" w:rsidR="00141665" w:rsidRPr="0056170E" w:rsidRDefault="00141665" w:rsidP="00141665">
            <w:pPr>
              <w:widowControl w:val="0"/>
              <w:autoSpaceDE w:val="0"/>
              <w:autoSpaceDN w:val="0"/>
              <w:adjustRightInd w:val="0"/>
              <w:spacing w:line="240" w:lineRule="auto"/>
              <w:jc w:val="right"/>
              <w:rPr>
                <w:sz w:val="22"/>
                <w:szCs w:val="22"/>
                <w:lang w:val="en-GB"/>
              </w:rPr>
            </w:pPr>
            <w:r w:rsidRPr="0056170E">
              <w:rPr>
                <w:sz w:val="22"/>
                <w:szCs w:val="22"/>
                <w:lang w:val="en-GB"/>
              </w:rPr>
              <w:t>9</w:t>
            </w:r>
          </w:p>
        </w:tc>
      </w:tr>
      <w:tr w:rsidR="00141665" w:rsidRPr="0056170E" w14:paraId="68630D54" w14:textId="77777777" w:rsidTr="009237B1">
        <w:trPr>
          <w:cantSplit/>
        </w:trPr>
        <w:tc>
          <w:tcPr>
            <w:tcW w:w="2420" w:type="dxa"/>
            <w:tcBorders>
              <w:top w:val="single" w:sz="6" w:space="0" w:color="auto"/>
              <w:left w:val="single" w:sz="6" w:space="0" w:color="auto"/>
              <w:bottom w:val="single" w:sz="6" w:space="0" w:color="auto"/>
              <w:right w:val="single" w:sz="6" w:space="0" w:color="auto"/>
            </w:tcBorders>
          </w:tcPr>
          <w:p w14:paraId="247701A4" w14:textId="77777777" w:rsidR="00141665" w:rsidRPr="0056170E" w:rsidRDefault="00141665" w:rsidP="00141665">
            <w:pPr>
              <w:widowControl w:val="0"/>
              <w:tabs>
                <w:tab w:val="left" w:pos="3969"/>
              </w:tabs>
              <w:autoSpaceDE w:val="0"/>
              <w:autoSpaceDN w:val="0"/>
              <w:adjustRightInd w:val="0"/>
              <w:spacing w:line="240" w:lineRule="auto"/>
              <w:jc w:val="left"/>
              <w:rPr>
                <w:sz w:val="22"/>
                <w:szCs w:val="22"/>
                <w:lang w:val="en-GB"/>
              </w:rPr>
            </w:pPr>
            <w:r w:rsidRPr="0056170E">
              <w:rPr>
                <w:sz w:val="22"/>
                <w:szCs w:val="22"/>
                <w:shd w:val="clear" w:color="auto" w:fill="FFFFFF"/>
                <w:lang w:val="en-US"/>
              </w:rPr>
              <w:t xml:space="preserve">Neeley, T., &amp; Leonardi, P. (2022).  </w:t>
            </w:r>
          </w:p>
        </w:tc>
        <w:tc>
          <w:tcPr>
            <w:tcW w:w="3597" w:type="dxa"/>
            <w:tcBorders>
              <w:top w:val="single" w:sz="6" w:space="0" w:color="auto"/>
              <w:left w:val="single" w:sz="6" w:space="0" w:color="auto"/>
              <w:bottom w:val="single" w:sz="6" w:space="0" w:color="auto"/>
              <w:right w:val="single" w:sz="6" w:space="0" w:color="auto"/>
            </w:tcBorders>
          </w:tcPr>
          <w:p w14:paraId="0486C0AE" w14:textId="77777777" w:rsidR="00141665" w:rsidRPr="0056170E" w:rsidRDefault="00141665" w:rsidP="00141665">
            <w:pPr>
              <w:widowControl w:val="0"/>
              <w:tabs>
                <w:tab w:val="left" w:pos="3969"/>
              </w:tabs>
              <w:autoSpaceDE w:val="0"/>
              <w:autoSpaceDN w:val="0"/>
              <w:adjustRightInd w:val="0"/>
              <w:spacing w:line="240" w:lineRule="auto"/>
              <w:jc w:val="left"/>
              <w:rPr>
                <w:sz w:val="22"/>
                <w:szCs w:val="22"/>
                <w:lang w:val="en-GB"/>
              </w:rPr>
            </w:pPr>
            <w:r w:rsidRPr="0056170E">
              <w:rPr>
                <w:sz w:val="22"/>
                <w:szCs w:val="22"/>
                <w:shd w:val="clear" w:color="auto" w:fill="FFFFFF"/>
                <w:lang w:val="en-US"/>
              </w:rPr>
              <w:t>Developing a Digital Mindset. 50-55.</w:t>
            </w:r>
          </w:p>
        </w:tc>
        <w:tc>
          <w:tcPr>
            <w:tcW w:w="2791" w:type="dxa"/>
            <w:tcBorders>
              <w:top w:val="single" w:sz="6" w:space="0" w:color="auto"/>
              <w:left w:val="single" w:sz="6" w:space="0" w:color="auto"/>
              <w:bottom w:val="single" w:sz="6" w:space="0" w:color="auto"/>
              <w:right w:val="single" w:sz="6" w:space="0" w:color="auto"/>
            </w:tcBorders>
          </w:tcPr>
          <w:p w14:paraId="409A8D5B" w14:textId="77777777" w:rsidR="00141665" w:rsidRPr="0056170E" w:rsidRDefault="00141665" w:rsidP="00141665">
            <w:pPr>
              <w:widowControl w:val="0"/>
              <w:tabs>
                <w:tab w:val="left" w:pos="3969"/>
              </w:tabs>
              <w:autoSpaceDE w:val="0"/>
              <w:autoSpaceDN w:val="0"/>
              <w:adjustRightInd w:val="0"/>
              <w:spacing w:line="240" w:lineRule="auto"/>
              <w:jc w:val="left"/>
              <w:rPr>
                <w:sz w:val="22"/>
                <w:szCs w:val="22"/>
                <w:lang w:val="en-GB"/>
              </w:rPr>
            </w:pPr>
            <w:r w:rsidRPr="0056170E">
              <w:rPr>
                <w:sz w:val="22"/>
                <w:szCs w:val="22"/>
                <w:shd w:val="clear" w:color="auto" w:fill="FFFFFF"/>
                <w:lang w:val="en-US"/>
              </w:rPr>
              <w:t>Harvard Business Review, 100(5-6)</w:t>
            </w:r>
          </w:p>
        </w:tc>
        <w:tc>
          <w:tcPr>
            <w:tcW w:w="814" w:type="dxa"/>
            <w:gridSpan w:val="2"/>
            <w:tcBorders>
              <w:top w:val="single" w:sz="6" w:space="0" w:color="auto"/>
              <w:left w:val="single" w:sz="6" w:space="0" w:color="auto"/>
              <w:bottom w:val="single" w:sz="6" w:space="0" w:color="auto"/>
              <w:right w:val="single" w:sz="6" w:space="0" w:color="auto"/>
            </w:tcBorders>
          </w:tcPr>
          <w:p w14:paraId="042DB41A" w14:textId="77777777" w:rsidR="00141665" w:rsidRPr="0056170E" w:rsidRDefault="00141665" w:rsidP="00141665">
            <w:pPr>
              <w:widowControl w:val="0"/>
              <w:autoSpaceDE w:val="0"/>
              <w:autoSpaceDN w:val="0"/>
              <w:adjustRightInd w:val="0"/>
              <w:spacing w:line="240" w:lineRule="auto"/>
              <w:jc w:val="right"/>
              <w:rPr>
                <w:sz w:val="22"/>
                <w:szCs w:val="22"/>
                <w:lang w:val="en-GB"/>
              </w:rPr>
            </w:pPr>
            <w:r w:rsidRPr="0056170E">
              <w:rPr>
                <w:sz w:val="22"/>
                <w:szCs w:val="22"/>
                <w:lang w:val="en-GB"/>
              </w:rPr>
              <w:t>6</w:t>
            </w:r>
          </w:p>
        </w:tc>
      </w:tr>
      <w:tr w:rsidR="00141665" w:rsidRPr="0056170E" w14:paraId="6566469A" w14:textId="77777777" w:rsidTr="009237B1">
        <w:trPr>
          <w:cantSplit/>
        </w:trPr>
        <w:tc>
          <w:tcPr>
            <w:tcW w:w="2420" w:type="dxa"/>
            <w:tcBorders>
              <w:top w:val="single" w:sz="6" w:space="0" w:color="auto"/>
              <w:left w:val="single" w:sz="6" w:space="0" w:color="auto"/>
              <w:bottom w:val="single" w:sz="6" w:space="0" w:color="auto"/>
              <w:right w:val="single" w:sz="6" w:space="0" w:color="auto"/>
            </w:tcBorders>
          </w:tcPr>
          <w:p w14:paraId="494CBF97" w14:textId="76A56EC0" w:rsidR="00141665" w:rsidRPr="0056170E" w:rsidRDefault="00141665" w:rsidP="00141665">
            <w:pPr>
              <w:widowControl w:val="0"/>
              <w:tabs>
                <w:tab w:val="left" w:pos="3969"/>
              </w:tabs>
              <w:autoSpaceDE w:val="0"/>
              <w:autoSpaceDN w:val="0"/>
              <w:adjustRightInd w:val="0"/>
              <w:spacing w:line="240" w:lineRule="auto"/>
              <w:jc w:val="left"/>
              <w:rPr>
                <w:sz w:val="22"/>
                <w:szCs w:val="22"/>
                <w:shd w:val="clear" w:color="auto" w:fill="FFFFFF"/>
                <w:lang w:val="en-US"/>
              </w:rPr>
            </w:pPr>
            <w:r w:rsidRPr="00205939">
              <w:rPr>
                <w:sz w:val="22"/>
                <w:szCs w:val="22"/>
                <w:shd w:val="clear" w:color="auto" w:fill="FFFFFF"/>
                <w:lang w:val="en-US"/>
              </w:rPr>
              <w:t>Ne</w:t>
            </w:r>
            <w:r>
              <w:rPr>
                <w:sz w:val="22"/>
                <w:szCs w:val="22"/>
                <w:shd w:val="clear" w:color="auto" w:fill="FFFFFF"/>
                <w:lang w:val="en-US"/>
              </w:rPr>
              <w:t>e</w:t>
            </w:r>
            <w:r w:rsidRPr="00205939">
              <w:rPr>
                <w:sz w:val="22"/>
                <w:szCs w:val="22"/>
                <w:shd w:val="clear" w:color="auto" w:fill="FFFFFF"/>
                <w:lang w:val="en-US"/>
              </w:rPr>
              <w:t>ley, T. (2023).</w:t>
            </w:r>
          </w:p>
        </w:tc>
        <w:tc>
          <w:tcPr>
            <w:tcW w:w="3597" w:type="dxa"/>
            <w:tcBorders>
              <w:top w:val="single" w:sz="6" w:space="0" w:color="auto"/>
              <w:left w:val="single" w:sz="6" w:space="0" w:color="auto"/>
              <w:bottom w:val="single" w:sz="6" w:space="0" w:color="auto"/>
              <w:right w:val="single" w:sz="6" w:space="0" w:color="auto"/>
            </w:tcBorders>
          </w:tcPr>
          <w:p w14:paraId="205EE291" w14:textId="4396BF8D" w:rsidR="00141665" w:rsidRPr="0056170E" w:rsidRDefault="00141665" w:rsidP="00141665">
            <w:pPr>
              <w:widowControl w:val="0"/>
              <w:tabs>
                <w:tab w:val="left" w:pos="3969"/>
              </w:tabs>
              <w:autoSpaceDE w:val="0"/>
              <w:autoSpaceDN w:val="0"/>
              <w:adjustRightInd w:val="0"/>
              <w:spacing w:line="240" w:lineRule="auto"/>
              <w:jc w:val="left"/>
              <w:rPr>
                <w:sz w:val="22"/>
                <w:szCs w:val="22"/>
                <w:shd w:val="clear" w:color="auto" w:fill="FFFFFF"/>
                <w:lang w:val="en-US"/>
              </w:rPr>
            </w:pPr>
            <w:r w:rsidRPr="00205939">
              <w:rPr>
                <w:sz w:val="22"/>
                <w:szCs w:val="22"/>
                <w:shd w:val="clear" w:color="auto" w:fill="FFFFFF"/>
                <w:lang w:val="en-US"/>
              </w:rPr>
              <w:t>8 Questions About Using AI Responsibly, Answered.</w:t>
            </w:r>
          </w:p>
        </w:tc>
        <w:tc>
          <w:tcPr>
            <w:tcW w:w="2791" w:type="dxa"/>
            <w:tcBorders>
              <w:top w:val="single" w:sz="6" w:space="0" w:color="auto"/>
              <w:left w:val="single" w:sz="6" w:space="0" w:color="auto"/>
              <w:bottom w:val="single" w:sz="6" w:space="0" w:color="auto"/>
              <w:right w:val="single" w:sz="6" w:space="0" w:color="auto"/>
            </w:tcBorders>
          </w:tcPr>
          <w:p w14:paraId="7326AA64" w14:textId="093F4B2F" w:rsidR="00141665" w:rsidRPr="0056170E" w:rsidRDefault="00141665" w:rsidP="00141665">
            <w:pPr>
              <w:widowControl w:val="0"/>
              <w:tabs>
                <w:tab w:val="left" w:pos="3969"/>
              </w:tabs>
              <w:autoSpaceDE w:val="0"/>
              <w:autoSpaceDN w:val="0"/>
              <w:adjustRightInd w:val="0"/>
              <w:spacing w:line="240" w:lineRule="auto"/>
              <w:jc w:val="left"/>
              <w:rPr>
                <w:sz w:val="22"/>
                <w:szCs w:val="22"/>
                <w:shd w:val="clear" w:color="auto" w:fill="FFFFFF"/>
                <w:lang w:val="en-US"/>
              </w:rPr>
            </w:pPr>
            <w:r w:rsidRPr="00205939">
              <w:rPr>
                <w:sz w:val="22"/>
                <w:szCs w:val="22"/>
                <w:shd w:val="clear" w:color="auto" w:fill="FFFFFF"/>
                <w:lang w:val="en-US"/>
              </w:rPr>
              <w:t>Harvard Business Review (H07MEI-PDF-ENG).</w:t>
            </w:r>
          </w:p>
        </w:tc>
        <w:tc>
          <w:tcPr>
            <w:tcW w:w="814" w:type="dxa"/>
            <w:gridSpan w:val="2"/>
            <w:tcBorders>
              <w:top w:val="single" w:sz="6" w:space="0" w:color="auto"/>
              <w:left w:val="single" w:sz="6" w:space="0" w:color="auto"/>
              <w:bottom w:val="single" w:sz="6" w:space="0" w:color="auto"/>
              <w:right w:val="single" w:sz="6" w:space="0" w:color="auto"/>
            </w:tcBorders>
          </w:tcPr>
          <w:p w14:paraId="2D63B6BD" w14:textId="5C33FE13" w:rsidR="00141665" w:rsidRPr="0056170E" w:rsidRDefault="00141665" w:rsidP="00141665">
            <w:pPr>
              <w:widowControl w:val="0"/>
              <w:autoSpaceDE w:val="0"/>
              <w:autoSpaceDN w:val="0"/>
              <w:adjustRightInd w:val="0"/>
              <w:spacing w:line="240" w:lineRule="auto"/>
              <w:jc w:val="right"/>
              <w:rPr>
                <w:sz w:val="22"/>
                <w:szCs w:val="22"/>
                <w:lang w:val="en-GB"/>
              </w:rPr>
            </w:pPr>
            <w:r>
              <w:rPr>
                <w:sz w:val="22"/>
                <w:szCs w:val="22"/>
                <w:lang w:val="en-GB"/>
              </w:rPr>
              <w:t>15</w:t>
            </w:r>
          </w:p>
        </w:tc>
      </w:tr>
      <w:tr w:rsidR="00141665" w:rsidRPr="0056170E" w14:paraId="76A0A7FF" w14:textId="77777777" w:rsidTr="009237B1">
        <w:trPr>
          <w:cantSplit/>
        </w:trPr>
        <w:tc>
          <w:tcPr>
            <w:tcW w:w="2420" w:type="dxa"/>
            <w:tcBorders>
              <w:top w:val="single" w:sz="6" w:space="0" w:color="auto"/>
              <w:left w:val="single" w:sz="6" w:space="0" w:color="auto"/>
              <w:bottom w:val="single" w:sz="6" w:space="0" w:color="auto"/>
              <w:right w:val="single" w:sz="6" w:space="0" w:color="auto"/>
            </w:tcBorders>
          </w:tcPr>
          <w:p w14:paraId="3B033F16" w14:textId="77777777" w:rsidR="00141665" w:rsidRPr="0056170E" w:rsidRDefault="00141665" w:rsidP="00141665">
            <w:pPr>
              <w:spacing w:line="240" w:lineRule="auto"/>
              <w:jc w:val="left"/>
              <w:rPr>
                <w:sz w:val="22"/>
                <w:szCs w:val="22"/>
                <w:lang w:val="de-CH"/>
              </w:rPr>
            </w:pPr>
            <w:r w:rsidRPr="0056170E">
              <w:rPr>
                <w:sz w:val="22"/>
                <w:szCs w:val="22"/>
                <w:lang w:val="de-CH"/>
              </w:rPr>
              <w:t xml:space="preserve">Porter, M.E. &amp; J.E. </w:t>
            </w:r>
            <w:proofErr w:type="spellStart"/>
            <w:r w:rsidRPr="0056170E">
              <w:rPr>
                <w:sz w:val="22"/>
                <w:szCs w:val="22"/>
                <w:lang w:val="de-CH"/>
              </w:rPr>
              <w:t>Heppelmann</w:t>
            </w:r>
            <w:proofErr w:type="spellEnd"/>
            <w:r w:rsidRPr="0056170E">
              <w:rPr>
                <w:sz w:val="22"/>
                <w:szCs w:val="22"/>
                <w:lang w:val="de-CH"/>
              </w:rPr>
              <w:t xml:space="preserve"> (2015)</w:t>
            </w:r>
          </w:p>
        </w:tc>
        <w:tc>
          <w:tcPr>
            <w:tcW w:w="3597" w:type="dxa"/>
            <w:tcBorders>
              <w:top w:val="single" w:sz="6" w:space="0" w:color="auto"/>
              <w:left w:val="single" w:sz="6" w:space="0" w:color="auto"/>
              <w:bottom w:val="single" w:sz="6" w:space="0" w:color="auto"/>
              <w:right w:val="single" w:sz="6" w:space="0" w:color="auto"/>
            </w:tcBorders>
          </w:tcPr>
          <w:p w14:paraId="0697F43B" w14:textId="77777777" w:rsidR="00141665" w:rsidRPr="0056170E" w:rsidRDefault="00141665" w:rsidP="00141665">
            <w:pPr>
              <w:spacing w:line="240" w:lineRule="auto"/>
              <w:jc w:val="left"/>
              <w:rPr>
                <w:sz w:val="22"/>
                <w:szCs w:val="22"/>
                <w:lang w:val="en-GB"/>
              </w:rPr>
            </w:pPr>
            <w:r w:rsidRPr="0056170E">
              <w:rPr>
                <w:sz w:val="22"/>
                <w:szCs w:val="22"/>
                <w:lang w:val="en-GB"/>
              </w:rPr>
              <w:t>How Smart Connected Products are Transforming Companies. 98-114</w:t>
            </w:r>
          </w:p>
        </w:tc>
        <w:tc>
          <w:tcPr>
            <w:tcW w:w="2791" w:type="dxa"/>
            <w:tcBorders>
              <w:top w:val="single" w:sz="6" w:space="0" w:color="auto"/>
              <w:left w:val="single" w:sz="6" w:space="0" w:color="auto"/>
              <w:bottom w:val="single" w:sz="6" w:space="0" w:color="auto"/>
              <w:right w:val="single" w:sz="6" w:space="0" w:color="auto"/>
            </w:tcBorders>
          </w:tcPr>
          <w:p w14:paraId="0E81289E" w14:textId="77777777" w:rsidR="00141665" w:rsidRPr="0056170E" w:rsidRDefault="00141665" w:rsidP="00141665">
            <w:pPr>
              <w:spacing w:line="240" w:lineRule="auto"/>
              <w:jc w:val="left"/>
              <w:rPr>
                <w:sz w:val="22"/>
                <w:szCs w:val="22"/>
                <w:lang w:val="en-GB"/>
              </w:rPr>
            </w:pPr>
            <w:r w:rsidRPr="0056170E">
              <w:rPr>
                <w:sz w:val="22"/>
                <w:szCs w:val="22"/>
                <w:lang w:val="en-GB"/>
              </w:rPr>
              <w:t xml:space="preserve">Harvard </w:t>
            </w:r>
            <w:proofErr w:type="spellStart"/>
            <w:r w:rsidRPr="0056170E">
              <w:rPr>
                <w:sz w:val="22"/>
                <w:szCs w:val="22"/>
                <w:lang w:val="en-GB"/>
              </w:rPr>
              <w:t>Busines</w:t>
            </w:r>
            <w:proofErr w:type="spellEnd"/>
            <w:r w:rsidRPr="0056170E">
              <w:rPr>
                <w:sz w:val="22"/>
                <w:szCs w:val="22"/>
                <w:lang w:val="en-GB"/>
              </w:rPr>
              <w:t xml:space="preserve"> Review, October 2015</w:t>
            </w:r>
          </w:p>
        </w:tc>
        <w:tc>
          <w:tcPr>
            <w:tcW w:w="814" w:type="dxa"/>
            <w:gridSpan w:val="2"/>
            <w:tcBorders>
              <w:top w:val="single" w:sz="6" w:space="0" w:color="auto"/>
              <w:left w:val="single" w:sz="6" w:space="0" w:color="auto"/>
              <w:bottom w:val="single" w:sz="6" w:space="0" w:color="auto"/>
              <w:right w:val="single" w:sz="6" w:space="0" w:color="auto"/>
            </w:tcBorders>
          </w:tcPr>
          <w:p w14:paraId="0BFFFD2F" w14:textId="77777777" w:rsidR="00141665" w:rsidRPr="0056170E" w:rsidRDefault="00141665" w:rsidP="00141665">
            <w:pPr>
              <w:widowControl w:val="0"/>
              <w:autoSpaceDE w:val="0"/>
              <w:autoSpaceDN w:val="0"/>
              <w:adjustRightInd w:val="0"/>
              <w:spacing w:line="240" w:lineRule="auto"/>
              <w:jc w:val="right"/>
              <w:rPr>
                <w:sz w:val="22"/>
                <w:szCs w:val="22"/>
                <w:lang w:val="en-GB"/>
              </w:rPr>
            </w:pPr>
            <w:r w:rsidRPr="0056170E">
              <w:rPr>
                <w:sz w:val="22"/>
                <w:szCs w:val="22"/>
                <w:lang w:val="en-GB"/>
              </w:rPr>
              <w:t>16</w:t>
            </w:r>
          </w:p>
        </w:tc>
      </w:tr>
      <w:tr w:rsidR="00141665" w:rsidRPr="0056170E" w14:paraId="0C63EFCC" w14:textId="77777777" w:rsidTr="009237B1">
        <w:trPr>
          <w:cantSplit/>
          <w:trHeight w:val="789"/>
        </w:trPr>
        <w:tc>
          <w:tcPr>
            <w:tcW w:w="2420" w:type="dxa"/>
            <w:tcBorders>
              <w:top w:val="single" w:sz="6" w:space="0" w:color="auto"/>
              <w:left w:val="single" w:sz="6" w:space="0" w:color="auto"/>
              <w:bottom w:val="single" w:sz="6" w:space="0" w:color="auto"/>
              <w:right w:val="single" w:sz="6" w:space="0" w:color="auto"/>
            </w:tcBorders>
          </w:tcPr>
          <w:p w14:paraId="0C59DD1F" w14:textId="77777777" w:rsidR="00141665" w:rsidRPr="0056170E" w:rsidRDefault="00141665" w:rsidP="00141665">
            <w:pPr>
              <w:widowControl w:val="0"/>
              <w:tabs>
                <w:tab w:val="left" w:pos="3969"/>
              </w:tabs>
              <w:autoSpaceDE w:val="0"/>
              <w:autoSpaceDN w:val="0"/>
              <w:adjustRightInd w:val="0"/>
              <w:spacing w:line="240" w:lineRule="auto"/>
              <w:jc w:val="left"/>
              <w:rPr>
                <w:sz w:val="22"/>
                <w:szCs w:val="22"/>
                <w:lang w:val="en-GB"/>
              </w:rPr>
            </w:pPr>
            <w:r w:rsidRPr="0056170E">
              <w:rPr>
                <w:sz w:val="22"/>
                <w:szCs w:val="22"/>
                <w:lang w:val="en-GB"/>
              </w:rPr>
              <w:lastRenderedPageBreak/>
              <w:t>Rosenblat, A., &amp; L. Stark. (2016)</w:t>
            </w:r>
          </w:p>
        </w:tc>
        <w:tc>
          <w:tcPr>
            <w:tcW w:w="3597" w:type="dxa"/>
            <w:tcBorders>
              <w:top w:val="single" w:sz="6" w:space="0" w:color="auto"/>
              <w:left w:val="single" w:sz="6" w:space="0" w:color="auto"/>
              <w:bottom w:val="single" w:sz="6" w:space="0" w:color="auto"/>
              <w:right w:val="single" w:sz="6" w:space="0" w:color="auto"/>
            </w:tcBorders>
          </w:tcPr>
          <w:p w14:paraId="6E84AEEC" w14:textId="77777777" w:rsidR="00141665" w:rsidRPr="0056170E" w:rsidRDefault="00141665" w:rsidP="00141665">
            <w:pPr>
              <w:spacing w:line="240" w:lineRule="auto"/>
              <w:jc w:val="left"/>
              <w:rPr>
                <w:sz w:val="22"/>
                <w:szCs w:val="22"/>
                <w:lang w:val="en-GB"/>
              </w:rPr>
            </w:pPr>
            <w:r w:rsidRPr="0056170E">
              <w:rPr>
                <w:sz w:val="22"/>
                <w:szCs w:val="22"/>
                <w:lang w:val="en-GB"/>
              </w:rPr>
              <w:t>Algorithmic Labor and Information Asymmetries: A Case Study of Uber’s Drivers.</w:t>
            </w:r>
            <w:r w:rsidRPr="0056170E">
              <w:rPr>
                <w:sz w:val="22"/>
                <w:szCs w:val="22"/>
                <w:lang w:val="en-US"/>
              </w:rPr>
              <w:t xml:space="preserve"> </w:t>
            </w:r>
            <w:r w:rsidRPr="0056170E">
              <w:rPr>
                <w:sz w:val="22"/>
                <w:szCs w:val="22"/>
                <w:lang w:val="en-GB"/>
              </w:rPr>
              <w:t>3758–3784.</w:t>
            </w:r>
          </w:p>
        </w:tc>
        <w:tc>
          <w:tcPr>
            <w:tcW w:w="2791" w:type="dxa"/>
            <w:tcBorders>
              <w:top w:val="single" w:sz="6" w:space="0" w:color="auto"/>
              <w:left w:val="single" w:sz="6" w:space="0" w:color="auto"/>
              <w:bottom w:val="single" w:sz="6" w:space="0" w:color="auto"/>
              <w:right w:val="single" w:sz="6" w:space="0" w:color="auto"/>
            </w:tcBorders>
          </w:tcPr>
          <w:p w14:paraId="73378A91" w14:textId="77777777" w:rsidR="00141665" w:rsidRPr="0056170E" w:rsidRDefault="00141665" w:rsidP="00141665">
            <w:pPr>
              <w:widowControl w:val="0"/>
              <w:tabs>
                <w:tab w:val="left" w:pos="3969"/>
              </w:tabs>
              <w:autoSpaceDE w:val="0"/>
              <w:autoSpaceDN w:val="0"/>
              <w:adjustRightInd w:val="0"/>
              <w:spacing w:line="240" w:lineRule="auto"/>
              <w:jc w:val="left"/>
              <w:rPr>
                <w:sz w:val="22"/>
                <w:szCs w:val="22"/>
                <w:lang w:val="en-GB"/>
              </w:rPr>
            </w:pPr>
            <w:r w:rsidRPr="0056170E">
              <w:rPr>
                <w:sz w:val="22"/>
                <w:szCs w:val="22"/>
                <w:lang w:val="en-GB"/>
              </w:rPr>
              <w:t xml:space="preserve">International Journal </w:t>
            </w:r>
            <w:proofErr w:type="gramStart"/>
            <w:r w:rsidRPr="0056170E">
              <w:rPr>
                <w:sz w:val="22"/>
                <w:szCs w:val="22"/>
                <w:lang w:val="en-GB"/>
              </w:rPr>
              <w:t>Of</w:t>
            </w:r>
            <w:proofErr w:type="gramEnd"/>
            <w:r w:rsidRPr="0056170E">
              <w:rPr>
                <w:sz w:val="22"/>
                <w:szCs w:val="22"/>
                <w:lang w:val="en-GB"/>
              </w:rPr>
              <w:t xml:space="preserve"> Communication, 10 (27)</w:t>
            </w:r>
          </w:p>
        </w:tc>
        <w:tc>
          <w:tcPr>
            <w:tcW w:w="814" w:type="dxa"/>
            <w:gridSpan w:val="2"/>
            <w:tcBorders>
              <w:top w:val="single" w:sz="6" w:space="0" w:color="auto"/>
              <w:left w:val="single" w:sz="6" w:space="0" w:color="auto"/>
              <w:bottom w:val="single" w:sz="6" w:space="0" w:color="auto"/>
              <w:right w:val="single" w:sz="6" w:space="0" w:color="auto"/>
            </w:tcBorders>
          </w:tcPr>
          <w:p w14:paraId="34CBE02D" w14:textId="77777777" w:rsidR="00141665" w:rsidRPr="0056170E" w:rsidRDefault="00141665" w:rsidP="00141665">
            <w:pPr>
              <w:widowControl w:val="0"/>
              <w:autoSpaceDE w:val="0"/>
              <w:autoSpaceDN w:val="0"/>
              <w:adjustRightInd w:val="0"/>
              <w:spacing w:line="240" w:lineRule="auto"/>
              <w:jc w:val="right"/>
              <w:rPr>
                <w:sz w:val="22"/>
                <w:szCs w:val="22"/>
                <w:lang w:val="en-GB"/>
              </w:rPr>
            </w:pPr>
            <w:r w:rsidRPr="0056170E">
              <w:rPr>
                <w:sz w:val="22"/>
                <w:szCs w:val="22"/>
                <w:lang w:val="en-GB"/>
              </w:rPr>
              <w:t>26</w:t>
            </w:r>
          </w:p>
        </w:tc>
      </w:tr>
      <w:tr w:rsidR="009237B1" w:rsidRPr="009237B1" w14:paraId="7B299E58" w14:textId="77777777" w:rsidTr="009237B1">
        <w:tblPrEx>
          <w:tblLook w:val="04A0" w:firstRow="1" w:lastRow="0" w:firstColumn="1" w:lastColumn="0" w:noHBand="0" w:noVBand="1"/>
        </w:tblPrEx>
        <w:trPr>
          <w:gridAfter w:val="1"/>
          <w:wAfter w:w="7" w:type="dxa"/>
          <w:cantSplit/>
        </w:trPr>
        <w:tc>
          <w:tcPr>
            <w:tcW w:w="2420" w:type="dxa"/>
            <w:tcBorders>
              <w:top w:val="single" w:sz="6" w:space="0" w:color="auto"/>
              <w:left w:val="single" w:sz="6" w:space="0" w:color="auto"/>
              <w:bottom w:val="single" w:sz="6" w:space="0" w:color="auto"/>
              <w:right w:val="single" w:sz="6" w:space="0" w:color="auto"/>
            </w:tcBorders>
            <w:hideMark/>
          </w:tcPr>
          <w:p w14:paraId="15E6A95F" w14:textId="77777777" w:rsidR="009237B1" w:rsidRPr="009237B1" w:rsidRDefault="009237B1" w:rsidP="009237B1">
            <w:pPr>
              <w:widowControl w:val="0"/>
              <w:tabs>
                <w:tab w:val="left" w:pos="3969"/>
              </w:tabs>
              <w:autoSpaceDE w:val="0"/>
              <w:autoSpaceDN w:val="0"/>
              <w:adjustRightInd w:val="0"/>
              <w:spacing w:line="240" w:lineRule="auto"/>
              <w:jc w:val="left"/>
              <w:rPr>
                <w:sz w:val="22"/>
                <w:szCs w:val="22"/>
                <w:lang w:val="de-CH"/>
              </w:rPr>
            </w:pPr>
            <w:r w:rsidRPr="009237B1">
              <w:rPr>
                <w:sz w:val="22"/>
                <w:szCs w:val="22"/>
                <w:lang w:val="en-US"/>
              </w:rPr>
              <w:t>Stelmaszak, M., Joshi, M., &amp; Constantiou, I. (2025).</w:t>
            </w:r>
          </w:p>
        </w:tc>
        <w:tc>
          <w:tcPr>
            <w:tcW w:w="3597" w:type="dxa"/>
            <w:tcBorders>
              <w:top w:val="single" w:sz="6" w:space="0" w:color="auto"/>
              <w:left w:val="single" w:sz="6" w:space="0" w:color="auto"/>
              <w:bottom w:val="single" w:sz="6" w:space="0" w:color="auto"/>
              <w:right w:val="single" w:sz="6" w:space="0" w:color="auto"/>
            </w:tcBorders>
            <w:hideMark/>
          </w:tcPr>
          <w:p w14:paraId="4CFC4FBE" w14:textId="77777777" w:rsidR="009237B1" w:rsidRPr="009237B1" w:rsidRDefault="009237B1" w:rsidP="009237B1">
            <w:pPr>
              <w:widowControl w:val="0"/>
              <w:tabs>
                <w:tab w:val="left" w:pos="3969"/>
              </w:tabs>
              <w:autoSpaceDE w:val="0"/>
              <w:autoSpaceDN w:val="0"/>
              <w:adjustRightInd w:val="0"/>
              <w:spacing w:line="240" w:lineRule="auto"/>
              <w:jc w:val="left"/>
              <w:rPr>
                <w:sz w:val="22"/>
                <w:szCs w:val="22"/>
                <w:lang w:val="en-GB"/>
              </w:rPr>
            </w:pPr>
            <w:r w:rsidRPr="009237B1">
              <w:rPr>
                <w:sz w:val="22"/>
                <w:szCs w:val="22"/>
                <w:lang w:val="en-US"/>
              </w:rPr>
              <w:t>Artificial Intelligence as an Organizing Capability Arising from Human‐Algorithm Relations. </w:t>
            </w:r>
          </w:p>
        </w:tc>
        <w:tc>
          <w:tcPr>
            <w:tcW w:w="2786" w:type="dxa"/>
            <w:tcBorders>
              <w:top w:val="single" w:sz="6" w:space="0" w:color="auto"/>
              <w:left w:val="single" w:sz="6" w:space="0" w:color="auto"/>
              <w:bottom w:val="single" w:sz="6" w:space="0" w:color="auto"/>
              <w:right w:val="single" w:sz="6" w:space="0" w:color="auto"/>
            </w:tcBorders>
            <w:hideMark/>
          </w:tcPr>
          <w:p w14:paraId="068C08A3" w14:textId="77777777" w:rsidR="009237B1" w:rsidRPr="009237B1" w:rsidRDefault="009237B1" w:rsidP="009237B1">
            <w:pPr>
              <w:widowControl w:val="0"/>
              <w:tabs>
                <w:tab w:val="left" w:pos="3969"/>
              </w:tabs>
              <w:autoSpaceDE w:val="0"/>
              <w:autoSpaceDN w:val="0"/>
              <w:adjustRightInd w:val="0"/>
              <w:spacing w:line="240" w:lineRule="auto"/>
              <w:jc w:val="left"/>
              <w:rPr>
                <w:sz w:val="22"/>
                <w:szCs w:val="22"/>
                <w:lang w:val="en-US"/>
              </w:rPr>
            </w:pPr>
            <w:r w:rsidRPr="009237B1">
              <w:rPr>
                <w:i/>
                <w:iCs/>
                <w:sz w:val="22"/>
                <w:szCs w:val="22"/>
                <w:lang w:val="en-US"/>
              </w:rPr>
              <w:t>Journal of Management Studies</w:t>
            </w:r>
            <w:r w:rsidRPr="009237B1">
              <w:rPr>
                <w:sz w:val="22"/>
                <w:szCs w:val="22"/>
                <w:lang w:val="en-US"/>
              </w:rPr>
              <w:t>. (open access)</w:t>
            </w:r>
          </w:p>
        </w:tc>
        <w:tc>
          <w:tcPr>
            <w:tcW w:w="812" w:type="dxa"/>
            <w:tcBorders>
              <w:top w:val="single" w:sz="6" w:space="0" w:color="auto"/>
              <w:left w:val="single" w:sz="6" w:space="0" w:color="auto"/>
              <w:bottom w:val="single" w:sz="6" w:space="0" w:color="auto"/>
              <w:right w:val="single" w:sz="6" w:space="0" w:color="auto"/>
            </w:tcBorders>
            <w:hideMark/>
          </w:tcPr>
          <w:p w14:paraId="45341C2C" w14:textId="77777777" w:rsidR="009237B1" w:rsidRPr="009237B1" w:rsidRDefault="009237B1" w:rsidP="009237B1">
            <w:pPr>
              <w:widowControl w:val="0"/>
              <w:tabs>
                <w:tab w:val="left" w:pos="3969"/>
              </w:tabs>
              <w:autoSpaceDE w:val="0"/>
              <w:autoSpaceDN w:val="0"/>
              <w:adjustRightInd w:val="0"/>
              <w:spacing w:line="240" w:lineRule="auto"/>
              <w:jc w:val="left"/>
              <w:rPr>
                <w:sz w:val="22"/>
                <w:szCs w:val="22"/>
                <w:lang w:val="en-GB"/>
              </w:rPr>
            </w:pPr>
            <w:r w:rsidRPr="009237B1">
              <w:rPr>
                <w:sz w:val="22"/>
                <w:szCs w:val="22"/>
                <w:lang w:val="en-GB"/>
              </w:rPr>
              <w:t>22</w:t>
            </w:r>
          </w:p>
        </w:tc>
      </w:tr>
      <w:tr w:rsidR="00141665" w:rsidRPr="0056170E" w14:paraId="62551DCF" w14:textId="77777777" w:rsidTr="009237B1">
        <w:trPr>
          <w:cantSplit/>
        </w:trPr>
        <w:tc>
          <w:tcPr>
            <w:tcW w:w="2420" w:type="dxa"/>
            <w:tcBorders>
              <w:top w:val="single" w:sz="6" w:space="0" w:color="auto"/>
              <w:left w:val="single" w:sz="6" w:space="0" w:color="auto"/>
              <w:bottom w:val="single" w:sz="6" w:space="0" w:color="auto"/>
              <w:right w:val="single" w:sz="6" w:space="0" w:color="auto"/>
            </w:tcBorders>
          </w:tcPr>
          <w:p w14:paraId="70F32997" w14:textId="77777777" w:rsidR="00141665" w:rsidRPr="0056170E" w:rsidRDefault="00141665" w:rsidP="00141665">
            <w:pPr>
              <w:widowControl w:val="0"/>
              <w:tabs>
                <w:tab w:val="left" w:pos="3969"/>
              </w:tabs>
              <w:autoSpaceDE w:val="0"/>
              <w:autoSpaceDN w:val="0"/>
              <w:adjustRightInd w:val="0"/>
              <w:spacing w:line="240" w:lineRule="auto"/>
              <w:jc w:val="left"/>
              <w:rPr>
                <w:sz w:val="22"/>
                <w:szCs w:val="22"/>
                <w:lang w:val="de-CH"/>
              </w:rPr>
            </w:pPr>
            <w:proofErr w:type="spellStart"/>
            <w:r w:rsidRPr="0056170E">
              <w:rPr>
                <w:sz w:val="22"/>
                <w:szCs w:val="22"/>
                <w:lang w:val="de-CH"/>
              </w:rPr>
              <w:t>Stremersch</w:t>
            </w:r>
            <w:proofErr w:type="spellEnd"/>
            <w:r w:rsidRPr="0056170E">
              <w:rPr>
                <w:sz w:val="22"/>
                <w:szCs w:val="22"/>
                <w:lang w:val="de-CH"/>
              </w:rPr>
              <w:t>, S. &amp; G. J. Tellis (2002)</w:t>
            </w:r>
          </w:p>
        </w:tc>
        <w:tc>
          <w:tcPr>
            <w:tcW w:w="3597" w:type="dxa"/>
            <w:tcBorders>
              <w:top w:val="single" w:sz="6" w:space="0" w:color="auto"/>
              <w:left w:val="single" w:sz="6" w:space="0" w:color="auto"/>
              <w:bottom w:val="single" w:sz="6" w:space="0" w:color="auto"/>
              <w:right w:val="single" w:sz="6" w:space="0" w:color="auto"/>
            </w:tcBorders>
          </w:tcPr>
          <w:p w14:paraId="3B8F86CF" w14:textId="77777777" w:rsidR="00141665" w:rsidRPr="0056170E" w:rsidRDefault="00141665" w:rsidP="00141665">
            <w:pPr>
              <w:widowControl w:val="0"/>
              <w:tabs>
                <w:tab w:val="left" w:pos="3969"/>
              </w:tabs>
              <w:autoSpaceDE w:val="0"/>
              <w:autoSpaceDN w:val="0"/>
              <w:adjustRightInd w:val="0"/>
              <w:spacing w:line="240" w:lineRule="auto"/>
              <w:jc w:val="left"/>
              <w:rPr>
                <w:sz w:val="22"/>
                <w:szCs w:val="22"/>
                <w:lang w:val="en-GB"/>
              </w:rPr>
            </w:pPr>
            <w:r w:rsidRPr="0056170E">
              <w:rPr>
                <w:sz w:val="22"/>
                <w:szCs w:val="22"/>
                <w:lang w:val="en-GB"/>
              </w:rPr>
              <w:t>Strategic Bundling of Products and Prices: anew Synthesis for Marketing. 55-72.</w:t>
            </w:r>
          </w:p>
        </w:tc>
        <w:tc>
          <w:tcPr>
            <w:tcW w:w="2791" w:type="dxa"/>
            <w:tcBorders>
              <w:top w:val="single" w:sz="6" w:space="0" w:color="auto"/>
              <w:left w:val="single" w:sz="6" w:space="0" w:color="auto"/>
              <w:bottom w:val="single" w:sz="6" w:space="0" w:color="auto"/>
              <w:right w:val="single" w:sz="6" w:space="0" w:color="auto"/>
            </w:tcBorders>
          </w:tcPr>
          <w:p w14:paraId="0C337DE8" w14:textId="77777777" w:rsidR="00141665" w:rsidRPr="0056170E" w:rsidRDefault="00141665" w:rsidP="00141665">
            <w:pPr>
              <w:widowControl w:val="0"/>
              <w:tabs>
                <w:tab w:val="left" w:pos="3969"/>
              </w:tabs>
              <w:autoSpaceDE w:val="0"/>
              <w:autoSpaceDN w:val="0"/>
              <w:adjustRightInd w:val="0"/>
              <w:spacing w:line="240" w:lineRule="auto"/>
              <w:jc w:val="left"/>
              <w:rPr>
                <w:sz w:val="22"/>
                <w:szCs w:val="22"/>
                <w:lang w:val="en-GB"/>
              </w:rPr>
            </w:pPr>
            <w:r w:rsidRPr="0056170E">
              <w:rPr>
                <w:sz w:val="22"/>
                <w:szCs w:val="22"/>
                <w:lang w:val="en-GB"/>
              </w:rPr>
              <w:t>Journal of Marketing, 66(1)</w:t>
            </w:r>
          </w:p>
        </w:tc>
        <w:tc>
          <w:tcPr>
            <w:tcW w:w="814" w:type="dxa"/>
            <w:gridSpan w:val="2"/>
            <w:tcBorders>
              <w:top w:val="single" w:sz="6" w:space="0" w:color="auto"/>
              <w:left w:val="single" w:sz="6" w:space="0" w:color="auto"/>
              <w:bottom w:val="single" w:sz="6" w:space="0" w:color="auto"/>
              <w:right w:val="single" w:sz="6" w:space="0" w:color="auto"/>
            </w:tcBorders>
          </w:tcPr>
          <w:p w14:paraId="2E71E46E" w14:textId="77777777" w:rsidR="00141665" w:rsidRPr="0056170E" w:rsidRDefault="00141665" w:rsidP="00141665">
            <w:pPr>
              <w:widowControl w:val="0"/>
              <w:autoSpaceDE w:val="0"/>
              <w:autoSpaceDN w:val="0"/>
              <w:adjustRightInd w:val="0"/>
              <w:spacing w:line="240" w:lineRule="auto"/>
              <w:jc w:val="right"/>
              <w:rPr>
                <w:sz w:val="22"/>
                <w:szCs w:val="22"/>
                <w:lang w:val="en-GB"/>
              </w:rPr>
            </w:pPr>
            <w:r w:rsidRPr="0056170E">
              <w:rPr>
                <w:sz w:val="22"/>
                <w:szCs w:val="22"/>
                <w:lang w:val="en-GB"/>
              </w:rPr>
              <w:t>17</w:t>
            </w:r>
          </w:p>
        </w:tc>
      </w:tr>
      <w:tr w:rsidR="00141665" w:rsidRPr="0056170E" w14:paraId="079615BF" w14:textId="77777777" w:rsidTr="009237B1">
        <w:trPr>
          <w:cantSplit/>
          <w:trHeight w:val="527"/>
        </w:trPr>
        <w:tc>
          <w:tcPr>
            <w:tcW w:w="2420" w:type="dxa"/>
            <w:tcBorders>
              <w:top w:val="single" w:sz="6" w:space="0" w:color="auto"/>
              <w:left w:val="single" w:sz="6" w:space="0" w:color="auto"/>
              <w:bottom w:val="single" w:sz="6" w:space="0" w:color="auto"/>
              <w:right w:val="single" w:sz="6" w:space="0" w:color="auto"/>
            </w:tcBorders>
          </w:tcPr>
          <w:p w14:paraId="01B35805" w14:textId="77777777" w:rsidR="00141665" w:rsidRPr="0056170E" w:rsidRDefault="00141665" w:rsidP="00141665">
            <w:pPr>
              <w:spacing w:line="240" w:lineRule="auto"/>
              <w:jc w:val="left"/>
              <w:rPr>
                <w:b/>
                <w:sz w:val="22"/>
                <w:szCs w:val="22"/>
                <w:u w:val="single"/>
                <w:lang w:val="en-GB"/>
              </w:rPr>
            </w:pPr>
            <w:r w:rsidRPr="0056170E">
              <w:rPr>
                <w:rFonts w:eastAsiaTheme="minorHAnsi"/>
                <w:sz w:val="22"/>
                <w:szCs w:val="22"/>
                <w:lang w:val="en-GB" w:eastAsia="en-US"/>
              </w:rPr>
              <w:t>Varian, H. R. (2010)</w:t>
            </w:r>
          </w:p>
        </w:tc>
        <w:tc>
          <w:tcPr>
            <w:tcW w:w="3597" w:type="dxa"/>
            <w:tcBorders>
              <w:top w:val="single" w:sz="6" w:space="0" w:color="auto"/>
              <w:left w:val="single" w:sz="6" w:space="0" w:color="auto"/>
              <w:bottom w:val="single" w:sz="6" w:space="0" w:color="auto"/>
              <w:right w:val="single" w:sz="6" w:space="0" w:color="auto"/>
            </w:tcBorders>
          </w:tcPr>
          <w:p w14:paraId="58445FFA" w14:textId="77777777" w:rsidR="00141665" w:rsidRPr="0056170E" w:rsidRDefault="00141665" w:rsidP="00141665">
            <w:pPr>
              <w:spacing w:line="240" w:lineRule="auto"/>
              <w:jc w:val="left"/>
              <w:rPr>
                <w:sz w:val="22"/>
                <w:szCs w:val="22"/>
                <w:lang w:val="en-GB"/>
              </w:rPr>
            </w:pPr>
            <w:r w:rsidRPr="0056170E">
              <w:rPr>
                <w:rFonts w:eastAsiaTheme="minorHAnsi"/>
                <w:sz w:val="22"/>
                <w:szCs w:val="22"/>
                <w:lang w:val="en-GB" w:eastAsia="en-US"/>
              </w:rPr>
              <w:t>Computer Mediated Transactions. 1-10</w:t>
            </w:r>
          </w:p>
        </w:tc>
        <w:tc>
          <w:tcPr>
            <w:tcW w:w="2791" w:type="dxa"/>
            <w:tcBorders>
              <w:top w:val="single" w:sz="6" w:space="0" w:color="auto"/>
              <w:left w:val="single" w:sz="6" w:space="0" w:color="auto"/>
              <w:bottom w:val="single" w:sz="6" w:space="0" w:color="auto"/>
              <w:right w:val="single" w:sz="6" w:space="0" w:color="auto"/>
            </w:tcBorders>
          </w:tcPr>
          <w:p w14:paraId="5222E173" w14:textId="77777777" w:rsidR="00141665" w:rsidRPr="0056170E" w:rsidRDefault="00141665" w:rsidP="00141665">
            <w:pPr>
              <w:spacing w:line="240" w:lineRule="auto"/>
              <w:jc w:val="left"/>
              <w:rPr>
                <w:sz w:val="22"/>
                <w:szCs w:val="22"/>
                <w:lang w:val="en-GB"/>
              </w:rPr>
            </w:pPr>
            <w:r w:rsidRPr="0056170E">
              <w:rPr>
                <w:rFonts w:eastAsiaTheme="minorHAnsi"/>
                <w:sz w:val="22"/>
                <w:szCs w:val="22"/>
                <w:lang w:val="en-GB" w:eastAsia="en-US" w:bidi="he-IL"/>
              </w:rPr>
              <w:t xml:space="preserve">American Economic Review </w:t>
            </w:r>
            <w:r w:rsidRPr="0056170E">
              <w:rPr>
                <w:rFonts w:eastAsiaTheme="minorHAnsi"/>
                <w:sz w:val="22"/>
                <w:szCs w:val="22"/>
                <w:lang w:val="en-GB" w:eastAsia="en-US"/>
              </w:rPr>
              <w:t>100(2)</w:t>
            </w:r>
          </w:p>
        </w:tc>
        <w:tc>
          <w:tcPr>
            <w:tcW w:w="814" w:type="dxa"/>
            <w:gridSpan w:val="2"/>
            <w:tcBorders>
              <w:top w:val="single" w:sz="6" w:space="0" w:color="auto"/>
              <w:left w:val="single" w:sz="6" w:space="0" w:color="auto"/>
              <w:bottom w:val="single" w:sz="6" w:space="0" w:color="auto"/>
              <w:right w:val="single" w:sz="6" w:space="0" w:color="auto"/>
            </w:tcBorders>
            <w:shd w:val="clear" w:color="auto" w:fill="FFFFFF" w:themeFill="background1"/>
          </w:tcPr>
          <w:p w14:paraId="1F2FCB47" w14:textId="77777777" w:rsidR="00141665" w:rsidRPr="0056170E" w:rsidRDefault="00141665" w:rsidP="00141665">
            <w:pPr>
              <w:widowControl w:val="0"/>
              <w:autoSpaceDE w:val="0"/>
              <w:autoSpaceDN w:val="0"/>
              <w:adjustRightInd w:val="0"/>
              <w:spacing w:line="240" w:lineRule="auto"/>
              <w:jc w:val="right"/>
              <w:rPr>
                <w:sz w:val="22"/>
                <w:szCs w:val="22"/>
                <w:lang w:val="en-GB"/>
              </w:rPr>
            </w:pPr>
            <w:r w:rsidRPr="0056170E">
              <w:rPr>
                <w:sz w:val="22"/>
                <w:szCs w:val="22"/>
                <w:lang w:val="en-GB"/>
              </w:rPr>
              <w:t>9</w:t>
            </w:r>
          </w:p>
        </w:tc>
      </w:tr>
      <w:tr w:rsidR="00141665" w:rsidRPr="00090658" w14:paraId="4A59E11A" w14:textId="77777777" w:rsidTr="009237B1">
        <w:trPr>
          <w:cantSplit/>
          <w:trHeight w:val="527"/>
        </w:trPr>
        <w:tc>
          <w:tcPr>
            <w:tcW w:w="2420" w:type="dxa"/>
            <w:tcBorders>
              <w:top w:val="single" w:sz="6" w:space="0" w:color="auto"/>
              <w:left w:val="single" w:sz="6" w:space="0" w:color="auto"/>
              <w:bottom w:val="single" w:sz="6" w:space="0" w:color="auto"/>
              <w:right w:val="single" w:sz="6" w:space="0" w:color="auto"/>
            </w:tcBorders>
          </w:tcPr>
          <w:p w14:paraId="0BDB03E8" w14:textId="77777777" w:rsidR="00141665" w:rsidRPr="00090658" w:rsidRDefault="00141665" w:rsidP="00141665">
            <w:pPr>
              <w:rPr>
                <w:sz w:val="22"/>
                <w:szCs w:val="22"/>
                <w:lang w:val="en-US"/>
              </w:rPr>
            </w:pPr>
            <w:r w:rsidRPr="00090658">
              <w:rPr>
                <w:sz w:val="22"/>
                <w:szCs w:val="22"/>
                <w:lang w:val="en-US"/>
              </w:rPr>
              <w:t>Yerramilli-</w:t>
            </w:r>
            <w:proofErr w:type="spellStart"/>
            <w:proofErr w:type="gramStart"/>
            <w:r w:rsidRPr="00090658">
              <w:rPr>
                <w:sz w:val="22"/>
                <w:szCs w:val="22"/>
                <w:lang w:val="en-US"/>
              </w:rPr>
              <w:t>Ra</w:t>
            </w:r>
            <w:r>
              <w:rPr>
                <w:sz w:val="22"/>
                <w:szCs w:val="22"/>
                <w:lang w:val="en-US"/>
              </w:rPr>
              <w:t>o,B</w:t>
            </w:r>
            <w:proofErr w:type="spellEnd"/>
            <w:r>
              <w:rPr>
                <w:sz w:val="22"/>
                <w:szCs w:val="22"/>
                <w:lang w:val="en-US"/>
              </w:rPr>
              <w:t>.</w:t>
            </w:r>
            <w:proofErr w:type="gramEnd"/>
            <w:r>
              <w:rPr>
                <w:sz w:val="22"/>
                <w:szCs w:val="22"/>
                <w:lang w:val="en-US"/>
              </w:rPr>
              <w:t xml:space="preserve">, </w:t>
            </w:r>
            <w:r w:rsidRPr="00090658">
              <w:rPr>
                <w:sz w:val="22"/>
                <w:szCs w:val="22"/>
                <w:lang w:val="en-US"/>
              </w:rPr>
              <w:t>Corwin, J</w:t>
            </w:r>
            <w:r>
              <w:rPr>
                <w:sz w:val="22"/>
                <w:szCs w:val="22"/>
                <w:lang w:val="en-US"/>
              </w:rPr>
              <w:t xml:space="preserve">., </w:t>
            </w:r>
            <w:r w:rsidRPr="00090658">
              <w:rPr>
                <w:sz w:val="22"/>
                <w:szCs w:val="22"/>
                <w:lang w:val="en-US"/>
              </w:rPr>
              <w:t>Li,</w:t>
            </w:r>
            <w:r>
              <w:rPr>
                <w:sz w:val="22"/>
                <w:szCs w:val="22"/>
                <w:lang w:val="en-US"/>
              </w:rPr>
              <w:t xml:space="preserve"> Y., </w:t>
            </w:r>
            <w:proofErr w:type="gramStart"/>
            <w:r>
              <w:rPr>
                <w:sz w:val="22"/>
                <w:szCs w:val="22"/>
                <w:lang w:val="en-US"/>
              </w:rPr>
              <w:t xml:space="preserve">and </w:t>
            </w:r>
            <w:r w:rsidRPr="00090658">
              <w:rPr>
                <w:sz w:val="22"/>
                <w:szCs w:val="22"/>
                <w:lang w:val="en-US"/>
              </w:rPr>
              <w:t> Lakhani</w:t>
            </w:r>
            <w:proofErr w:type="gramEnd"/>
            <w:r w:rsidRPr="00090658">
              <w:rPr>
                <w:sz w:val="22"/>
                <w:szCs w:val="22"/>
                <w:lang w:val="en-US"/>
              </w:rPr>
              <w:t>, K.R., (2025)</w:t>
            </w:r>
          </w:p>
          <w:p w14:paraId="6C31919A" w14:textId="77777777" w:rsidR="00141665" w:rsidRPr="00090658" w:rsidRDefault="00141665" w:rsidP="00141665">
            <w:pPr>
              <w:spacing w:line="240" w:lineRule="auto"/>
              <w:jc w:val="left"/>
              <w:rPr>
                <w:sz w:val="22"/>
                <w:szCs w:val="22"/>
                <w:lang w:val="en-US"/>
              </w:rPr>
            </w:pPr>
          </w:p>
        </w:tc>
        <w:tc>
          <w:tcPr>
            <w:tcW w:w="3597" w:type="dxa"/>
            <w:tcBorders>
              <w:top w:val="single" w:sz="6" w:space="0" w:color="auto"/>
              <w:left w:val="single" w:sz="6" w:space="0" w:color="auto"/>
              <w:bottom w:val="single" w:sz="6" w:space="0" w:color="auto"/>
              <w:right w:val="single" w:sz="6" w:space="0" w:color="auto"/>
            </w:tcBorders>
          </w:tcPr>
          <w:p w14:paraId="44ABB53C" w14:textId="77777777" w:rsidR="00141665" w:rsidRPr="009E76A4" w:rsidRDefault="00141665" w:rsidP="00141665">
            <w:pPr>
              <w:spacing w:line="240" w:lineRule="auto"/>
              <w:jc w:val="left"/>
              <w:rPr>
                <w:sz w:val="22"/>
                <w:szCs w:val="22"/>
                <w:lang w:val="en-US"/>
              </w:rPr>
            </w:pPr>
            <w:r w:rsidRPr="00090658">
              <w:rPr>
                <w:sz w:val="22"/>
                <w:szCs w:val="22"/>
                <w:lang w:val="en-US"/>
              </w:rPr>
              <w:t>Strategy in an Era of Abundant Expertise</w:t>
            </w:r>
            <w:r>
              <w:rPr>
                <w:sz w:val="22"/>
                <w:szCs w:val="22"/>
                <w:lang w:val="en-US"/>
              </w:rPr>
              <w:t xml:space="preserve"> 1-14.</w:t>
            </w:r>
          </w:p>
        </w:tc>
        <w:tc>
          <w:tcPr>
            <w:tcW w:w="2791" w:type="dxa"/>
            <w:tcBorders>
              <w:top w:val="single" w:sz="6" w:space="0" w:color="auto"/>
              <w:left w:val="single" w:sz="6" w:space="0" w:color="auto"/>
              <w:bottom w:val="single" w:sz="6" w:space="0" w:color="auto"/>
              <w:right w:val="single" w:sz="6" w:space="0" w:color="auto"/>
            </w:tcBorders>
          </w:tcPr>
          <w:p w14:paraId="0A54950B" w14:textId="77777777" w:rsidR="00141665" w:rsidRPr="00090658" w:rsidRDefault="00141665" w:rsidP="00141665">
            <w:pPr>
              <w:spacing w:line="240" w:lineRule="auto"/>
              <w:jc w:val="left"/>
              <w:rPr>
                <w:sz w:val="22"/>
                <w:szCs w:val="22"/>
                <w:lang w:val="en-US"/>
              </w:rPr>
            </w:pPr>
            <w:r>
              <w:rPr>
                <w:sz w:val="22"/>
                <w:szCs w:val="22"/>
                <w:lang w:val="en-US"/>
              </w:rPr>
              <w:t>Harvard Business Review (forthcoming)</w:t>
            </w:r>
          </w:p>
        </w:tc>
        <w:tc>
          <w:tcPr>
            <w:tcW w:w="814" w:type="dxa"/>
            <w:gridSpan w:val="2"/>
            <w:tcBorders>
              <w:top w:val="single" w:sz="6" w:space="0" w:color="auto"/>
              <w:left w:val="single" w:sz="6" w:space="0" w:color="auto"/>
              <w:bottom w:val="single" w:sz="6" w:space="0" w:color="auto"/>
              <w:right w:val="single" w:sz="6" w:space="0" w:color="auto"/>
            </w:tcBorders>
            <w:shd w:val="clear" w:color="auto" w:fill="FFFFFF" w:themeFill="background1"/>
          </w:tcPr>
          <w:p w14:paraId="69E67D18" w14:textId="77777777" w:rsidR="00141665" w:rsidRPr="0056170E" w:rsidRDefault="00141665" w:rsidP="00141665">
            <w:pPr>
              <w:widowControl w:val="0"/>
              <w:autoSpaceDE w:val="0"/>
              <w:autoSpaceDN w:val="0"/>
              <w:adjustRightInd w:val="0"/>
              <w:spacing w:line="240" w:lineRule="auto"/>
              <w:jc w:val="right"/>
              <w:rPr>
                <w:sz w:val="22"/>
                <w:szCs w:val="22"/>
                <w:lang w:val="en-GB"/>
              </w:rPr>
            </w:pPr>
            <w:r>
              <w:rPr>
                <w:sz w:val="22"/>
                <w:szCs w:val="22"/>
                <w:lang w:val="en-GB"/>
              </w:rPr>
              <w:t>14</w:t>
            </w:r>
          </w:p>
        </w:tc>
      </w:tr>
      <w:tr w:rsidR="00141665" w:rsidRPr="0056170E" w14:paraId="15D0FD5D" w14:textId="77777777" w:rsidTr="009237B1">
        <w:trPr>
          <w:cantSplit/>
        </w:trPr>
        <w:tc>
          <w:tcPr>
            <w:tcW w:w="2420" w:type="dxa"/>
            <w:tcBorders>
              <w:top w:val="single" w:sz="6" w:space="0" w:color="auto"/>
              <w:left w:val="single" w:sz="6" w:space="0" w:color="auto"/>
              <w:bottom w:val="single" w:sz="6" w:space="0" w:color="auto"/>
              <w:right w:val="single" w:sz="6" w:space="0" w:color="auto"/>
            </w:tcBorders>
          </w:tcPr>
          <w:p w14:paraId="751D850C" w14:textId="77777777" w:rsidR="00141665" w:rsidRPr="0056170E" w:rsidRDefault="00141665" w:rsidP="00141665">
            <w:pPr>
              <w:widowControl w:val="0"/>
              <w:tabs>
                <w:tab w:val="left" w:pos="3969"/>
              </w:tabs>
              <w:autoSpaceDE w:val="0"/>
              <w:autoSpaceDN w:val="0"/>
              <w:adjustRightInd w:val="0"/>
              <w:spacing w:line="240" w:lineRule="auto"/>
              <w:jc w:val="left"/>
              <w:rPr>
                <w:b/>
                <w:bCs/>
                <w:sz w:val="22"/>
                <w:szCs w:val="22"/>
                <w:lang w:val="en-GB"/>
              </w:rPr>
            </w:pPr>
            <w:r w:rsidRPr="0056170E">
              <w:rPr>
                <w:b/>
                <w:bCs/>
                <w:sz w:val="22"/>
                <w:szCs w:val="22"/>
                <w:lang w:val="en-GB"/>
              </w:rPr>
              <w:t>Total Literature:</w:t>
            </w:r>
          </w:p>
        </w:tc>
        <w:tc>
          <w:tcPr>
            <w:tcW w:w="3597" w:type="dxa"/>
            <w:tcBorders>
              <w:top w:val="single" w:sz="6" w:space="0" w:color="auto"/>
              <w:left w:val="single" w:sz="6" w:space="0" w:color="auto"/>
              <w:bottom w:val="single" w:sz="6" w:space="0" w:color="auto"/>
              <w:right w:val="single" w:sz="6" w:space="0" w:color="auto"/>
            </w:tcBorders>
          </w:tcPr>
          <w:p w14:paraId="08861F10" w14:textId="77777777" w:rsidR="00141665" w:rsidRPr="0056170E" w:rsidRDefault="00141665" w:rsidP="00141665">
            <w:pPr>
              <w:widowControl w:val="0"/>
              <w:tabs>
                <w:tab w:val="left" w:pos="3969"/>
              </w:tabs>
              <w:autoSpaceDE w:val="0"/>
              <w:autoSpaceDN w:val="0"/>
              <w:adjustRightInd w:val="0"/>
              <w:spacing w:line="240" w:lineRule="auto"/>
              <w:jc w:val="left"/>
              <w:rPr>
                <w:b/>
                <w:bCs/>
                <w:sz w:val="22"/>
                <w:szCs w:val="22"/>
                <w:lang w:val="en-GB"/>
              </w:rPr>
            </w:pPr>
          </w:p>
        </w:tc>
        <w:tc>
          <w:tcPr>
            <w:tcW w:w="2791" w:type="dxa"/>
            <w:tcBorders>
              <w:top w:val="single" w:sz="6" w:space="0" w:color="auto"/>
              <w:left w:val="single" w:sz="6" w:space="0" w:color="auto"/>
              <w:bottom w:val="single" w:sz="6" w:space="0" w:color="auto"/>
              <w:right w:val="single" w:sz="6" w:space="0" w:color="auto"/>
            </w:tcBorders>
          </w:tcPr>
          <w:p w14:paraId="1C626C7A" w14:textId="77777777" w:rsidR="00141665" w:rsidRPr="0056170E" w:rsidRDefault="00141665" w:rsidP="00141665">
            <w:pPr>
              <w:widowControl w:val="0"/>
              <w:tabs>
                <w:tab w:val="left" w:pos="3969"/>
              </w:tabs>
              <w:autoSpaceDE w:val="0"/>
              <w:autoSpaceDN w:val="0"/>
              <w:adjustRightInd w:val="0"/>
              <w:spacing w:line="240" w:lineRule="auto"/>
              <w:jc w:val="left"/>
              <w:rPr>
                <w:b/>
                <w:bCs/>
                <w:sz w:val="22"/>
                <w:szCs w:val="22"/>
                <w:lang w:val="en-GB"/>
              </w:rPr>
            </w:pPr>
          </w:p>
        </w:tc>
        <w:tc>
          <w:tcPr>
            <w:tcW w:w="814" w:type="dxa"/>
            <w:gridSpan w:val="2"/>
            <w:tcBorders>
              <w:top w:val="single" w:sz="6" w:space="0" w:color="auto"/>
              <w:left w:val="single" w:sz="6" w:space="0" w:color="auto"/>
              <w:bottom w:val="single" w:sz="6" w:space="0" w:color="auto"/>
              <w:right w:val="single" w:sz="6" w:space="0" w:color="auto"/>
            </w:tcBorders>
          </w:tcPr>
          <w:p w14:paraId="06E838A0" w14:textId="546A5E13" w:rsidR="00141665" w:rsidRPr="0056170E" w:rsidRDefault="00C30D94" w:rsidP="00141665">
            <w:pPr>
              <w:widowControl w:val="0"/>
              <w:autoSpaceDE w:val="0"/>
              <w:autoSpaceDN w:val="0"/>
              <w:adjustRightInd w:val="0"/>
              <w:spacing w:line="240" w:lineRule="auto"/>
              <w:jc w:val="right"/>
              <w:rPr>
                <w:b/>
                <w:sz w:val="22"/>
                <w:szCs w:val="22"/>
                <w:lang w:val="en-GB"/>
              </w:rPr>
            </w:pPr>
            <w:r>
              <w:rPr>
                <w:b/>
                <w:sz w:val="22"/>
                <w:szCs w:val="22"/>
                <w:lang w:val="en-GB"/>
              </w:rPr>
              <w:t>595</w:t>
            </w:r>
          </w:p>
        </w:tc>
      </w:tr>
    </w:tbl>
    <w:p w14:paraId="73D6BBFC" w14:textId="6A38D06A" w:rsidR="00CD3AE3" w:rsidRDefault="00CD3AE3" w:rsidP="00EC2543">
      <w:pPr>
        <w:spacing w:after="0" w:line="240" w:lineRule="auto"/>
        <w:jc w:val="left"/>
        <w:rPr>
          <w:sz w:val="22"/>
          <w:szCs w:val="22"/>
          <w:lang w:val="en-GB"/>
        </w:rPr>
      </w:pPr>
    </w:p>
    <w:p w14:paraId="6A16F346" w14:textId="76522159" w:rsidR="00612152" w:rsidRPr="00612152" w:rsidRDefault="00612152" w:rsidP="002B4EF9">
      <w:pPr>
        <w:spacing w:after="0" w:line="240" w:lineRule="auto"/>
        <w:jc w:val="left"/>
        <w:rPr>
          <w:b/>
          <w:bCs/>
          <w:i/>
          <w:iCs/>
          <w:sz w:val="18"/>
          <w:szCs w:val="18"/>
          <w:lang w:val="en-GB"/>
        </w:rPr>
      </w:pPr>
    </w:p>
    <w:p w14:paraId="621DA2B9" w14:textId="25F88DA4" w:rsidR="00174CD7" w:rsidRDefault="00174CD7" w:rsidP="002B4EF9">
      <w:pPr>
        <w:spacing w:after="0" w:line="240" w:lineRule="auto"/>
        <w:jc w:val="left"/>
        <w:rPr>
          <w:i/>
          <w:iCs/>
          <w:sz w:val="18"/>
          <w:szCs w:val="18"/>
          <w:lang w:val="en-GB"/>
        </w:rPr>
      </w:pPr>
    </w:p>
    <w:p w14:paraId="4B5E9EC6" w14:textId="36507BC8" w:rsidR="00174CD7" w:rsidRDefault="00174CD7" w:rsidP="002B4EF9">
      <w:pPr>
        <w:spacing w:after="0" w:line="240" w:lineRule="auto"/>
        <w:jc w:val="left"/>
        <w:rPr>
          <w:sz w:val="22"/>
          <w:szCs w:val="22"/>
          <w:lang w:val="fr-FR"/>
        </w:rPr>
      </w:pPr>
    </w:p>
    <w:p w14:paraId="39663150" w14:textId="01362437" w:rsidR="00612152" w:rsidRPr="00174CD7" w:rsidRDefault="00612152" w:rsidP="002B4EF9">
      <w:pPr>
        <w:spacing w:after="0" w:line="240" w:lineRule="auto"/>
        <w:jc w:val="left"/>
        <w:rPr>
          <w:sz w:val="22"/>
          <w:szCs w:val="22"/>
          <w:lang w:val="fr-FR"/>
        </w:rPr>
      </w:pPr>
    </w:p>
    <w:sectPr w:rsidR="00612152" w:rsidRPr="00174CD7" w:rsidSect="00151B31">
      <w:headerReference w:type="even" r:id="rId7"/>
      <w:headerReference w:type="default" r:id="rId8"/>
      <w:footerReference w:type="even" r:id="rId9"/>
      <w:footerReference w:type="default" r:id="rId10"/>
      <w:headerReference w:type="first" r:id="rId11"/>
      <w:footerReference w:type="first" r:id="rId12"/>
      <w:pgSz w:w="11906" w:h="16838"/>
      <w:pgMar w:top="2070" w:right="1466" w:bottom="1701" w:left="1134" w:header="130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C9A56" w14:textId="77777777" w:rsidR="009B3B5F" w:rsidRDefault="009B3B5F" w:rsidP="00014854">
      <w:pPr>
        <w:spacing w:after="0" w:line="240" w:lineRule="auto"/>
      </w:pPr>
      <w:r>
        <w:separator/>
      </w:r>
    </w:p>
  </w:endnote>
  <w:endnote w:type="continuationSeparator" w:id="0">
    <w:p w14:paraId="43302F33" w14:textId="77777777" w:rsidR="009B3B5F" w:rsidRDefault="009B3B5F" w:rsidP="00014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charset w:val="00"/>
    <w:family w:val="swiss"/>
    <w:pitch w:val="variable"/>
  </w:font>
  <w:font w:name="DejaVu Sans">
    <w:charset w:val="80"/>
    <w:family w:val="auto"/>
    <w:pitch w:val="variable"/>
  </w:font>
  <w:font w:name="Tahoma">
    <w:panose1 w:val="020B0604030504040204"/>
    <w:charset w:val="00"/>
    <w:family w:val="swiss"/>
    <w:pitch w:val="variable"/>
    <w:sig w:usb0="E1002EFF" w:usb1="C000605B" w:usb2="00000029" w:usb3="00000000" w:csb0="000101FF" w:csb1="00000000"/>
  </w:font>
  <w:font w:name="HAHNGL+TimesNewRoman">
    <w:altName w:val="Bold"/>
    <w:charset w:val="00"/>
    <w:family w:val="roman"/>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92466" w14:textId="77777777" w:rsidR="005261BC" w:rsidRDefault="005261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ADF22" w14:textId="50091E52" w:rsidR="00297FC5" w:rsidRPr="00C64BC0" w:rsidRDefault="00297FC5">
    <w:pPr>
      <w:pStyle w:val="Footer"/>
      <w:rPr>
        <w:rFonts w:ascii="Times New Roman" w:hAnsi="Times New Roman" w:cs="Times New Roman"/>
      </w:rPr>
    </w:pPr>
    <w:r>
      <w:rPr>
        <w:rFonts w:ascii="Times New Roman" w:hAnsi="Times New Roman" w:cs="Times New Roman"/>
      </w:rPr>
      <w:t>Page</w:t>
    </w:r>
    <w:r w:rsidRPr="00C64BC0">
      <w:rPr>
        <w:rFonts w:ascii="Times New Roman" w:hAnsi="Times New Roman" w:cs="Times New Roman"/>
      </w:rPr>
      <w:t xml:space="preserve"> </w:t>
    </w:r>
    <w:r w:rsidRPr="00C64BC0">
      <w:rPr>
        <w:rFonts w:ascii="Times New Roman" w:hAnsi="Times New Roman" w:cs="Times New Roman"/>
      </w:rPr>
      <w:fldChar w:fldCharType="begin"/>
    </w:r>
    <w:r w:rsidRPr="00C64BC0">
      <w:rPr>
        <w:rFonts w:ascii="Times New Roman" w:hAnsi="Times New Roman" w:cs="Times New Roman"/>
      </w:rPr>
      <w:instrText xml:space="preserve"> PAGE </w:instrText>
    </w:r>
    <w:r w:rsidRPr="00C64BC0">
      <w:rPr>
        <w:rFonts w:ascii="Times New Roman" w:hAnsi="Times New Roman" w:cs="Times New Roman"/>
      </w:rPr>
      <w:fldChar w:fldCharType="separate"/>
    </w:r>
    <w:r w:rsidR="00A92D42">
      <w:rPr>
        <w:rFonts w:ascii="Times New Roman" w:hAnsi="Times New Roman" w:cs="Times New Roman"/>
        <w:noProof/>
      </w:rPr>
      <w:t>1</w:t>
    </w:r>
    <w:r w:rsidRPr="00C64BC0">
      <w:rPr>
        <w:rFonts w:ascii="Times New Roman" w:hAnsi="Times New Roman" w:cs="Times New Roman"/>
        <w:noProof/>
      </w:rPr>
      <w:fldChar w:fldCharType="end"/>
    </w:r>
    <w:r>
      <w:rPr>
        <w:rFonts w:ascii="Times New Roman" w:hAnsi="Times New Roman" w:cs="Times New Roman"/>
      </w:rPr>
      <w:t xml:space="preserve"> of</w:t>
    </w:r>
    <w:r w:rsidRPr="00C64BC0">
      <w:rPr>
        <w:rFonts w:ascii="Times New Roman" w:hAnsi="Times New Roman" w:cs="Times New Roman"/>
      </w:rPr>
      <w:t xml:space="preserve"> </w:t>
    </w:r>
    <w:r w:rsidRPr="00C64BC0">
      <w:rPr>
        <w:rFonts w:ascii="Times New Roman" w:hAnsi="Times New Roman" w:cs="Times New Roman"/>
      </w:rPr>
      <w:fldChar w:fldCharType="begin"/>
    </w:r>
    <w:r w:rsidRPr="00C64BC0">
      <w:rPr>
        <w:rFonts w:ascii="Times New Roman" w:hAnsi="Times New Roman" w:cs="Times New Roman"/>
      </w:rPr>
      <w:instrText xml:space="preserve"> NUMPAGES \*Arabic </w:instrText>
    </w:r>
    <w:r w:rsidRPr="00C64BC0">
      <w:rPr>
        <w:rFonts w:ascii="Times New Roman" w:hAnsi="Times New Roman" w:cs="Times New Roman"/>
      </w:rPr>
      <w:fldChar w:fldCharType="separate"/>
    </w:r>
    <w:r w:rsidR="00A92D42">
      <w:rPr>
        <w:rFonts w:ascii="Times New Roman" w:hAnsi="Times New Roman" w:cs="Times New Roman"/>
        <w:noProof/>
      </w:rPr>
      <w:t>1</w:t>
    </w:r>
    <w:r w:rsidRPr="00C64BC0">
      <w:rPr>
        <w:rFonts w:ascii="Times New Roman" w:hAnsi="Times New Roman" w:cs="Times New Roman"/>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E9341" w14:textId="77777777" w:rsidR="005261BC" w:rsidRDefault="005261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F5423" w14:textId="77777777" w:rsidR="009B3B5F" w:rsidRDefault="009B3B5F" w:rsidP="00014854">
      <w:pPr>
        <w:spacing w:after="0" w:line="240" w:lineRule="auto"/>
      </w:pPr>
      <w:r>
        <w:separator/>
      </w:r>
    </w:p>
  </w:footnote>
  <w:footnote w:type="continuationSeparator" w:id="0">
    <w:p w14:paraId="51E1536E" w14:textId="77777777" w:rsidR="009B3B5F" w:rsidRDefault="009B3B5F" w:rsidP="000148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228E8" w14:textId="77777777" w:rsidR="005261BC" w:rsidRDefault="005261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4B7F3" w14:textId="77777777" w:rsidR="005261BC" w:rsidRDefault="005261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F9875" w14:textId="77777777" w:rsidR="005261BC" w:rsidRDefault="005261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1"/>
    <w:lvl w:ilvl="0">
      <w:start w:val="1"/>
      <w:numFmt w:val="bullet"/>
      <w:lvlText w:val=""/>
      <w:lvlJc w:val="left"/>
      <w:pPr>
        <w:tabs>
          <w:tab w:val="num" w:pos="360"/>
        </w:tabs>
        <w:ind w:left="360" w:hanging="360"/>
      </w:pPr>
      <w:rPr>
        <w:rFonts w:ascii="Symbol" w:hAnsi="Symbol"/>
      </w:rPr>
    </w:lvl>
  </w:abstractNum>
  <w:abstractNum w:abstractNumId="1" w15:restartNumberingAfterBreak="0">
    <w:nsid w:val="00000003"/>
    <w:multiLevelType w:val="singleLevel"/>
    <w:tmpl w:val="00000003"/>
    <w:name w:val="WW8Num2"/>
    <w:lvl w:ilvl="0">
      <w:start w:val="1"/>
      <w:numFmt w:val="bullet"/>
      <w:lvlText w:val=""/>
      <w:lvlJc w:val="left"/>
      <w:pPr>
        <w:tabs>
          <w:tab w:val="num" w:pos="360"/>
        </w:tabs>
        <w:ind w:left="360" w:hanging="360"/>
      </w:pPr>
      <w:rPr>
        <w:rFonts w:ascii="Symbol" w:hAnsi="Symbol"/>
      </w:rPr>
    </w:lvl>
  </w:abstractNum>
  <w:abstractNum w:abstractNumId="2" w15:restartNumberingAfterBreak="0">
    <w:nsid w:val="00000004"/>
    <w:multiLevelType w:val="singleLevel"/>
    <w:tmpl w:val="00000004"/>
    <w:name w:val="WW8Num4"/>
    <w:lvl w:ilvl="0">
      <w:start w:val="1"/>
      <w:numFmt w:val="bullet"/>
      <w:lvlText w:val=""/>
      <w:lvlJc w:val="left"/>
      <w:pPr>
        <w:tabs>
          <w:tab w:val="num" w:pos="360"/>
        </w:tabs>
        <w:ind w:left="360" w:hanging="360"/>
      </w:pPr>
      <w:rPr>
        <w:rFonts w:ascii="Symbol" w:hAnsi="Symbol"/>
      </w:rPr>
    </w:lvl>
  </w:abstractNum>
  <w:abstractNum w:abstractNumId="3" w15:restartNumberingAfterBreak="0">
    <w:nsid w:val="00000005"/>
    <w:multiLevelType w:val="singleLevel"/>
    <w:tmpl w:val="00000005"/>
    <w:name w:val="WW8Num5"/>
    <w:lvl w:ilvl="0">
      <w:start w:val="1"/>
      <w:numFmt w:val="bullet"/>
      <w:lvlText w:val=""/>
      <w:lvlJc w:val="left"/>
      <w:pPr>
        <w:tabs>
          <w:tab w:val="num" w:pos="360"/>
        </w:tabs>
        <w:ind w:left="360" w:hanging="360"/>
      </w:pPr>
      <w:rPr>
        <w:rFonts w:ascii="Symbol" w:hAnsi="Symbol"/>
      </w:rPr>
    </w:lvl>
  </w:abstractNum>
  <w:abstractNum w:abstractNumId="4" w15:restartNumberingAfterBreak="0">
    <w:nsid w:val="00000006"/>
    <w:multiLevelType w:val="singleLevel"/>
    <w:tmpl w:val="00000006"/>
    <w:name w:val="WW8Num6"/>
    <w:lvl w:ilvl="0">
      <w:start w:val="1"/>
      <w:numFmt w:val="bullet"/>
      <w:lvlText w:val=""/>
      <w:lvlJc w:val="left"/>
      <w:pPr>
        <w:tabs>
          <w:tab w:val="num" w:pos="360"/>
        </w:tabs>
        <w:ind w:left="360" w:hanging="360"/>
      </w:pPr>
      <w:rPr>
        <w:rFonts w:ascii="Symbol" w:hAnsi="Symbol"/>
      </w:rPr>
    </w:lvl>
  </w:abstractNum>
  <w:abstractNum w:abstractNumId="5" w15:restartNumberingAfterBreak="0">
    <w:nsid w:val="00000007"/>
    <w:multiLevelType w:val="singleLevel"/>
    <w:tmpl w:val="00000007"/>
    <w:name w:val="WW8Num7"/>
    <w:lvl w:ilvl="0">
      <w:start w:val="1"/>
      <w:numFmt w:val="bullet"/>
      <w:lvlText w:val=""/>
      <w:lvlJc w:val="left"/>
      <w:pPr>
        <w:tabs>
          <w:tab w:val="num" w:pos="360"/>
        </w:tabs>
        <w:ind w:left="360" w:hanging="360"/>
      </w:pPr>
      <w:rPr>
        <w:rFonts w:ascii="Symbol" w:hAnsi="Symbol"/>
      </w:rPr>
    </w:lvl>
  </w:abstractNum>
  <w:abstractNum w:abstractNumId="6" w15:restartNumberingAfterBreak="0">
    <w:nsid w:val="00000008"/>
    <w:multiLevelType w:val="singleLevel"/>
    <w:tmpl w:val="00000008"/>
    <w:name w:val="WW8Num9"/>
    <w:lvl w:ilvl="0">
      <w:start w:val="1"/>
      <w:numFmt w:val="bullet"/>
      <w:lvlText w:val=""/>
      <w:lvlJc w:val="left"/>
      <w:pPr>
        <w:tabs>
          <w:tab w:val="num" w:pos="360"/>
        </w:tabs>
        <w:ind w:left="360" w:hanging="360"/>
      </w:pPr>
      <w:rPr>
        <w:rFonts w:ascii="Symbol" w:hAnsi="Symbol"/>
      </w:rPr>
    </w:lvl>
  </w:abstractNum>
  <w:abstractNum w:abstractNumId="7" w15:restartNumberingAfterBreak="0">
    <w:nsid w:val="00000009"/>
    <w:multiLevelType w:val="singleLevel"/>
    <w:tmpl w:val="00000009"/>
    <w:name w:val="WW8Num11"/>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0A"/>
    <w:multiLevelType w:val="singleLevel"/>
    <w:tmpl w:val="0000000A"/>
    <w:name w:val="WW8Num12"/>
    <w:lvl w:ilvl="0">
      <w:start w:val="1"/>
      <w:numFmt w:val="bullet"/>
      <w:lvlText w:val=""/>
      <w:lvlJc w:val="left"/>
      <w:pPr>
        <w:tabs>
          <w:tab w:val="num" w:pos="720"/>
        </w:tabs>
        <w:ind w:left="720" w:hanging="360"/>
      </w:pPr>
      <w:rPr>
        <w:rFonts w:ascii="Symbol" w:hAnsi="Symbol"/>
      </w:rPr>
    </w:lvl>
  </w:abstractNum>
  <w:abstractNum w:abstractNumId="9" w15:restartNumberingAfterBreak="0">
    <w:nsid w:val="0000000B"/>
    <w:multiLevelType w:val="singleLevel"/>
    <w:tmpl w:val="0000000B"/>
    <w:name w:val="WW8Num14"/>
    <w:lvl w:ilvl="0">
      <w:start w:val="1"/>
      <w:numFmt w:val="bullet"/>
      <w:lvlText w:val=""/>
      <w:lvlJc w:val="left"/>
      <w:pPr>
        <w:tabs>
          <w:tab w:val="num" w:pos="720"/>
        </w:tabs>
        <w:ind w:left="720" w:hanging="360"/>
      </w:pPr>
      <w:rPr>
        <w:rFonts w:ascii="Symbol" w:hAnsi="Symbol"/>
      </w:rPr>
    </w:lvl>
  </w:abstractNum>
  <w:abstractNum w:abstractNumId="10" w15:restartNumberingAfterBreak="0">
    <w:nsid w:val="0000000C"/>
    <w:multiLevelType w:val="singleLevel"/>
    <w:tmpl w:val="0000000C"/>
    <w:name w:val="WW8Num15"/>
    <w:lvl w:ilvl="0">
      <w:start w:val="1"/>
      <w:numFmt w:val="bullet"/>
      <w:lvlText w:val=""/>
      <w:lvlJc w:val="left"/>
      <w:pPr>
        <w:tabs>
          <w:tab w:val="num" w:pos="360"/>
        </w:tabs>
        <w:ind w:left="360" w:hanging="360"/>
      </w:pPr>
      <w:rPr>
        <w:rFonts w:ascii="Symbol" w:hAnsi="Symbol"/>
      </w:rPr>
    </w:lvl>
  </w:abstractNum>
  <w:abstractNum w:abstractNumId="11" w15:restartNumberingAfterBreak="0">
    <w:nsid w:val="0000000D"/>
    <w:multiLevelType w:val="singleLevel"/>
    <w:tmpl w:val="0000000D"/>
    <w:name w:val="WW8Num16"/>
    <w:lvl w:ilvl="0">
      <w:start w:val="1"/>
      <w:numFmt w:val="bullet"/>
      <w:lvlText w:val=""/>
      <w:lvlJc w:val="left"/>
      <w:pPr>
        <w:tabs>
          <w:tab w:val="num" w:pos="360"/>
        </w:tabs>
        <w:ind w:left="360" w:hanging="360"/>
      </w:pPr>
      <w:rPr>
        <w:rFonts w:ascii="Symbol" w:hAnsi="Symbol"/>
      </w:rPr>
    </w:lvl>
  </w:abstractNum>
  <w:abstractNum w:abstractNumId="12" w15:restartNumberingAfterBreak="0">
    <w:nsid w:val="0000000E"/>
    <w:multiLevelType w:val="singleLevel"/>
    <w:tmpl w:val="0000000E"/>
    <w:name w:val="WW8Num17"/>
    <w:lvl w:ilvl="0">
      <w:start w:val="1"/>
      <w:numFmt w:val="bullet"/>
      <w:lvlText w:val=""/>
      <w:lvlJc w:val="left"/>
      <w:pPr>
        <w:tabs>
          <w:tab w:val="num" w:pos="360"/>
        </w:tabs>
        <w:ind w:left="360" w:hanging="360"/>
      </w:pPr>
      <w:rPr>
        <w:rFonts w:ascii="Symbol" w:hAnsi="Symbol"/>
      </w:rPr>
    </w:lvl>
  </w:abstractNum>
  <w:abstractNum w:abstractNumId="13" w15:restartNumberingAfterBreak="0">
    <w:nsid w:val="0000000F"/>
    <w:multiLevelType w:val="singleLevel"/>
    <w:tmpl w:val="0000000F"/>
    <w:name w:val="WW8Num18"/>
    <w:lvl w:ilvl="0">
      <w:start w:val="1"/>
      <w:numFmt w:val="bullet"/>
      <w:lvlText w:val=""/>
      <w:lvlJc w:val="left"/>
      <w:pPr>
        <w:tabs>
          <w:tab w:val="num" w:pos="720"/>
        </w:tabs>
        <w:ind w:left="720" w:hanging="360"/>
      </w:pPr>
      <w:rPr>
        <w:rFonts w:ascii="Symbol" w:hAnsi="Symbol"/>
      </w:rPr>
    </w:lvl>
  </w:abstractNum>
  <w:abstractNum w:abstractNumId="14" w15:restartNumberingAfterBreak="0">
    <w:nsid w:val="00000010"/>
    <w:multiLevelType w:val="singleLevel"/>
    <w:tmpl w:val="00000010"/>
    <w:name w:val="WW8Num19"/>
    <w:lvl w:ilvl="0">
      <w:start w:val="1"/>
      <w:numFmt w:val="bullet"/>
      <w:lvlText w:val=""/>
      <w:lvlJc w:val="left"/>
      <w:pPr>
        <w:tabs>
          <w:tab w:val="num" w:pos="360"/>
        </w:tabs>
        <w:ind w:left="360" w:hanging="360"/>
      </w:pPr>
      <w:rPr>
        <w:rFonts w:ascii="Symbol" w:hAnsi="Symbol"/>
      </w:rPr>
    </w:lvl>
  </w:abstractNum>
  <w:abstractNum w:abstractNumId="15" w15:restartNumberingAfterBreak="0">
    <w:nsid w:val="00000011"/>
    <w:multiLevelType w:val="singleLevel"/>
    <w:tmpl w:val="00000011"/>
    <w:name w:val="WW8Num20"/>
    <w:lvl w:ilvl="0">
      <w:start w:val="1"/>
      <w:numFmt w:val="bullet"/>
      <w:lvlText w:val=""/>
      <w:lvlJc w:val="left"/>
      <w:pPr>
        <w:tabs>
          <w:tab w:val="num" w:pos="360"/>
        </w:tabs>
        <w:ind w:left="360" w:hanging="360"/>
      </w:pPr>
      <w:rPr>
        <w:rFonts w:ascii="Symbol" w:hAnsi="Symbol"/>
      </w:rPr>
    </w:lvl>
  </w:abstractNum>
  <w:abstractNum w:abstractNumId="16" w15:restartNumberingAfterBreak="0">
    <w:nsid w:val="00000012"/>
    <w:multiLevelType w:val="singleLevel"/>
    <w:tmpl w:val="00000012"/>
    <w:name w:val="WW8Num21"/>
    <w:lvl w:ilvl="0">
      <w:start w:val="1"/>
      <w:numFmt w:val="bullet"/>
      <w:lvlText w:val=""/>
      <w:lvlJc w:val="left"/>
      <w:pPr>
        <w:tabs>
          <w:tab w:val="num" w:pos="720"/>
        </w:tabs>
        <w:ind w:left="720" w:hanging="360"/>
      </w:pPr>
      <w:rPr>
        <w:rFonts w:ascii="Symbol" w:hAnsi="Symbol"/>
      </w:rPr>
    </w:lvl>
  </w:abstractNum>
  <w:abstractNum w:abstractNumId="17" w15:restartNumberingAfterBreak="0">
    <w:nsid w:val="00000013"/>
    <w:multiLevelType w:val="singleLevel"/>
    <w:tmpl w:val="00000013"/>
    <w:name w:val="WW8Num22"/>
    <w:lvl w:ilvl="0">
      <w:start w:val="1"/>
      <w:numFmt w:val="bullet"/>
      <w:lvlText w:val=""/>
      <w:lvlJc w:val="left"/>
      <w:pPr>
        <w:tabs>
          <w:tab w:val="num" w:pos="0"/>
        </w:tabs>
        <w:ind w:left="360" w:hanging="360"/>
      </w:pPr>
      <w:rPr>
        <w:rFonts w:ascii="Symbol" w:hAnsi="Symbol"/>
      </w:rPr>
    </w:lvl>
  </w:abstractNum>
  <w:abstractNum w:abstractNumId="18" w15:restartNumberingAfterBreak="0">
    <w:nsid w:val="00000014"/>
    <w:multiLevelType w:val="singleLevel"/>
    <w:tmpl w:val="00000014"/>
    <w:name w:val="WW8Num23"/>
    <w:lvl w:ilvl="0">
      <w:start w:val="1"/>
      <w:numFmt w:val="bullet"/>
      <w:lvlText w:val=""/>
      <w:lvlJc w:val="left"/>
      <w:pPr>
        <w:tabs>
          <w:tab w:val="num" w:pos="360"/>
        </w:tabs>
        <w:ind w:left="360" w:hanging="360"/>
      </w:pPr>
      <w:rPr>
        <w:rFonts w:ascii="Symbol" w:hAnsi="Symbol"/>
      </w:rPr>
    </w:lvl>
  </w:abstractNum>
  <w:abstractNum w:abstractNumId="19" w15:restartNumberingAfterBreak="0">
    <w:nsid w:val="0D9F3C11"/>
    <w:multiLevelType w:val="hybridMultilevel"/>
    <w:tmpl w:val="0D2A4A30"/>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0" w15:restartNumberingAfterBreak="0">
    <w:nsid w:val="116A3B0C"/>
    <w:multiLevelType w:val="hybridMultilevel"/>
    <w:tmpl w:val="15D62812"/>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1" w15:restartNumberingAfterBreak="0">
    <w:nsid w:val="13252A1E"/>
    <w:multiLevelType w:val="hybridMultilevel"/>
    <w:tmpl w:val="A90EFC12"/>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2" w15:restartNumberingAfterBreak="0">
    <w:nsid w:val="1CCD2657"/>
    <w:multiLevelType w:val="hybridMultilevel"/>
    <w:tmpl w:val="23BE80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1D044A0B"/>
    <w:multiLevelType w:val="hybridMultilevel"/>
    <w:tmpl w:val="840EA4EC"/>
    <w:lvl w:ilvl="0" w:tplc="5B449C80">
      <w:start w:val="1"/>
      <w:numFmt w:val="bullet"/>
      <w:lvlText w:val="•"/>
      <w:lvlJc w:val="left"/>
      <w:pPr>
        <w:tabs>
          <w:tab w:val="num" w:pos="720"/>
        </w:tabs>
        <w:ind w:left="720" w:hanging="360"/>
      </w:pPr>
      <w:rPr>
        <w:rFonts w:ascii="Arial" w:hAnsi="Arial" w:hint="default"/>
      </w:rPr>
    </w:lvl>
    <w:lvl w:ilvl="1" w:tplc="7B3E97E2">
      <w:start w:val="1"/>
      <w:numFmt w:val="bullet"/>
      <w:lvlText w:val="•"/>
      <w:lvlJc w:val="left"/>
      <w:pPr>
        <w:tabs>
          <w:tab w:val="num" w:pos="1440"/>
        </w:tabs>
        <w:ind w:left="1440" w:hanging="360"/>
      </w:pPr>
      <w:rPr>
        <w:rFonts w:ascii="Arial" w:hAnsi="Arial" w:hint="default"/>
      </w:rPr>
    </w:lvl>
    <w:lvl w:ilvl="2" w:tplc="403E177E" w:tentative="1">
      <w:start w:val="1"/>
      <w:numFmt w:val="bullet"/>
      <w:lvlText w:val="•"/>
      <w:lvlJc w:val="left"/>
      <w:pPr>
        <w:tabs>
          <w:tab w:val="num" w:pos="2160"/>
        </w:tabs>
        <w:ind w:left="2160" w:hanging="360"/>
      </w:pPr>
      <w:rPr>
        <w:rFonts w:ascii="Arial" w:hAnsi="Arial" w:hint="default"/>
      </w:rPr>
    </w:lvl>
    <w:lvl w:ilvl="3" w:tplc="88AE138A" w:tentative="1">
      <w:start w:val="1"/>
      <w:numFmt w:val="bullet"/>
      <w:lvlText w:val="•"/>
      <w:lvlJc w:val="left"/>
      <w:pPr>
        <w:tabs>
          <w:tab w:val="num" w:pos="2880"/>
        </w:tabs>
        <w:ind w:left="2880" w:hanging="360"/>
      </w:pPr>
      <w:rPr>
        <w:rFonts w:ascii="Arial" w:hAnsi="Arial" w:hint="default"/>
      </w:rPr>
    </w:lvl>
    <w:lvl w:ilvl="4" w:tplc="E0583538" w:tentative="1">
      <w:start w:val="1"/>
      <w:numFmt w:val="bullet"/>
      <w:lvlText w:val="•"/>
      <w:lvlJc w:val="left"/>
      <w:pPr>
        <w:tabs>
          <w:tab w:val="num" w:pos="3600"/>
        </w:tabs>
        <w:ind w:left="3600" w:hanging="360"/>
      </w:pPr>
      <w:rPr>
        <w:rFonts w:ascii="Arial" w:hAnsi="Arial" w:hint="default"/>
      </w:rPr>
    </w:lvl>
    <w:lvl w:ilvl="5" w:tplc="F626A7DE" w:tentative="1">
      <w:start w:val="1"/>
      <w:numFmt w:val="bullet"/>
      <w:lvlText w:val="•"/>
      <w:lvlJc w:val="left"/>
      <w:pPr>
        <w:tabs>
          <w:tab w:val="num" w:pos="4320"/>
        </w:tabs>
        <w:ind w:left="4320" w:hanging="360"/>
      </w:pPr>
      <w:rPr>
        <w:rFonts w:ascii="Arial" w:hAnsi="Arial" w:hint="default"/>
      </w:rPr>
    </w:lvl>
    <w:lvl w:ilvl="6" w:tplc="958802D0" w:tentative="1">
      <w:start w:val="1"/>
      <w:numFmt w:val="bullet"/>
      <w:lvlText w:val="•"/>
      <w:lvlJc w:val="left"/>
      <w:pPr>
        <w:tabs>
          <w:tab w:val="num" w:pos="5040"/>
        </w:tabs>
        <w:ind w:left="5040" w:hanging="360"/>
      </w:pPr>
      <w:rPr>
        <w:rFonts w:ascii="Arial" w:hAnsi="Arial" w:hint="default"/>
      </w:rPr>
    </w:lvl>
    <w:lvl w:ilvl="7" w:tplc="3A60D96C" w:tentative="1">
      <w:start w:val="1"/>
      <w:numFmt w:val="bullet"/>
      <w:lvlText w:val="•"/>
      <w:lvlJc w:val="left"/>
      <w:pPr>
        <w:tabs>
          <w:tab w:val="num" w:pos="5760"/>
        </w:tabs>
        <w:ind w:left="5760" w:hanging="360"/>
      </w:pPr>
      <w:rPr>
        <w:rFonts w:ascii="Arial" w:hAnsi="Arial" w:hint="default"/>
      </w:rPr>
    </w:lvl>
    <w:lvl w:ilvl="8" w:tplc="A81018B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2CC53E09"/>
    <w:multiLevelType w:val="hybridMultilevel"/>
    <w:tmpl w:val="36E683D6"/>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5" w15:restartNumberingAfterBreak="0">
    <w:nsid w:val="3A161E80"/>
    <w:multiLevelType w:val="hybridMultilevel"/>
    <w:tmpl w:val="77EE6724"/>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6" w15:restartNumberingAfterBreak="0">
    <w:nsid w:val="3DDE2E34"/>
    <w:multiLevelType w:val="hybridMultilevel"/>
    <w:tmpl w:val="862EF492"/>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7" w15:restartNumberingAfterBreak="0">
    <w:nsid w:val="4B0E2CAB"/>
    <w:multiLevelType w:val="multilevel"/>
    <w:tmpl w:val="CFB4DBAC"/>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1F76E92"/>
    <w:multiLevelType w:val="hybridMultilevel"/>
    <w:tmpl w:val="3EF226A2"/>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num w:numId="1" w16cid:durableId="585922739">
    <w:abstractNumId w:val="21"/>
  </w:num>
  <w:num w:numId="2" w16cid:durableId="1246577448">
    <w:abstractNumId w:val="24"/>
  </w:num>
  <w:num w:numId="3" w16cid:durableId="694385790">
    <w:abstractNumId w:val="28"/>
  </w:num>
  <w:num w:numId="4" w16cid:durableId="1515994595">
    <w:abstractNumId w:val="20"/>
  </w:num>
  <w:num w:numId="5" w16cid:durableId="1823304324">
    <w:abstractNumId w:val="26"/>
  </w:num>
  <w:num w:numId="6" w16cid:durableId="1752193779">
    <w:abstractNumId w:val="19"/>
  </w:num>
  <w:num w:numId="7" w16cid:durableId="1215387573">
    <w:abstractNumId w:val="25"/>
  </w:num>
  <w:num w:numId="8" w16cid:durableId="1511286919">
    <w:abstractNumId w:val="23"/>
  </w:num>
  <w:num w:numId="9" w16cid:durableId="1403481775">
    <w:abstractNumId w:val="22"/>
  </w:num>
  <w:num w:numId="10" w16cid:durableId="1930120283">
    <w:abstractNumId w:val="2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ctiveWritingStyle w:appName="MSWord" w:lang="da-DK" w:vendorID="64" w:dllVersion="6" w:nlCheck="1" w:checkStyle="0"/>
  <w:activeWritingStyle w:appName="MSWord" w:lang="en-GB" w:vendorID="64" w:dllVersion="6" w:nlCheck="1" w:checkStyle="1"/>
  <w:activeWritingStyle w:appName="MSWord" w:lang="en-US" w:vendorID="64" w:dllVersion="6" w:nlCheck="1" w:checkStyle="1"/>
  <w:activeWritingStyle w:appName="MSWord" w:lang="fr-FR" w:vendorID="64" w:dllVersion="6" w:nlCheck="1" w:checkStyle="0"/>
  <w:activeWritingStyle w:appName="MSWord" w:lang="de-DE" w:vendorID="64" w:dllVersion="6" w:nlCheck="1" w:checkStyle="0"/>
  <w:activeWritingStyle w:appName="MSWord" w:lang="da-DK"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de-CH" w:vendorID="64" w:dllVersion="4096" w:nlCheck="1" w:checkStyle="0"/>
  <w:activeWritingStyle w:appName="MSWord" w:lang="de-CH" w:vendorID="64" w:dllVersion="6" w:nlCheck="1" w:checkStyle="0"/>
  <w:activeWritingStyle w:appName="MSWord" w:lang="en-GB" w:vendorID="64" w:dllVersion="0" w:nlCheck="1" w:checkStyle="0"/>
  <w:activeWritingStyle w:appName="MSWord" w:lang="en-US" w:vendorID="64" w:dllVersion="0" w:nlCheck="1" w:checkStyle="0"/>
  <w:activeWritingStyle w:appName="MSWord" w:lang="da-DK" w:vendorID="64" w:dllVersion="0" w:nlCheck="1" w:checkStyle="0"/>
  <w:activeWritingStyle w:appName="MSWord" w:lang="de-CH" w:vendorID="64" w:dllVersion="0" w:nlCheck="1" w:checkStyle="0"/>
  <w:activeWritingStyle w:appName="MSWord" w:lang="sv-SE" w:vendorID="64" w:dllVersion="0" w:nlCheck="1" w:checkStyle="0"/>
  <w:activeWritingStyle w:appName="MSWord" w:lang="de-DE" w:vendorID="64" w:dllVersion="0" w:nlCheck="1" w:checkStyle="0"/>
  <w:activeWritingStyle w:appName="MSWord" w:lang="fr-FR" w:vendorID="64" w:dllVersion="0" w:nlCheck="1" w:checkStyle="0"/>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1304"/>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560"/>
    <w:rsid w:val="000002F0"/>
    <w:rsid w:val="00001E3E"/>
    <w:rsid w:val="000031C6"/>
    <w:rsid w:val="00013D3D"/>
    <w:rsid w:val="00014854"/>
    <w:rsid w:val="00014B0E"/>
    <w:rsid w:val="000173EB"/>
    <w:rsid w:val="00017800"/>
    <w:rsid w:val="00024B34"/>
    <w:rsid w:val="0003491D"/>
    <w:rsid w:val="000479AE"/>
    <w:rsid w:val="0005445E"/>
    <w:rsid w:val="00061AC5"/>
    <w:rsid w:val="000661D4"/>
    <w:rsid w:val="00067C2B"/>
    <w:rsid w:val="00073830"/>
    <w:rsid w:val="00077EBE"/>
    <w:rsid w:val="00090A09"/>
    <w:rsid w:val="000A36D0"/>
    <w:rsid w:val="000A5D52"/>
    <w:rsid w:val="000B6714"/>
    <w:rsid w:val="000C0038"/>
    <w:rsid w:val="000C7664"/>
    <w:rsid w:val="000D05D7"/>
    <w:rsid w:val="000D06A5"/>
    <w:rsid w:val="000D40E3"/>
    <w:rsid w:val="000D585E"/>
    <w:rsid w:val="000D68FF"/>
    <w:rsid w:val="000F2D35"/>
    <w:rsid w:val="000F33B9"/>
    <w:rsid w:val="000F3D71"/>
    <w:rsid w:val="000F49CD"/>
    <w:rsid w:val="00100075"/>
    <w:rsid w:val="00103365"/>
    <w:rsid w:val="001065FE"/>
    <w:rsid w:val="001232FC"/>
    <w:rsid w:val="00123552"/>
    <w:rsid w:val="00131B25"/>
    <w:rsid w:val="00133FF6"/>
    <w:rsid w:val="00141665"/>
    <w:rsid w:val="0014235E"/>
    <w:rsid w:val="00151B31"/>
    <w:rsid w:val="0015477B"/>
    <w:rsid w:val="0016606C"/>
    <w:rsid w:val="001664AA"/>
    <w:rsid w:val="001710EA"/>
    <w:rsid w:val="00172406"/>
    <w:rsid w:val="00173B27"/>
    <w:rsid w:val="00174CD7"/>
    <w:rsid w:val="0018214E"/>
    <w:rsid w:val="0018472F"/>
    <w:rsid w:val="0018653F"/>
    <w:rsid w:val="001A10C2"/>
    <w:rsid w:val="001A4D2F"/>
    <w:rsid w:val="001B482B"/>
    <w:rsid w:val="001B7F61"/>
    <w:rsid w:val="001D01A1"/>
    <w:rsid w:val="001D465E"/>
    <w:rsid w:val="001D50F9"/>
    <w:rsid w:val="001E55ED"/>
    <w:rsid w:val="001F30C8"/>
    <w:rsid w:val="001F4658"/>
    <w:rsid w:val="001F757C"/>
    <w:rsid w:val="00200171"/>
    <w:rsid w:val="00200746"/>
    <w:rsid w:val="0021076B"/>
    <w:rsid w:val="002129AA"/>
    <w:rsid w:val="00216628"/>
    <w:rsid w:val="00227808"/>
    <w:rsid w:val="00246D1C"/>
    <w:rsid w:val="00250167"/>
    <w:rsid w:val="00252DAB"/>
    <w:rsid w:val="00254A02"/>
    <w:rsid w:val="002557C1"/>
    <w:rsid w:val="00266E26"/>
    <w:rsid w:val="002856A4"/>
    <w:rsid w:val="00285883"/>
    <w:rsid w:val="00285CB3"/>
    <w:rsid w:val="0029663C"/>
    <w:rsid w:val="00297FC5"/>
    <w:rsid w:val="002B2997"/>
    <w:rsid w:val="002B4EF9"/>
    <w:rsid w:val="002B7E4F"/>
    <w:rsid w:val="002C7988"/>
    <w:rsid w:val="002E32CC"/>
    <w:rsid w:val="002F1722"/>
    <w:rsid w:val="002F1DAB"/>
    <w:rsid w:val="002F49B5"/>
    <w:rsid w:val="002F6CCB"/>
    <w:rsid w:val="00307DD5"/>
    <w:rsid w:val="0031624E"/>
    <w:rsid w:val="00320096"/>
    <w:rsid w:val="00323256"/>
    <w:rsid w:val="00323D19"/>
    <w:rsid w:val="0032732D"/>
    <w:rsid w:val="003306B6"/>
    <w:rsid w:val="00332B59"/>
    <w:rsid w:val="00334FBD"/>
    <w:rsid w:val="003410E1"/>
    <w:rsid w:val="00344406"/>
    <w:rsid w:val="00351233"/>
    <w:rsid w:val="00351380"/>
    <w:rsid w:val="003568BC"/>
    <w:rsid w:val="00357966"/>
    <w:rsid w:val="00361171"/>
    <w:rsid w:val="00366A77"/>
    <w:rsid w:val="0036770E"/>
    <w:rsid w:val="003747A9"/>
    <w:rsid w:val="0037604E"/>
    <w:rsid w:val="00376DB7"/>
    <w:rsid w:val="0038088C"/>
    <w:rsid w:val="00385AD8"/>
    <w:rsid w:val="003A4297"/>
    <w:rsid w:val="003A46A8"/>
    <w:rsid w:val="003A7E72"/>
    <w:rsid w:val="003B28C5"/>
    <w:rsid w:val="003C4A16"/>
    <w:rsid w:val="003C734F"/>
    <w:rsid w:val="003D0A93"/>
    <w:rsid w:val="003D375D"/>
    <w:rsid w:val="003D62B8"/>
    <w:rsid w:val="003E7736"/>
    <w:rsid w:val="003F0989"/>
    <w:rsid w:val="003F7A6F"/>
    <w:rsid w:val="0040297E"/>
    <w:rsid w:val="004150FA"/>
    <w:rsid w:val="00423D68"/>
    <w:rsid w:val="00433419"/>
    <w:rsid w:val="00433A81"/>
    <w:rsid w:val="0044363D"/>
    <w:rsid w:val="00443BC6"/>
    <w:rsid w:val="0044600F"/>
    <w:rsid w:val="00455C95"/>
    <w:rsid w:val="004769DD"/>
    <w:rsid w:val="004823FB"/>
    <w:rsid w:val="00491D82"/>
    <w:rsid w:val="00495C0B"/>
    <w:rsid w:val="004A52B6"/>
    <w:rsid w:val="004A6132"/>
    <w:rsid w:val="004B3B92"/>
    <w:rsid w:val="004B71B5"/>
    <w:rsid w:val="004B7441"/>
    <w:rsid w:val="004C58DF"/>
    <w:rsid w:val="004C65CF"/>
    <w:rsid w:val="004D0016"/>
    <w:rsid w:val="004E2FE7"/>
    <w:rsid w:val="004E70EF"/>
    <w:rsid w:val="004F34EA"/>
    <w:rsid w:val="004F45A8"/>
    <w:rsid w:val="00504156"/>
    <w:rsid w:val="00510A7C"/>
    <w:rsid w:val="0051182D"/>
    <w:rsid w:val="00512C9D"/>
    <w:rsid w:val="005135D6"/>
    <w:rsid w:val="00516420"/>
    <w:rsid w:val="00523031"/>
    <w:rsid w:val="005261BC"/>
    <w:rsid w:val="005376A1"/>
    <w:rsid w:val="0054062A"/>
    <w:rsid w:val="00545862"/>
    <w:rsid w:val="00552389"/>
    <w:rsid w:val="0055368B"/>
    <w:rsid w:val="00556D28"/>
    <w:rsid w:val="005619DD"/>
    <w:rsid w:val="005627A0"/>
    <w:rsid w:val="00567B51"/>
    <w:rsid w:val="005718CD"/>
    <w:rsid w:val="00572162"/>
    <w:rsid w:val="005824BB"/>
    <w:rsid w:val="00585ADC"/>
    <w:rsid w:val="0059251C"/>
    <w:rsid w:val="00592FE7"/>
    <w:rsid w:val="005A20E5"/>
    <w:rsid w:val="005A2C88"/>
    <w:rsid w:val="005A4B39"/>
    <w:rsid w:val="005A6B11"/>
    <w:rsid w:val="005B2747"/>
    <w:rsid w:val="005C79AC"/>
    <w:rsid w:val="005D0A56"/>
    <w:rsid w:val="005D5761"/>
    <w:rsid w:val="005F174F"/>
    <w:rsid w:val="00603131"/>
    <w:rsid w:val="006120E7"/>
    <w:rsid w:val="00612152"/>
    <w:rsid w:val="00613C9C"/>
    <w:rsid w:val="0061519B"/>
    <w:rsid w:val="0061540A"/>
    <w:rsid w:val="00616E76"/>
    <w:rsid w:val="00621707"/>
    <w:rsid w:val="00622D66"/>
    <w:rsid w:val="0062519E"/>
    <w:rsid w:val="0062733B"/>
    <w:rsid w:val="00637E94"/>
    <w:rsid w:val="00647C5F"/>
    <w:rsid w:val="00673253"/>
    <w:rsid w:val="006740E6"/>
    <w:rsid w:val="006744D3"/>
    <w:rsid w:val="006845FE"/>
    <w:rsid w:val="00687BA9"/>
    <w:rsid w:val="006904E0"/>
    <w:rsid w:val="0069635F"/>
    <w:rsid w:val="00697A53"/>
    <w:rsid w:val="006A634C"/>
    <w:rsid w:val="006A7BFA"/>
    <w:rsid w:val="006B694B"/>
    <w:rsid w:val="006B7D86"/>
    <w:rsid w:val="006C046B"/>
    <w:rsid w:val="006C3CB3"/>
    <w:rsid w:val="006F57B1"/>
    <w:rsid w:val="00706596"/>
    <w:rsid w:val="0072276E"/>
    <w:rsid w:val="00724887"/>
    <w:rsid w:val="007265D9"/>
    <w:rsid w:val="007268F2"/>
    <w:rsid w:val="007308AA"/>
    <w:rsid w:val="0073360C"/>
    <w:rsid w:val="007365B6"/>
    <w:rsid w:val="00746B6A"/>
    <w:rsid w:val="00750A11"/>
    <w:rsid w:val="007512C3"/>
    <w:rsid w:val="00753486"/>
    <w:rsid w:val="00761A9A"/>
    <w:rsid w:val="00762627"/>
    <w:rsid w:val="00770E84"/>
    <w:rsid w:val="0078397D"/>
    <w:rsid w:val="007841E9"/>
    <w:rsid w:val="00786889"/>
    <w:rsid w:val="00792A8A"/>
    <w:rsid w:val="007A4290"/>
    <w:rsid w:val="007B0164"/>
    <w:rsid w:val="007B47A4"/>
    <w:rsid w:val="007B7389"/>
    <w:rsid w:val="007C376F"/>
    <w:rsid w:val="007E08D8"/>
    <w:rsid w:val="007E0B64"/>
    <w:rsid w:val="007E48FC"/>
    <w:rsid w:val="007F4247"/>
    <w:rsid w:val="007F7822"/>
    <w:rsid w:val="0081074F"/>
    <w:rsid w:val="00816560"/>
    <w:rsid w:val="00825CA3"/>
    <w:rsid w:val="00830C65"/>
    <w:rsid w:val="00837E6B"/>
    <w:rsid w:val="00843847"/>
    <w:rsid w:val="00847A01"/>
    <w:rsid w:val="00864ACD"/>
    <w:rsid w:val="00875273"/>
    <w:rsid w:val="00875347"/>
    <w:rsid w:val="008824B5"/>
    <w:rsid w:val="00891AF4"/>
    <w:rsid w:val="008A0129"/>
    <w:rsid w:val="008A33BC"/>
    <w:rsid w:val="008A7BFC"/>
    <w:rsid w:val="008B3EB1"/>
    <w:rsid w:val="008C0F79"/>
    <w:rsid w:val="008C4812"/>
    <w:rsid w:val="008C759B"/>
    <w:rsid w:val="008D12EC"/>
    <w:rsid w:val="008E03AE"/>
    <w:rsid w:val="008F10E7"/>
    <w:rsid w:val="008F1877"/>
    <w:rsid w:val="008F35EF"/>
    <w:rsid w:val="00916317"/>
    <w:rsid w:val="00920A02"/>
    <w:rsid w:val="009237B1"/>
    <w:rsid w:val="00930238"/>
    <w:rsid w:val="009432EB"/>
    <w:rsid w:val="00952F9B"/>
    <w:rsid w:val="00954BB9"/>
    <w:rsid w:val="00963791"/>
    <w:rsid w:val="00967D9D"/>
    <w:rsid w:val="009710B6"/>
    <w:rsid w:val="00974214"/>
    <w:rsid w:val="00980EAE"/>
    <w:rsid w:val="00985181"/>
    <w:rsid w:val="009952D7"/>
    <w:rsid w:val="00996AF3"/>
    <w:rsid w:val="009977B1"/>
    <w:rsid w:val="009A320C"/>
    <w:rsid w:val="009A3E6E"/>
    <w:rsid w:val="009A4D79"/>
    <w:rsid w:val="009A52CD"/>
    <w:rsid w:val="009B3B5F"/>
    <w:rsid w:val="009B3EA9"/>
    <w:rsid w:val="009B483B"/>
    <w:rsid w:val="009B6E07"/>
    <w:rsid w:val="009C2BCA"/>
    <w:rsid w:val="009C6021"/>
    <w:rsid w:val="009C69D0"/>
    <w:rsid w:val="009D7B1F"/>
    <w:rsid w:val="009E0FB4"/>
    <w:rsid w:val="009E7A19"/>
    <w:rsid w:val="009F36BF"/>
    <w:rsid w:val="00A007E9"/>
    <w:rsid w:val="00A01685"/>
    <w:rsid w:val="00A01B46"/>
    <w:rsid w:val="00A04F06"/>
    <w:rsid w:val="00A05344"/>
    <w:rsid w:val="00A11372"/>
    <w:rsid w:val="00A14932"/>
    <w:rsid w:val="00A22D1F"/>
    <w:rsid w:val="00A22D80"/>
    <w:rsid w:val="00A31C09"/>
    <w:rsid w:val="00A47A04"/>
    <w:rsid w:val="00A52DDA"/>
    <w:rsid w:val="00A817B9"/>
    <w:rsid w:val="00A81950"/>
    <w:rsid w:val="00A92D42"/>
    <w:rsid w:val="00A94261"/>
    <w:rsid w:val="00A942C7"/>
    <w:rsid w:val="00AA013F"/>
    <w:rsid w:val="00AA0834"/>
    <w:rsid w:val="00AA625A"/>
    <w:rsid w:val="00AA663D"/>
    <w:rsid w:val="00AC4CBF"/>
    <w:rsid w:val="00AE4084"/>
    <w:rsid w:val="00AE429E"/>
    <w:rsid w:val="00AF0B60"/>
    <w:rsid w:val="00AF0D74"/>
    <w:rsid w:val="00AF28D2"/>
    <w:rsid w:val="00AF2D32"/>
    <w:rsid w:val="00B03E0E"/>
    <w:rsid w:val="00B069FD"/>
    <w:rsid w:val="00B075A1"/>
    <w:rsid w:val="00B148B4"/>
    <w:rsid w:val="00B164AC"/>
    <w:rsid w:val="00B33D9F"/>
    <w:rsid w:val="00B354EB"/>
    <w:rsid w:val="00B47A88"/>
    <w:rsid w:val="00B47CE5"/>
    <w:rsid w:val="00B66E12"/>
    <w:rsid w:val="00B715BD"/>
    <w:rsid w:val="00B744D8"/>
    <w:rsid w:val="00B86ECF"/>
    <w:rsid w:val="00B876C1"/>
    <w:rsid w:val="00B9078D"/>
    <w:rsid w:val="00B90BC0"/>
    <w:rsid w:val="00BA5327"/>
    <w:rsid w:val="00BD42F3"/>
    <w:rsid w:val="00BD619E"/>
    <w:rsid w:val="00BE75DE"/>
    <w:rsid w:val="00BE7B41"/>
    <w:rsid w:val="00C02A68"/>
    <w:rsid w:val="00C03A13"/>
    <w:rsid w:val="00C07C45"/>
    <w:rsid w:val="00C11354"/>
    <w:rsid w:val="00C234D2"/>
    <w:rsid w:val="00C30D94"/>
    <w:rsid w:val="00C31593"/>
    <w:rsid w:val="00C41578"/>
    <w:rsid w:val="00C42151"/>
    <w:rsid w:val="00C424AD"/>
    <w:rsid w:val="00C43F3C"/>
    <w:rsid w:val="00C565BE"/>
    <w:rsid w:val="00C64BC0"/>
    <w:rsid w:val="00C7587D"/>
    <w:rsid w:val="00C87CD6"/>
    <w:rsid w:val="00C93B13"/>
    <w:rsid w:val="00C94FC7"/>
    <w:rsid w:val="00CA32B8"/>
    <w:rsid w:val="00CA45D1"/>
    <w:rsid w:val="00CA471E"/>
    <w:rsid w:val="00CA75A4"/>
    <w:rsid w:val="00CA7BCA"/>
    <w:rsid w:val="00CB2B1E"/>
    <w:rsid w:val="00CC6D56"/>
    <w:rsid w:val="00CD3AE3"/>
    <w:rsid w:val="00CE6E61"/>
    <w:rsid w:val="00D01AA1"/>
    <w:rsid w:val="00D0215F"/>
    <w:rsid w:val="00D021ED"/>
    <w:rsid w:val="00D04DD3"/>
    <w:rsid w:val="00D22F16"/>
    <w:rsid w:val="00D2393B"/>
    <w:rsid w:val="00D50F4D"/>
    <w:rsid w:val="00D540A6"/>
    <w:rsid w:val="00D66172"/>
    <w:rsid w:val="00D6773D"/>
    <w:rsid w:val="00D86518"/>
    <w:rsid w:val="00D94FEF"/>
    <w:rsid w:val="00DA5715"/>
    <w:rsid w:val="00DA7842"/>
    <w:rsid w:val="00DB0534"/>
    <w:rsid w:val="00DB2247"/>
    <w:rsid w:val="00DC7EA7"/>
    <w:rsid w:val="00DD1F1E"/>
    <w:rsid w:val="00DD2934"/>
    <w:rsid w:val="00DE5EF9"/>
    <w:rsid w:val="00DF6724"/>
    <w:rsid w:val="00E00079"/>
    <w:rsid w:val="00E07E75"/>
    <w:rsid w:val="00E12162"/>
    <w:rsid w:val="00E13A5F"/>
    <w:rsid w:val="00E271BB"/>
    <w:rsid w:val="00E27B7D"/>
    <w:rsid w:val="00E366A6"/>
    <w:rsid w:val="00E3709E"/>
    <w:rsid w:val="00E52BD4"/>
    <w:rsid w:val="00E5338F"/>
    <w:rsid w:val="00E53714"/>
    <w:rsid w:val="00E63827"/>
    <w:rsid w:val="00E70AEE"/>
    <w:rsid w:val="00E725DE"/>
    <w:rsid w:val="00E72620"/>
    <w:rsid w:val="00E8696F"/>
    <w:rsid w:val="00E8773F"/>
    <w:rsid w:val="00E954B6"/>
    <w:rsid w:val="00E95C85"/>
    <w:rsid w:val="00EA1225"/>
    <w:rsid w:val="00EA64FB"/>
    <w:rsid w:val="00EB11F7"/>
    <w:rsid w:val="00EB253B"/>
    <w:rsid w:val="00EB2727"/>
    <w:rsid w:val="00EB6E42"/>
    <w:rsid w:val="00EC2543"/>
    <w:rsid w:val="00ED14A4"/>
    <w:rsid w:val="00ED4CEE"/>
    <w:rsid w:val="00ED78EC"/>
    <w:rsid w:val="00EE0CB5"/>
    <w:rsid w:val="00EF4968"/>
    <w:rsid w:val="00EF5C98"/>
    <w:rsid w:val="00EF63F0"/>
    <w:rsid w:val="00EF6622"/>
    <w:rsid w:val="00EF6F17"/>
    <w:rsid w:val="00F07000"/>
    <w:rsid w:val="00F1235F"/>
    <w:rsid w:val="00F22C74"/>
    <w:rsid w:val="00F24FBA"/>
    <w:rsid w:val="00F422EE"/>
    <w:rsid w:val="00F42C24"/>
    <w:rsid w:val="00F45C8D"/>
    <w:rsid w:val="00F568D4"/>
    <w:rsid w:val="00F660A7"/>
    <w:rsid w:val="00F73B71"/>
    <w:rsid w:val="00F73DD4"/>
    <w:rsid w:val="00F77BC3"/>
    <w:rsid w:val="00F92935"/>
    <w:rsid w:val="00FB2F9E"/>
    <w:rsid w:val="00FC1F29"/>
    <w:rsid w:val="00FC4175"/>
    <w:rsid w:val="00FE62DC"/>
    <w:rsid w:val="00FF310F"/>
    <w:rsid w:val="00FF37B7"/>
    <w:rsid w:val="00FF3A18"/>
  </w:rsids>
  <m:mathPr>
    <m:mathFont m:val="Cambria Math"/>
    <m:brkBin m:val="before"/>
    <m:brkBinSub m:val="--"/>
    <m:smallFrac m:val="0"/>
    <m:dispDef/>
    <m:lMargin m:val="0"/>
    <m:rMargin m:val="0"/>
    <m:defJc m:val="centerGroup"/>
    <m:wrapIndent m:val="1440"/>
    <m:intLim m:val="subSup"/>
    <m:naryLim m:val="undOvr"/>
  </m:mathPr>
  <w:themeFontLang w:val="da-DK"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7CF69118"/>
  <w15:docId w15:val="{631A24E2-2487-40CA-92C3-5F969B790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line="280" w:lineRule="atLeast"/>
      <w:jc w:val="both"/>
    </w:pPr>
    <w:rPr>
      <w:sz w:val="24"/>
      <w:lang w:eastAsia="ar-SA"/>
    </w:rPr>
  </w:style>
  <w:style w:type="paragraph" w:styleId="Heading1">
    <w:name w:val="heading 1"/>
    <w:basedOn w:val="Normal"/>
    <w:next w:val="Normal"/>
    <w:link w:val="Heading1Char"/>
    <w:uiPriority w:val="9"/>
    <w:qFormat/>
    <w:rsid w:val="00D22F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qFormat/>
    <w:pPr>
      <w:keepNext/>
      <w:tabs>
        <w:tab w:val="num" w:pos="720"/>
      </w:tabs>
      <w:spacing w:before="240" w:after="60"/>
      <w:ind w:left="720" w:hanging="720"/>
      <w:outlineLvl w:val="2"/>
    </w:pPr>
    <w:rPr>
      <w:rFonts w:ascii="Arial" w:hAnsi="Arial"/>
      <w:b/>
      <w:szCs w:val="26"/>
    </w:rPr>
  </w:style>
  <w:style w:type="paragraph" w:styleId="Heading5">
    <w:name w:val="heading 5"/>
    <w:basedOn w:val="Normal"/>
    <w:next w:val="Normal"/>
    <w:qFormat/>
    <w:pPr>
      <w:tabs>
        <w:tab w:val="num" w:pos="1008"/>
      </w:tabs>
      <w:spacing w:before="240" w:after="60"/>
      <w:ind w:left="1008" w:hanging="1008"/>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rPr>
  </w:style>
  <w:style w:type="character" w:customStyle="1" w:styleId="WW8Num2z0">
    <w:name w:val="WW8Num2z0"/>
    <w:rPr>
      <w:rFonts w:ascii="Symbol" w:hAnsi="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3z0">
    <w:name w:val="WW8Num3z0"/>
    <w:rPr>
      <w:rFonts w:ascii="Symbol" w:hAnsi="Symbol"/>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8Num4z0">
    <w:name w:val="WW8Num4z0"/>
    <w:rPr>
      <w:rFonts w:ascii="Symbol" w:hAnsi="Symbo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rPr>
  </w:style>
  <w:style w:type="character" w:customStyle="1" w:styleId="WW8Num5z0">
    <w:name w:val="WW8Num5z0"/>
    <w:rPr>
      <w:rFonts w:ascii="Symbol" w:hAnsi="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6z0">
    <w:name w:val="WW8Num6z0"/>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7z0">
    <w:name w:val="WW8Num7z0"/>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0">
    <w:name w:val="WW8Num8z0"/>
    <w:rPr>
      <w:rFonts w:ascii="Symbol" w:hAnsi="Symbo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9z0">
    <w:name w:val="WW8Num9z0"/>
    <w:rPr>
      <w:rFonts w:ascii="Symbol" w:hAnsi="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10z0">
    <w:name w:val="WW8Num10z0"/>
    <w:rPr>
      <w:rFonts w:ascii="Symbol" w:hAnsi="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0">
    <w:name w:val="WW8Num11z0"/>
    <w:rPr>
      <w:rFonts w:ascii="Symbol" w:hAnsi="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4z0">
    <w:name w:val="WW8Num14z0"/>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20z0">
    <w:name w:val="WW8Num20z0"/>
    <w:rPr>
      <w:rFonts w:ascii="Symbol" w:hAnsi="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rPr>
  </w:style>
  <w:style w:type="character" w:customStyle="1" w:styleId="WW8Num21z0">
    <w:name w:val="WW8Num21z0"/>
    <w:rPr>
      <w:rFonts w:ascii="Symbol" w:hAnsi="Symbol"/>
    </w:rPr>
  </w:style>
  <w:style w:type="character" w:customStyle="1" w:styleId="WW8Num21z1">
    <w:name w:val="WW8Num21z1"/>
    <w:rPr>
      <w:rFonts w:ascii="Courier New" w:hAnsi="Courier New"/>
    </w:rPr>
  </w:style>
  <w:style w:type="character" w:customStyle="1" w:styleId="WW8Num21z2">
    <w:name w:val="WW8Num21z2"/>
    <w:rPr>
      <w:rFonts w:ascii="Wingdings" w:hAnsi="Wingdings"/>
    </w:rPr>
  </w:style>
  <w:style w:type="character" w:customStyle="1" w:styleId="WW8Num22z0">
    <w:name w:val="WW8Num22z0"/>
    <w:rPr>
      <w:rFonts w:ascii="Symbol" w:hAnsi="Symbol"/>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rPr>
  </w:style>
  <w:style w:type="character" w:customStyle="1" w:styleId="WW8Num23z0">
    <w:name w:val="WW8Num23z0"/>
    <w:rPr>
      <w:rFonts w:ascii="Symbol" w:hAnsi="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DefaultParagraphFont1">
    <w:name w:val="Default Paragraph Font1"/>
  </w:style>
  <w:style w:type="character" w:styleId="CommentReference">
    <w:name w:val="annotation reference"/>
    <w:rPr>
      <w:sz w:val="18"/>
    </w:rPr>
  </w:style>
  <w:style w:type="character" w:styleId="Hyperlink">
    <w:name w:val="Hyperlink"/>
    <w:uiPriority w:val="99"/>
    <w:rPr>
      <w:strike w:val="0"/>
      <w:dstrike w:val="0"/>
      <w:color w:val="003399"/>
      <w:u w:val="none"/>
    </w:rPr>
  </w:style>
  <w:style w:type="character" w:styleId="Strong">
    <w:name w:val="Strong"/>
    <w:qFormat/>
    <w:rPr>
      <w:b/>
      <w:bCs/>
    </w:rPr>
  </w:style>
  <w:style w:type="character" w:styleId="FollowedHyperlink">
    <w:name w:val="FollowedHyperlink"/>
    <w:rPr>
      <w:color w:val="800080"/>
      <w:u w:val="single"/>
    </w:rPr>
  </w:style>
  <w:style w:type="paragraph" w:customStyle="1" w:styleId="Heading">
    <w:name w:val="Heading"/>
    <w:basedOn w:val="Normal"/>
    <w:next w:val="BodyText"/>
    <w:pPr>
      <w:keepNext/>
      <w:spacing w:before="240"/>
    </w:pPr>
    <w:rPr>
      <w:rFonts w:ascii="Liberation Sans" w:eastAsia="DejaVu Sans" w:hAnsi="Liberation Sans" w:cs="DejaVu Sans"/>
      <w:sz w:val="28"/>
      <w:szCs w:val="28"/>
    </w:rPr>
  </w:style>
  <w:style w:type="paragraph" w:styleId="BodyText">
    <w:name w:val="Body Text"/>
    <w:basedOn w:val="Normal"/>
  </w:style>
  <w:style w:type="paragraph" w:styleId="List">
    <w:name w:val="List"/>
    <w:basedOn w:val="BodyText"/>
  </w:style>
  <w:style w:type="paragraph" w:styleId="Caption">
    <w:name w:val="caption"/>
    <w:basedOn w:val="Normal"/>
    <w:qFormat/>
    <w:pPr>
      <w:suppressLineNumbers/>
      <w:spacing w:before="120"/>
    </w:pPr>
    <w:rPr>
      <w:i/>
      <w:iCs/>
      <w:szCs w:val="24"/>
    </w:rPr>
  </w:style>
  <w:style w:type="paragraph" w:customStyle="1" w:styleId="Index">
    <w:name w:val="Index"/>
    <w:basedOn w:val="Normal"/>
    <w:pPr>
      <w:suppressLineNumbers/>
    </w:pPr>
  </w:style>
  <w:style w:type="paragraph" w:customStyle="1" w:styleId="BrevtekstBrevskabelon">
    <w:name w:val="Brevtekst Brevskabelon"/>
    <w:pPr>
      <w:tabs>
        <w:tab w:val="left" w:pos="3969"/>
      </w:tabs>
      <w:suppressAutoHyphens/>
      <w:spacing w:line="260" w:lineRule="exact"/>
    </w:pPr>
    <w:rPr>
      <w:rFonts w:ascii="Arial" w:eastAsia="Arial" w:hAnsi="Arial" w:cs="Arial"/>
      <w:szCs w:val="24"/>
      <w:lang w:eastAsia="ar-SA"/>
    </w:rPr>
  </w:style>
  <w:style w:type="paragraph" w:customStyle="1" w:styleId="StamoplysningerBrevskabelon">
    <w:name w:val="Stamoplysninger Brevskabelon"/>
    <w:pPr>
      <w:suppressAutoHyphens/>
      <w:spacing w:line="220" w:lineRule="exact"/>
    </w:pPr>
    <w:rPr>
      <w:rFonts w:ascii="Arial" w:eastAsia="Arial" w:hAnsi="Arial" w:cs="Arial"/>
      <w:sz w:val="15"/>
      <w:szCs w:val="24"/>
      <w:lang w:eastAsia="ar-SA"/>
    </w:rPr>
  </w:style>
  <w:style w:type="paragraph" w:customStyle="1" w:styleId="OverskriftBrevskabelon">
    <w:name w:val="Overskrift Brevskabelon"/>
    <w:next w:val="BrevtekstBrevskabelon"/>
    <w:pPr>
      <w:tabs>
        <w:tab w:val="left" w:pos="3969"/>
      </w:tabs>
      <w:suppressAutoHyphens/>
      <w:spacing w:line="260" w:lineRule="exact"/>
    </w:pPr>
    <w:rPr>
      <w:rFonts w:ascii="Arial" w:eastAsia="Arial" w:hAnsi="Arial" w:cs="Arial"/>
      <w:b/>
      <w:szCs w:val="24"/>
      <w:lang w:eastAsia="ar-SA"/>
    </w:rPr>
  </w:style>
  <w:style w:type="paragraph" w:styleId="FootnoteText">
    <w:name w:val="footnote text"/>
    <w:basedOn w:val="BrevtekstBrevskabelon"/>
    <w:pPr>
      <w:spacing w:line="240" w:lineRule="auto"/>
    </w:pPr>
    <w:rPr>
      <w:szCs w:val="20"/>
    </w:rPr>
  </w:style>
  <w:style w:type="paragraph" w:styleId="Header">
    <w:name w:val="header"/>
    <w:basedOn w:val="BrevtekstBrevskabelon"/>
    <w:pPr>
      <w:tabs>
        <w:tab w:val="center" w:pos="4819"/>
        <w:tab w:val="right" w:pos="9638"/>
      </w:tabs>
      <w:spacing w:line="240" w:lineRule="auto"/>
    </w:pPr>
  </w:style>
  <w:style w:type="paragraph" w:styleId="Footer">
    <w:name w:val="footer"/>
    <w:basedOn w:val="BrevtekstBrevskabelon"/>
    <w:pPr>
      <w:tabs>
        <w:tab w:val="center" w:pos="4819"/>
        <w:tab w:val="right" w:pos="9638"/>
      </w:tabs>
      <w:spacing w:line="240" w:lineRule="auto"/>
    </w:pPr>
  </w:style>
  <w:style w:type="paragraph" w:customStyle="1" w:styleId="Textbox">
    <w:name w:val="Text box"/>
    <w:basedOn w:val="Normal"/>
    <w:pPr>
      <w:widowControl w:val="0"/>
      <w:autoSpaceDE w:val="0"/>
    </w:pPr>
    <w:rPr>
      <w:rFonts w:ascii="Tahoma" w:hAnsi="Tahoma"/>
      <w:color w:val="000000"/>
      <w:sz w:val="16"/>
      <w:szCs w:val="22"/>
      <w:lang w:val="en-GB"/>
    </w:rPr>
  </w:style>
  <w:style w:type="paragraph" w:customStyle="1" w:styleId="Textboxbold">
    <w:name w:val="Textbox bold"/>
    <w:basedOn w:val="Normal"/>
    <w:rPr>
      <w:rFonts w:ascii="Tahoma" w:hAnsi="Tahoma"/>
      <w:b/>
      <w:sz w:val="16"/>
      <w:lang w:val="en-GB"/>
    </w:rPr>
  </w:style>
  <w:style w:type="paragraph" w:styleId="BodyText2">
    <w:name w:val="Body Text 2"/>
    <w:basedOn w:val="Normal"/>
    <w:rPr>
      <w:rFonts w:ascii="Arial" w:hAnsi="Arial" w:cs="Arial"/>
      <w:iCs/>
      <w:sz w:val="20"/>
    </w:rPr>
  </w:style>
  <w:style w:type="paragraph" w:customStyle="1" w:styleId="Normaltext">
    <w:name w:val="Normal text"/>
    <w:basedOn w:val="Normal"/>
    <w:pPr>
      <w:spacing w:before="240" w:after="240"/>
    </w:pPr>
    <w:rPr>
      <w:rFonts w:ascii="Arial" w:hAnsi="Arial"/>
      <w:sz w:val="20"/>
      <w:szCs w:val="22"/>
    </w:rPr>
  </w:style>
  <w:style w:type="paragraph" w:customStyle="1" w:styleId="Heading12">
    <w:name w:val="Heading 12"/>
    <w:basedOn w:val="Normal"/>
    <w:rPr>
      <w:b/>
      <w:bCs/>
      <w:caps/>
      <w:color w:val="660000"/>
      <w:kern w:val="1"/>
      <w:sz w:val="26"/>
      <w:szCs w:val="26"/>
      <w:lang w:val="en-US"/>
    </w:rPr>
  </w:style>
  <w:style w:type="paragraph" w:styleId="CommentText">
    <w:name w:val="annotation text"/>
    <w:basedOn w:val="Normal"/>
  </w:style>
  <w:style w:type="paragraph" w:styleId="BalloonText">
    <w:name w:val="Balloon Text"/>
    <w:basedOn w:val="Normal"/>
    <w:rPr>
      <w:rFonts w:ascii="Tahoma" w:hAnsi="Tahoma" w:cs="Tahoma"/>
      <w:sz w:val="16"/>
      <w:szCs w:val="16"/>
    </w:rPr>
  </w:style>
  <w:style w:type="paragraph" w:customStyle="1" w:styleId="CM7">
    <w:name w:val="CM7"/>
    <w:basedOn w:val="Normal"/>
    <w:next w:val="Normal"/>
    <w:pPr>
      <w:widowControl w:val="0"/>
      <w:autoSpaceDE w:val="0"/>
      <w:spacing w:after="263"/>
    </w:pPr>
    <w:rPr>
      <w:rFonts w:ascii="Arial" w:hAnsi="Arial"/>
    </w:rPr>
  </w:style>
  <w:style w:type="paragraph" w:customStyle="1" w:styleId="CM5">
    <w:name w:val="CM5"/>
    <w:basedOn w:val="Normal"/>
    <w:next w:val="Normal"/>
    <w:pPr>
      <w:widowControl w:val="0"/>
      <w:autoSpaceDE w:val="0"/>
      <w:spacing w:after="65"/>
    </w:pPr>
    <w:rPr>
      <w:rFonts w:ascii="Arial" w:hAnsi="Arial"/>
    </w:rPr>
  </w:style>
  <w:style w:type="paragraph" w:styleId="CommentSubject">
    <w:name w:val="annotation subject"/>
    <w:basedOn w:val="CommentText"/>
    <w:next w:val="CommentText"/>
    <w:rPr>
      <w:b/>
      <w:bCs/>
      <w:sz w:val="20"/>
    </w:rPr>
  </w:style>
  <w:style w:type="paragraph" w:customStyle="1" w:styleId="WW-Default">
    <w:name w:val="WW-Default"/>
    <w:pPr>
      <w:widowControl w:val="0"/>
      <w:suppressAutoHyphens/>
      <w:autoSpaceDE w:val="0"/>
    </w:pPr>
    <w:rPr>
      <w:rFonts w:ascii="HAHNGL+TimesNewRoman" w:eastAsia="Arial" w:hAnsi="HAHNGL+TimesNewRoman"/>
      <w:color w:val="000000"/>
      <w:sz w:val="24"/>
      <w:szCs w:val="24"/>
      <w:lang w:val="en-US" w:eastAsia="ar-SA"/>
    </w:rPr>
  </w:style>
  <w:style w:type="paragraph" w:customStyle="1" w:styleId="fagbekrivelse">
    <w:name w:val="fagbekrivelse"/>
    <w:basedOn w:val="Normal"/>
  </w:style>
  <w:style w:type="paragraph" w:customStyle="1" w:styleId="NormalWeb3">
    <w:name w:val="Normal (Web)3"/>
    <w:basedOn w:val="Normal"/>
    <w:pPr>
      <w:spacing w:after="225" w:line="240" w:lineRule="auto"/>
      <w:jc w:val="left"/>
    </w:pPr>
    <w:rPr>
      <w:szCs w:val="24"/>
    </w:rPr>
  </w:style>
  <w:style w:type="paragraph" w:styleId="BodyTextIndent">
    <w:name w:val="Body Text Indent"/>
    <w:basedOn w:val="Normal"/>
    <w:pPr>
      <w:ind w:left="283"/>
    </w:p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Default">
    <w:name w:val="Default"/>
    <w:rsid w:val="00B164AC"/>
    <w:pPr>
      <w:autoSpaceDE w:val="0"/>
      <w:autoSpaceDN w:val="0"/>
      <w:adjustRightInd w:val="0"/>
    </w:pPr>
    <w:rPr>
      <w:rFonts w:ascii="Calibri" w:hAnsi="Calibri" w:cs="Calibri"/>
      <w:color w:val="000000"/>
      <w:sz w:val="24"/>
      <w:szCs w:val="24"/>
    </w:rPr>
  </w:style>
  <w:style w:type="paragraph" w:styleId="Revision">
    <w:name w:val="Revision"/>
    <w:hidden/>
    <w:uiPriority w:val="99"/>
    <w:semiHidden/>
    <w:rsid w:val="00133FF6"/>
    <w:rPr>
      <w:sz w:val="24"/>
      <w:lang w:eastAsia="ar-SA"/>
    </w:rPr>
  </w:style>
  <w:style w:type="character" w:customStyle="1" w:styleId="Heading1Char">
    <w:name w:val="Heading 1 Char"/>
    <w:basedOn w:val="DefaultParagraphFont"/>
    <w:link w:val="Heading1"/>
    <w:uiPriority w:val="9"/>
    <w:rsid w:val="00D22F16"/>
    <w:rPr>
      <w:rFonts w:asciiTheme="majorHAnsi" w:eastAsiaTheme="majorEastAsia" w:hAnsiTheme="majorHAnsi" w:cstheme="majorBidi"/>
      <w:b/>
      <w:bCs/>
      <w:color w:val="365F91" w:themeColor="accent1" w:themeShade="BF"/>
      <w:sz w:val="28"/>
      <w:szCs w:val="28"/>
      <w:lang w:eastAsia="ar-SA"/>
    </w:rPr>
  </w:style>
  <w:style w:type="paragraph" w:styleId="ListParagraph">
    <w:name w:val="List Paragraph"/>
    <w:basedOn w:val="Normal"/>
    <w:uiPriority w:val="34"/>
    <w:qFormat/>
    <w:rsid w:val="005619DD"/>
    <w:pPr>
      <w:suppressAutoHyphens w:val="0"/>
      <w:spacing w:after="0" w:line="240" w:lineRule="auto"/>
      <w:ind w:left="720"/>
      <w:contextualSpacing/>
      <w:jc w:val="left"/>
    </w:pPr>
    <w:rPr>
      <w:szCs w:val="24"/>
      <w:lang w:val="en-GB" w:eastAsia="da-DK"/>
    </w:rPr>
  </w:style>
  <w:style w:type="character" w:customStyle="1" w:styleId="apple-converted-space">
    <w:name w:val="apple-converted-space"/>
    <w:basedOn w:val="DefaultParagraphFont"/>
    <w:rsid w:val="007A4290"/>
  </w:style>
  <w:style w:type="paragraph" w:customStyle="1" w:styleId="Comment">
    <w:name w:val="Comment"/>
    <w:basedOn w:val="Normal"/>
    <w:qFormat/>
    <w:rsid w:val="00174CD7"/>
    <w:pPr>
      <w:suppressAutoHyphens w:val="0"/>
      <w:spacing w:after="0" w:line="240" w:lineRule="auto"/>
      <w:jc w:val="left"/>
    </w:pPr>
    <w:rPr>
      <w:i/>
      <w:color w:val="808080" w:themeColor="background1" w:themeShade="80"/>
      <w:sz w:val="22"/>
      <w:szCs w:val="24"/>
      <w:lang w:val="de-DE" w:eastAsia="de-DE"/>
    </w:rPr>
  </w:style>
  <w:style w:type="character" w:styleId="Emphasis">
    <w:name w:val="Emphasis"/>
    <w:basedOn w:val="DefaultParagraphFont"/>
    <w:uiPriority w:val="20"/>
    <w:qFormat/>
    <w:rsid w:val="005F17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17295">
      <w:bodyDiv w:val="1"/>
      <w:marLeft w:val="0"/>
      <w:marRight w:val="0"/>
      <w:marTop w:val="0"/>
      <w:marBottom w:val="0"/>
      <w:divBdr>
        <w:top w:val="none" w:sz="0" w:space="0" w:color="auto"/>
        <w:left w:val="none" w:sz="0" w:space="0" w:color="auto"/>
        <w:bottom w:val="none" w:sz="0" w:space="0" w:color="auto"/>
        <w:right w:val="none" w:sz="0" w:space="0" w:color="auto"/>
      </w:divBdr>
      <w:divsChild>
        <w:div w:id="392168296">
          <w:marLeft w:val="0"/>
          <w:marRight w:val="0"/>
          <w:marTop w:val="0"/>
          <w:marBottom w:val="0"/>
          <w:divBdr>
            <w:top w:val="none" w:sz="0" w:space="0" w:color="auto"/>
            <w:left w:val="none" w:sz="0" w:space="0" w:color="auto"/>
            <w:bottom w:val="none" w:sz="0" w:space="0" w:color="auto"/>
            <w:right w:val="none" w:sz="0" w:space="0" w:color="auto"/>
          </w:divBdr>
        </w:div>
        <w:div w:id="944775454">
          <w:marLeft w:val="0"/>
          <w:marRight w:val="0"/>
          <w:marTop w:val="0"/>
          <w:marBottom w:val="0"/>
          <w:divBdr>
            <w:top w:val="none" w:sz="0" w:space="0" w:color="auto"/>
            <w:left w:val="none" w:sz="0" w:space="0" w:color="auto"/>
            <w:bottom w:val="none" w:sz="0" w:space="0" w:color="auto"/>
            <w:right w:val="none" w:sz="0" w:space="0" w:color="auto"/>
          </w:divBdr>
        </w:div>
        <w:div w:id="1088111546">
          <w:marLeft w:val="0"/>
          <w:marRight w:val="0"/>
          <w:marTop w:val="0"/>
          <w:marBottom w:val="0"/>
          <w:divBdr>
            <w:top w:val="none" w:sz="0" w:space="0" w:color="auto"/>
            <w:left w:val="none" w:sz="0" w:space="0" w:color="auto"/>
            <w:bottom w:val="none" w:sz="0" w:space="0" w:color="auto"/>
            <w:right w:val="none" w:sz="0" w:space="0" w:color="auto"/>
          </w:divBdr>
        </w:div>
        <w:div w:id="1498306580">
          <w:marLeft w:val="0"/>
          <w:marRight w:val="0"/>
          <w:marTop w:val="0"/>
          <w:marBottom w:val="0"/>
          <w:divBdr>
            <w:top w:val="none" w:sz="0" w:space="0" w:color="auto"/>
            <w:left w:val="none" w:sz="0" w:space="0" w:color="auto"/>
            <w:bottom w:val="none" w:sz="0" w:space="0" w:color="auto"/>
            <w:right w:val="none" w:sz="0" w:space="0" w:color="auto"/>
          </w:divBdr>
        </w:div>
      </w:divsChild>
    </w:div>
    <w:div w:id="199630895">
      <w:bodyDiv w:val="1"/>
      <w:marLeft w:val="0"/>
      <w:marRight w:val="0"/>
      <w:marTop w:val="0"/>
      <w:marBottom w:val="0"/>
      <w:divBdr>
        <w:top w:val="none" w:sz="0" w:space="0" w:color="auto"/>
        <w:left w:val="none" w:sz="0" w:space="0" w:color="auto"/>
        <w:bottom w:val="none" w:sz="0" w:space="0" w:color="auto"/>
        <w:right w:val="none" w:sz="0" w:space="0" w:color="auto"/>
      </w:divBdr>
      <w:divsChild>
        <w:div w:id="1595822543">
          <w:marLeft w:val="274"/>
          <w:marRight w:val="0"/>
          <w:marTop w:val="0"/>
          <w:marBottom w:val="0"/>
          <w:divBdr>
            <w:top w:val="none" w:sz="0" w:space="0" w:color="auto"/>
            <w:left w:val="none" w:sz="0" w:space="0" w:color="auto"/>
            <w:bottom w:val="none" w:sz="0" w:space="0" w:color="auto"/>
            <w:right w:val="none" w:sz="0" w:space="0" w:color="auto"/>
          </w:divBdr>
        </w:div>
      </w:divsChild>
    </w:div>
    <w:div w:id="229582846">
      <w:bodyDiv w:val="1"/>
      <w:marLeft w:val="0"/>
      <w:marRight w:val="0"/>
      <w:marTop w:val="0"/>
      <w:marBottom w:val="0"/>
      <w:divBdr>
        <w:top w:val="none" w:sz="0" w:space="0" w:color="auto"/>
        <w:left w:val="none" w:sz="0" w:space="0" w:color="auto"/>
        <w:bottom w:val="none" w:sz="0" w:space="0" w:color="auto"/>
        <w:right w:val="none" w:sz="0" w:space="0" w:color="auto"/>
      </w:divBdr>
    </w:div>
    <w:div w:id="617688583">
      <w:bodyDiv w:val="1"/>
      <w:marLeft w:val="0"/>
      <w:marRight w:val="0"/>
      <w:marTop w:val="0"/>
      <w:marBottom w:val="0"/>
      <w:divBdr>
        <w:top w:val="none" w:sz="0" w:space="0" w:color="auto"/>
        <w:left w:val="none" w:sz="0" w:space="0" w:color="auto"/>
        <w:bottom w:val="none" w:sz="0" w:space="0" w:color="auto"/>
        <w:right w:val="none" w:sz="0" w:space="0" w:color="auto"/>
      </w:divBdr>
      <w:divsChild>
        <w:div w:id="1006438662">
          <w:marLeft w:val="0"/>
          <w:marRight w:val="0"/>
          <w:marTop w:val="0"/>
          <w:marBottom w:val="0"/>
          <w:divBdr>
            <w:top w:val="none" w:sz="0" w:space="0" w:color="auto"/>
            <w:left w:val="none" w:sz="0" w:space="0" w:color="auto"/>
            <w:bottom w:val="none" w:sz="0" w:space="0" w:color="auto"/>
            <w:right w:val="none" w:sz="0" w:space="0" w:color="auto"/>
          </w:divBdr>
          <w:divsChild>
            <w:div w:id="1666594945">
              <w:marLeft w:val="0"/>
              <w:marRight w:val="0"/>
              <w:marTop w:val="0"/>
              <w:marBottom w:val="0"/>
              <w:divBdr>
                <w:top w:val="none" w:sz="0" w:space="0" w:color="auto"/>
                <w:left w:val="none" w:sz="0" w:space="0" w:color="auto"/>
                <w:bottom w:val="none" w:sz="0" w:space="0" w:color="auto"/>
                <w:right w:val="none" w:sz="0" w:space="0" w:color="auto"/>
              </w:divBdr>
              <w:divsChild>
                <w:div w:id="142731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396204">
      <w:bodyDiv w:val="1"/>
      <w:marLeft w:val="0"/>
      <w:marRight w:val="0"/>
      <w:marTop w:val="0"/>
      <w:marBottom w:val="0"/>
      <w:divBdr>
        <w:top w:val="none" w:sz="0" w:space="0" w:color="auto"/>
        <w:left w:val="none" w:sz="0" w:space="0" w:color="auto"/>
        <w:bottom w:val="none" w:sz="0" w:space="0" w:color="auto"/>
        <w:right w:val="none" w:sz="0" w:space="0" w:color="auto"/>
      </w:divBdr>
      <w:divsChild>
        <w:div w:id="1966617014">
          <w:marLeft w:val="0"/>
          <w:marRight w:val="0"/>
          <w:marTop w:val="0"/>
          <w:marBottom w:val="0"/>
          <w:divBdr>
            <w:top w:val="none" w:sz="0" w:space="0" w:color="auto"/>
            <w:left w:val="none" w:sz="0" w:space="0" w:color="auto"/>
            <w:bottom w:val="none" w:sz="0" w:space="0" w:color="auto"/>
            <w:right w:val="none" w:sz="0" w:space="0" w:color="auto"/>
          </w:divBdr>
          <w:divsChild>
            <w:div w:id="1856338368">
              <w:marLeft w:val="0"/>
              <w:marRight w:val="0"/>
              <w:marTop w:val="0"/>
              <w:marBottom w:val="0"/>
              <w:divBdr>
                <w:top w:val="none" w:sz="0" w:space="0" w:color="auto"/>
                <w:left w:val="none" w:sz="0" w:space="0" w:color="auto"/>
                <w:bottom w:val="none" w:sz="0" w:space="0" w:color="auto"/>
                <w:right w:val="none" w:sz="0" w:space="0" w:color="auto"/>
              </w:divBdr>
              <w:divsChild>
                <w:div w:id="1218856250">
                  <w:marLeft w:val="0"/>
                  <w:marRight w:val="0"/>
                  <w:marTop w:val="0"/>
                  <w:marBottom w:val="0"/>
                  <w:divBdr>
                    <w:top w:val="none" w:sz="0" w:space="0" w:color="auto"/>
                    <w:left w:val="none" w:sz="0" w:space="0" w:color="auto"/>
                    <w:bottom w:val="none" w:sz="0" w:space="0" w:color="auto"/>
                    <w:right w:val="none" w:sz="0" w:space="0" w:color="auto"/>
                  </w:divBdr>
                  <w:divsChild>
                    <w:div w:id="60804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749178">
      <w:bodyDiv w:val="1"/>
      <w:marLeft w:val="0"/>
      <w:marRight w:val="0"/>
      <w:marTop w:val="0"/>
      <w:marBottom w:val="0"/>
      <w:divBdr>
        <w:top w:val="none" w:sz="0" w:space="0" w:color="auto"/>
        <w:left w:val="none" w:sz="0" w:space="0" w:color="auto"/>
        <w:bottom w:val="none" w:sz="0" w:space="0" w:color="auto"/>
        <w:right w:val="none" w:sz="0" w:space="0" w:color="auto"/>
      </w:divBdr>
      <w:divsChild>
        <w:div w:id="27067105">
          <w:marLeft w:val="547"/>
          <w:marRight w:val="0"/>
          <w:marTop w:val="154"/>
          <w:marBottom w:val="0"/>
          <w:divBdr>
            <w:top w:val="none" w:sz="0" w:space="0" w:color="auto"/>
            <w:left w:val="none" w:sz="0" w:space="0" w:color="auto"/>
            <w:bottom w:val="none" w:sz="0" w:space="0" w:color="auto"/>
            <w:right w:val="none" w:sz="0" w:space="0" w:color="auto"/>
          </w:divBdr>
        </w:div>
        <w:div w:id="878931901">
          <w:marLeft w:val="547"/>
          <w:marRight w:val="0"/>
          <w:marTop w:val="154"/>
          <w:marBottom w:val="0"/>
          <w:divBdr>
            <w:top w:val="none" w:sz="0" w:space="0" w:color="auto"/>
            <w:left w:val="none" w:sz="0" w:space="0" w:color="auto"/>
            <w:bottom w:val="none" w:sz="0" w:space="0" w:color="auto"/>
            <w:right w:val="none" w:sz="0" w:space="0" w:color="auto"/>
          </w:divBdr>
        </w:div>
        <w:div w:id="2029329321">
          <w:marLeft w:val="547"/>
          <w:marRight w:val="0"/>
          <w:marTop w:val="154"/>
          <w:marBottom w:val="0"/>
          <w:divBdr>
            <w:top w:val="none" w:sz="0" w:space="0" w:color="auto"/>
            <w:left w:val="none" w:sz="0" w:space="0" w:color="auto"/>
            <w:bottom w:val="none" w:sz="0" w:space="0" w:color="auto"/>
            <w:right w:val="none" w:sz="0" w:space="0" w:color="auto"/>
          </w:divBdr>
        </w:div>
      </w:divsChild>
    </w:div>
    <w:div w:id="870725307">
      <w:bodyDiv w:val="1"/>
      <w:marLeft w:val="0"/>
      <w:marRight w:val="0"/>
      <w:marTop w:val="0"/>
      <w:marBottom w:val="0"/>
      <w:divBdr>
        <w:top w:val="none" w:sz="0" w:space="0" w:color="auto"/>
        <w:left w:val="none" w:sz="0" w:space="0" w:color="auto"/>
        <w:bottom w:val="none" w:sz="0" w:space="0" w:color="auto"/>
        <w:right w:val="none" w:sz="0" w:space="0" w:color="auto"/>
      </w:divBdr>
      <w:divsChild>
        <w:div w:id="2127456341">
          <w:marLeft w:val="0"/>
          <w:marRight w:val="0"/>
          <w:marTop w:val="0"/>
          <w:marBottom w:val="0"/>
          <w:divBdr>
            <w:top w:val="none" w:sz="0" w:space="0" w:color="auto"/>
            <w:left w:val="none" w:sz="0" w:space="0" w:color="auto"/>
            <w:bottom w:val="none" w:sz="0" w:space="0" w:color="auto"/>
            <w:right w:val="none" w:sz="0" w:space="0" w:color="auto"/>
          </w:divBdr>
          <w:divsChild>
            <w:div w:id="335379334">
              <w:marLeft w:val="0"/>
              <w:marRight w:val="0"/>
              <w:marTop w:val="0"/>
              <w:marBottom w:val="0"/>
              <w:divBdr>
                <w:top w:val="none" w:sz="0" w:space="0" w:color="auto"/>
                <w:left w:val="none" w:sz="0" w:space="0" w:color="auto"/>
                <w:bottom w:val="none" w:sz="0" w:space="0" w:color="auto"/>
                <w:right w:val="none" w:sz="0" w:space="0" w:color="auto"/>
              </w:divBdr>
              <w:divsChild>
                <w:div w:id="1555192902">
                  <w:marLeft w:val="0"/>
                  <w:marRight w:val="0"/>
                  <w:marTop w:val="0"/>
                  <w:marBottom w:val="0"/>
                  <w:divBdr>
                    <w:top w:val="none" w:sz="0" w:space="0" w:color="auto"/>
                    <w:left w:val="none" w:sz="0" w:space="0" w:color="auto"/>
                    <w:bottom w:val="none" w:sz="0" w:space="0" w:color="auto"/>
                    <w:right w:val="none" w:sz="0" w:space="0" w:color="auto"/>
                  </w:divBdr>
                  <w:divsChild>
                    <w:div w:id="75027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108482">
      <w:bodyDiv w:val="1"/>
      <w:marLeft w:val="0"/>
      <w:marRight w:val="0"/>
      <w:marTop w:val="0"/>
      <w:marBottom w:val="0"/>
      <w:divBdr>
        <w:top w:val="none" w:sz="0" w:space="0" w:color="auto"/>
        <w:left w:val="none" w:sz="0" w:space="0" w:color="auto"/>
        <w:bottom w:val="none" w:sz="0" w:space="0" w:color="auto"/>
        <w:right w:val="none" w:sz="0" w:space="0" w:color="auto"/>
      </w:divBdr>
      <w:divsChild>
        <w:div w:id="1406342720">
          <w:marLeft w:val="1080"/>
          <w:marRight w:val="0"/>
          <w:marTop w:val="100"/>
          <w:marBottom w:val="0"/>
          <w:divBdr>
            <w:top w:val="none" w:sz="0" w:space="0" w:color="auto"/>
            <w:left w:val="none" w:sz="0" w:space="0" w:color="auto"/>
            <w:bottom w:val="none" w:sz="0" w:space="0" w:color="auto"/>
            <w:right w:val="none" w:sz="0" w:space="0" w:color="auto"/>
          </w:divBdr>
        </w:div>
        <w:div w:id="1855260469">
          <w:marLeft w:val="1080"/>
          <w:marRight w:val="0"/>
          <w:marTop w:val="100"/>
          <w:marBottom w:val="0"/>
          <w:divBdr>
            <w:top w:val="none" w:sz="0" w:space="0" w:color="auto"/>
            <w:left w:val="none" w:sz="0" w:space="0" w:color="auto"/>
            <w:bottom w:val="none" w:sz="0" w:space="0" w:color="auto"/>
            <w:right w:val="none" w:sz="0" w:space="0" w:color="auto"/>
          </w:divBdr>
        </w:div>
        <w:div w:id="865944943">
          <w:marLeft w:val="1080"/>
          <w:marRight w:val="0"/>
          <w:marTop w:val="100"/>
          <w:marBottom w:val="0"/>
          <w:divBdr>
            <w:top w:val="none" w:sz="0" w:space="0" w:color="auto"/>
            <w:left w:val="none" w:sz="0" w:space="0" w:color="auto"/>
            <w:bottom w:val="none" w:sz="0" w:space="0" w:color="auto"/>
            <w:right w:val="none" w:sz="0" w:space="0" w:color="auto"/>
          </w:divBdr>
        </w:div>
        <w:div w:id="312491317">
          <w:marLeft w:val="1080"/>
          <w:marRight w:val="0"/>
          <w:marTop w:val="100"/>
          <w:marBottom w:val="0"/>
          <w:divBdr>
            <w:top w:val="none" w:sz="0" w:space="0" w:color="auto"/>
            <w:left w:val="none" w:sz="0" w:space="0" w:color="auto"/>
            <w:bottom w:val="none" w:sz="0" w:space="0" w:color="auto"/>
            <w:right w:val="none" w:sz="0" w:space="0" w:color="auto"/>
          </w:divBdr>
        </w:div>
      </w:divsChild>
    </w:div>
    <w:div w:id="1052196125">
      <w:bodyDiv w:val="1"/>
      <w:marLeft w:val="0"/>
      <w:marRight w:val="0"/>
      <w:marTop w:val="0"/>
      <w:marBottom w:val="0"/>
      <w:divBdr>
        <w:top w:val="none" w:sz="0" w:space="0" w:color="auto"/>
        <w:left w:val="none" w:sz="0" w:space="0" w:color="auto"/>
        <w:bottom w:val="none" w:sz="0" w:space="0" w:color="auto"/>
        <w:right w:val="none" w:sz="0" w:space="0" w:color="auto"/>
      </w:divBdr>
    </w:div>
    <w:div w:id="1080830536">
      <w:bodyDiv w:val="1"/>
      <w:marLeft w:val="0"/>
      <w:marRight w:val="0"/>
      <w:marTop w:val="0"/>
      <w:marBottom w:val="0"/>
      <w:divBdr>
        <w:top w:val="none" w:sz="0" w:space="0" w:color="auto"/>
        <w:left w:val="none" w:sz="0" w:space="0" w:color="auto"/>
        <w:bottom w:val="none" w:sz="0" w:space="0" w:color="auto"/>
        <w:right w:val="none" w:sz="0" w:space="0" w:color="auto"/>
      </w:divBdr>
      <w:divsChild>
        <w:div w:id="1444498939">
          <w:marLeft w:val="360"/>
          <w:marRight w:val="0"/>
          <w:marTop w:val="200"/>
          <w:marBottom w:val="0"/>
          <w:divBdr>
            <w:top w:val="none" w:sz="0" w:space="0" w:color="auto"/>
            <w:left w:val="none" w:sz="0" w:space="0" w:color="auto"/>
            <w:bottom w:val="none" w:sz="0" w:space="0" w:color="auto"/>
            <w:right w:val="none" w:sz="0" w:space="0" w:color="auto"/>
          </w:divBdr>
        </w:div>
      </w:divsChild>
    </w:div>
    <w:div w:id="1157498332">
      <w:bodyDiv w:val="1"/>
      <w:marLeft w:val="0"/>
      <w:marRight w:val="0"/>
      <w:marTop w:val="0"/>
      <w:marBottom w:val="0"/>
      <w:divBdr>
        <w:top w:val="none" w:sz="0" w:space="0" w:color="auto"/>
        <w:left w:val="none" w:sz="0" w:space="0" w:color="auto"/>
        <w:bottom w:val="none" w:sz="0" w:space="0" w:color="auto"/>
        <w:right w:val="none" w:sz="0" w:space="0" w:color="auto"/>
      </w:divBdr>
      <w:divsChild>
        <w:div w:id="704402730">
          <w:marLeft w:val="0"/>
          <w:marRight w:val="0"/>
          <w:marTop w:val="0"/>
          <w:marBottom w:val="0"/>
          <w:divBdr>
            <w:top w:val="none" w:sz="0" w:space="0" w:color="auto"/>
            <w:left w:val="none" w:sz="0" w:space="0" w:color="auto"/>
            <w:bottom w:val="none" w:sz="0" w:space="0" w:color="auto"/>
            <w:right w:val="none" w:sz="0" w:space="0" w:color="auto"/>
          </w:divBdr>
        </w:div>
        <w:div w:id="1344476800">
          <w:marLeft w:val="0"/>
          <w:marRight w:val="0"/>
          <w:marTop w:val="0"/>
          <w:marBottom w:val="0"/>
          <w:divBdr>
            <w:top w:val="none" w:sz="0" w:space="0" w:color="auto"/>
            <w:left w:val="none" w:sz="0" w:space="0" w:color="auto"/>
            <w:bottom w:val="none" w:sz="0" w:space="0" w:color="auto"/>
            <w:right w:val="none" w:sz="0" w:space="0" w:color="auto"/>
          </w:divBdr>
        </w:div>
        <w:div w:id="1524630058">
          <w:marLeft w:val="0"/>
          <w:marRight w:val="0"/>
          <w:marTop w:val="0"/>
          <w:marBottom w:val="0"/>
          <w:divBdr>
            <w:top w:val="none" w:sz="0" w:space="0" w:color="auto"/>
            <w:left w:val="none" w:sz="0" w:space="0" w:color="auto"/>
            <w:bottom w:val="none" w:sz="0" w:space="0" w:color="auto"/>
            <w:right w:val="none" w:sz="0" w:space="0" w:color="auto"/>
          </w:divBdr>
        </w:div>
        <w:div w:id="2122800967">
          <w:marLeft w:val="0"/>
          <w:marRight w:val="0"/>
          <w:marTop w:val="0"/>
          <w:marBottom w:val="0"/>
          <w:divBdr>
            <w:top w:val="none" w:sz="0" w:space="0" w:color="auto"/>
            <w:left w:val="none" w:sz="0" w:space="0" w:color="auto"/>
            <w:bottom w:val="none" w:sz="0" w:space="0" w:color="auto"/>
            <w:right w:val="none" w:sz="0" w:space="0" w:color="auto"/>
          </w:divBdr>
        </w:div>
      </w:divsChild>
    </w:div>
    <w:div w:id="1290210999">
      <w:bodyDiv w:val="1"/>
      <w:marLeft w:val="0"/>
      <w:marRight w:val="0"/>
      <w:marTop w:val="0"/>
      <w:marBottom w:val="0"/>
      <w:divBdr>
        <w:top w:val="none" w:sz="0" w:space="0" w:color="auto"/>
        <w:left w:val="none" w:sz="0" w:space="0" w:color="auto"/>
        <w:bottom w:val="none" w:sz="0" w:space="0" w:color="auto"/>
        <w:right w:val="none" w:sz="0" w:space="0" w:color="auto"/>
      </w:divBdr>
    </w:div>
    <w:div w:id="1327441071">
      <w:bodyDiv w:val="1"/>
      <w:marLeft w:val="0"/>
      <w:marRight w:val="0"/>
      <w:marTop w:val="0"/>
      <w:marBottom w:val="0"/>
      <w:divBdr>
        <w:top w:val="none" w:sz="0" w:space="0" w:color="auto"/>
        <w:left w:val="none" w:sz="0" w:space="0" w:color="auto"/>
        <w:bottom w:val="none" w:sz="0" w:space="0" w:color="auto"/>
        <w:right w:val="none" w:sz="0" w:space="0" w:color="auto"/>
      </w:divBdr>
    </w:div>
    <w:div w:id="1448042384">
      <w:bodyDiv w:val="1"/>
      <w:marLeft w:val="0"/>
      <w:marRight w:val="0"/>
      <w:marTop w:val="0"/>
      <w:marBottom w:val="0"/>
      <w:divBdr>
        <w:top w:val="none" w:sz="0" w:space="0" w:color="auto"/>
        <w:left w:val="none" w:sz="0" w:space="0" w:color="auto"/>
        <w:bottom w:val="none" w:sz="0" w:space="0" w:color="auto"/>
        <w:right w:val="none" w:sz="0" w:space="0" w:color="auto"/>
      </w:divBdr>
    </w:div>
    <w:div w:id="1932860222">
      <w:bodyDiv w:val="1"/>
      <w:marLeft w:val="0"/>
      <w:marRight w:val="0"/>
      <w:marTop w:val="0"/>
      <w:marBottom w:val="0"/>
      <w:divBdr>
        <w:top w:val="none" w:sz="0" w:space="0" w:color="auto"/>
        <w:left w:val="none" w:sz="0" w:space="0" w:color="auto"/>
        <w:bottom w:val="none" w:sz="0" w:space="0" w:color="auto"/>
        <w:right w:val="none" w:sz="0" w:space="0" w:color="auto"/>
      </w:divBdr>
      <w:divsChild>
        <w:div w:id="1869950927">
          <w:marLeft w:val="0"/>
          <w:marRight w:val="0"/>
          <w:marTop w:val="0"/>
          <w:marBottom w:val="0"/>
          <w:divBdr>
            <w:top w:val="none" w:sz="0" w:space="0" w:color="auto"/>
            <w:left w:val="none" w:sz="0" w:space="0" w:color="auto"/>
            <w:bottom w:val="none" w:sz="0" w:space="0" w:color="auto"/>
            <w:right w:val="none" w:sz="0" w:space="0" w:color="auto"/>
          </w:divBdr>
        </w:div>
        <w:div w:id="747771103">
          <w:marLeft w:val="0"/>
          <w:marRight w:val="0"/>
          <w:marTop w:val="0"/>
          <w:marBottom w:val="0"/>
          <w:divBdr>
            <w:top w:val="none" w:sz="0" w:space="0" w:color="auto"/>
            <w:left w:val="none" w:sz="0" w:space="0" w:color="auto"/>
            <w:bottom w:val="none" w:sz="0" w:space="0" w:color="auto"/>
            <w:right w:val="none" w:sz="0" w:space="0" w:color="auto"/>
          </w:divBdr>
        </w:div>
        <w:div w:id="1255362135">
          <w:marLeft w:val="0"/>
          <w:marRight w:val="0"/>
          <w:marTop w:val="0"/>
          <w:marBottom w:val="0"/>
          <w:divBdr>
            <w:top w:val="none" w:sz="0" w:space="0" w:color="auto"/>
            <w:left w:val="none" w:sz="0" w:space="0" w:color="auto"/>
            <w:bottom w:val="none" w:sz="0" w:space="0" w:color="auto"/>
            <w:right w:val="none" w:sz="0" w:space="0" w:color="auto"/>
          </w:divBdr>
        </w:div>
        <w:div w:id="1906915197">
          <w:marLeft w:val="0"/>
          <w:marRight w:val="0"/>
          <w:marTop w:val="0"/>
          <w:marBottom w:val="0"/>
          <w:divBdr>
            <w:top w:val="none" w:sz="0" w:space="0" w:color="auto"/>
            <w:left w:val="none" w:sz="0" w:space="0" w:color="auto"/>
            <w:bottom w:val="none" w:sz="0" w:space="0" w:color="auto"/>
            <w:right w:val="none" w:sz="0" w:space="0" w:color="auto"/>
          </w:divBdr>
        </w:div>
        <w:div w:id="1127703551">
          <w:marLeft w:val="0"/>
          <w:marRight w:val="0"/>
          <w:marTop w:val="0"/>
          <w:marBottom w:val="0"/>
          <w:divBdr>
            <w:top w:val="none" w:sz="0" w:space="0" w:color="auto"/>
            <w:left w:val="none" w:sz="0" w:space="0" w:color="auto"/>
            <w:bottom w:val="none" w:sz="0" w:space="0" w:color="auto"/>
            <w:right w:val="none" w:sz="0" w:space="0" w:color="auto"/>
          </w:divBdr>
        </w:div>
        <w:div w:id="1528251019">
          <w:marLeft w:val="0"/>
          <w:marRight w:val="0"/>
          <w:marTop w:val="0"/>
          <w:marBottom w:val="0"/>
          <w:divBdr>
            <w:top w:val="none" w:sz="0" w:space="0" w:color="auto"/>
            <w:left w:val="none" w:sz="0" w:space="0" w:color="auto"/>
            <w:bottom w:val="none" w:sz="0" w:space="0" w:color="auto"/>
            <w:right w:val="none" w:sz="0" w:space="0" w:color="auto"/>
          </w:divBdr>
        </w:div>
        <w:div w:id="1759867538">
          <w:marLeft w:val="0"/>
          <w:marRight w:val="0"/>
          <w:marTop w:val="0"/>
          <w:marBottom w:val="0"/>
          <w:divBdr>
            <w:top w:val="none" w:sz="0" w:space="0" w:color="auto"/>
            <w:left w:val="none" w:sz="0" w:space="0" w:color="auto"/>
            <w:bottom w:val="none" w:sz="0" w:space="0" w:color="auto"/>
            <w:right w:val="none" w:sz="0" w:space="0" w:color="auto"/>
          </w:divBdr>
        </w:div>
        <w:div w:id="1744834549">
          <w:marLeft w:val="0"/>
          <w:marRight w:val="0"/>
          <w:marTop w:val="0"/>
          <w:marBottom w:val="0"/>
          <w:divBdr>
            <w:top w:val="none" w:sz="0" w:space="0" w:color="auto"/>
            <w:left w:val="none" w:sz="0" w:space="0" w:color="auto"/>
            <w:bottom w:val="none" w:sz="0" w:space="0" w:color="auto"/>
            <w:right w:val="none" w:sz="0" w:space="0" w:color="auto"/>
          </w:divBdr>
        </w:div>
        <w:div w:id="728039974">
          <w:marLeft w:val="0"/>
          <w:marRight w:val="0"/>
          <w:marTop w:val="0"/>
          <w:marBottom w:val="0"/>
          <w:divBdr>
            <w:top w:val="none" w:sz="0" w:space="0" w:color="auto"/>
            <w:left w:val="none" w:sz="0" w:space="0" w:color="auto"/>
            <w:bottom w:val="none" w:sz="0" w:space="0" w:color="auto"/>
            <w:right w:val="none" w:sz="0" w:space="0" w:color="auto"/>
          </w:divBdr>
        </w:div>
        <w:div w:id="30156126">
          <w:marLeft w:val="0"/>
          <w:marRight w:val="0"/>
          <w:marTop w:val="0"/>
          <w:marBottom w:val="0"/>
          <w:divBdr>
            <w:top w:val="none" w:sz="0" w:space="0" w:color="auto"/>
            <w:left w:val="none" w:sz="0" w:space="0" w:color="auto"/>
            <w:bottom w:val="none" w:sz="0" w:space="0" w:color="auto"/>
            <w:right w:val="none" w:sz="0" w:space="0" w:color="auto"/>
          </w:divBdr>
        </w:div>
        <w:div w:id="688140310">
          <w:marLeft w:val="0"/>
          <w:marRight w:val="0"/>
          <w:marTop w:val="0"/>
          <w:marBottom w:val="0"/>
          <w:divBdr>
            <w:top w:val="none" w:sz="0" w:space="0" w:color="auto"/>
            <w:left w:val="none" w:sz="0" w:space="0" w:color="auto"/>
            <w:bottom w:val="none" w:sz="0" w:space="0" w:color="auto"/>
            <w:right w:val="none" w:sz="0" w:space="0" w:color="auto"/>
          </w:divBdr>
        </w:div>
        <w:div w:id="1174146402">
          <w:marLeft w:val="0"/>
          <w:marRight w:val="0"/>
          <w:marTop w:val="0"/>
          <w:marBottom w:val="0"/>
          <w:divBdr>
            <w:top w:val="none" w:sz="0" w:space="0" w:color="auto"/>
            <w:left w:val="none" w:sz="0" w:space="0" w:color="auto"/>
            <w:bottom w:val="none" w:sz="0" w:space="0" w:color="auto"/>
            <w:right w:val="none" w:sz="0" w:space="0" w:color="auto"/>
          </w:divBdr>
        </w:div>
        <w:div w:id="1690256557">
          <w:marLeft w:val="0"/>
          <w:marRight w:val="0"/>
          <w:marTop w:val="0"/>
          <w:marBottom w:val="0"/>
          <w:divBdr>
            <w:top w:val="none" w:sz="0" w:space="0" w:color="auto"/>
            <w:left w:val="none" w:sz="0" w:space="0" w:color="auto"/>
            <w:bottom w:val="none" w:sz="0" w:space="0" w:color="auto"/>
            <w:right w:val="none" w:sz="0" w:space="0" w:color="auto"/>
          </w:divBdr>
        </w:div>
        <w:div w:id="1325087658">
          <w:marLeft w:val="0"/>
          <w:marRight w:val="0"/>
          <w:marTop w:val="0"/>
          <w:marBottom w:val="0"/>
          <w:divBdr>
            <w:top w:val="none" w:sz="0" w:space="0" w:color="auto"/>
            <w:left w:val="none" w:sz="0" w:space="0" w:color="auto"/>
            <w:bottom w:val="none" w:sz="0" w:space="0" w:color="auto"/>
            <w:right w:val="none" w:sz="0" w:space="0" w:color="auto"/>
          </w:divBdr>
        </w:div>
        <w:div w:id="116533900">
          <w:marLeft w:val="0"/>
          <w:marRight w:val="0"/>
          <w:marTop w:val="0"/>
          <w:marBottom w:val="0"/>
          <w:divBdr>
            <w:top w:val="none" w:sz="0" w:space="0" w:color="auto"/>
            <w:left w:val="none" w:sz="0" w:space="0" w:color="auto"/>
            <w:bottom w:val="none" w:sz="0" w:space="0" w:color="auto"/>
            <w:right w:val="none" w:sz="0" w:space="0" w:color="auto"/>
          </w:divBdr>
        </w:div>
        <w:div w:id="1511986644">
          <w:marLeft w:val="0"/>
          <w:marRight w:val="0"/>
          <w:marTop w:val="0"/>
          <w:marBottom w:val="0"/>
          <w:divBdr>
            <w:top w:val="none" w:sz="0" w:space="0" w:color="auto"/>
            <w:left w:val="none" w:sz="0" w:space="0" w:color="auto"/>
            <w:bottom w:val="none" w:sz="0" w:space="0" w:color="auto"/>
            <w:right w:val="none" w:sz="0" w:space="0" w:color="auto"/>
          </w:divBdr>
        </w:div>
        <w:div w:id="1908957440">
          <w:marLeft w:val="0"/>
          <w:marRight w:val="0"/>
          <w:marTop w:val="0"/>
          <w:marBottom w:val="0"/>
          <w:divBdr>
            <w:top w:val="none" w:sz="0" w:space="0" w:color="auto"/>
            <w:left w:val="none" w:sz="0" w:space="0" w:color="auto"/>
            <w:bottom w:val="none" w:sz="0" w:space="0" w:color="auto"/>
            <w:right w:val="none" w:sz="0" w:space="0" w:color="auto"/>
          </w:divBdr>
        </w:div>
        <w:div w:id="1342077165">
          <w:marLeft w:val="0"/>
          <w:marRight w:val="0"/>
          <w:marTop w:val="0"/>
          <w:marBottom w:val="0"/>
          <w:divBdr>
            <w:top w:val="none" w:sz="0" w:space="0" w:color="auto"/>
            <w:left w:val="none" w:sz="0" w:space="0" w:color="auto"/>
            <w:bottom w:val="none" w:sz="0" w:space="0" w:color="auto"/>
            <w:right w:val="none" w:sz="0" w:space="0" w:color="auto"/>
          </w:divBdr>
        </w:div>
        <w:div w:id="1018119546">
          <w:marLeft w:val="0"/>
          <w:marRight w:val="0"/>
          <w:marTop w:val="0"/>
          <w:marBottom w:val="0"/>
          <w:divBdr>
            <w:top w:val="none" w:sz="0" w:space="0" w:color="auto"/>
            <w:left w:val="none" w:sz="0" w:space="0" w:color="auto"/>
            <w:bottom w:val="none" w:sz="0" w:space="0" w:color="auto"/>
            <w:right w:val="none" w:sz="0" w:space="0" w:color="auto"/>
          </w:divBdr>
        </w:div>
      </w:divsChild>
    </w:div>
    <w:div w:id="2038967683">
      <w:bodyDiv w:val="1"/>
      <w:marLeft w:val="0"/>
      <w:marRight w:val="0"/>
      <w:marTop w:val="0"/>
      <w:marBottom w:val="0"/>
      <w:divBdr>
        <w:top w:val="none" w:sz="0" w:space="0" w:color="auto"/>
        <w:left w:val="none" w:sz="0" w:space="0" w:color="auto"/>
        <w:bottom w:val="none" w:sz="0" w:space="0" w:color="auto"/>
        <w:right w:val="none" w:sz="0" w:space="0" w:color="auto"/>
      </w:divBdr>
      <w:divsChild>
        <w:div w:id="1819885478">
          <w:marLeft w:val="360"/>
          <w:marRight w:val="0"/>
          <w:marTop w:val="200"/>
          <w:marBottom w:val="0"/>
          <w:divBdr>
            <w:top w:val="none" w:sz="0" w:space="0" w:color="auto"/>
            <w:left w:val="none" w:sz="0" w:space="0" w:color="auto"/>
            <w:bottom w:val="none" w:sz="0" w:space="0" w:color="auto"/>
            <w:right w:val="none" w:sz="0" w:space="0" w:color="auto"/>
          </w:divBdr>
        </w:div>
        <w:div w:id="1322464293">
          <w:marLeft w:val="360"/>
          <w:marRight w:val="0"/>
          <w:marTop w:val="200"/>
          <w:marBottom w:val="0"/>
          <w:divBdr>
            <w:top w:val="none" w:sz="0" w:space="0" w:color="auto"/>
            <w:left w:val="none" w:sz="0" w:space="0" w:color="auto"/>
            <w:bottom w:val="none" w:sz="0" w:space="0" w:color="auto"/>
            <w:right w:val="none" w:sz="0" w:space="0" w:color="auto"/>
          </w:divBdr>
        </w:div>
      </w:divsChild>
    </w:div>
    <w:div w:id="2111929511">
      <w:bodyDiv w:val="1"/>
      <w:marLeft w:val="0"/>
      <w:marRight w:val="0"/>
      <w:marTop w:val="0"/>
      <w:marBottom w:val="0"/>
      <w:divBdr>
        <w:top w:val="none" w:sz="0" w:space="0" w:color="auto"/>
        <w:left w:val="none" w:sz="0" w:space="0" w:color="auto"/>
        <w:bottom w:val="none" w:sz="0" w:space="0" w:color="auto"/>
        <w:right w:val="none" w:sz="0" w:space="0" w:color="auto"/>
      </w:divBdr>
      <w:divsChild>
        <w:div w:id="1461651770">
          <w:marLeft w:val="360"/>
          <w:marRight w:val="0"/>
          <w:marTop w:val="200"/>
          <w:marBottom w:val="0"/>
          <w:divBdr>
            <w:top w:val="none" w:sz="0" w:space="0" w:color="auto"/>
            <w:left w:val="none" w:sz="0" w:space="0" w:color="auto"/>
            <w:bottom w:val="none" w:sz="0" w:space="0" w:color="auto"/>
            <w:right w:val="none" w:sz="0" w:space="0" w:color="auto"/>
          </w:divBdr>
        </w:div>
        <w:div w:id="813716082">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ol.dsr\Skrivebord\brevskabel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brevskabelon</Template>
  <TotalTime>0</TotalTime>
  <Pages>6</Pages>
  <Words>1355</Words>
  <Characters>8267</Characters>
  <Application>Microsoft Office Word</Application>
  <DocSecurity>0</DocSecurity>
  <Lines>68</Lines>
  <Paragraphs>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Projektledelse og – specifikation</vt:lpstr>
      <vt:lpstr>Projektledelse og – specifikation</vt:lpstr>
    </vt:vector>
  </TitlesOfParts>
  <Company/>
  <LinksUpToDate>false</LinksUpToDate>
  <CharactersWithSpaces>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Projektledelse og – specifikation</dc:title>
  <dc:creator>Sussi Jensen</dc:creator>
  <cp:lastModifiedBy>Ioanna Constantiou</cp:lastModifiedBy>
  <cp:revision>2</cp:revision>
  <cp:lastPrinted>2014-10-14T22:26:00Z</cp:lastPrinted>
  <dcterms:created xsi:type="dcterms:W3CDTF">2025-12-09T13:35:00Z</dcterms:created>
  <dcterms:modified xsi:type="dcterms:W3CDTF">2025-12-09T13:35:00Z</dcterms:modified>
</cp:coreProperties>
</file>