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F80F" w14:textId="589055A2" w:rsidR="005D241C" w:rsidRPr="00D40048" w:rsidRDefault="000B240A" w:rsidP="00D4004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40048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2EC870AB" wp14:editId="2F980F59">
            <wp:simplePos x="0" y="0"/>
            <wp:positionH relativeFrom="margin">
              <wp:posOffset>4186809</wp:posOffset>
            </wp:positionH>
            <wp:positionV relativeFrom="paragraph">
              <wp:posOffset>-224351</wp:posOffset>
            </wp:positionV>
            <wp:extent cx="1586484" cy="1877259"/>
            <wp:effectExtent l="0" t="0" r="0" b="889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857" cy="188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0048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5D2AE307" wp14:editId="538E21E4">
            <wp:simplePos x="0" y="0"/>
            <wp:positionH relativeFrom="margin">
              <wp:posOffset>-407137</wp:posOffset>
            </wp:positionH>
            <wp:positionV relativeFrom="paragraph">
              <wp:posOffset>-192654</wp:posOffset>
            </wp:positionV>
            <wp:extent cx="1543508" cy="1826103"/>
            <wp:effectExtent l="0" t="0" r="0" b="3175"/>
            <wp:wrapNone/>
            <wp:docPr id="1" name="Imagen 1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837" cy="18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36"/>
          <w:szCs w:val="36"/>
        </w:rPr>
        <w:t>Inteligencia artificial</w:t>
      </w:r>
    </w:p>
    <w:p w14:paraId="2DD7484B" w14:textId="11F83461" w:rsidR="00D40048" w:rsidRDefault="00D40048" w:rsidP="00D4004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D40048">
        <w:rPr>
          <w:rFonts w:ascii="Arial" w:hAnsi="Arial" w:cs="Arial"/>
          <w:b/>
          <w:bCs/>
          <w:sz w:val="48"/>
          <w:szCs w:val="48"/>
        </w:rPr>
        <w:t xml:space="preserve">Tarea </w:t>
      </w:r>
      <w:r w:rsidR="000B240A">
        <w:rPr>
          <w:rFonts w:ascii="Arial" w:hAnsi="Arial" w:cs="Arial"/>
          <w:b/>
          <w:bCs/>
          <w:sz w:val="48"/>
          <w:szCs w:val="48"/>
        </w:rPr>
        <w:t xml:space="preserve">Cáncer de </w:t>
      </w:r>
    </w:p>
    <w:p w14:paraId="27E6AECE" w14:textId="67D1F3DA" w:rsidR="000B240A" w:rsidRPr="00D40048" w:rsidRDefault="000B240A" w:rsidP="00D40048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mama</w:t>
      </w:r>
    </w:p>
    <w:p w14:paraId="36FD2DDA" w14:textId="77777777" w:rsidR="00D40048" w:rsidRDefault="00D40048" w:rsidP="00D40048">
      <w:pPr>
        <w:jc w:val="center"/>
        <w:rPr>
          <w:rFonts w:ascii="Arial" w:hAnsi="Arial" w:cs="Arial"/>
          <w:i/>
          <w:iCs/>
          <w:sz w:val="28"/>
          <w:szCs w:val="28"/>
        </w:rPr>
      </w:pPr>
      <w:r w:rsidRPr="00D40048">
        <w:rPr>
          <w:rFonts w:ascii="Arial" w:hAnsi="Arial" w:cs="Arial"/>
          <w:i/>
          <w:iCs/>
          <w:sz w:val="28"/>
          <w:szCs w:val="28"/>
        </w:rPr>
        <w:t>Alfonso Vega Garza</w:t>
      </w:r>
    </w:p>
    <w:p w14:paraId="29D4DE69" w14:textId="77777777" w:rsidR="00D40048" w:rsidRDefault="00D40048" w:rsidP="00D40048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52FA9865" w14:textId="38CCF78E" w:rsidR="00D40048" w:rsidRDefault="008C57DD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desarrollo del programa se consideraron </w:t>
      </w:r>
      <w:r w:rsidR="00D9429F">
        <w:rPr>
          <w:rFonts w:ascii="Arial" w:hAnsi="Arial" w:cs="Arial"/>
          <w:sz w:val="28"/>
          <w:szCs w:val="28"/>
        </w:rPr>
        <w:t>los registros clínicos de 570 pacientes con tumores relacionados con el cáncer de mama.</w:t>
      </w:r>
    </w:p>
    <w:p w14:paraId="2A41CA72" w14:textId="5DE6BF27" w:rsidR="007235D6" w:rsidRDefault="007235D6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desarrollo un servicio web utilizando javascript para la lógica del programa</w:t>
      </w:r>
    </w:p>
    <w:p w14:paraId="05F9A9C8" w14:textId="788A0E68" w:rsidR="007235D6" w:rsidRDefault="00023EFF" w:rsidP="00D40048">
      <w:pPr>
        <w:rPr>
          <w:rFonts w:ascii="Arial" w:hAnsi="Arial" w:cs="Arial"/>
          <w:sz w:val="28"/>
          <w:szCs w:val="28"/>
        </w:rPr>
      </w:pPr>
      <w:r w:rsidRPr="00467E77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6357A3D1" wp14:editId="52B7089E">
            <wp:extent cx="5400040" cy="25882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73B" w14:textId="7187F8C7" w:rsidR="008611EB" w:rsidRDefault="0076194A" w:rsidP="00D40048">
      <w:pPr>
        <w:rPr>
          <w:rFonts w:ascii="Arial" w:hAnsi="Arial" w:cs="Arial"/>
          <w:sz w:val="28"/>
          <w:szCs w:val="28"/>
        </w:rPr>
      </w:pPr>
      <w:r w:rsidRPr="0076194A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12A20EE" wp14:editId="3D0D5154">
            <wp:simplePos x="0" y="0"/>
            <wp:positionH relativeFrom="column">
              <wp:posOffset>3185211</wp:posOffset>
            </wp:positionH>
            <wp:positionV relativeFrom="paragraph">
              <wp:posOffset>220980</wp:posOffset>
            </wp:positionV>
            <wp:extent cx="2105025" cy="2062480"/>
            <wp:effectExtent l="0" t="0" r="9525" b="0"/>
            <wp:wrapThrough wrapText="bothSides">
              <wp:wrapPolygon edited="0">
                <wp:start x="0" y="0"/>
                <wp:lineTo x="0" y="21347"/>
                <wp:lineTo x="21502" y="21347"/>
                <wp:lineTo x="21502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1EB">
        <w:rPr>
          <w:rFonts w:ascii="Arial" w:hAnsi="Arial" w:cs="Arial"/>
          <w:sz w:val="28"/>
          <w:szCs w:val="28"/>
        </w:rPr>
        <w:t>Se encuentra disponible en:</w:t>
      </w:r>
    </w:p>
    <w:p w14:paraId="69D974B1" w14:textId="5D070642" w:rsidR="009926BE" w:rsidRDefault="009926BE" w:rsidP="00D40048">
      <w:pPr>
        <w:rPr>
          <w:rFonts w:ascii="Arial" w:hAnsi="Arial" w:cs="Arial"/>
          <w:sz w:val="28"/>
          <w:szCs w:val="28"/>
        </w:rPr>
      </w:pPr>
      <w:hyperlink r:id="rId8" w:history="1">
        <w:r>
          <w:rPr>
            <w:rStyle w:val="Hipervnculo"/>
          </w:rPr>
          <w:t>https://skyline-alfonso.000webhostapp.com/</w:t>
        </w:r>
      </w:hyperlink>
    </w:p>
    <w:p w14:paraId="6CF64FC9" w14:textId="65352E40" w:rsidR="008611EB" w:rsidRDefault="008611EB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Github:</w:t>
      </w:r>
    </w:p>
    <w:p w14:paraId="0818BD84" w14:textId="7EC7E93B" w:rsidR="006152E4" w:rsidRDefault="006152E4" w:rsidP="00D40048">
      <w:hyperlink r:id="rId9" w:history="1">
        <w:r>
          <w:rPr>
            <w:rStyle w:val="Hipervnculo"/>
          </w:rPr>
          <w:t>https://github.com/Ponx1/BreastCancer</w:t>
        </w:r>
      </w:hyperlink>
    </w:p>
    <w:p w14:paraId="2561596C" w14:textId="13EC24E8" w:rsidR="00ED7F59" w:rsidRDefault="00ED7F59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acceder al programa escanea el QR</w:t>
      </w:r>
      <w:r w:rsidR="004B0086">
        <w:rPr>
          <w:rFonts w:ascii="Arial" w:hAnsi="Arial" w:cs="Arial"/>
          <w:sz w:val="28"/>
          <w:szCs w:val="28"/>
        </w:rPr>
        <w:t xml:space="preserve"> o accede manualmente</w:t>
      </w:r>
    </w:p>
    <w:p w14:paraId="6550A109" w14:textId="77777777" w:rsidR="004B0086" w:rsidRDefault="004B0086" w:rsidP="00D40048">
      <w:pPr>
        <w:rPr>
          <w:rFonts w:ascii="Arial" w:hAnsi="Arial" w:cs="Arial"/>
          <w:sz w:val="28"/>
          <w:szCs w:val="28"/>
        </w:rPr>
      </w:pPr>
    </w:p>
    <w:p w14:paraId="0A798630" w14:textId="77777777" w:rsidR="0076194A" w:rsidRDefault="0076194A" w:rsidP="00D40048">
      <w:pPr>
        <w:rPr>
          <w:rFonts w:ascii="Arial" w:hAnsi="Arial" w:cs="Arial"/>
          <w:sz w:val="28"/>
          <w:szCs w:val="28"/>
        </w:rPr>
      </w:pPr>
    </w:p>
    <w:p w14:paraId="4F1B9DE1" w14:textId="77777777" w:rsidR="0076194A" w:rsidRDefault="0076194A" w:rsidP="00D40048">
      <w:pPr>
        <w:rPr>
          <w:rFonts w:ascii="Arial" w:hAnsi="Arial" w:cs="Arial"/>
          <w:sz w:val="28"/>
          <w:szCs w:val="28"/>
        </w:rPr>
      </w:pPr>
    </w:p>
    <w:p w14:paraId="78B0281B" w14:textId="731D88F2" w:rsidR="00D9429F" w:rsidRDefault="00D9429F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Con el fin de cuantificar los datos proporcionados, se asigna el 0 para los tumores malignos y el 1 para los benignos</w:t>
      </w:r>
    </w:p>
    <w:p w14:paraId="291E8976" w14:textId="3C15C9B3" w:rsidR="00225538" w:rsidRDefault="00225538" w:rsidP="00D40048">
      <w:pPr>
        <w:rPr>
          <w:rFonts w:ascii="Arial" w:hAnsi="Arial" w:cs="Arial"/>
          <w:sz w:val="28"/>
          <w:szCs w:val="28"/>
        </w:rPr>
      </w:pPr>
      <w:r w:rsidRPr="00225538">
        <w:rPr>
          <w:rFonts w:ascii="Arial" w:hAnsi="Arial" w:cs="Arial"/>
          <w:sz w:val="28"/>
          <w:szCs w:val="28"/>
        </w:rPr>
        <w:drawing>
          <wp:inline distT="0" distB="0" distL="0" distR="0" wp14:anchorId="55D26EA3" wp14:editId="253CC48B">
            <wp:extent cx="5400040" cy="3041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B34B" w14:textId="790A615A" w:rsidR="00AB0DF2" w:rsidRDefault="00AB0DF2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utilizan diferentes funciones de R para lograr </w:t>
      </w:r>
      <w:r w:rsidR="00BD2AC0">
        <w:rPr>
          <w:rFonts w:ascii="Arial" w:hAnsi="Arial" w:cs="Arial"/>
          <w:sz w:val="28"/>
          <w:szCs w:val="28"/>
        </w:rPr>
        <w:t>los coeficientes de la regresión logística</w:t>
      </w:r>
      <w:r w:rsidR="00187156">
        <w:rPr>
          <w:rFonts w:ascii="Arial" w:hAnsi="Arial" w:cs="Arial"/>
          <w:sz w:val="28"/>
          <w:szCs w:val="28"/>
        </w:rPr>
        <w:t>.</w:t>
      </w:r>
    </w:p>
    <w:p w14:paraId="1E45B601" w14:textId="1705F742" w:rsidR="00187156" w:rsidRDefault="00187156" w:rsidP="00D400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obtuvieron dos ecuaciones, utilizando todos los datos y </w:t>
      </w:r>
      <w:r w:rsidR="00B37D3F">
        <w:rPr>
          <w:rFonts w:ascii="Arial" w:hAnsi="Arial" w:cs="Arial"/>
          <w:sz w:val="28"/>
          <w:szCs w:val="28"/>
        </w:rPr>
        <w:t xml:space="preserve">otro reduciendo la dimensionalidad de los datos definiendo </w:t>
      </w:r>
      <w:r w:rsidR="009D403C">
        <w:rPr>
          <w:rFonts w:ascii="Arial" w:hAnsi="Arial" w:cs="Arial"/>
          <w:sz w:val="28"/>
          <w:szCs w:val="28"/>
        </w:rPr>
        <w:t>las variables significativas. Dichas ecuaciones son las siguientes:</w:t>
      </w:r>
    </w:p>
    <w:p w14:paraId="5AEB639C" w14:textId="6BA39EB6" w:rsidR="009D403C" w:rsidRPr="00683908" w:rsidRDefault="00683908" w:rsidP="00D40048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diagnostic</m:t>
          </m:r>
          <m:r>
            <w:rPr>
              <w:rFonts w:ascii="Cambria Math" w:hAnsi="Cambria Math" w:cs="Arial"/>
              <w:sz w:val="28"/>
              <w:szCs w:val="28"/>
            </w:rPr>
            <m:t>o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7.36+2.05*radius-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0.38*texture+</m:t>
          </m:r>
          <m:r>
            <w:rPr>
              <w:rFonts w:ascii="Cambria Math" w:hAnsi="Cambria Math" w:cs="Arial"/>
              <w:sz w:val="28"/>
              <w:szCs w:val="28"/>
            </w:rPr>
            <m:t xml:space="preserve"> </m:t>
          </m:r>
          <m:r>
            <w:rPr>
              <w:rFonts w:ascii="Cambria Math" w:hAnsi="Cambria Math" w:cs="Arial"/>
              <w:sz w:val="28"/>
              <w:szCs w:val="28"/>
            </w:rPr>
            <m:t>0.07*perimeter-0.04*area-76.43*smoothness+1.46*compactness-8.47*concabity-66.82*concavePoints-16.28*symmetry+68.38*frac</m:t>
          </m:r>
          <m:r>
            <w:rPr>
              <w:rFonts w:ascii="Cambria Math" w:hAnsi="Cambria Math" w:cs="Arial"/>
              <w:sz w:val="28"/>
              <w:szCs w:val="28"/>
            </w:rPr>
            <m:t>tal_dimension</m:t>
          </m:r>
        </m:oMath>
      </m:oMathPara>
    </w:p>
    <w:p w14:paraId="664E8EEA" w14:textId="7F223537" w:rsidR="00683908" w:rsidRPr="00B92FAF" w:rsidRDefault="00A75AE7" w:rsidP="00D40048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diagnostico</m:t>
          </m:r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19.85 - 0.28*texture - 0.011*area - 12.79*compactness - 17.232*concabity - 28.78*symmetry + 31.80*</m:t>
          </m:r>
          <m:r>
            <w:rPr>
              <w:rFonts w:ascii="Cambria Math" w:hAnsi="Cambria Math" w:cs="Arial"/>
              <w:sz w:val="28"/>
              <w:szCs w:val="28"/>
            </w:rPr>
            <m:t>frac</m:t>
          </m:r>
          <m:r>
            <w:rPr>
              <w:rFonts w:ascii="Cambria Math" w:hAnsi="Cambria Math" w:cs="Arial"/>
              <w:sz w:val="28"/>
              <w:szCs w:val="28"/>
            </w:rPr>
            <m:t>tal_dimension</m:t>
          </m:r>
        </m:oMath>
      </m:oMathPara>
    </w:p>
    <w:p w14:paraId="5E60779D" w14:textId="2EE0A7CD" w:rsidR="00B92FAF" w:rsidRDefault="00B92FAF" w:rsidP="00D4004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Adicionalmente, </w:t>
      </w:r>
      <w:r w:rsidR="007235D6">
        <w:rPr>
          <w:rFonts w:ascii="Arial" w:eastAsiaTheme="minorEastAsia" w:hAnsi="Arial" w:cs="Arial"/>
          <w:sz w:val="28"/>
          <w:szCs w:val="28"/>
        </w:rPr>
        <w:t xml:space="preserve">una vez obtenido </w:t>
      </w:r>
      <w:r w:rsidR="00896874">
        <w:rPr>
          <w:rFonts w:ascii="Arial" w:eastAsiaTheme="minorEastAsia" w:hAnsi="Arial" w:cs="Arial"/>
          <w:sz w:val="28"/>
          <w:szCs w:val="28"/>
        </w:rPr>
        <w:t xml:space="preserve">el valor </w:t>
      </w:r>
      <w:r w:rsidR="00896874">
        <w:rPr>
          <w:rFonts w:ascii="Arial" w:eastAsiaTheme="minorEastAsia" w:hAnsi="Arial" w:cs="Arial"/>
          <w:i/>
          <w:iCs/>
          <w:sz w:val="28"/>
          <w:szCs w:val="28"/>
        </w:rPr>
        <w:t xml:space="preserve">diagnostico </w:t>
      </w:r>
      <w:r w:rsidR="00896874">
        <w:rPr>
          <w:rFonts w:ascii="Arial" w:eastAsiaTheme="minorEastAsia" w:hAnsi="Arial" w:cs="Arial"/>
          <w:sz w:val="28"/>
          <w:szCs w:val="28"/>
        </w:rPr>
        <w:t>se debe considerar que:</w:t>
      </w:r>
    </w:p>
    <w:p w14:paraId="7B9240C1" w14:textId="5017DD22" w:rsidR="00896874" w:rsidRPr="006F6A4D" w:rsidRDefault="00B359EA" w:rsidP="00D40048">
      <w:pPr>
        <w:rPr>
          <w:rFonts w:ascii="Arial" w:eastAsiaTheme="minorEastAsia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1-P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Arial"/>
              <w:sz w:val="28"/>
              <w:szCs w:val="28"/>
            </w:rPr>
            <m:t>=diagnostico</m:t>
          </m:r>
        </m:oMath>
      </m:oMathPara>
    </w:p>
    <w:p w14:paraId="3E8B3BB7" w14:textId="6C8F59AF" w:rsidR="006F6A4D" w:rsidRDefault="006F6A4D" w:rsidP="00D4004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Despejando el valor P se obtiene:</w:t>
      </w:r>
    </w:p>
    <w:p w14:paraId="52706E68" w14:textId="31D83C17" w:rsidR="006F6A4D" w:rsidRPr="005A220E" w:rsidRDefault="006F6A4D" w:rsidP="00D40048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w:lastRenderedPageBreak/>
            <m:t>P=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diagnostico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diagnostico</m:t>
                  </m:r>
                </m:sup>
              </m:sSup>
            </m:den>
          </m:f>
        </m:oMath>
      </m:oMathPara>
    </w:p>
    <w:p w14:paraId="4F860277" w14:textId="326CE2B1" w:rsidR="005A220E" w:rsidRDefault="005A220E" w:rsidP="00D4004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Esta lógica se traduce a javascript de la siguiente manera:</w:t>
      </w:r>
    </w:p>
    <w:p w14:paraId="1641652A" w14:textId="196DBC30" w:rsidR="005A220E" w:rsidRDefault="005A220E" w:rsidP="00D40048">
      <w:pPr>
        <w:rPr>
          <w:rFonts w:ascii="Arial" w:hAnsi="Arial" w:cs="Arial"/>
          <w:sz w:val="28"/>
          <w:szCs w:val="28"/>
        </w:rPr>
      </w:pPr>
      <w:r w:rsidRPr="005A220E">
        <w:rPr>
          <w:rFonts w:ascii="Arial" w:hAnsi="Arial" w:cs="Arial"/>
          <w:sz w:val="28"/>
          <w:szCs w:val="28"/>
        </w:rPr>
        <w:drawing>
          <wp:inline distT="0" distB="0" distL="0" distR="0" wp14:anchorId="12C0B324" wp14:editId="73ED25CC">
            <wp:extent cx="5400040" cy="7423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387C" w14:textId="504C4B84" w:rsidR="009765DD" w:rsidRDefault="009765DD" w:rsidP="00D40048">
      <w:pPr>
        <w:rPr>
          <w:rFonts w:ascii="Arial" w:hAnsi="Arial" w:cs="Arial"/>
          <w:b/>
          <w:bCs/>
          <w:sz w:val="40"/>
          <w:szCs w:val="40"/>
        </w:rPr>
      </w:pPr>
      <w:r w:rsidRPr="009765DD">
        <w:rPr>
          <w:rFonts w:ascii="Arial" w:hAnsi="Arial" w:cs="Arial"/>
          <w:b/>
          <w:bCs/>
          <w:sz w:val="40"/>
          <w:szCs w:val="40"/>
        </w:rPr>
        <w:t>Ejemplos del funcionamiento:</w:t>
      </w:r>
    </w:p>
    <w:p w14:paraId="19F9F4F3" w14:textId="0E996402" w:rsidR="00E226D4" w:rsidRDefault="00E226D4" w:rsidP="00D40048">
      <w:pPr>
        <w:rPr>
          <w:rFonts w:ascii="Arial" w:hAnsi="Arial" w:cs="Arial"/>
          <w:b/>
          <w:bCs/>
          <w:sz w:val="40"/>
          <w:szCs w:val="40"/>
        </w:rPr>
      </w:pPr>
      <w:r w:rsidRPr="00E226D4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5C887BAE" wp14:editId="0853F56D">
            <wp:extent cx="5400040" cy="2597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4EE2" w14:textId="782A62D9" w:rsidR="005F2DE9" w:rsidRDefault="005F2DE9" w:rsidP="00D40048">
      <w:pPr>
        <w:rPr>
          <w:rFonts w:ascii="Arial" w:hAnsi="Arial" w:cs="Arial"/>
          <w:b/>
          <w:bCs/>
          <w:sz w:val="40"/>
          <w:szCs w:val="40"/>
        </w:rPr>
      </w:pPr>
      <w:r w:rsidRPr="005F2DE9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282380BB" wp14:editId="6724B896">
            <wp:extent cx="5400040" cy="24320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F4E" w14:textId="760C5F11" w:rsidR="00467E77" w:rsidRDefault="00467E77" w:rsidP="00D40048">
      <w:pPr>
        <w:rPr>
          <w:rFonts w:ascii="Arial" w:hAnsi="Arial" w:cs="Arial"/>
          <w:b/>
          <w:bCs/>
          <w:sz w:val="40"/>
          <w:szCs w:val="40"/>
        </w:rPr>
      </w:pPr>
      <w:r w:rsidRPr="00467E77">
        <w:rPr>
          <w:rFonts w:ascii="Arial" w:hAnsi="Arial" w:cs="Arial"/>
          <w:b/>
          <w:bCs/>
          <w:sz w:val="40"/>
          <w:szCs w:val="40"/>
        </w:rPr>
        <w:lastRenderedPageBreak/>
        <w:drawing>
          <wp:inline distT="0" distB="0" distL="0" distR="0" wp14:anchorId="1C0619DF" wp14:editId="4CA54C1B">
            <wp:extent cx="5400040" cy="25882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094F" w14:textId="6992086F" w:rsidR="00023EFF" w:rsidRDefault="00023EFF" w:rsidP="00D40048">
      <w:pPr>
        <w:rPr>
          <w:rFonts w:ascii="Arial" w:hAnsi="Arial" w:cs="Arial"/>
          <w:b/>
          <w:bCs/>
          <w:sz w:val="40"/>
          <w:szCs w:val="40"/>
        </w:rPr>
      </w:pPr>
      <w:r w:rsidRPr="00023EFF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225A75EC" wp14:editId="37945D71">
            <wp:extent cx="5400040" cy="24561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FBC54" w14:textId="1678DEA8" w:rsidR="005F2DE9" w:rsidRPr="007E2300" w:rsidRDefault="007E2300" w:rsidP="00D40048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</w:rPr>
        <w:t>Como se puede observar no existe mucha diferencia entre los modelos.</w:t>
      </w:r>
      <w:bookmarkStart w:id="0" w:name="_GoBack"/>
      <w:bookmarkEnd w:id="0"/>
    </w:p>
    <w:p w14:paraId="3A29196A" w14:textId="77777777" w:rsidR="009765DD" w:rsidRPr="00896874" w:rsidRDefault="009765DD" w:rsidP="00D40048">
      <w:pPr>
        <w:rPr>
          <w:rFonts w:ascii="Arial" w:hAnsi="Arial" w:cs="Arial"/>
          <w:sz w:val="28"/>
          <w:szCs w:val="28"/>
        </w:rPr>
      </w:pPr>
    </w:p>
    <w:p w14:paraId="72B52AC9" w14:textId="77777777" w:rsidR="00D40048" w:rsidRDefault="00D40048" w:rsidP="00D40048">
      <w:pPr>
        <w:jc w:val="center"/>
        <w:rPr>
          <w:rFonts w:ascii="Arial" w:hAnsi="Arial" w:cs="Arial"/>
          <w:i/>
          <w:iCs/>
          <w:sz w:val="28"/>
          <w:szCs w:val="28"/>
        </w:rPr>
      </w:pPr>
    </w:p>
    <w:p w14:paraId="2B3767E4" w14:textId="77777777" w:rsidR="00D40048" w:rsidRPr="00D40048" w:rsidRDefault="00D40048" w:rsidP="00D40048">
      <w:pPr>
        <w:jc w:val="center"/>
        <w:rPr>
          <w:rFonts w:ascii="Arial" w:hAnsi="Arial" w:cs="Arial"/>
          <w:i/>
          <w:iCs/>
          <w:sz w:val="28"/>
          <w:szCs w:val="28"/>
        </w:rPr>
      </w:pPr>
    </w:p>
    <w:sectPr w:rsidR="00D40048" w:rsidRPr="00D4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48"/>
    <w:rsid w:val="00023EFF"/>
    <w:rsid w:val="000B240A"/>
    <w:rsid w:val="00187156"/>
    <w:rsid w:val="00225538"/>
    <w:rsid w:val="00383030"/>
    <w:rsid w:val="00467E77"/>
    <w:rsid w:val="004B0086"/>
    <w:rsid w:val="005A220E"/>
    <w:rsid w:val="005D241C"/>
    <w:rsid w:val="005F2DE9"/>
    <w:rsid w:val="006152E4"/>
    <w:rsid w:val="00683908"/>
    <w:rsid w:val="006F6A4D"/>
    <w:rsid w:val="007235D6"/>
    <w:rsid w:val="0076194A"/>
    <w:rsid w:val="007E2300"/>
    <w:rsid w:val="008611EB"/>
    <w:rsid w:val="00896874"/>
    <w:rsid w:val="008C57DD"/>
    <w:rsid w:val="009765DD"/>
    <w:rsid w:val="009926BE"/>
    <w:rsid w:val="009D403C"/>
    <w:rsid w:val="00A75AE7"/>
    <w:rsid w:val="00AB0DF2"/>
    <w:rsid w:val="00B359EA"/>
    <w:rsid w:val="00B37D3F"/>
    <w:rsid w:val="00B92FAF"/>
    <w:rsid w:val="00BD2AC0"/>
    <w:rsid w:val="00D40048"/>
    <w:rsid w:val="00D9429F"/>
    <w:rsid w:val="00E226D4"/>
    <w:rsid w:val="00ED7F59"/>
    <w:rsid w:val="00F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8CC5"/>
  <w15:chartTrackingRefBased/>
  <w15:docId w15:val="{46076010-1221-4ED7-885B-798B632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D403C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9926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line-alfonso.000webhostapp.com/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s://github.com/Ponx1/BreastCancer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Vega</dc:creator>
  <cp:keywords/>
  <dc:description/>
  <cp:lastModifiedBy>Alfonso Vega</cp:lastModifiedBy>
  <cp:revision>33</cp:revision>
  <dcterms:created xsi:type="dcterms:W3CDTF">2020-05-03T03:52:00Z</dcterms:created>
  <dcterms:modified xsi:type="dcterms:W3CDTF">2020-05-03T04:24:00Z</dcterms:modified>
</cp:coreProperties>
</file>