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6A8" w:rsidRPr="00784761" w:rsidRDefault="007F66A8" w:rsidP="007F66A8">
      <w:pPr>
        <w:shd w:val="clear" w:color="auto" w:fill="FFFFFF"/>
        <w:spacing w:after="0" w:line="264" w:lineRule="atLeast"/>
        <w:outlineLvl w:val="0"/>
        <w:rPr>
          <w:rFonts w:ascii="Times New Roman" w:eastAsia="Times New Roman" w:hAnsi="Times New Roman" w:cs="Times New Roman"/>
          <w:b/>
          <w:bCs/>
          <w:color w:val="323232"/>
          <w:spacing w:val="-5"/>
          <w:kern w:val="36"/>
          <w:sz w:val="60"/>
          <w:szCs w:val="60"/>
        </w:rPr>
      </w:pPr>
      <w:r w:rsidRPr="00784761">
        <w:rPr>
          <w:rFonts w:ascii="Times New Roman" w:eastAsia="Times New Roman" w:hAnsi="Times New Roman" w:cs="Times New Roman"/>
          <w:b/>
          <w:bCs/>
          <w:color w:val="323232"/>
          <w:spacing w:val="-5"/>
          <w:kern w:val="36"/>
          <w:sz w:val="60"/>
          <w:szCs w:val="60"/>
        </w:rPr>
        <w:t>RAID (redundant array of independent disks)</w:t>
      </w:r>
    </w:p>
    <w:p w:rsidR="00621E78" w:rsidRPr="00784761" w:rsidRDefault="007F66A8">
      <w:pPr>
        <w:rPr>
          <w:rFonts w:ascii="Times New Roman" w:hAnsi="Times New Roman" w:cs="Times New Roman"/>
          <w:color w:val="6C6C6C"/>
          <w:sz w:val="27"/>
          <w:szCs w:val="27"/>
          <w:shd w:val="clear" w:color="auto" w:fill="FFFFFF"/>
        </w:rPr>
      </w:pPr>
      <w:r w:rsidRPr="00784761">
        <w:rPr>
          <w:rFonts w:ascii="Times New Roman" w:hAnsi="Times New Roman" w:cs="Times New Roman"/>
          <w:color w:val="6C6C6C"/>
          <w:sz w:val="27"/>
          <w:szCs w:val="27"/>
          <w:shd w:val="clear" w:color="auto" w:fill="FFFFFF"/>
        </w:rPr>
        <w:t>RAID (redundant array of independent disks) is a way of storing the same data in different places on multiple </w:t>
      </w:r>
      <w:hyperlink r:id="rId4" w:history="1">
        <w:r w:rsidRPr="00784761">
          <w:rPr>
            <w:rStyle w:val="Hyperlink"/>
            <w:rFonts w:ascii="Times New Roman" w:hAnsi="Times New Roman" w:cs="Times New Roman"/>
            <w:color w:val="00B3AC"/>
            <w:sz w:val="27"/>
            <w:szCs w:val="27"/>
            <w:shd w:val="clear" w:color="auto" w:fill="FFFFFF"/>
          </w:rPr>
          <w:t>hard disks</w:t>
        </w:r>
      </w:hyperlink>
      <w:r w:rsidRPr="00784761">
        <w:rPr>
          <w:rFonts w:ascii="Times New Roman" w:hAnsi="Times New Roman" w:cs="Times New Roman"/>
          <w:color w:val="6C6C6C"/>
          <w:sz w:val="27"/>
          <w:szCs w:val="27"/>
          <w:shd w:val="clear" w:color="auto" w:fill="FFFFFF"/>
        </w:rPr>
        <w:t> or solid-state drives to protect data in the case of a drive failure. There are different RAID levels, however, and not all have the goal of providing </w:t>
      </w:r>
      <w:hyperlink r:id="rId5" w:history="1">
        <w:r w:rsidRPr="00784761">
          <w:rPr>
            <w:rStyle w:val="Hyperlink"/>
            <w:rFonts w:ascii="Times New Roman" w:hAnsi="Times New Roman" w:cs="Times New Roman"/>
            <w:color w:val="00B3AC"/>
            <w:sz w:val="27"/>
            <w:szCs w:val="27"/>
            <w:shd w:val="clear" w:color="auto" w:fill="FFFFFF"/>
          </w:rPr>
          <w:t>redundancy</w:t>
        </w:r>
      </w:hyperlink>
      <w:r w:rsidRPr="00784761">
        <w:rPr>
          <w:rFonts w:ascii="Times New Roman" w:hAnsi="Times New Roman" w:cs="Times New Roman"/>
          <w:color w:val="6C6C6C"/>
          <w:sz w:val="27"/>
          <w:szCs w:val="27"/>
          <w:shd w:val="clear" w:color="auto" w:fill="FFFFFF"/>
        </w:rPr>
        <w:t>.</w:t>
      </w:r>
    </w:p>
    <w:p w:rsidR="007F66A8" w:rsidRPr="00784761" w:rsidRDefault="007F66A8" w:rsidP="007F66A8">
      <w:pPr>
        <w:pStyle w:val="NormalWeb"/>
        <w:spacing w:before="360" w:beforeAutospacing="0" w:after="360" w:afterAutospacing="0" w:line="401" w:lineRule="atLeast"/>
        <w:rPr>
          <w:b/>
          <w:color w:val="6C6C6C"/>
          <w:sz w:val="23"/>
          <w:szCs w:val="23"/>
        </w:rPr>
      </w:pPr>
      <w:r w:rsidRPr="00784761">
        <w:rPr>
          <w:b/>
          <w:color w:val="6C6C6C"/>
          <w:sz w:val="23"/>
          <w:szCs w:val="23"/>
        </w:rPr>
        <w:t>Disk mirroring and disk striping can also be combined in a RAID array.</w:t>
      </w:r>
    </w:p>
    <w:p w:rsidR="007F66A8" w:rsidRPr="00784761" w:rsidRDefault="007F66A8" w:rsidP="007F66A8">
      <w:pPr>
        <w:pStyle w:val="NormalWeb"/>
        <w:spacing w:before="360" w:beforeAutospacing="0" w:after="360" w:afterAutospacing="0" w:line="401" w:lineRule="atLeast"/>
        <w:rPr>
          <w:color w:val="6C6C6C"/>
          <w:sz w:val="23"/>
          <w:szCs w:val="23"/>
        </w:rPr>
      </w:pPr>
      <w:r w:rsidRPr="00784761">
        <w:rPr>
          <w:color w:val="6C6C6C"/>
          <w:sz w:val="23"/>
          <w:szCs w:val="23"/>
        </w:rPr>
        <w:t>In a single-user system where large </w:t>
      </w:r>
      <w:hyperlink r:id="rId6" w:history="1">
        <w:r w:rsidRPr="00784761">
          <w:rPr>
            <w:rStyle w:val="Hyperlink"/>
            <w:color w:val="00B3AC"/>
            <w:sz w:val="23"/>
            <w:szCs w:val="23"/>
          </w:rPr>
          <w:t>records</w:t>
        </w:r>
      </w:hyperlink>
      <w:r w:rsidRPr="00784761">
        <w:rPr>
          <w:color w:val="6C6C6C"/>
          <w:sz w:val="23"/>
          <w:szCs w:val="23"/>
        </w:rPr>
        <w:t> are stored, the stripes are typically set up to be small (perhaps 512 bytes) so that a single record spans all the disks and can be accessed quickly by reading all the disks at the same time.</w:t>
      </w:r>
    </w:p>
    <w:p w:rsidR="007F66A8" w:rsidRPr="00784761" w:rsidRDefault="007F66A8" w:rsidP="007F66A8">
      <w:pPr>
        <w:pStyle w:val="NormalWeb"/>
        <w:spacing w:before="360" w:beforeAutospacing="0" w:after="360" w:afterAutospacing="0" w:line="401" w:lineRule="atLeast"/>
        <w:rPr>
          <w:color w:val="6C6C6C"/>
          <w:sz w:val="23"/>
          <w:szCs w:val="23"/>
        </w:rPr>
      </w:pPr>
      <w:r w:rsidRPr="00784761">
        <w:rPr>
          <w:color w:val="6C6C6C"/>
          <w:sz w:val="23"/>
          <w:szCs w:val="23"/>
        </w:rPr>
        <w:t>In a multi-user system, better performance requires a stripe wide enough to hold the typical or maximum size record, allowing overlapped disk I/O across drives.</w:t>
      </w:r>
    </w:p>
    <w:p w:rsidR="007F66A8" w:rsidRPr="00784761" w:rsidRDefault="007F66A8" w:rsidP="007F66A8">
      <w:pPr>
        <w:pStyle w:val="Heading3"/>
        <w:spacing w:before="0" w:line="290" w:lineRule="atLeast"/>
        <w:rPr>
          <w:rFonts w:ascii="Times New Roman" w:hAnsi="Times New Roman" w:cs="Times New Roman"/>
          <w:color w:val="auto"/>
          <w:sz w:val="26"/>
          <w:szCs w:val="26"/>
        </w:rPr>
      </w:pPr>
      <w:r w:rsidRPr="00784761">
        <w:rPr>
          <w:rFonts w:ascii="Times New Roman" w:hAnsi="Times New Roman" w:cs="Times New Roman"/>
          <w:sz w:val="26"/>
          <w:szCs w:val="26"/>
        </w:rPr>
        <w:t>RAID levels</w:t>
      </w:r>
    </w:p>
    <w:p w:rsidR="007F66A8" w:rsidRPr="00784761" w:rsidRDefault="007F66A8" w:rsidP="007F66A8">
      <w:pPr>
        <w:pStyle w:val="NormalWeb"/>
        <w:spacing w:before="360" w:beforeAutospacing="0" w:after="360" w:afterAutospacing="0" w:line="401" w:lineRule="atLeast"/>
        <w:rPr>
          <w:color w:val="6C6C6C"/>
          <w:sz w:val="23"/>
          <w:szCs w:val="23"/>
        </w:rPr>
      </w:pPr>
      <w:r w:rsidRPr="00784761">
        <w:rPr>
          <w:color w:val="6C6C6C"/>
          <w:sz w:val="23"/>
          <w:szCs w:val="23"/>
        </w:rPr>
        <w:t xml:space="preserve">Raid devices will make use of different versions, called levels. The original paper that coined the term and developed the RAID setup concept defined six levels of RAID -- 0 through 5. This numbered system enabled those in IT to differentiate RAID versions. </w:t>
      </w:r>
    </w:p>
    <w:p w:rsidR="002B0DA8" w:rsidRPr="00784761" w:rsidRDefault="002B0DA8" w:rsidP="000C6671">
      <w:pPr>
        <w:pStyle w:val="NormalWeb"/>
        <w:shd w:val="clear" w:color="auto" w:fill="FFFFFF"/>
        <w:spacing w:before="120" w:beforeAutospacing="0" w:after="120" w:afterAutospacing="0"/>
        <w:rPr>
          <w:color w:val="222222"/>
          <w:sz w:val="21"/>
          <w:szCs w:val="21"/>
        </w:rPr>
      </w:pPr>
      <w:r w:rsidRPr="00784761">
        <w:rPr>
          <w:b/>
          <w:bCs/>
          <w:color w:val="222222"/>
          <w:sz w:val="21"/>
          <w:szCs w:val="21"/>
        </w:rPr>
        <w:t xml:space="preserve">Data </w:t>
      </w:r>
      <w:proofErr w:type="gramStart"/>
      <w:r w:rsidRPr="00784761">
        <w:rPr>
          <w:b/>
          <w:bCs/>
          <w:color w:val="222222"/>
          <w:sz w:val="21"/>
          <w:szCs w:val="21"/>
        </w:rPr>
        <w:t>striping</w:t>
      </w:r>
      <w:r w:rsidRPr="00784761">
        <w:rPr>
          <w:color w:val="222222"/>
          <w:sz w:val="21"/>
          <w:szCs w:val="21"/>
        </w:rPr>
        <w:t>  :</w:t>
      </w:r>
      <w:proofErr w:type="gramEnd"/>
    </w:p>
    <w:p w:rsidR="000C6671" w:rsidRPr="00784761" w:rsidRDefault="000C6671" w:rsidP="000C6671">
      <w:pPr>
        <w:pStyle w:val="NormalWeb"/>
        <w:shd w:val="clear" w:color="auto" w:fill="FFFFFF"/>
        <w:spacing w:before="120" w:beforeAutospacing="0" w:after="120" w:afterAutospacing="0"/>
        <w:rPr>
          <w:color w:val="222222"/>
          <w:sz w:val="21"/>
          <w:szCs w:val="21"/>
        </w:rPr>
      </w:pPr>
      <w:r w:rsidRPr="00784761">
        <w:rPr>
          <w:color w:val="222222"/>
          <w:sz w:val="21"/>
          <w:szCs w:val="21"/>
        </w:rPr>
        <w:t>In </w:t>
      </w:r>
      <w:hyperlink r:id="rId7" w:tooltip="Computer data storage" w:history="1">
        <w:r w:rsidRPr="00784761">
          <w:rPr>
            <w:rStyle w:val="Hyperlink"/>
            <w:color w:val="0B0080"/>
            <w:sz w:val="21"/>
            <w:szCs w:val="21"/>
            <w:u w:val="none"/>
          </w:rPr>
          <w:t>computer data storage</w:t>
        </w:r>
      </w:hyperlink>
      <w:r w:rsidRPr="00784761">
        <w:rPr>
          <w:color w:val="222222"/>
          <w:sz w:val="21"/>
          <w:szCs w:val="21"/>
        </w:rPr>
        <w:t>, </w:t>
      </w:r>
      <w:r w:rsidRPr="00784761">
        <w:rPr>
          <w:b/>
          <w:bCs/>
          <w:color w:val="222222"/>
          <w:sz w:val="21"/>
          <w:szCs w:val="21"/>
        </w:rPr>
        <w:t>data striping</w:t>
      </w:r>
      <w:r w:rsidRPr="00784761">
        <w:rPr>
          <w:color w:val="222222"/>
          <w:sz w:val="21"/>
          <w:szCs w:val="21"/>
        </w:rPr>
        <w:t> is the technique of segmenting logically sequential data, such as a file, so that consecutive segments are stored on different physical storage devices.</w:t>
      </w:r>
    </w:p>
    <w:p w:rsidR="000C6671" w:rsidRPr="00784761" w:rsidRDefault="000C6671" w:rsidP="000C6671">
      <w:pPr>
        <w:shd w:val="clear" w:color="auto" w:fill="F8F9FA"/>
        <w:jc w:val="center"/>
        <w:rPr>
          <w:rFonts w:ascii="Times New Roman" w:hAnsi="Times New Roman" w:cs="Times New Roman"/>
          <w:color w:val="222222"/>
          <w:sz w:val="20"/>
          <w:szCs w:val="20"/>
        </w:rPr>
      </w:pPr>
      <w:r w:rsidRPr="00784761">
        <w:rPr>
          <w:rFonts w:ascii="Times New Roman" w:hAnsi="Times New Roman" w:cs="Times New Roman"/>
          <w:noProof/>
          <w:color w:val="222222"/>
          <w:sz w:val="20"/>
          <w:szCs w:val="20"/>
          <w:lang w:val="en-IN" w:eastAsia="en-IN"/>
        </w:rPr>
        <w:drawing>
          <wp:inline distT="0" distB="0" distL="0" distR="0">
            <wp:extent cx="3115110" cy="2534004"/>
            <wp:effectExtent l="19050" t="0" r="909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3115110" cy="2534004"/>
                    </a:xfrm>
                    <a:prstGeom prst="rect">
                      <a:avLst/>
                    </a:prstGeom>
                  </pic:spPr>
                </pic:pic>
              </a:graphicData>
            </a:graphic>
          </wp:inline>
        </w:drawing>
      </w:r>
    </w:p>
    <w:p w:rsidR="000C6671" w:rsidRPr="00784761" w:rsidRDefault="000C6671" w:rsidP="000C6671">
      <w:pPr>
        <w:shd w:val="clear" w:color="auto" w:fill="F8F9FA"/>
        <w:spacing w:line="336" w:lineRule="atLeast"/>
        <w:rPr>
          <w:rFonts w:ascii="Times New Roman" w:hAnsi="Times New Roman" w:cs="Times New Roman"/>
          <w:color w:val="222222"/>
          <w:sz w:val="19"/>
          <w:szCs w:val="19"/>
        </w:rPr>
      </w:pPr>
      <w:proofErr w:type="gramStart"/>
      <w:r w:rsidRPr="00784761">
        <w:rPr>
          <w:rFonts w:ascii="Times New Roman" w:hAnsi="Times New Roman" w:cs="Times New Roman"/>
          <w:color w:val="222222"/>
          <w:sz w:val="19"/>
          <w:szCs w:val="19"/>
        </w:rPr>
        <w:t>An example of data striping.</w:t>
      </w:r>
      <w:proofErr w:type="gramEnd"/>
      <w:r w:rsidRPr="00784761">
        <w:rPr>
          <w:rFonts w:ascii="Times New Roman" w:hAnsi="Times New Roman" w:cs="Times New Roman"/>
          <w:color w:val="222222"/>
          <w:sz w:val="19"/>
          <w:szCs w:val="19"/>
        </w:rPr>
        <w:t xml:space="preserve"> Files A and B, of four blocks each are spread over disks D1 to D3.</w:t>
      </w:r>
    </w:p>
    <w:p w:rsidR="000C6671" w:rsidRPr="00784761" w:rsidRDefault="000C6671" w:rsidP="007F66A8">
      <w:pPr>
        <w:pStyle w:val="Heading3"/>
        <w:spacing w:before="0" w:line="290" w:lineRule="atLeast"/>
        <w:rPr>
          <w:rFonts w:ascii="Times New Roman" w:hAnsi="Times New Roman" w:cs="Times New Roman"/>
          <w:b w:val="0"/>
          <w:color w:val="222222"/>
          <w:sz w:val="17"/>
          <w:szCs w:val="17"/>
          <w:shd w:val="clear" w:color="auto" w:fill="FFFFFF"/>
          <w:vertAlign w:val="superscript"/>
        </w:rPr>
      </w:pPr>
      <w:r w:rsidRPr="00784761">
        <w:rPr>
          <w:rFonts w:ascii="Times New Roman" w:hAnsi="Times New Roman" w:cs="Times New Roman"/>
          <w:bCs w:val="0"/>
          <w:color w:val="222222"/>
          <w:sz w:val="21"/>
          <w:szCs w:val="21"/>
          <w:shd w:val="clear" w:color="auto" w:fill="FFFFFF"/>
        </w:rPr>
        <w:t>Fault tolerance</w:t>
      </w:r>
      <w:r w:rsidRPr="00784761">
        <w:rPr>
          <w:rFonts w:ascii="Times New Roman" w:hAnsi="Times New Roman" w:cs="Times New Roman"/>
          <w:b w:val="0"/>
          <w:color w:val="222222"/>
          <w:sz w:val="21"/>
          <w:szCs w:val="21"/>
          <w:shd w:val="clear" w:color="auto" w:fill="FFFFFF"/>
        </w:rPr>
        <w:t> is the property that enables a </w:t>
      </w:r>
      <w:hyperlink r:id="rId9" w:tooltip="System" w:history="1">
        <w:r w:rsidRPr="00784761">
          <w:rPr>
            <w:rStyle w:val="Hyperlink"/>
            <w:rFonts w:ascii="Times New Roman" w:hAnsi="Times New Roman" w:cs="Times New Roman"/>
            <w:b w:val="0"/>
            <w:color w:val="0B0080"/>
            <w:sz w:val="21"/>
            <w:szCs w:val="21"/>
            <w:shd w:val="clear" w:color="auto" w:fill="FFFFFF"/>
          </w:rPr>
          <w:t>system</w:t>
        </w:r>
      </w:hyperlink>
      <w:r w:rsidRPr="00784761">
        <w:rPr>
          <w:rFonts w:ascii="Times New Roman" w:hAnsi="Times New Roman" w:cs="Times New Roman"/>
          <w:b w:val="0"/>
          <w:color w:val="222222"/>
          <w:sz w:val="21"/>
          <w:szCs w:val="21"/>
          <w:shd w:val="clear" w:color="auto" w:fill="FFFFFF"/>
        </w:rPr>
        <w:t> to continue operating properly in the event of the failure of (or one or more faults within) some of its components. If its operating quality decreases at all, the decrease is proportional to the severity of the failure, as compared to a naively designed system, in which even a small failure can cause total breakdown. Fault tolerance is particularly sought after in </w:t>
      </w:r>
      <w:hyperlink r:id="rId10" w:tooltip="High-availability" w:history="1">
        <w:r w:rsidRPr="00784761">
          <w:rPr>
            <w:rStyle w:val="Hyperlink"/>
            <w:rFonts w:ascii="Times New Roman" w:hAnsi="Times New Roman" w:cs="Times New Roman"/>
            <w:b w:val="0"/>
            <w:color w:val="0B0080"/>
            <w:sz w:val="21"/>
            <w:szCs w:val="21"/>
            <w:shd w:val="clear" w:color="auto" w:fill="FFFFFF"/>
          </w:rPr>
          <w:t>high-availability</w:t>
        </w:r>
      </w:hyperlink>
      <w:r w:rsidRPr="00784761">
        <w:rPr>
          <w:rFonts w:ascii="Times New Roman" w:hAnsi="Times New Roman" w:cs="Times New Roman"/>
          <w:b w:val="0"/>
          <w:color w:val="222222"/>
          <w:sz w:val="21"/>
          <w:szCs w:val="21"/>
          <w:shd w:val="clear" w:color="auto" w:fill="FFFFFF"/>
        </w:rPr>
        <w:t> or </w:t>
      </w:r>
      <w:hyperlink r:id="rId11" w:tooltip="Life-critical system" w:history="1">
        <w:r w:rsidRPr="00784761">
          <w:rPr>
            <w:rStyle w:val="Hyperlink"/>
            <w:rFonts w:ascii="Times New Roman" w:hAnsi="Times New Roman" w:cs="Times New Roman"/>
            <w:b w:val="0"/>
            <w:color w:val="0B0080"/>
            <w:sz w:val="21"/>
            <w:szCs w:val="21"/>
            <w:shd w:val="clear" w:color="auto" w:fill="FFFFFF"/>
          </w:rPr>
          <w:t>life-critical systems</w:t>
        </w:r>
      </w:hyperlink>
      <w:r w:rsidRPr="00784761">
        <w:rPr>
          <w:rFonts w:ascii="Times New Roman" w:hAnsi="Times New Roman" w:cs="Times New Roman"/>
          <w:b w:val="0"/>
          <w:color w:val="222222"/>
          <w:sz w:val="21"/>
          <w:szCs w:val="21"/>
          <w:shd w:val="clear" w:color="auto" w:fill="FFFFFF"/>
        </w:rPr>
        <w:t>. The ability of maintaining functionality when portions of a system break down is referred to as </w:t>
      </w:r>
      <w:r w:rsidRPr="00784761">
        <w:rPr>
          <w:rFonts w:ascii="Times New Roman" w:hAnsi="Times New Roman" w:cs="Times New Roman"/>
          <w:b w:val="0"/>
          <w:bCs w:val="0"/>
          <w:color w:val="222222"/>
          <w:sz w:val="21"/>
          <w:szCs w:val="21"/>
          <w:shd w:val="clear" w:color="auto" w:fill="FFFFFF"/>
        </w:rPr>
        <w:t>graceful degradation</w:t>
      </w:r>
      <w:r w:rsidRPr="00784761">
        <w:rPr>
          <w:rFonts w:ascii="Times New Roman" w:hAnsi="Times New Roman" w:cs="Times New Roman"/>
          <w:b w:val="0"/>
          <w:color w:val="222222"/>
          <w:sz w:val="21"/>
          <w:szCs w:val="21"/>
          <w:shd w:val="clear" w:color="auto" w:fill="FFFFFF"/>
        </w:rPr>
        <w:t>.</w:t>
      </w:r>
      <w:hyperlink r:id="rId12" w:anchor="cite_note-1" w:history="1">
        <w:r w:rsidRPr="00784761">
          <w:rPr>
            <w:rStyle w:val="Hyperlink"/>
            <w:rFonts w:ascii="Times New Roman" w:hAnsi="Times New Roman" w:cs="Times New Roman"/>
            <w:b w:val="0"/>
            <w:color w:val="0B0080"/>
            <w:sz w:val="17"/>
            <w:szCs w:val="17"/>
            <w:shd w:val="clear" w:color="auto" w:fill="FFFFFF"/>
            <w:vertAlign w:val="superscript"/>
          </w:rPr>
          <w:t>[1]</w:t>
        </w:r>
      </w:hyperlink>
    </w:p>
    <w:p w:rsidR="007C2AE5" w:rsidRPr="00784761" w:rsidRDefault="002B0DA8" w:rsidP="007C2AE5">
      <w:pPr>
        <w:rPr>
          <w:rFonts w:ascii="Times New Roman" w:hAnsi="Times New Roman" w:cs="Times New Roman"/>
          <w:color w:val="222222"/>
          <w:sz w:val="21"/>
          <w:szCs w:val="21"/>
          <w:shd w:val="clear" w:color="auto" w:fill="FFFFFF"/>
        </w:rPr>
      </w:pPr>
      <w:r w:rsidRPr="00784761">
        <w:rPr>
          <w:rFonts w:ascii="Times New Roman" w:hAnsi="Times New Roman" w:cs="Times New Roman"/>
          <w:b/>
          <w:bCs/>
          <w:color w:val="222222"/>
          <w:sz w:val="21"/>
          <w:szCs w:val="21"/>
          <w:shd w:val="clear" w:color="auto" w:fill="FFFFFF"/>
        </w:rPr>
        <w:t>D</w:t>
      </w:r>
      <w:r w:rsidR="007C2AE5" w:rsidRPr="00784761">
        <w:rPr>
          <w:rFonts w:ascii="Times New Roman" w:hAnsi="Times New Roman" w:cs="Times New Roman"/>
          <w:b/>
          <w:bCs/>
          <w:color w:val="222222"/>
          <w:sz w:val="21"/>
          <w:szCs w:val="21"/>
          <w:shd w:val="clear" w:color="auto" w:fill="FFFFFF"/>
        </w:rPr>
        <w:t>isk mirroring</w:t>
      </w:r>
      <w:r w:rsidR="007C2AE5" w:rsidRPr="00784761">
        <w:rPr>
          <w:rFonts w:ascii="Times New Roman" w:hAnsi="Times New Roman" w:cs="Times New Roman"/>
          <w:color w:val="222222"/>
          <w:sz w:val="21"/>
          <w:szCs w:val="21"/>
          <w:shd w:val="clear" w:color="auto" w:fill="FFFFFF"/>
        </w:rPr>
        <w:t> is the </w:t>
      </w:r>
      <w:hyperlink r:id="rId13" w:tooltip="Replication (computing)" w:history="1">
        <w:r w:rsidR="007C2AE5" w:rsidRPr="00784761">
          <w:rPr>
            <w:rStyle w:val="Hyperlink"/>
            <w:rFonts w:ascii="Times New Roman" w:hAnsi="Times New Roman" w:cs="Times New Roman"/>
            <w:color w:val="0B0080"/>
            <w:sz w:val="21"/>
            <w:szCs w:val="21"/>
            <w:shd w:val="clear" w:color="auto" w:fill="FFFFFF"/>
          </w:rPr>
          <w:t>replication</w:t>
        </w:r>
      </w:hyperlink>
      <w:r w:rsidR="007C2AE5" w:rsidRPr="00784761">
        <w:rPr>
          <w:rFonts w:ascii="Times New Roman" w:hAnsi="Times New Roman" w:cs="Times New Roman"/>
          <w:color w:val="222222"/>
          <w:sz w:val="21"/>
          <w:szCs w:val="21"/>
          <w:shd w:val="clear" w:color="auto" w:fill="FFFFFF"/>
        </w:rPr>
        <w:t> of </w:t>
      </w:r>
      <w:hyperlink r:id="rId14" w:tooltip="Logical disk" w:history="1">
        <w:r w:rsidR="007C2AE5" w:rsidRPr="00784761">
          <w:rPr>
            <w:rStyle w:val="Hyperlink"/>
            <w:rFonts w:ascii="Times New Roman" w:hAnsi="Times New Roman" w:cs="Times New Roman"/>
            <w:color w:val="0B0080"/>
            <w:sz w:val="21"/>
            <w:szCs w:val="21"/>
            <w:shd w:val="clear" w:color="auto" w:fill="FFFFFF"/>
          </w:rPr>
          <w:t>logical disk</w:t>
        </w:r>
      </w:hyperlink>
      <w:r w:rsidR="007C2AE5" w:rsidRPr="00784761">
        <w:rPr>
          <w:rFonts w:ascii="Times New Roman" w:hAnsi="Times New Roman" w:cs="Times New Roman"/>
          <w:color w:val="222222"/>
          <w:sz w:val="21"/>
          <w:szCs w:val="21"/>
          <w:shd w:val="clear" w:color="auto" w:fill="FFFFFF"/>
        </w:rPr>
        <w:t> volumes onto separate physical </w:t>
      </w:r>
      <w:hyperlink r:id="rId15" w:tooltip="Hard disk" w:history="1">
        <w:r w:rsidR="007C2AE5" w:rsidRPr="00784761">
          <w:rPr>
            <w:rStyle w:val="Hyperlink"/>
            <w:rFonts w:ascii="Times New Roman" w:hAnsi="Times New Roman" w:cs="Times New Roman"/>
            <w:color w:val="0B0080"/>
            <w:sz w:val="21"/>
            <w:szCs w:val="21"/>
            <w:shd w:val="clear" w:color="auto" w:fill="FFFFFF"/>
          </w:rPr>
          <w:t>hard disks</w:t>
        </w:r>
      </w:hyperlink>
      <w:r w:rsidR="007C2AE5" w:rsidRPr="00784761">
        <w:rPr>
          <w:rFonts w:ascii="Times New Roman" w:hAnsi="Times New Roman" w:cs="Times New Roman"/>
          <w:color w:val="222222"/>
          <w:sz w:val="21"/>
          <w:szCs w:val="21"/>
          <w:shd w:val="clear" w:color="auto" w:fill="FFFFFF"/>
        </w:rPr>
        <w:t> in </w:t>
      </w:r>
      <w:hyperlink r:id="rId16" w:tooltip="Real-time computing" w:history="1">
        <w:r w:rsidR="007C2AE5" w:rsidRPr="00784761">
          <w:rPr>
            <w:rStyle w:val="Hyperlink"/>
            <w:rFonts w:ascii="Times New Roman" w:hAnsi="Times New Roman" w:cs="Times New Roman"/>
            <w:color w:val="0B0080"/>
            <w:sz w:val="21"/>
            <w:szCs w:val="21"/>
            <w:shd w:val="clear" w:color="auto" w:fill="FFFFFF"/>
          </w:rPr>
          <w:t>real time</w:t>
        </w:r>
      </w:hyperlink>
      <w:r w:rsidR="007C2AE5" w:rsidRPr="00784761">
        <w:rPr>
          <w:rFonts w:ascii="Times New Roman" w:hAnsi="Times New Roman" w:cs="Times New Roman"/>
          <w:color w:val="222222"/>
          <w:sz w:val="21"/>
          <w:szCs w:val="21"/>
          <w:shd w:val="clear" w:color="auto" w:fill="FFFFFF"/>
        </w:rPr>
        <w:t> to ensure </w:t>
      </w:r>
      <w:hyperlink r:id="rId17" w:tooltip="Continuous availability" w:history="1">
        <w:r w:rsidR="007C2AE5" w:rsidRPr="00784761">
          <w:rPr>
            <w:rStyle w:val="Hyperlink"/>
            <w:rFonts w:ascii="Times New Roman" w:hAnsi="Times New Roman" w:cs="Times New Roman"/>
            <w:color w:val="0B0080"/>
            <w:sz w:val="21"/>
            <w:szCs w:val="21"/>
            <w:shd w:val="clear" w:color="auto" w:fill="FFFFFF"/>
          </w:rPr>
          <w:t>continuous availability</w:t>
        </w:r>
      </w:hyperlink>
      <w:r w:rsidR="007C2AE5" w:rsidRPr="00784761">
        <w:rPr>
          <w:rFonts w:ascii="Times New Roman" w:hAnsi="Times New Roman" w:cs="Times New Roman"/>
          <w:color w:val="222222"/>
          <w:sz w:val="21"/>
          <w:szCs w:val="21"/>
          <w:shd w:val="clear" w:color="auto" w:fill="FFFFFF"/>
        </w:rPr>
        <w:t>. It is most commonly used in </w:t>
      </w:r>
      <w:hyperlink r:id="rId18" w:tooltip="RAID 1" w:history="1">
        <w:r w:rsidR="007C2AE5" w:rsidRPr="00784761">
          <w:rPr>
            <w:rStyle w:val="Hyperlink"/>
            <w:rFonts w:ascii="Times New Roman" w:hAnsi="Times New Roman" w:cs="Times New Roman"/>
            <w:color w:val="0B0080"/>
            <w:sz w:val="21"/>
            <w:szCs w:val="21"/>
            <w:shd w:val="clear" w:color="auto" w:fill="FFFFFF"/>
          </w:rPr>
          <w:t>RAID 1</w:t>
        </w:r>
      </w:hyperlink>
      <w:r w:rsidR="007C2AE5" w:rsidRPr="00784761">
        <w:rPr>
          <w:rFonts w:ascii="Times New Roman" w:hAnsi="Times New Roman" w:cs="Times New Roman"/>
          <w:color w:val="222222"/>
          <w:sz w:val="21"/>
          <w:szCs w:val="21"/>
          <w:shd w:val="clear" w:color="auto" w:fill="FFFFFF"/>
        </w:rPr>
        <w:t>. A </w:t>
      </w:r>
      <w:r w:rsidR="007C2AE5" w:rsidRPr="00784761">
        <w:rPr>
          <w:rFonts w:ascii="Times New Roman" w:hAnsi="Times New Roman" w:cs="Times New Roman"/>
          <w:b/>
          <w:bCs/>
          <w:color w:val="222222"/>
          <w:sz w:val="21"/>
          <w:szCs w:val="21"/>
          <w:shd w:val="clear" w:color="auto" w:fill="FFFFFF"/>
        </w:rPr>
        <w:t>mirrored volume</w:t>
      </w:r>
      <w:r w:rsidR="007C2AE5" w:rsidRPr="00784761">
        <w:rPr>
          <w:rFonts w:ascii="Times New Roman" w:hAnsi="Times New Roman" w:cs="Times New Roman"/>
          <w:color w:val="222222"/>
          <w:sz w:val="21"/>
          <w:szCs w:val="21"/>
          <w:shd w:val="clear" w:color="auto" w:fill="FFFFFF"/>
        </w:rPr>
        <w:t> is a complete logical representation of separate volume copies.</w:t>
      </w:r>
    </w:p>
    <w:p w:rsidR="002525BA" w:rsidRPr="00784761" w:rsidRDefault="002525BA" w:rsidP="007C2AE5">
      <w:pPr>
        <w:rPr>
          <w:rFonts w:ascii="Times New Roman" w:eastAsiaTheme="majorEastAsia" w:hAnsi="Times New Roman" w:cs="Times New Roman"/>
          <w:bCs/>
          <w:color w:val="222222"/>
          <w:sz w:val="21"/>
          <w:szCs w:val="21"/>
          <w:shd w:val="clear" w:color="auto" w:fill="FFFFFF"/>
        </w:rPr>
      </w:pPr>
      <w:r w:rsidRPr="00784761">
        <w:rPr>
          <w:rFonts w:ascii="Times New Roman" w:eastAsiaTheme="majorEastAsia" w:hAnsi="Times New Roman" w:cs="Times New Roman"/>
          <w:b/>
          <w:bCs/>
          <w:color w:val="222222"/>
          <w:sz w:val="21"/>
          <w:szCs w:val="21"/>
          <w:shd w:val="clear" w:color="auto" w:fill="FFFFFF"/>
        </w:rPr>
        <w:t>ECC (either "error correction [or correcting] code" or "error checking and correcting")</w:t>
      </w:r>
      <w:r w:rsidRPr="00784761">
        <w:rPr>
          <w:rFonts w:ascii="Times New Roman" w:eastAsiaTheme="majorEastAsia" w:hAnsi="Times New Roman" w:cs="Times New Roman"/>
          <w:bCs/>
          <w:color w:val="222222"/>
          <w:sz w:val="21"/>
          <w:szCs w:val="21"/>
          <w:shd w:val="clear" w:color="auto" w:fill="FFFFFF"/>
        </w:rPr>
        <w:t xml:space="preserve"> allows data that is being read or transmitted to be checked for errors and, when necessary, corrected </w:t>
      </w:r>
      <w:hyperlink r:id="rId19" w:history="1">
        <w:r w:rsidRPr="00784761">
          <w:rPr>
            <w:rFonts w:ascii="Times New Roman" w:eastAsiaTheme="majorEastAsia" w:hAnsi="Times New Roman" w:cs="Times New Roman"/>
            <w:bCs/>
            <w:color w:val="222222"/>
            <w:sz w:val="21"/>
            <w:szCs w:val="21"/>
          </w:rPr>
          <w:t>on the fly</w:t>
        </w:r>
      </w:hyperlink>
      <w:r w:rsidRPr="00784761">
        <w:rPr>
          <w:rFonts w:ascii="Times New Roman" w:eastAsiaTheme="majorEastAsia" w:hAnsi="Times New Roman" w:cs="Times New Roman"/>
          <w:bCs/>
          <w:color w:val="222222"/>
          <w:sz w:val="21"/>
          <w:szCs w:val="21"/>
          <w:shd w:val="clear" w:color="auto" w:fill="FFFFFF"/>
        </w:rPr>
        <w:t xml:space="preserve">. It differs </w:t>
      </w:r>
      <w:r w:rsidRPr="00784761">
        <w:rPr>
          <w:rFonts w:ascii="Times New Roman" w:eastAsiaTheme="majorEastAsia" w:hAnsi="Times New Roman" w:cs="Times New Roman"/>
          <w:bCs/>
          <w:color w:val="222222"/>
          <w:sz w:val="21"/>
          <w:szCs w:val="21"/>
          <w:shd w:val="clear" w:color="auto" w:fill="FFFFFF"/>
        </w:rPr>
        <w:lastRenderedPageBreak/>
        <w:t>from </w:t>
      </w:r>
      <w:hyperlink r:id="rId20" w:history="1">
        <w:r w:rsidRPr="00784761">
          <w:rPr>
            <w:rFonts w:ascii="Times New Roman" w:eastAsiaTheme="majorEastAsia" w:hAnsi="Times New Roman" w:cs="Times New Roman"/>
            <w:bCs/>
            <w:color w:val="222222"/>
            <w:sz w:val="21"/>
            <w:szCs w:val="21"/>
          </w:rPr>
          <w:t>parity</w:t>
        </w:r>
      </w:hyperlink>
      <w:r w:rsidRPr="00784761">
        <w:rPr>
          <w:rFonts w:ascii="Times New Roman" w:eastAsiaTheme="majorEastAsia" w:hAnsi="Times New Roman" w:cs="Times New Roman"/>
          <w:bCs/>
          <w:color w:val="222222"/>
          <w:sz w:val="21"/>
          <w:szCs w:val="21"/>
          <w:shd w:val="clear" w:color="auto" w:fill="FFFFFF"/>
        </w:rPr>
        <w:t>-checking in that errors are not only detected but also corrected. ECC is increasingly being designed into data storage and transmission hardware as data rates (and therefore error rates) increase</w:t>
      </w:r>
    </w:p>
    <w:p w:rsidR="002D0DBD" w:rsidRPr="00784761" w:rsidRDefault="002D0DBD" w:rsidP="007C2AE5">
      <w:pPr>
        <w:rPr>
          <w:rFonts w:ascii="Times New Roman" w:hAnsi="Times New Roman" w:cs="Times New Roman"/>
          <w:color w:val="222222"/>
          <w:shd w:val="clear" w:color="auto" w:fill="FFFFFF"/>
        </w:rPr>
      </w:pPr>
      <w:r w:rsidRPr="00784761">
        <w:rPr>
          <w:rFonts w:ascii="Times New Roman" w:hAnsi="Times New Roman" w:cs="Times New Roman"/>
          <w:color w:val="222222"/>
          <w:shd w:val="clear" w:color="auto" w:fill="FFFFFF"/>
        </w:rPr>
        <w:t>A </w:t>
      </w:r>
      <w:r w:rsidRPr="00784761">
        <w:rPr>
          <w:rFonts w:ascii="Times New Roman" w:hAnsi="Times New Roman" w:cs="Times New Roman"/>
          <w:b/>
          <w:bCs/>
          <w:color w:val="222222"/>
          <w:shd w:val="clear" w:color="auto" w:fill="FFFFFF"/>
        </w:rPr>
        <w:t>parity bit</w:t>
      </w:r>
      <w:r w:rsidRPr="00784761">
        <w:rPr>
          <w:rFonts w:ascii="Times New Roman" w:hAnsi="Times New Roman" w:cs="Times New Roman"/>
          <w:color w:val="222222"/>
          <w:shd w:val="clear" w:color="auto" w:fill="FFFFFF"/>
        </w:rPr>
        <w:t>, or check </w:t>
      </w:r>
      <w:r w:rsidRPr="00784761">
        <w:rPr>
          <w:rFonts w:ascii="Times New Roman" w:hAnsi="Times New Roman" w:cs="Times New Roman"/>
          <w:b/>
          <w:bCs/>
          <w:color w:val="222222"/>
          <w:shd w:val="clear" w:color="auto" w:fill="FFFFFF"/>
        </w:rPr>
        <w:t>bit</w:t>
      </w:r>
      <w:r w:rsidRPr="00784761">
        <w:rPr>
          <w:rFonts w:ascii="Times New Roman" w:hAnsi="Times New Roman" w:cs="Times New Roman"/>
          <w:color w:val="222222"/>
          <w:shd w:val="clear" w:color="auto" w:fill="FFFFFF"/>
        </w:rPr>
        <w:t>, is a </w:t>
      </w:r>
      <w:r w:rsidRPr="00784761">
        <w:rPr>
          <w:rFonts w:ascii="Times New Roman" w:hAnsi="Times New Roman" w:cs="Times New Roman"/>
          <w:b/>
          <w:bCs/>
          <w:color w:val="222222"/>
          <w:shd w:val="clear" w:color="auto" w:fill="FFFFFF"/>
        </w:rPr>
        <w:t>bit</w:t>
      </w:r>
      <w:r w:rsidRPr="00784761">
        <w:rPr>
          <w:rFonts w:ascii="Times New Roman" w:hAnsi="Times New Roman" w:cs="Times New Roman"/>
          <w:color w:val="222222"/>
          <w:shd w:val="clear" w:color="auto" w:fill="FFFFFF"/>
        </w:rPr>
        <w:t> added to a string of binary code to ensure that the total number of 1-</w:t>
      </w:r>
      <w:r w:rsidRPr="00784761">
        <w:rPr>
          <w:rFonts w:ascii="Times New Roman" w:hAnsi="Times New Roman" w:cs="Times New Roman"/>
          <w:b/>
          <w:bCs/>
          <w:color w:val="222222"/>
          <w:shd w:val="clear" w:color="auto" w:fill="FFFFFF"/>
        </w:rPr>
        <w:t>bits</w:t>
      </w:r>
      <w:r w:rsidRPr="00784761">
        <w:rPr>
          <w:rFonts w:ascii="Times New Roman" w:hAnsi="Times New Roman" w:cs="Times New Roman"/>
          <w:color w:val="222222"/>
          <w:shd w:val="clear" w:color="auto" w:fill="FFFFFF"/>
        </w:rPr>
        <w:t> in the string is even or odd. </w:t>
      </w:r>
      <w:r w:rsidRPr="00784761">
        <w:rPr>
          <w:rFonts w:ascii="Times New Roman" w:hAnsi="Times New Roman" w:cs="Times New Roman"/>
          <w:b/>
          <w:bCs/>
          <w:color w:val="222222"/>
          <w:shd w:val="clear" w:color="auto" w:fill="FFFFFF"/>
        </w:rPr>
        <w:t>Parity bits</w:t>
      </w:r>
      <w:r w:rsidRPr="00784761">
        <w:rPr>
          <w:rFonts w:ascii="Times New Roman" w:hAnsi="Times New Roman" w:cs="Times New Roman"/>
          <w:color w:val="222222"/>
          <w:shd w:val="clear" w:color="auto" w:fill="FFFFFF"/>
        </w:rPr>
        <w:t> are used as the simplest form of error detecting code. There are two variants of </w:t>
      </w:r>
      <w:r w:rsidRPr="00784761">
        <w:rPr>
          <w:rFonts w:ascii="Times New Roman" w:hAnsi="Times New Roman" w:cs="Times New Roman"/>
          <w:b/>
          <w:bCs/>
          <w:color w:val="222222"/>
          <w:shd w:val="clear" w:color="auto" w:fill="FFFFFF"/>
        </w:rPr>
        <w:t>parity bits</w:t>
      </w:r>
      <w:r w:rsidRPr="00784761">
        <w:rPr>
          <w:rFonts w:ascii="Times New Roman" w:hAnsi="Times New Roman" w:cs="Times New Roman"/>
          <w:color w:val="222222"/>
          <w:shd w:val="clear" w:color="auto" w:fill="FFFFFF"/>
        </w:rPr>
        <w:t>: even </w:t>
      </w:r>
      <w:r w:rsidRPr="00784761">
        <w:rPr>
          <w:rFonts w:ascii="Times New Roman" w:hAnsi="Times New Roman" w:cs="Times New Roman"/>
          <w:b/>
          <w:bCs/>
          <w:color w:val="222222"/>
          <w:shd w:val="clear" w:color="auto" w:fill="FFFFFF"/>
        </w:rPr>
        <w:t>parity bit</w:t>
      </w:r>
      <w:r w:rsidRPr="00784761">
        <w:rPr>
          <w:rFonts w:ascii="Times New Roman" w:hAnsi="Times New Roman" w:cs="Times New Roman"/>
          <w:color w:val="222222"/>
          <w:shd w:val="clear" w:color="auto" w:fill="FFFFFF"/>
        </w:rPr>
        <w:t> and odd </w:t>
      </w:r>
      <w:r w:rsidRPr="00784761">
        <w:rPr>
          <w:rFonts w:ascii="Times New Roman" w:hAnsi="Times New Roman" w:cs="Times New Roman"/>
          <w:b/>
          <w:bCs/>
          <w:color w:val="222222"/>
          <w:shd w:val="clear" w:color="auto" w:fill="FFFFFF"/>
        </w:rPr>
        <w:t>parity bit</w:t>
      </w:r>
      <w:r w:rsidRPr="00784761">
        <w:rPr>
          <w:rFonts w:ascii="Times New Roman" w:hAnsi="Times New Roman" w:cs="Times New Roman"/>
          <w:color w:val="222222"/>
          <w:shd w:val="clear" w:color="auto" w:fill="FFFFFF"/>
        </w:rPr>
        <w:t>.</w:t>
      </w:r>
    </w:p>
    <w:p w:rsidR="00F62BF2" w:rsidRPr="00784761" w:rsidRDefault="00F62BF2" w:rsidP="007C2AE5">
      <w:pPr>
        <w:rPr>
          <w:rFonts w:ascii="Times New Roman" w:hAnsi="Times New Roman" w:cs="Times New Roman"/>
          <w:b/>
        </w:rPr>
      </w:pPr>
      <w:proofErr w:type="gramStart"/>
      <w:r w:rsidRPr="00784761">
        <w:rPr>
          <w:rFonts w:ascii="Times New Roman" w:hAnsi="Times New Roman" w:cs="Times New Roman"/>
          <w:b/>
          <w:color w:val="222222"/>
          <w:shd w:val="clear" w:color="auto" w:fill="FFFFFF"/>
        </w:rPr>
        <w:t>the</w:t>
      </w:r>
      <w:proofErr w:type="gramEnd"/>
      <w:r w:rsidRPr="00784761">
        <w:rPr>
          <w:rFonts w:ascii="Times New Roman" w:hAnsi="Times New Roman" w:cs="Times New Roman"/>
          <w:b/>
          <w:color w:val="222222"/>
          <w:shd w:val="clear" w:color="auto" w:fill="FFFFFF"/>
        </w:rPr>
        <w:t xml:space="preserve"> quality or state of being equal or equivalent</w:t>
      </w:r>
    </w:p>
    <w:p w:rsidR="007F66A8" w:rsidRPr="00784761" w:rsidRDefault="007F66A8" w:rsidP="007F66A8">
      <w:pPr>
        <w:pStyle w:val="Heading3"/>
        <w:spacing w:before="0" w:line="290" w:lineRule="atLeast"/>
        <w:rPr>
          <w:rFonts w:ascii="Times New Roman" w:hAnsi="Times New Roman" w:cs="Times New Roman"/>
          <w:color w:val="auto"/>
          <w:sz w:val="26"/>
          <w:szCs w:val="26"/>
        </w:rPr>
      </w:pPr>
      <w:r w:rsidRPr="00784761">
        <w:rPr>
          <w:rFonts w:ascii="Times New Roman" w:hAnsi="Times New Roman" w:cs="Times New Roman"/>
          <w:sz w:val="26"/>
          <w:szCs w:val="26"/>
        </w:rPr>
        <w:t>Standard RAID levels</w:t>
      </w:r>
    </w:p>
    <w:p w:rsidR="007F66A8" w:rsidRPr="00784761" w:rsidRDefault="0097265E" w:rsidP="007F66A8">
      <w:pPr>
        <w:pStyle w:val="NormalWeb"/>
        <w:spacing w:before="360" w:beforeAutospacing="0" w:after="360" w:afterAutospacing="0" w:line="401" w:lineRule="atLeast"/>
        <w:rPr>
          <w:color w:val="6C6C6C"/>
          <w:sz w:val="23"/>
          <w:szCs w:val="23"/>
        </w:rPr>
      </w:pPr>
      <w:hyperlink r:id="rId21" w:history="1">
        <w:proofErr w:type="gramStart"/>
        <w:r w:rsidR="007F66A8" w:rsidRPr="00784761">
          <w:rPr>
            <w:rStyle w:val="Strong"/>
            <w:color w:val="00B3AC"/>
            <w:sz w:val="23"/>
            <w:szCs w:val="23"/>
            <w:u w:val="single"/>
          </w:rPr>
          <w:t>RAID 0</w:t>
        </w:r>
      </w:hyperlink>
      <w:r w:rsidR="007F66A8" w:rsidRPr="00784761">
        <w:rPr>
          <w:rStyle w:val="Strong"/>
          <w:color w:val="6C6C6C"/>
          <w:sz w:val="23"/>
          <w:szCs w:val="23"/>
        </w:rPr>
        <w:t>.</w:t>
      </w:r>
      <w:proofErr w:type="gramEnd"/>
      <w:r w:rsidR="007F66A8" w:rsidRPr="00784761">
        <w:rPr>
          <w:color w:val="6C6C6C"/>
          <w:sz w:val="23"/>
          <w:szCs w:val="23"/>
        </w:rPr>
        <w:t> This configuration has striping, but no redundancy of data. It offers the best performance, but it does not provide fault tolerance.</w:t>
      </w:r>
    </w:p>
    <w:p w:rsidR="007F66A8" w:rsidRPr="00784761" w:rsidRDefault="007F66A8" w:rsidP="007F66A8">
      <w:pPr>
        <w:rPr>
          <w:rFonts w:ascii="Times New Roman" w:hAnsi="Times New Roman" w:cs="Times New Roman"/>
          <w:sz w:val="24"/>
          <w:szCs w:val="24"/>
        </w:rPr>
      </w:pPr>
      <w:r w:rsidRPr="00784761">
        <w:rPr>
          <w:rFonts w:ascii="Times New Roman" w:hAnsi="Times New Roman" w:cs="Times New Roman"/>
          <w:noProof/>
          <w:lang w:val="en-IN" w:eastAsia="en-IN"/>
        </w:rPr>
        <w:drawing>
          <wp:inline distT="0" distB="0" distL="0" distR="0">
            <wp:extent cx="5334000" cy="2800350"/>
            <wp:effectExtent l="19050" t="0" r="0" b="0"/>
            <wp:docPr id="1" name="Picture 1" descr="RAID 0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0 diagram"/>
                    <pic:cNvPicPr>
                      <a:picLocks noChangeAspect="1" noChangeArrowheads="1"/>
                    </pic:cNvPicPr>
                  </pic:nvPicPr>
                  <pic:blipFill>
                    <a:blip r:embed="rId22"/>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7F66A8" w:rsidRPr="00784761" w:rsidRDefault="0097265E" w:rsidP="007F66A8">
      <w:pPr>
        <w:pStyle w:val="NormalWeb"/>
        <w:spacing w:before="360" w:beforeAutospacing="0" w:after="360" w:afterAutospacing="0" w:line="401" w:lineRule="atLeast"/>
        <w:rPr>
          <w:color w:val="6C6C6C"/>
          <w:sz w:val="23"/>
          <w:szCs w:val="23"/>
        </w:rPr>
      </w:pPr>
      <w:hyperlink r:id="rId23" w:history="1">
        <w:proofErr w:type="gramStart"/>
        <w:r w:rsidR="007F66A8" w:rsidRPr="00784761">
          <w:rPr>
            <w:rStyle w:val="Strong"/>
            <w:color w:val="00B3AC"/>
            <w:sz w:val="23"/>
            <w:szCs w:val="23"/>
            <w:u w:val="single"/>
          </w:rPr>
          <w:t>RAID 1</w:t>
        </w:r>
      </w:hyperlink>
      <w:r w:rsidR="007F66A8" w:rsidRPr="00784761">
        <w:rPr>
          <w:rStyle w:val="Strong"/>
          <w:color w:val="6C6C6C"/>
          <w:sz w:val="23"/>
          <w:szCs w:val="23"/>
        </w:rPr>
        <w:t>.</w:t>
      </w:r>
      <w:proofErr w:type="gramEnd"/>
      <w:r w:rsidR="007F66A8" w:rsidRPr="00784761">
        <w:rPr>
          <w:color w:val="6C6C6C"/>
          <w:sz w:val="23"/>
          <w:szCs w:val="23"/>
        </w:rPr>
        <w:t> Also known as </w:t>
      </w:r>
      <w:r w:rsidR="007F66A8" w:rsidRPr="00784761">
        <w:rPr>
          <w:rStyle w:val="Emphasis"/>
          <w:color w:val="6C6C6C"/>
          <w:sz w:val="23"/>
          <w:szCs w:val="23"/>
        </w:rPr>
        <w:t>disk mirroring</w:t>
      </w:r>
      <w:r w:rsidR="007F66A8" w:rsidRPr="00784761">
        <w:rPr>
          <w:color w:val="6C6C6C"/>
          <w:sz w:val="23"/>
          <w:szCs w:val="23"/>
        </w:rPr>
        <w:t>, this configuration consists of at least two drives that duplicate the storage of data. There is no striping. Read performance is improved since either disk can be read at the same time. Write performance is the same as for single disk storage.</w:t>
      </w:r>
    </w:p>
    <w:p w:rsidR="007F66A8" w:rsidRPr="00784761" w:rsidRDefault="007F66A8" w:rsidP="007F66A8">
      <w:pPr>
        <w:rPr>
          <w:rFonts w:ascii="Times New Roman" w:hAnsi="Times New Roman" w:cs="Times New Roman"/>
          <w:sz w:val="24"/>
          <w:szCs w:val="24"/>
        </w:rPr>
      </w:pPr>
      <w:r w:rsidRPr="00784761">
        <w:rPr>
          <w:rFonts w:ascii="Times New Roman" w:hAnsi="Times New Roman" w:cs="Times New Roman"/>
          <w:noProof/>
          <w:lang w:val="en-IN" w:eastAsia="en-IN"/>
        </w:rPr>
        <w:drawing>
          <wp:inline distT="0" distB="0" distL="0" distR="0">
            <wp:extent cx="5334000" cy="2800350"/>
            <wp:effectExtent l="19050" t="0" r="0" b="0"/>
            <wp:docPr id="2" name="Picture 2" descr="RAID 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ID 1 diagram"/>
                    <pic:cNvPicPr>
                      <a:picLocks noChangeAspect="1" noChangeArrowheads="1"/>
                    </pic:cNvPicPr>
                  </pic:nvPicPr>
                  <pic:blipFill>
                    <a:blip r:embed="rId24"/>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6B2608" w:rsidRPr="00784761" w:rsidRDefault="00C071F8" w:rsidP="007F66A8">
      <w:pPr>
        <w:pStyle w:val="NormalWeb"/>
        <w:spacing w:before="360" w:beforeAutospacing="0" w:after="360" w:afterAutospacing="0" w:line="401" w:lineRule="atLeast"/>
      </w:pPr>
      <w:r w:rsidRPr="00784761">
        <w:rPr>
          <w:noProof/>
          <w:lang w:val="en-IN" w:eastAsia="en-IN"/>
        </w:rPr>
        <w:lastRenderedPageBreak/>
        <w:drawing>
          <wp:inline distT="0" distB="0" distL="0" distR="0">
            <wp:extent cx="5315692" cy="2534004"/>
            <wp:effectExtent l="19050" t="0" r="0"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315692" cy="2534004"/>
                    </a:xfrm>
                    <a:prstGeom prst="rect">
                      <a:avLst/>
                    </a:prstGeom>
                  </pic:spPr>
                </pic:pic>
              </a:graphicData>
            </a:graphic>
          </wp:inline>
        </w:drawing>
      </w:r>
    </w:p>
    <w:p w:rsidR="007F66A8" w:rsidRPr="00784761" w:rsidRDefault="0097265E" w:rsidP="007F66A8">
      <w:pPr>
        <w:pStyle w:val="NormalWeb"/>
        <w:spacing w:before="360" w:beforeAutospacing="0" w:after="360" w:afterAutospacing="0" w:line="401" w:lineRule="atLeast"/>
        <w:rPr>
          <w:color w:val="6C6C6C"/>
          <w:sz w:val="23"/>
          <w:szCs w:val="23"/>
        </w:rPr>
      </w:pPr>
      <w:hyperlink r:id="rId26" w:history="1">
        <w:proofErr w:type="gramStart"/>
        <w:r w:rsidR="007F66A8" w:rsidRPr="00784761">
          <w:rPr>
            <w:rStyle w:val="Strong"/>
            <w:color w:val="00B3AC"/>
            <w:sz w:val="23"/>
            <w:szCs w:val="23"/>
            <w:u w:val="single"/>
          </w:rPr>
          <w:t>RAID 2</w:t>
        </w:r>
      </w:hyperlink>
      <w:r w:rsidR="007F66A8" w:rsidRPr="00784761">
        <w:rPr>
          <w:rStyle w:val="Strong"/>
          <w:color w:val="6C6C6C"/>
          <w:sz w:val="23"/>
          <w:szCs w:val="23"/>
        </w:rPr>
        <w:t>.</w:t>
      </w:r>
      <w:proofErr w:type="gramEnd"/>
      <w:r w:rsidR="007F66A8" w:rsidRPr="00784761">
        <w:rPr>
          <w:color w:val="6C6C6C"/>
          <w:sz w:val="23"/>
          <w:szCs w:val="23"/>
        </w:rPr>
        <w:t> This configuration uses striping across disks, with some disks storing error checking and correcting (</w:t>
      </w:r>
      <w:hyperlink r:id="rId27" w:history="1">
        <w:r w:rsidR="007F66A8" w:rsidRPr="00784761">
          <w:rPr>
            <w:rStyle w:val="Hyperlink"/>
            <w:color w:val="00B3AC"/>
            <w:sz w:val="23"/>
            <w:szCs w:val="23"/>
          </w:rPr>
          <w:t>ECC</w:t>
        </w:r>
      </w:hyperlink>
      <w:r w:rsidR="007F66A8" w:rsidRPr="00784761">
        <w:rPr>
          <w:color w:val="6C6C6C"/>
          <w:sz w:val="23"/>
          <w:szCs w:val="23"/>
        </w:rPr>
        <w:t>) information. RAID 2 also uses a dedicated Hamming code parity; a linear form of error correction code. RAID 2 has no advantage over RAID 3 and is no longer used.</w:t>
      </w:r>
    </w:p>
    <w:p w:rsidR="006B2608" w:rsidRPr="00784761" w:rsidRDefault="006B2608" w:rsidP="007F66A8">
      <w:pPr>
        <w:pStyle w:val="NormalWeb"/>
        <w:spacing w:before="360" w:beforeAutospacing="0" w:after="360" w:afterAutospacing="0" w:line="401" w:lineRule="atLeast"/>
        <w:rPr>
          <w:color w:val="6C6C6C"/>
          <w:sz w:val="23"/>
          <w:szCs w:val="23"/>
        </w:rPr>
      </w:pPr>
      <w:r w:rsidRPr="00784761">
        <w:rPr>
          <w:noProof/>
          <w:color w:val="6C6C6C"/>
          <w:sz w:val="23"/>
          <w:szCs w:val="23"/>
          <w:lang w:val="en-IN" w:eastAsia="en-IN"/>
        </w:rPr>
        <w:drawing>
          <wp:inline distT="0" distB="0" distL="0" distR="0">
            <wp:extent cx="4991797" cy="2553056"/>
            <wp:effectExtent l="19050" t="0" r="0" b="0"/>
            <wp:docPr id="10"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4991797" cy="2553056"/>
                    </a:xfrm>
                    <a:prstGeom prst="rect">
                      <a:avLst/>
                    </a:prstGeom>
                  </pic:spPr>
                </pic:pic>
              </a:graphicData>
            </a:graphic>
          </wp:inline>
        </w:drawing>
      </w:r>
    </w:p>
    <w:p w:rsidR="007F66A8" w:rsidRPr="00784761" w:rsidRDefault="007F66A8" w:rsidP="007F66A8">
      <w:pPr>
        <w:rPr>
          <w:rFonts w:ascii="Times New Roman" w:hAnsi="Times New Roman" w:cs="Times New Roman"/>
          <w:sz w:val="24"/>
          <w:szCs w:val="24"/>
        </w:rPr>
      </w:pPr>
      <w:r w:rsidRPr="00784761">
        <w:rPr>
          <w:rFonts w:ascii="Times New Roman" w:hAnsi="Times New Roman" w:cs="Times New Roman"/>
          <w:noProof/>
          <w:lang w:val="en-IN" w:eastAsia="en-IN"/>
        </w:rPr>
        <w:drawing>
          <wp:inline distT="0" distB="0" distL="0" distR="0">
            <wp:extent cx="5334000" cy="2800350"/>
            <wp:effectExtent l="19050" t="0" r="0" b="0"/>
            <wp:docPr id="3" name="Picture 3" descr="RAID 2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 2 diagram"/>
                    <pic:cNvPicPr>
                      <a:picLocks noChangeAspect="1" noChangeArrowheads="1"/>
                    </pic:cNvPicPr>
                  </pic:nvPicPr>
                  <pic:blipFill>
                    <a:blip r:embed="rId29"/>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7F66A8" w:rsidRPr="00784761" w:rsidRDefault="0097265E" w:rsidP="007F66A8">
      <w:pPr>
        <w:pStyle w:val="NormalWeb"/>
        <w:spacing w:before="360" w:beforeAutospacing="0" w:after="360" w:afterAutospacing="0" w:line="401" w:lineRule="atLeast"/>
        <w:rPr>
          <w:color w:val="6C6C6C"/>
          <w:sz w:val="23"/>
          <w:szCs w:val="23"/>
        </w:rPr>
      </w:pPr>
      <w:hyperlink r:id="rId30" w:history="1">
        <w:proofErr w:type="gramStart"/>
        <w:r w:rsidR="007F66A8" w:rsidRPr="00784761">
          <w:rPr>
            <w:rStyle w:val="Strong"/>
            <w:color w:val="00B3AC"/>
            <w:sz w:val="23"/>
            <w:szCs w:val="23"/>
            <w:u w:val="single"/>
          </w:rPr>
          <w:t>RAID 3</w:t>
        </w:r>
      </w:hyperlink>
      <w:r w:rsidR="007F66A8" w:rsidRPr="00784761">
        <w:rPr>
          <w:rStyle w:val="Strong"/>
          <w:color w:val="6C6C6C"/>
          <w:sz w:val="23"/>
          <w:szCs w:val="23"/>
        </w:rPr>
        <w:t>.</w:t>
      </w:r>
      <w:proofErr w:type="gramEnd"/>
      <w:r w:rsidR="007F66A8" w:rsidRPr="00784761">
        <w:rPr>
          <w:color w:val="6C6C6C"/>
          <w:sz w:val="23"/>
          <w:szCs w:val="23"/>
        </w:rPr>
        <w:t> This technique uses striping and dedicates one drive to storing </w:t>
      </w:r>
      <w:hyperlink r:id="rId31" w:history="1">
        <w:r w:rsidR="007F66A8" w:rsidRPr="00784761">
          <w:rPr>
            <w:rStyle w:val="Hyperlink"/>
            <w:color w:val="00B3AC"/>
            <w:sz w:val="23"/>
            <w:szCs w:val="23"/>
          </w:rPr>
          <w:t>parity</w:t>
        </w:r>
      </w:hyperlink>
      <w:r w:rsidR="007F66A8" w:rsidRPr="00784761">
        <w:rPr>
          <w:color w:val="6C6C6C"/>
          <w:sz w:val="23"/>
          <w:szCs w:val="23"/>
        </w:rPr>
        <w:t> information. The embedded ECC information is used to detect errors. </w:t>
      </w:r>
      <w:hyperlink r:id="rId32" w:history="1">
        <w:r w:rsidR="007F66A8" w:rsidRPr="00784761">
          <w:rPr>
            <w:rStyle w:val="Hyperlink"/>
            <w:color w:val="00B3AC"/>
            <w:sz w:val="23"/>
            <w:szCs w:val="23"/>
          </w:rPr>
          <w:t>Data recovery</w:t>
        </w:r>
      </w:hyperlink>
      <w:r w:rsidR="007F66A8" w:rsidRPr="00784761">
        <w:rPr>
          <w:color w:val="6C6C6C"/>
          <w:sz w:val="23"/>
          <w:szCs w:val="23"/>
        </w:rPr>
        <w:t> is accomplished by calculating the exclusive information recorded on the other drives. Since an I/O operation addresses all the drives at the same time, RAID 3 cannot overlap I/O. For this reason, RAID 3 is best for single-user systems with long record applications.</w:t>
      </w:r>
    </w:p>
    <w:p w:rsidR="007F66A8" w:rsidRPr="00784761" w:rsidRDefault="007F66A8" w:rsidP="007F66A8">
      <w:pPr>
        <w:rPr>
          <w:rFonts w:ascii="Times New Roman" w:hAnsi="Times New Roman" w:cs="Times New Roman"/>
          <w:sz w:val="24"/>
          <w:szCs w:val="24"/>
        </w:rPr>
      </w:pPr>
      <w:r w:rsidRPr="00784761">
        <w:rPr>
          <w:rFonts w:ascii="Times New Roman" w:hAnsi="Times New Roman" w:cs="Times New Roman"/>
          <w:noProof/>
          <w:lang w:val="en-IN" w:eastAsia="en-IN"/>
        </w:rPr>
        <w:lastRenderedPageBreak/>
        <w:drawing>
          <wp:inline distT="0" distB="0" distL="0" distR="0">
            <wp:extent cx="5334000" cy="2800350"/>
            <wp:effectExtent l="19050" t="0" r="0" b="0"/>
            <wp:docPr id="4" name="Picture 4" descr="RAID 3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D 3 diagram"/>
                    <pic:cNvPicPr>
                      <a:picLocks noChangeAspect="1" noChangeArrowheads="1"/>
                    </pic:cNvPicPr>
                  </pic:nvPicPr>
                  <pic:blipFill>
                    <a:blip r:embed="rId33"/>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7F66A8" w:rsidRPr="00784761" w:rsidRDefault="0097265E" w:rsidP="007F66A8">
      <w:pPr>
        <w:pStyle w:val="NormalWeb"/>
        <w:spacing w:before="360" w:beforeAutospacing="0" w:after="360" w:afterAutospacing="0" w:line="401" w:lineRule="atLeast"/>
        <w:rPr>
          <w:color w:val="6C6C6C"/>
          <w:sz w:val="23"/>
          <w:szCs w:val="23"/>
        </w:rPr>
      </w:pPr>
      <w:hyperlink r:id="rId34" w:history="1">
        <w:proofErr w:type="gramStart"/>
        <w:r w:rsidR="007F66A8" w:rsidRPr="00784761">
          <w:rPr>
            <w:rStyle w:val="Strong"/>
            <w:color w:val="00B3AC"/>
            <w:sz w:val="23"/>
            <w:szCs w:val="23"/>
            <w:u w:val="single"/>
          </w:rPr>
          <w:t>RAID 4</w:t>
        </w:r>
      </w:hyperlink>
      <w:r w:rsidR="007F66A8" w:rsidRPr="00784761">
        <w:rPr>
          <w:rStyle w:val="Strong"/>
          <w:color w:val="6C6C6C"/>
          <w:sz w:val="23"/>
          <w:szCs w:val="23"/>
        </w:rPr>
        <w:t>.</w:t>
      </w:r>
      <w:proofErr w:type="gramEnd"/>
      <w:r w:rsidR="007F66A8" w:rsidRPr="00784761">
        <w:rPr>
          <w:color w:val="6C6C6C"/>
          <w:sz w:val="23"/>
          <w:szCs w:val="23"/>
        </w:rPr>
        <w:t> This level uses large stripes, which means a user can read records from any single drive. Overlapped I/O can then be used for read operations. Since all write operations are required to update the parity drive, no I/O overlapping is possible.</w:t>
      </w:r>
    </w:p>
    <w:p w:rsidR="000F1DD9" w:rsidRPr="00784761" w:rsidRDefault="000F1DD9" w:rsidP="007F66A8">
      <w:pPr>
        <w:pStyle w:val="NormalWeb"/>
        <w:spacing w:before="360" w:beforeAutospacing="0" w:after="360" w:afterAutospacing="0" w:line="401" w:lineRule="atLeast"/>
        <w:rPr>
          <w:color w:val="6C6C6C"/>
          <w:sz w:val="23"/>
          <w:szCs w:val="23"/>
        </w:rPr>
      </w:pPr>
      <w:r w:rsidRPr="00784761">
        <w:rPr>
          <w:noProof/>
          <w:color w:val="6C6C6C"/>
          <w:sz w:val="23"/>
          <w:szCs w:val="23"/>
          <w:lang w:val="en-IN" w:eastAsia="en-IN"/>
        </w:rPr>
        <w:drawing>
          <wp:inline distT="0" distB="0" distL="0" distR="0">
            <wp:extent cx="5715798" cy="3467584"/>
            <wp:effectExtent l="1905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5715798" cy="3467584"/>
                    </a:xfrm>
                    <a:prstGeom prst="rect">
                      <a:avLst/>
                    </a:prstGeom>
                  </pic:spPr>
                </pic:pic>
              </a:graphicData>
            </a:graphic>
          </wp:inline>
        </w:drawing>
      </w:r>
    </w:p>
    <w:p w:rsidR="0054058D" w:rsidRPr="00784761" w:rsidRDefault="0054058D" w:rsidP="007F66A8">
      <w:pPr>
        <w:pStyle w:val="NormalWeb"/>
        <w:spacing w:before="360" w:beforeAutospacing="0" w:after="360" w:afterAutospacing="0" w:line="401" w:lineRule="atLeast"/>
        <w:rPr>
          <w:color w:val="6C6C6C"/>
          <w:sz w:val="23"/>
          <w:szCs w:val="23"/>
        </w:rPr>
      </w:pPr>
      <w:r w:rsidRPr="00784761">
        <w:rPr>
          <w:noProof/>
          <w:color w:val="6C6C6C"/>
          <w:sz w:val="23"/>
          <w:szCs w:val="23"/>
          <w:lang w:val="en-IN" w:eastAsia="en-IN"/>
        </w:rPr>
        <w:drawing>
          <wp:inline distT="0" distB="0" distL="0" distR="0">
            <wp:extent cx="5401429" cy="1486108"/>
            <wp:effectExtent l="19050" t="0" r="8771" b="0"/>
            <wp:docPr id="11" name="Pictur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5401429" cy="1486108"/>
                    </a:xfrm>
                    <a:prstGeom prst="rect">
                      <a:avLst/>
                    </a:prstGeom>
                  </pic:spPr>
                </pic:pic>
              </a:graphicData>
            </a:graphic>
          </wp:inline>
        </w:drawing>
      </w:r>
    </w:p>
    <w:p w:rsidR="007F66A8" w:rsidRPr="00784761" w:rsidRDefault="007F66A8" w:rsidP="007F66A8">
      <w:pPr>
        <w:rPr>
          <w:rFonts w:ascii="Times New Roman" w:hAnsi="Times New Roman" w:cs="Times New Roman"/>
          <w:sz w:val="24"/>
          <w:szCs w:val="24"/>
        </w:rPr>
      </w:pPr>
      <w:r w:rsidRPr="00784761">
        <w:rPr>
          <w:rFonts w:ascii="Times New Roman" w:hAnsi="Times New Roman" w:cs="Times New Roman"/>
          <w:noProof/>
          <w:lang w:val="en-IN" w:eastAsia="en-IN"/>
        </w:rPr>
        <w:lastRenderedPageBreak/>
        <w:drawing>
          <wp:inline distT="0" distB="0" distL="0" distR="0">
            <wp:extent cx="5334000" cy="2800350"/>
            <wp:effectExtent l="19050" t="0" r="0" b="0"/>
            <wp:docPr id="5" name="Picture 5" descr="RAID 4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4 diagram"/>
                    <pic:cNvPicPr>
                      <a:picLocks noChangeAspect="1" noChangeArrowheads="1"/>
                    </pic:cNvPicPr>
                  </pic:nvPicPr>
                  <pic:blipFill>
                    <a:blip r:embed="rId37"/>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7F66A8" w:rsidRPr="00784761" w:rsidRDefault="0097265E" w:rsidP="007F66A8">
      <w:pPr>
        <w:pStyle w:val="NormalWeb"/>
        <w:spacing w:before="360" w:beforeAutospacing="0" w:after="360" w:afterAutospacing="0" w:line="401" w:lineRule="atLeast"/>
        <w:rPr>
          <w:color w:val="6C6C6C"/>
          <w:sz w:val="23"/>
          <w:szCs w:val="23"/>
        </w:rPr>
      </w:pPr>
      <w:hyperlink r:id="rId38" w:history="1">
        <w:proofErr w:type="gramStart"/>
        <w:r w:rsidR="007F66A8" w:rsidRPr="00784761">
          <w:rPr>
            <w:rStyle w:val="Strong"/>
            <w:color w:val="00B3AC"/>
            <w:sz w:val="23"/>
            <w:szCs w:val="23"/>
            <w:u w:val="single"/>
          </w:rPr>
          <w:t>RAID 5</w:t>
        </w:r>
      </w:hyperlink>
      <w:r w:rsidR="007F66A8" w:rsidRPr="00784761">
        <w:rPr>
          <w:rStyle w:val="Strong"/>
          <w:color w:val="6C6C6C"/>
          <w:sz w:val="23"/>
          <w:szCs w:val="23"/>
        </w:rPr>
        <w:t>.</w:t>
      </w:r>
      <w:proofErr w:type="gramEnd"/>
      <w:r w:rsidR="007F66A8" w:rsidRPr="00784761">
        <w:rPr>
          <w:rStyle w:val="Strong"/>
          <w:color w:val="6C6C6C"/>
          <w:sz w:val="23"/>
          <w:szCs w:val="23"/>
        </w:rPr>
        <w:t> </w:t>
      </w:r>
      <w:r w:rsidR="007F66A8" w:rsidRPr="00784761">
        <w:rPr>
          <w:color w:val="6C6C6C"/>
          <w:sz w:val="23"/>
          <w:szCs w:val="23"/>
        </w:rPr>
        <w:t>This level is based on parity </w:t>
      </w:r>
      <w:hyperlink r:id="rId39" w:history="1">
        <w:r w:rsidR="007F66A8" w:rsidRPr="00784761">
          <w:rPr>
            <w:rStyle w:val="Hyperlink"/>
            <w:color w:val="00B3AC"/>
            <w:sz w:val="23"/>
            <w:szCs w:val="23"/>
          </w:rPr>
          <w:t>block</w:t>
        </w:r>
      </w:hyperlink>
      <w:r w:rsidR="007F66A8" w:rsidRPr="00784761">
        <w:rPr>
          <w:color w:val="6C6C6C"/>
          <w:sz w:val="23"/>
          <w:szCs w:val="23"/>
        </w:rPr>
        <w:t>-level striping. The parity information is striped across each drive, enabling the array to function even if one drive were to fail. The array's architecture allows read and write operations to span multiple drives -- resulting in performance better than that of a single drive, but not as high as that of a RAID 0 array. RAID 5 requires at least three disks, but it is often recommended to use at least five disks for performance reasons.</w:t>
      </w:r>
    </w:p>
    <w:p w:rsidR="00B147B9" w:rsidRPr="00784761" w:rsidRDefault="00B147B9" w:rsidP="007F66A8">
      <w:pPr>
        <w:pStyle w:val="NormalWeb"/>
        <w:spacing w:before="360" w:beforeAutospacing="0" w:after="360" w:afterAutospacing="0" w:line="401" w:lineRule="atLeast"/>
        <w:rPr>
          <w:color w:val="6C6C6C"/>
          <w:sz w:val="23"/>
          <w:szCs w:val="23"/>
        </w:rPr>
      </w:pPr>
      <w:r w:rsidRPr="00784761">
        <w:rPr>
          <w:noProof/>
          <w:color w:val="6C6C6C"/>
          <w:sz w:val="23"/>
          <w:szCs w:val="23"/>
          <w:lang w:val="en-IN" w:eastAsia="en-IN"/>
        </w:rPr>
        <w:drawing>
          <wp:inline distT="0" distB="0" distL="0" distR="0">
            <wp:extent cx="5144218" cy="3839111"/>
            <wp:effectExtent l="19050" t="0" r="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stretch>
                      <a:fillRect/>
                    </a:stretch>
                  </pic:blipFill>
                  <pic:spPr>
                    <a:xfrm>
                      <a:off x="0" y="0"/>
                      <a:ext cx="5144218" cy="3839111"/>
                    </a:xfrm>
                    <a:prstGeom prst="rect">
                      <a:avLst/>
                    </a:prstGeom>
                  </pic:spPr>
                </pic:pic>
              </a:graphicData>
            </a:graphic>
          </wp:inline>
        </w:drawing>
      </w:r>
    </w:p>
    <w:p w:rsidR="007F66A8" w:rsidRPr="00784761" w:rsidRDefault="007F66A8" w:rsidP="007F66A8">
      <w:pPr>
        <w:pStyle w:val="NormalWeb"/>
        <w:spacing w:before="360" w:beforeAutospacing="0" w:after="360" w:afterAutospacing="0" w:line="401" w:lineRule="atLeast"/>
        <w:rPr>
          <w:color w:val="6C6C6C"/>
          <w:sz w:val="23"/>
          <w:szCs w:val="23"/>
        </w:rPr>
      </w:pPr>
      <w:r w:rsidRPr="00784761">
        <w:rPr>
          <w:color w:val="6C6C6C"/>
          <w:sz w:val="23"/>
          <w:szCs w:val="23"/>
        </w:rPr>
        <w:t>RAID 5 arrays are generally considered to be a poor choice for use on write-intensive systems because of the performance impact associated with writing parity data. When a disk fails, it can take a long time to rebuild a RAID 5 array.</w:t>
      </w:r>
    </w:p>
    <w:p w:rsidR="007F66A8" w:rsidRPr="00784761" w:rsidRDefault="007F66A8" w:rsidP="007F66A8">
      <w:pPr>
        <w:rPr>
          <w:rFonts w:ascii="Times New Roman" w:hAnsi="Times New Roman" w:cs="Times New Roman"/>
          <w:sz w:val="24"/>
          <w:szCs w:val="24"/>
        </w:rPr>
      </w:pPr>
      <w:r w:rsidRPr="00784761">
        <w:rPr>
          <w:rFonts w:ascii="Times New Roman" w:hAnsi="Times New Roman" w:cs="Times New Roman"/>
          <w:noProof/>
          <w:lang w:val="en-IN" w:eastAsia="en-IN"/>
        </w:rPr>
        <w:lastRenderedPageBreak/>
        <w:drawing>
          <wp:inline distT="0" distB="0" distL="0" distR="0">
            <wp:extent cx="5334000" cy="2800350"/>
            <wp:effectExtent l="19050" t="0" r="0" b="0"/>
            <wp:docPr id="6" name="Picture 6" descr="RAID 5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D 5 diagram"/>
                    <pic:cNvPicPr>
                      <a:picLocks noChangeAspect="1" noChangeArrowheads="1"/>
                    </pic:cNvPicPr>
                  </pic:nvPicPr>
                  <pic:blipFill>
                    <a:blip r:embed="rId41"/>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7F66A8" w:rsidRPr="00784761" w:rsidRDefault="0097265E" w:rsidP="007F66A8">
      <w:pPr>
        <w:pStyle w:val="NormalWeb"/>
        <w:spacing w:before="360" w:beforeAutospacing="0" w:after="360" w:afterAutospacing="0" w:line="401" w:lineRule="atLeast"/>
        <w:rPr>
          <w:color w:val="6C6C6C"/>
          <w:sz w:val="23"/>
          <w:szCs w:val="23"/>
        </w:rPr>
      </w:pPr>
      <w:hyperlink r:id="rId42" w:history="1">
        <w:proofErr w:type="gramStart"/>
        <w:r w:rsidR="007F66A8" w:rsidRPr="00784761">
          <w:rPr>
            <w:rStyle w:val="Strong"/>
            <w:color w:val="00B3AC"/>
            <w:sz w:val="23"/>
            <w:szCs w:val="23"/>
            <w:u w:val="single"/>
          </w:rPr>
          <w:t>RAID 6</w:t>
        </w:r>
      </w:hyperlink>
      <w:r w:rsidR="007F66A8" w:rsidRPr="00784761">
        <w:rPr>
          <w:rStyle w:val="Strong"/>
          <w:color w:val="6C6C6C"/>
          <w:sz w:val="23"/>
          <w:szCs w:val="23"/>
        </w:rPr>
        <w:t>.</w:t>
      </w:r>
      <w:proofErr w:type="gramEnd"/>
      <w:r w:rsidR="007F66A8" w:rsidRPr="00784761">
        <w:rPr>
          <w:color w:val="6C6C6C"/>
          <w:sz w:val="23"/>
          <w:szCs w:val="23"/>
        </w:rPr>
        <w:t> This technique is similar to RAID 5, but it includes a second parity scheme distributed across the drives in the array. The use of additional parity enables the array to continue to function even if two disks fail simultaneously. However, this extra protection comes at a cost. RAID 6 arrays often have slower write performance than RAID 5 arrays.</w:t>
      </w:r>
    </w:p>
    <w:p w:rsidR="00892265" w:rsidRPr="00784761" w:rsidRDefault="00892265" w:rsidP="007F66A8">
      <w:pPr>
        <w:pStyle w:val="NormalWeb"/>
        <w:spacing w:before="360" w:beforeAutospacing="0" w:after="360" w:afterAutospacing="0" w:line="401" w:lineRule="atLeast"/>
        <w:rPr>
          <w:color w:val="6C6C6C"/>
          <w:sz w:val="23"/>
          <w:szCs w:val="23"/>
        </w:rPr>
      </w:pPr>
      <w:r w:rsidRPr="00784761">
        <w:rPr>
          <w:noProof/>
          <w:color w:val="6C6C6C"/>
          <w:sz w:val="23"/>
          <w:szCs w:val="23"/>
          <w:lang w:val="en-IN" w:eastAsia="en-IN"/>
        </w:rPr>
        <w:drawing>
          <wp:inline distT="0" distB="0" distL="0" distR="0">
            <wp:extent cx="5201376" cy="1524213"/>
            <wp:effectExtent l="19050" t="0" r="0" b="0"/>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201376" cy="1524213"/>
                    </a:xfrm>
                    <a:prstGeom prst="rect">
                      <a:avLst/>
                    </a:prstGeom>
                  </pic:spPr>
                </pic:pic>
              </a:graphicData>
            </a:graphic>
          </wp:inline>
        </w:drawing>
      </w:r>
    </w:p>
    <w:p w:rsidR="00037C25" w:rsidRPr="00784761" w:rsidRDefault="00037C25" w:rsidP="007F66A8">
      <w:pPr>
        <w:pStyle w:val="NormalWeb"/>
        <w:spacing w:before="360" w:beforeAutospacing="0" w:after="360" w:afterAutospacing="0" w:line="401" w:lineRule="atLeast"/>
        <w:rPr>
          <w:color w:val="6C6C6C"/>
          <w:sz w:val="23"/>
          <w:szCs w:val="23"/>
        </w:rPr>
      </w:pPr>
      <w:r w:rsidRPr="00784761">
        <w:rPr>
          <w:noProof/>
          <w:color w:val="6C6C6C"/>
          <w:sz w:val="23"/>
          <w:szCs w:val="23"/>
          <w:lang w:val="en-IN" w:eastAsia="en-IN"/>
        </w:rPr>
        <w:drawing>
          <wp:inline distT="0" distB="0" distL="0" distR="0">
            <wp:extent cx="5620535" cy="3286584"/>
            <wp:effectExtent l="19050" t="0" r="0"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a:stretch>
                      <a:fillRect/>
                    </a:stretch>
                  </pic:blipFill>
                  <pic:spPr>
                    <a:xfrm>
                      <a:off x="0" y="0"/>
                      <a:ext cx="5620535" cy="3286584"/>
                    </a:xfrm>
                    <a:prstGeom prst="rect">
                      <a:avLst/>
                    </a:prstGeom>
                  </pic:spPr>
                </pic:pic>
              </a:graphicData>
            </a:graphic>
          </wp:inline>
        </w:drawing>
      </w:r>
    </w:p>
    <w:p w:rsidR="007F66A8" w:rsidRPr="00784761" w:rsidRDefault="007F66A8" w:rsidP="007F66A8">
      <w:pPr>
        <w:rPr>
          <w:rFonts w:ascii="Times New Roman" w:hAnsi="Times New Roman" w:cs="Times New Roman"/>
        </w:rPr>
      </w:pPr>
      <w:r w:rsidRPr="00784761">
        <w:rPr>
          <w:rFonts w:ascii="Times New Roman" w:hAnsi="Times New Roman" w:cs="Times New Roman"/>
          <w:noProof/>
          <w:lang w:val="en-IN" w:eastAsia="en-IN"/>
        </w:rPr>
        <w:lastRenderedPageBreak/>
        <w:drawing>
          <wp:inline distT="0" distB="0" distL="0" distR="0">
            <wp:extent cx="5334000" cy="2800350"/>
            <wp:effectExtent l="19050" t="0" r="0" b="0"/>
            <wp:docPr id="7" name="Picture 7" descr="RAID 6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6 diagram "/>
                    <pic:cNvPicPr>
                      <a:picLocks noChangeAspect="1" noChangeArrowheads="1"/>
                    </pic:cNvPicPr>
                  </pic:nvPicPr>
                  <pic:blipFill>
                    <a:blip r:embed="rId45"/>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760BA7" w:rsidRPr="00784761" w:rsidRDefault="00760BA7" w:rsidP="007F66A8">
      <w:pPr>
        <w:rPr>
          <w:rFonts w:ascii="Times New Roman" w:hAnsi="Times New Roman" w:cs="Times New Roman"/>
        </w:rPr>
      </w:pPr>
      <w:r w:rsidRPr="00784761">
        <w:rPr>
          <w:rFonts w:ascii="Times New Roman" w:hAnsi="Times New Roman" w:cs="Times New Roman"/>
          <w:noProof/>
          <w:lang w:val="en-IN" w:eastAsia="en-IN"/>
        </w:rPr>
        <w:drawing>
          <wp:inline distT="0" distB="0" distL="0" distR="0">
            <wp:extent cx="5943600" cy="4418330"/>
            <wp:effectExtent l="19050" t="0" r="0" b="0"/>
            <wp:docPr id="16"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943600" cy="4418330"/>
                    </a:xfrm>
                    <a:prstGeom prst="rect">
                      <a:avLst/>
                    </a:prstGeom>
                  </pic:spPr>
                </pic:pic>
              </a:graphicData>
            </a:graphic>
          </wp:inline>
        </w:drawing>
      </w:r>
    </w:p>
    <w:p w:rsidR="00266F0D" w:rsidRPr="00784761" w:rsidRDefault="00266F0D" w:rsidP="007F66A8">
      <w:pPr>
        <w:rPr>
          <w:rFonts w:ascii="Times New Roman" w:hAnsi="Times New Roman" w:cs="Times New Roman"/>
        </w:rPr>
      </w:pPr>
    </w:p>
    <w:p w:rsidR="00266F0D" w:rsidRPr="00784761" w:rsidRDefault="00266F0D" w:rsidP="007F66A8">
      <w:pPr>
        <w:rPr>
          <w:rFonts w:ascii="Times New Roman" w:hAnsi="Times New Roman" w:cs="Times New Roman"/>
        </w:rPr>
      </w:pPr>
    </w:p>
    <w:p w:rsidR="00266F0D" w:rsidRPr="00784761" w:rsidRDefault="00266F0D" w:rsidP="007F66A8">
      <w:pPr>
        <w:rPr>
          <w:rFonts w:ascii="Times New Roman" w:hAnsi="Times New Roman" w:cs="Times New Roman"/>
        </w:rPr>
      </w:pPr>
      <w:r w:rsidRPr="00784761">
        <w:rPr>
          <w:rFonts w:ascii="Times New Roman" w:hAnsi="Times New Roman" w:cs="Times New Roman"/>
          <w:noProof/>
          <w:lang w:val="en-IN" w:eastAsia="en-IN"/>
        </w:rPr>
        <w:lastRenderedPageBreak/>
        <w:drawing>
          <wp:inline distT="0" distB="0" distL="0" distR="0">
            <wp:extent cx="5943600" cy="4596130"/>
            <wp:effectExtent l="19050" t="0" r="0" b="0"/>
            <wp:docPr id="18"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a:stretch>
                      <a:fillRect/>
                    </a:stretch>
                  </pic:blipFill>
                  <pic:spPr>
                    <a:xfrm>
                      <a:off x="0" y="0"/>
                      <a:ext cx="5943600" cy="4596130"/>
                    </a:xfrm>
                    <a:prstGeom prst="rect">
                      <a:avLst/>
                    </a:prstGeom>
                  </pic:spPr>
                </pic:pic>
              </a:graphicData>
            </a:graphic>
          </wp:inline>
        </w:drawing>
      </w:r>
    </w:p>
    <w:sectPr w:rsidR="00266F0D" w:rsidRPr="00784761" w:rsidSect="00784761">
      <w:pgSz w:w="12240" w:h="20160" w:code="5"/>
      <w:pgMar w:top="426"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F66A8"/>
    <w:rsid w:val="00037C25"/>
    <w:rsid w:val="000A11E1"/>
    <w:rsid w:val="000C6671"/>
    <w:rsid w:val="000D21C8"/>
    <w:rsid w:val="000F1DD9"/>
    <w:rsid w:val="00190AEA"/>
    <w:rsid w:val="001F1E15"/>
    <w:rsid w:val="002525BA"/>
    <w:rsid w:val="00266F0D"/>
    <w:rsid w:val="002B0DA8"/>
    <w:rsid w:val="002D0DBD"/>
    <w:rsid w:val="004020FE"/>
    <w:rsid w:val="00444746"/>
    <w:rsid w:val="004856E2"/>
    <w:rsid w:val="0054058D"/>
    <w:rsid w:val="00565E04"/>
    <w:rsid w:val="006B2608"/>
    <w:rsid w:val="007500C9"/>
    <w:rsid w:val="00760BA7"/>
    <w:rsid w:val="007827E7"/>
    <w:rsid w:val="00784761"/>
    <w:rsid w:val="007C2AE5"/>
    <w:rsid w:val="007F66A8"/>
    <w:rsid w:val="00822832"/>
    <w:rsid w:val="00892265"/>
    <w:rsid w:val="008B5935"/>
    <w:rsid w:val="009323AE"/>
    <w:rsid w:val="0097265E"/>
    <w:rsid w:val="00B147B9"/>
    <w:rsid w:val="00C071F8"/>
    <w:rsid w:val="00C2233E"/>
    <w:rsid w:val="00CF4695"/>
    <w:rsid w:val="00EB0532"/>
    <w:rsid w:val="00F62BF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746"/>
  </w:style>
  <w:style w:type="paragraph" w:styleId="Heading1">
    <w:name w:val="heading 1"/>
    <w:basedOn w:val="Normal"/>
    <w:link w:val="Heading1Char"/>
    <w:uiPriority w:val="9"/>
    <w:qFormat/>
    <w:rsid w:val="007F6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7F66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6A8"/>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F66A8"/>
    <w:rPr>
      <w:color w:val="0000FF"/>
      <w:u w:val="single"/>
    </w:rPr>
  </w:style>
  <w:style w:type="character" w:customStyle="1" w:styleId="Heading3Char">
    <w:name w:val="Heading 3 Char"/>
    <w:basedOn w:val="DefaultParagraphFont"/>
    <w:link w:val="Heading3"/>
    <w:uiPriority w:val="9"/>
    <w:semiHidden/>
    <w:rsid w:val="007F66A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F66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66A8"/>
    <w:rPr>
      <w:b/>
      <w:bCs/>
    </w:rPr>
  </w:style>
  <w:style w:type="character" w:styleId="Emphasis">
    <w:name w:val="Emphasis"/>
    <w:basedOn w:val="DefaultParagraphFont"/>
    <w:uiPriority w:val="20"/>
    <w:qFormat/>
    <w:rsid w:val="007F66A8"/>
    <w:rPr>
      <w:i/>
      <w:iCs/>
    </w:rPr>
  </w:style>
  <w:style w:type="paragraph" w:styleId="BalloonText">
    <w:name w:val="Balloon Text"/>
    <w:basedOn w:val="Normal"/>
    <w:link w:val="BalloonTextChar"/>
    <w:uiPriority w:val="99"/>
    <w:semiHidden/>
    <w:unhideWhenUsed/>
    <w:rsid w:val="007F66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6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2162845">
      <w:bodyDiv w:val="1"/>
      <w:marLeft w:val="0"/>
      <w:marRight w:val="0"/>
      <w:marTop w:val="0"/>
      <w:marBottom w:val="0"/>
      <w:divBdr>
        <w:top w:val="none" w:sz="0" w:space="0" w:color="auto"/>
        <w:left w:val="none" w:sz="0" w:space="0" w:color="auto"/>
        <w:bottom w:val="none" w:sz="0" w:space="0" w:color="auto"/>
        <w:right w:val="none" w:sz="0" w:space="0" w:color="auto"/>
      </w:divBdr>
    </w:div>
    <w:div w:id="801194736">
      <w:bodyDiv w:val="1"/>
      <w:marLeft w:val="0"/>
      <w:marRight w:val="0"/>
      <w:marTop w:val="0"/>
      <w:marBottom w:val="0"/>
      <w:divBdr>
        <w:top w:val="none" w:sz="0" w:space="0" w:color="auto"/>
        <w:left w:val="none" w:sz="0" w:space="0" w:color="auto"/>
        <w:bottom w:val="none" w:sz="0" w:space="0" w:color="auto"/>
        <w:right w:val="none" w:sz="0" w:space="0" w:color="auto"/>
      </w:divBdr>
    </w:div>
    <w:div w:id="1234117940">
      <w:bodyDiv w:val="1"/>
      <w:marLeft w:val="0"/>
      <w:marRight w:val="0"/>
      <w:marTop w:val="0"/>
      <w:marBottom w:val="0"/>
      <w:divBdr>
        <w:top w:val="none" w:sz="0" w:space="0" w:color="auto"/>
        <w:left w:val="none" w:sz="0" w:space="0" w:color="auto"/>
        <w:bottom w:val="none" w:sz="0" w:space="0" w:color="auto"/>
        <w:right w:val="none" w:sz="0" w:space="0" w:color="auto"/>
      </w:divBdr>
    </w:div>
    <w:div w:id="1981418192">
      <w:bodyDiv w:val="1"/>
      <w:marLeft w:val="0"/>
      <w:marRight w:val="0"/>
      <w:marTop w:val="0"/>
      <w:marBottom w:val="0"/>
      <w:divBdr>
        <w:top w:val="none" w:sz="0" w:space="0" w:color="auto"/>
        <w:left w:val="none" w:sz="0" w:space="0" w:color="auto"/>
        <w:bottom w:val="none" w:sz="0" w:space="0" w:color="auto"/>
        <w:right w:val="none" w:sz="0" w:space="0" w:color="auto"/>
      </w:divBdr>
      <w:divsChild>
        <w:div w:id="232938262">
          <w:marLeft w:val="336"/>
          <w:marRight w:val="0"/>
          <w:marTop w:val="120"/>
          <w:marBottom w:val="312"/>
          <w:divBdr>
            <w:top w:val="none" w:sz="0" w:space="0" w:color="auto"/>
            <w:left w:val="none" w:sz="0" w:space="0" w:color="auto"/>
            <w:bottom w:val="none" w:sz="0" w:space="0" w:color="auto"/>
            <w:right w:val="none" w:sz="0" w:space="0" w:color="auto"/>
          </w:divBdr>
          <w:divsChild>
            <w:div w:id="11194936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plication_(computing)" TargetMode="External"/><Relationship Id="rId18" Type="http://schemas.openxmlformats.org/officeDocument/2006/relationships/hyperlink" Target="https://en.wikipedia.org/wiki/RAID_1" TargetMode="External"/><Relationship Id="rId26" Type="http://schemas.openxmlformats.org/officeDocument/2006/relationships/hyperlink" Target="https://searchstorage.techtarget.com/definition/RAID-2-redundant-array-of-independent-disks" TargetMode="External"/><Relationship Id="rId39" Type="http://schemas.openxmlformats.org/officeDocument/2006/relationships/hyperlink" Target="https://searchsqlserver.techtarget.com/definition/block" TargetMode="External"/><Relationship Id="rId3" Type="http://schemas.openxmlformats.org/officeDocument/2006/relationships/webSettings" Target="webSettings.xml"/><Relationship Id="rId21" Type="http://schemas.openxmlformats.org/officeDocument/2006/relationships/hyperlink" Target="https://searchstorage.techtarget.com/definition/RAID-0-disk-striping" TargetMode="External"/><Relationship Id="rId34" Type="http://schemas.openxmlformats.org/officeDocument/2006/relationships/hyperlink" Target="https://searchstorage.techtarget.com/definition/RAID-4-redundant-array-of-independent-disks" TargetMode="External"/><Relationship Id="rId42" Type="http://schemas.openxmlformats.org/officeDocument/2006/relationships/hyperlink" Target="https://searchstorage.techtarget.com/definition/RAID-6-redundant-array-of-independent-disks" TargetMode="External"/><Relationship Id="rId47" Type="http://schemas.openxmlformats.org/officeDocument/2006/relationships/image" Target="media/image17.png"/><Relationship Id="rId7" Type="http://schemas.openxmlformats.org/officeDocument/2006/relationships/hyperlink" Target="https://en.wikipedia.org/wiki/Computer_data_storage" TargetMode="External"/><Relationship Id="rId12" Type="http://schemas.openxmlformats.org/officeDocument/2006/relationships/hyperlink" Target="https://en.wikipedia.org/wiki/Fault_tolerance" TargetMode="External"/><Relationship Id="rId17" Type="http://schemas.openxmlformats.org/officeDocument/2006/relationships/hyperlink" Target="https://en.wikipedia.org/wiki/Continuous_availability"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s://searchstorage.techtarget.com/definition/RAID-5-redundant-array-of-independent-disks" TargetMode="External"/><Relationship Id="rId46"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hyperlink" Target="https://en.wikipedia.org/wiki/Real-time_computing" TargetMode="External"/><Relationship Id="rId20" Type="http://schemas.openxmlformats.org/officeDocument/2006/relationships/hyperlink" Target="https://searchstorage.techtarget.com/definition/parity" TargetMode="External"/><Relationship Id="rId29" Type="http://schemas.openxmlformats.org/officeDocument/2006/relationships/image" Target="media/image6.png"/><Relationship Id="rId41"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searchoracle.techtarget.com/definition/record" TargetMode="External"/><Relationship Id="rId11" Type="http://schemas.openxmlformats.org/officeDocument/2006/relationships/hyperlink" Target="https://en.wikipedia.org/wiki/Life-critical_system" TargetMode="External"/><Relationship Id="rId24" Type="http://schemas.openxmlformats.org/officeDocument/2006/relationships/image" Target="media/image3.png"/><Relationship Id="rId32" Type="http://schemas.openxmlformats.org/officeDocument/2006/relationships/hyperlink" Target="https://searchdisasterrecovery.techtarget.com/definition/data-recovery" TargetMode="External"/><Relationship Id="rId37" Type="http://schemas.openxmlformats.org/officeDocument/2006/relationships/image" Target="media/image10.png"/><Relationship Id="rId40" Type="http://schemas.openxmlformats.org/officeDocument/2006/relationships/image" Target="media/image11.png"/><Relationship Id="rId45" Type="http://schemas.openxmlformats.org/officeDocument/2006/relationships/image" Target="media/image15.png"/><Relationship Id="rId5" Type="http://schemas.openxmlformats.org/officeDocument/2006/relationships/hyperlink" Target="https://whatis.techtarget.com/definition/redundancy" TargetMode="External"/><Relationship Id="rId15" Type="http://schemas.openxmlformats.org/officeDocument/2006/relationships/hyperlink" Target="https://en.wikipedia.org/wiki/Hard_disk" TargetMode="External"/><Relationship Id="rId23" Type="http://schemas.openxmlformats.org/officeDocument/2006/relationships/hyperlink" Target="https://searchstorage.techtarget.com/definition/disk-mirroring"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https://en.wikipedia.org/wiki/High-availability" TargetMode="External"/><Relationship Id="rId19" Type="http://schemas.openxmlformats.org/officeDocument/2006/relationships/hyperlink" Target="https://whatis.techtarget.com/definition/on-the-fly" TargetMode="External"/><Relationship Id="rId31" Type="http://schemas.openxmlformats.org/officeDocument/2006/relationships/hyperlink" Target="https://searchstorage.techtarget.com/definition/parity" TargetMode="External"/><Relationship Id="rId44" Type="http://schemas.openxmlformats.org/officeDocument/2006/relationships/image" Target="media/image14.png"/><Relationship Id="rId4" Type="http://schemas.openxmlformats.org/officeDocument/2006/relationships/hyperlink" Target="https://searchstorage.techtarget.com/definition/hard-disk" TargetMode="External"/><Relationship Id="rId9" Type="http://schemas.openxmlformats.org/officeDocument/2006/relationships/hyperlink" Target="https://en.wikipedia.org/wiki/System" TargetMode="External"/><Relationship Id="rId14" Type="http://schemas.openxmlformats.org/officeDocument/2006/relationships/hyperlink" Target="https://en.wikipedia.org/wiki/Logical_disk" TargetMode="External"/><Relationship Id="rId22" Type="http://schemas.openxmlformats.org/officeDocument/2006/relationships/image" Target="media/image2.png"/><Relationship Id="rId27" Type="http://schemas.openxmlformats.org/officeDocument/2006/relationships/hyperlink" Target="https://searchnetworking.techtarget.com/definition/ECC" TargetMode="External"/><Relationship Id="rId30" Type="http://schemas.openxmlformats.org/officeDocument/2006/relationships/hyperlink" Target="https://searchstorage.techtarget.com/definition/RAID-3-redundant-array-of-independent-disks"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8</Pages>
  <Words>1154</Words>
  <Characters>6578</Characters>
  <Application>Microsoft Office Word</Application>
  <DocSecurity>0</DocSecurity>
  <Lines>54</Lines>
  <Paragraphs>15</Paragraphs>
  <ScaleCrop>false</ScaleCrop>
  <Company> </Company>
  <LinksUpToDate>false</LinksUpToDate>
  <CharactersWithSpaces>7717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Punidha A</dc:creator>
  <cp:lastModifiedBy>admin</cp:lastModifiedBy>
  <cp:revision>34</cp:revision>
  <cp:lastPrinted>2020-03-02T04:54:00Z</cp:lastPrinted>
  <dcterms:created xsi:type="dcterms:W3CDTF">2020-03-02T04:12:00Z</dcterms:created>
  <dcterms:modified xsi:type="dcterms:W3CDTF">2020-03-02T04:54:00Z</dcterms:modified>
</cp:coreProperties>
</file>