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5DEDF" w14:textId="5E733B60" w:rsidR="00186F55" w:rsidRDefault="00186F55" w:rsidP="00186F55">
      <w:pPr>
        <w:pStyle w:val="HTMLPreformatted"/>
        <w:spacing w:line="276" w:lineRule="auto"/>
        <w:jc w:val="center"/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บทที่ </w:t>
      </w:r>
      <w:r>
        <w:rPr>
          <w:rFonts w:ascii="TH SarabunPSK" w:hAnsi="TH SarabunPSK" w:cs="TH SarabunPSK"/>
          <w:b/>
          <w:bCs/>
          <w:sz w:val="36"/>
          <w:szCs w:val="36"/>
          <w:lang w:val="en-US"/>
        </w:rPr>
        <w:t>1</w:t>
      </w:r>
    </w:p>
    <w:p w14:paraId="61A7AF66" w14:textId="0D28F2F8" w:rsidR="00186F55" w:rsidRDefault="00186F55" w:rsidP="00186F55">
      <w:pPr>
        <w:pStyle w:val="HTMLPreformatted"/>
        <w:spacing w:line="276" w:lineRule="auto"/>
        <w:jc w:val="center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  <w:lang w:val="en-US"/>
        </w:rPr>
        <w:t>บทนำ</w:t>
      </w:r>
    </w:p>
    <w:p w14:paraId="253650C9" w14:textId="6FCE3F78" w:rsidR="00070F01" w:rsidRPr="00AC3A45" w:rsidRDefault="0056386D" w:rsidP="00186F55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1.1 </w:t>
      </w:r>
      <w:r w:rsidR="00070F01" w:rsidRPr="0056386D">
        <w:rPr>
          <w:rFonts w:ascii="TH SarabunPSK" w:hAnsi="TH SarabunPSK" w:cs="TH SarabunPSK" w:hint="cs"/>
          <w:b/>
          <w:bCs/>
          <w:sz w:val="36"/>
          <w:szCs w:val="36"/>
          <w:cs/>
        </w:rPr>
        <w:t>ที่มาของเรื่อง</w:t>
      </w:r>
    </w:p>
    <w:p w14:paraId="0EA84B63" w14:textId="77777777" w:rsidR="00AC3A45" w:rsidRPr="00AC3A45" w:rsidRDefault="00070F01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ab/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ในปัจจุบันธุรกิจพาณิชย์อิเล็กทรอนิกส์ (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E-Commerce)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มีการเติบโตอย่างรวดเร็วและต่อเนื่อง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ส่งผลให้เกิดข้อมูลจำนวนมหาศาลจากการทำธุรกรรมในแต่ละวัน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ไม่ว่าจะเป็นข้อมูลคำสั่งซื้อ ข้อมูลสินค้า ข้อมูลลูกค้า ข้อมูลผู้ขาย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ข้อมูลการชำระเงิน ตลอดจนความคิดเห็นและคะแนนรีวิวจากผู้ซื้อ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ข้อมูลเหล่านี้ล้วนมีคุณค่าและสามารถนำมาวิเคราะห์เพื่อสนับสนุนการตัดสินใจเชิงธุรกิจได้</w:t>
      </w:r>
    </w:p>
    <w:p w14:paraId="6960DC25" w14:textId="4B7B5A30" w:rsidR="00AC3A45" w:rsidRP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อย่างไรก็ตาม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ข้อมูลดังกล่าวมักถูกจัดเก็บกระจัดกระจายอยู่ในหลายตารางและหลายระบบ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ซึ่งถูกออกแบบมาเพื่อรองรับการทำธุรกรรม (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Transactional System)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เป็นหลัก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โดยเน้นความถูกต้องของข้อมูลและความเร็วในการบันทึกรายการ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จึงไม่เหมาะกับการนำมาวิเคราะห์เชิงลึก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เนื่องจากการเชื่อมโยงข้อมูลจำนวนมากระหว่างตารางทำได้ช้า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และยังส่งผลกระทบต่อประสิทธิภาพของระบบงานหลักที่ต้องให้บริการผู้ใช้อยู่ตลอดเวลา</w:t>
      </w:r>
    </w:p>
    <w:p w14:paraId="43EA66B6" w14:textId="563FC3F2" w:rsidR="00AC3A45" w:rsidRP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ด้วยเหตุนี้ แนวคิดเรื่องคลังข้อมูล (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Data Warehouse)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จึงถูกนำมาใช้เพื่อรวบรวมข้อมูลจากหลายแหล่งมาจัดเก็บในรูปแบบที่เหมาะสมต่อการวิเคราะห์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โดยแยกออกจากระบบงานหลักอย่างชัดเจน อย่างไรก็ตาม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การจัดตั้งคลังข้อมูลด้วยเครื่องแม่ข่ายภายในองค์กรจำเป็นต้องใช้เงินลงทุนสูงในการจัดหาฮาร์ดแวร์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และต้องดูแลรักษาอย่างต่อเนื่อง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ซึ่งเป็นข้อจำกัดสำคัญสำหรับองค์กรขนาดเล็กและผู้ที่เริ่มต้นศึกษา</w:t>
      </w:r>
    </w:p>
    <w:p w14:paraId="2A1F9F82" w14:textId="77777777" w:rsid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นอกจากนี้ ในสภาพแวดล้อมการทำงานจริง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ข้อมูลไม่ได้ถูกนำเข้าสู่ระบบเพียงครั้งเดียว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แต่จะทยอยเข้ามาอย่างต่อเนื่องตามรอบเวลาของธุรกิจ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การออกแบบระบบคลังข้อมูลจึงควรรองรับการนำเข้าข้อมูลเพิ่มเติมได้โดยอัตโนมัติ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โดยไม่ต้องอาศัยการสั่งงานด้วยมือทุกครั้ง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เพื่อลดภาระของผู้ดูแลระบบและลดความผิดพลาดที่อาจเกิดขึ้น</w:t>
      </w:r>
    </w:p>
    <w:p w14:paraId="6632D322" w14:textId="1A370303" w:rsid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ผู้จัดทำจึงมีแนวคิดในการพัฒนาระบบคลังข้อมูลบนบริการคลาวด์ของ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Amazon Web Services (AWS)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โดยนำชุดข้อมูลจริงจากธุรกิจอีคอมเมิร์ซ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Olist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ประเทศบราซิล ซึ่งประกอบด้วยคำสั่งซื้อกว่า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รายการ ระหว่างปี ค.ศ.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2016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2018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มาผ่านกระบวนการนำเข้า แปลง และจัดเก็บในรูปแบบ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พร้อมทั้งออกแบบให้กระบวนการทำงานเริ่มต้นได้เองเมื่อมีข้อมูลชุดใหม่เข้าสู่ระบบ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เพื่อแสดงให้เห็นว่าการสร้างคลังข้อมูลสามารถทำได้โดยไม่ต้องลงทุนกับฮาร์ดแวร์จริง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อีกทั้งยังสามารถปรับขยายทรัพยากรได้ตามความต้องการ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และคิดค่าใช้จ่ายตามการใช้งานจริง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ซึ่งเป็นการใช้ทรัพยากรอย่างคุ้มค่าและยั่งยืน</w:t>
      </w:r>
    </w:p>
    <w:p w14:paraId="49B3E01C" w14:textId="46DAABFF" w:rsidR="00796A43" w:rsidRPr="00070F01" w:rsidRDefault="00796A43" w:rsidP="00AC3A45">
      <w:pPr>
        <w:pStyle w:val="HTMLPreformatted"/>
        <w:spacing w:line="276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73870DD" w14:textId="71B4A4D1" w:rsidR="00070F01" w:rsidRDefault="0056386D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 xml:space="preserve">1.2 </w:t>
      </w:r>
      <w:r w:rsidR="00070F01" w:rsidRPr="0056386D">
        <w:rPr>
          <w:rFonts w:ascii="TH SarabunPSK" w:hAnsi="TH SarabunPSK" w:cs="TH SarabunPSK" w:hint="cs"/>
          <w:b/>
          <w:bCs/>
          <w:sz w:val="36"/>
          <w:szCs w:val="36"/>
          <w:cs/>
        </w:rPr>
        <w:t>วัตถุประสงค์</w:t>
      </w:r>
    </w:p>
    <w:p w14:paraId="71582BF8" w14:textId="77777777" w:rsidR="00AC3A45" w:rsidRPr="00AC3A45" w:rsidRDefault="00AC3A45" w:rsidP="00AC3A45">
      <w:pPr>
        <w:pStyle w:val="NormalWeb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โครงงานนี้จัดทำขึ้นโดยมีวัตถุประสงค์หลักดังต่อไปนี้</w:t>
      </w:r>
    </w:p>
    <w:p w14:paraId="5E9BB55D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เพื่อศึกษาและออกแบบสถาปัตยกรรมคลังข้อมูล (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Data Warehouse)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บนระบบคลาวด์ โดยใช้บริการของ </w:t>
      </w:r>
      <w:r w:rsidRPr="00AC3A45">
        <w:rPr>
          <w:rFonts w:ascii="TH SarabunPSK" w:hAnsi="TH SarabunPSK" w:cs="TH SarabunPSK" w:hint="cs"/>
          <w:sz w:val="32"/>
          <w:szCs w:val="32"/>
        </w:rPr>
        <w:t>AWS</w:t>
      </w:r>
    </w:p>
    <w:p w14:paraId="16899CC2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เพื่อพัฒนากระบวนการ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สำหรับนำเข้าและแปลงข้อมูลจากไฟล์ต้นทางให้อยู่ในรูปแบบ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ที่เหมาะสมต่อการวิเคราะห์</w:t>
      </w:r>
    </w:p>
    <w:p w14:paraId="384F8E80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เพื่อศึกษาการทำงานของ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ETL Pipeline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แบบอัตโนมัติ เมื่อมีข้อมูลชุดใหม่ทยอยเข้าสู่ระบบ ตามลักษณะการใช้งานจริงของธุรกิจ</w:t>
      </w:r>
    </w:p>
    <w:p w14:paraId="5F1A9E0A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เพื่อแสดงให้เห็นว่าการจัดเก็บและประมวลผลข้อมูลขนาดใหญ่สามารถดำเนินการได้โดยไม่จำเป็นต้องมีฮาร์ดแวร์จริง</w:t>
      </w:r>
    </w:p>
    <w:p w14:paraId="1B2DC1CC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เพื่อเปรียบเทียบรูปแบบการสืบค้นข้อมูลระหว่าง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Athena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ซึ่งสืบค้นข้อมูลจาก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โดยตรง กับ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ซึ่งเป็นคลังข้อมูลโดยเฉพาะ ทั้งในด้านประสิทธิภาพและรูปแบบค่าใช้จ่าย</w:t>
      </w:r>
    </w:p>
    <w:p w14:paraId="4570729F" w14:textId="77777777" w:rsid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เพื่อนำเสนอผลการวิเคราะห์ข้อมูลเชิงธุรกิจในรูปแบบ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ที่เข้าใจง่ายและนำไปใช้ประกอบการตัดสินใจได้</w:t>
      </w:r>
    </w:p>
    <w:p w14:paraId="20E6536D" w14:textId="6470C860" w:rsidR="00AC3A45" w:rsidRPr="00A84531" w:rsidRDefault="00AC3A45" w:rsidP="00AC3A45">
      <w:pPr>
        <w:pStyle w:val="NormalWeb"/>
        <w:rPr>
          <w:rFonts w:ascii="TH SarabunPSK" w:hAnsi="TH SarabunPSK" w:cs="TH SarabunPSK"/>
          <w:b/>
          <w:bCs/>
          <w:sz w:val="36"/>
          <w:szCs w:val="36"/>
        </w:rPr>
      </w:pPr>
      <w:r w:rsidRPr="00A84531">
        <w:rPr>
          <w:rFonts w:ascii="TH SarabunPSK" w:hAnsi="TH SarabunPSK" w:cs="TH SarabunPSK"/>
          <w:b/>
          <w:bCs/>
          <w:sz w:val="36"/>
          <w:szCs w:val="36"/>
        </w:rPr>
        <w:t xml:space="preserve">1.3 </w:t>
      </w:r>
      <w:r w:rsidRPr="00A84531">
        <w:rPr>
          <w:rFonts w:ascii="TH SarabunPSK" w:hAnsi="TH SarabunPSK" w:cs="TH SarabunPSK"/>
          <w:b/>
          <w:bCs/>
          <w:sz w:val="36"/>
          <w:szCs w:val="36"/>
          <w:cs/>
        </w:rPr>
        <w:t>ขอบเขตของระบบ</w:t>
      </w:r>
    </w:p>
    <w:p w14:paraId="6E38F2F6" w14:textId="3E44E7FD" w:rsidR="00AC3A45" w:rsidRPr="00AC3A45" w:rsidRDefault="00AC3A45" w:rsidP="00AC3A45">
      <w:pPr>
        <w:pStyle w:val="NormalWeb"/>
        <w:numPr>
          <w:ilvl w:val="0"/>
          <w:numId w:val="6"/>
        </w:numPr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วัตถุประสงค์ของระบบ</w:t>
      </w:r>
    </w:p>
    <w:p w14:paraId="5CB05EE2" w14:textId="6EF9E360" w:rsid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ระบบนี้มีวัตถุประสงค์เพื่อนำเทคโนโลยีและเครื่องมือบนระบบคลาวด์มาใช้จัดการวงจรข้อมูลของธุรกิจอีคอมเมิร์ซ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ตั้งแต่การนำเข้าข้อมูลดิบ การทำความสะอาดข้อมูล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การแปลงข้อมูลให้อยู่ในรูปแบบที่เหมาะสมต่อการวิเคราะห์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การจัดเก็บในคลังข้อมูล ไปจนถึงการแสดงผลการวิเคราะห์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โดยมุ่งเน้นที่ความถูกต้องของข้อมูล ความสามารถในการทำงานอัตโนมัติ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และการใช้ทรัพยากรอย่างคุ้มค่าภายใต้ข้อจำกัดด้านงบประมาณ</w:t>
      </w:r>
    </w:p>
    <w:p w14:paraId="00BB7F44" w14:textId="77777777" w:rsidR="00186F55" w:rsidRDefault="00186F5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</w:p>
    <w:p w14:paraId="1ACE6F06" w14:textId="77777777" w:rsidR="00186F55" w:rsidRDefault="00186F5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</w:p>
    <w:p w14:paraId="39070871" w14:textId="77777777" w:rsidR="00186F55" w:rsidRPr="00AC3A45" w:rsidRDefault="00186F55" w:rsidP="00AC3A45">
      <w:pPr>
        <w:pStyle w:val="NormalWeb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CBDF71B" w14:textId="350D867E" w:rsidR="00AC3A45" w:rsidRPr="00AC3A45" w:rsidRDefault="00AC3A45" w:rsidP="00AC3A45">
      <w:pPr>
        <w:pStyle w:val="NormalWeb"/>
        <w:numPr>
          <w:ilvl w:val="0"/>
          <w:numId w:val="6"/>
        </w:numPr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lastRenderedPageBreak/>
        <w:t>ฟังก์ชันหลัก</w:t>
      </w:r>
    </w:p>
    <w:p w14:paraId="3F4167D0" w14:textId="38A5E67B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ระบบนำเข้าข้อมูลดิบ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ดึงข้อมูลจากฐานข้อมูลต้นทาง</w:t>
      </w:r>
      <w:r w:rsidR="00792184" w:rsidRPr="00792184">
        <w:rPr>
          <w:rFonts w:ascii="TH SarabunPSK" w:hAnsi="TH SarabunPSK" w:cs="TH SarabunPSK"/>
          <w:sz w:val="32"/>
          <w:szCs w:val="32"/>
        </w:rPr>
        <w:t> (Database)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แบ่งออกเป็นชุดย่อยตามช่วงเวลา</w:t>
      </w:r>
      <w:r w:rsidR="00792184" w:rsidRPr="00792184">
        <w:rPr>
          <w:rFonts w:ascii="TH SarabunPSK" w:hAnsi="TH SarabunPSK" w:cs="TH SarabunPSK"/>
          <w:sz w:val="32"/>
          <w:szCs w:val="32"/>
        </w:rPr>
        <w:t>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แล้วทยอยนำเข้าสู่พื้นที่จัดเก็บ</w:t>
      </w:r>
      <w:r w:rsidR="00792184" w:rsidRPr="00792184">
        <w:rPr>
          <w:rFonts w:ascii="TH SarabunPSK" w:hAnsi="TH SarabunPSK" w:cs="TH SarabunPSK"/>
          <w:sz w:val="32"/>
          <w:szCs w:val="32"/>
        </w:rPr>
        <w:t> Raw Zone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บน</w:t>
      </w:r>
      <w:r w:rsidR="00792184" w:rsidRPr="00792184">
        <w:rPr>
          <w:rFonts w:ascii="TH SarabunPSK" w:hAnsi="TH SarabunPSK" w:cs="TH SarabunPSK"/>
          <w:sz w:val="32"/>
          <w:szCs w:val="32"/>
        </w:rPr>
        <w:t> Amazon S3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เพื่อจำลองลักษณะการเข้ามาของข้อมูลจริงที่เกิดขึ้นอย่างต่อเนื่อง</w:t>
      </w:r>
    </w:p>
    <w:p w14:paraId="4B3863BD" w14:textId="077231C1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ระบบตรวจจับข้อมูลใหม่และสั่งงานอัตโนมัติ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ตรวจจับเมื่อมีไฟล์ข้อมูลใหม่เข้าสู่ระบบ แล้วสั่งให้กระบวนการ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เริ่มทำงานโดยอัตโนมัติ โดยไม่ต้องสั่งงานด้วยมือ</w:t>
      </w:r>
    </w:p>
    <w:p w14:paraId="4D5726F2" w14:textId="42EB5C41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ระบบทำความสะอาดข้อมูล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ตรวจสอบคุณภาพข้อมูลเบื้องต้น จัดการข้อมูลซ้ำ ค่าว่าง และข้อมูลที่ผิดรูปแบบ ก่อนเข้าสู่ขั้นตอนการแปลงข้อมูล</w:t>
      </w:r>
    </w:p>
    <w:p w14:paraId="237DF13A" w14:textId="5A3F0AB8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ระบบแปลงข้อมูลสู่ </w:t>
      </w:r>
      <w:r w:rsidRPr="00AC3A45">
        <w:rPr>
          <w:rStyle w:val="Strong"/>
          <w:rFonts w:ascii="TH SarabunPSK" w:hAnsi="TH SarabunPSK" w:cs="TH SarabunPSK" w:hint="cs"/>
          <w:sz w:val="32"/>
          <w:szCs w:val="32"/>
        </w:rPr>
        <w:t>Star Schema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แปลงข้อมูลจากไฟล์ต้นทางให้อยู่ในรูปแบบ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Fact Table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Dimension Table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พร้อมคำนวณค่าเพิ่มเติมที่จำเป็นต่อการวิเคราะห์ เช่น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ระยะเวลาจัดส่ง</w:t>
      </w:r>
    </w:p>
    <w:p w14:paraId="319BF358" w14:textId="3F8B1E45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ระบบจัดเก็บคลังข้อมูล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จัดเก็บข้อมูลที่ผ่านการแปลงแล้วไว้ในพื้นที่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Curated Zone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และในคลังข้อมูล </w:t>
      </w:r>
      <w:r w:rsidRPr="00AC3A45">
        <w:rPr>
          <w:rFonts w:ascii="TH SarabunPSK" w:hAnsi="TH SarabunPSK" w:cs="TH SarabunPSK" w:hint="cs"/>
          <w:sz w:val="32"/>
          <w:szCs w:val="32"/>
        </w:rPr>
        <w:t>Amazon Redshift</w:t>
      </w:r>
    </w:p>
    <w:p w14:paraId="46D3566D" w14:textId="57150658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ระบบสืบค้นและเปรียบเทียบประสิทธิภาพ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สืบค้นข้อมูลผ่าน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Athena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เพื่อเปรียบเทียบผลลัพธ์ทั้งด้านประสิทธิภาพและรูปแบบค่าใช้จ่าย</w:t>
      </w:r>
    </w:p>
    <w:p w14:paraId="34A77D2C" w14:textId="5CA15088" w:rsid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ระบบแสดงผลการวิเคราะห์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แสดงผลข้อมูลเชิงธุรกิจในรูปแบบ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ผ่านเว็บแอปพลิเคชันที่พัฒนาขึ้น</w:t>
      </w:r>
    </w:p>
    <w:p w14:paraId="3D476DD9" w14:textId="102F8318" w:rsidR="00AC3A45" w:rsidRPr="007C686C" w:rsidRDefault="007C686C" w:rsidP="00AC3A45">
      <w:pPr>
        <w:pStyle w:val="NormalWeb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b/>
          <w:bCs/>
          <w:sz w:val="32"/>
          <w:szCs w:val="32"/>
          <w:cs/>
        </w:rPr>
        <w:t>ข้อกำหนดด้านเทคนิค</w:t>
      </w:r>
    </w:p>
    <w:p w14:paraId="12DF6AFC" w14:textId="190B724C" w:rsidR="007C686C" w:rsidRDefault="007C686C" w:rsidP="00BF44C1">
      <w:pPr>
        <w:pStyle w:val="NormalWeb"/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ระบบพัฒนาขึ้นบนสภาพแวดล้อม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AWS Academy Learner Lab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โดยใช้บริการของ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AWS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ดังแสดงในตารางที่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1.1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ร่วมกับเทคโนโลยีภายนอกสำหรับการพัฒนาส่วนแสดงผล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5"/>
        <w:gridCol w:w="4217"/>
        <w:gridCol w:w="3098"/>
      </w:tblGrid>
      <w:tr w:rsidR="007C686C" w:rsidRPr="007C686C" w14:paraId="089E53D8" w14:textId="77777777" w:rsidTr="007C686C">
        <w:trPr>
          <w:trHeight w:val="641"/>
        </w:trPr>
        <w:tc>
          <w:tcPr>
            <w:tcW w:w="0" w:type="auto"/>
            <w:vAlign w:val="center"/>
            <w:hideMark/>
          </w:tcPr>
          <w:p w14:paraId="7D651195" w14:textId="77777777" w:rsidR="007C686C" w:rsidRPr="007C686C" w:rsidRDefault="007C686C" w:rsidP="007C686C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  <w:cs/>
              </w:rPr>
              <w:t xml:space="preserve">บริการของ </w:t>
            </w: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29607379" w14:textId="77777777" w:rsidR="007C686C" w:rsidRPr="007C686C" w:rsidRDefault="007C686C" w:rsidP="007C686C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  <w:cs/>
              </w:rPr>
              <w:t>หน้าที่ในระบบ</w:t>
            </w:r>
          </w:p>
        </w:tc>
        <w:tc>
          <w:tcPr>
            <w:tcW w:w="0" w:type="auto"/>
            <w:vAlign w:val="center"/>
            <w:hideMark/>
          </w:tcPr>
          <w:p w14:paraId="743AA379" w14:textId="77777777" w:rsidR="007C686C" w:rsidRPr="007C686C" w:rsidRDefault="007C686C" w:rsidP="007C686C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  <w:cs/>
              </w:rPr>
              <w:t xml:space="preserve">ข้อจำกัดใน </w:t>
            </w: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Learner Lab</w:t>
            </w:r>
          </w:p>
        </w:tc>
      </w:tr>
      <w:tr w:rsidR="007C686C" w:rsidRPr="007C686C" w14:paraId="1A7EDCF9" w14:textId="77777777" w:rsidTr="007C686C">
        <w:tc>
          <w:tcPr>
            <w:tcW w:w="0" w:type="auto"/>
            <w:hideMark/>
          </w:tcPr>
          <w:p w14:paraId="3D0334C0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S3</w:t>
            </w:r>
          </w:p>
        </w:tc>
        <w:tc>
          <w:tcPr>
            <w:tcW w:w="0" w:type="auto"/>
            <w:hideMark/>
          </w:tcPr>
          <w:p w14:paraId="3F0B74D4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จัดเก็บไฟล์ข้อมูลดิบ (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Raw Zone)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และข้อมูลที่ผ่านการแปลงแล้ว (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Curated Zone)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ทำหน้าที่เป็น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Data Lake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ของระบบ</w:t>
            </w:r>
          </w:p>
        </w:tc>
        <w:tc>
          <w:tcPr>
            <w:tcW w:w="0" w:type="auto"/>
            <w:hideMark/>
          </w:tcPr>
          <w:p w14:paraId="358DC301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ใช้งานได้ตามปกติ ใช้สิทธิ์ผ่าน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LabRole</w:t>
            </w:r>
          </w:p>
        </w:tc>
      </w:tr>
      <w:tr w:rsidR="007C686C" w:rsidRPr="007C686C" w14:paraId="2958B391" w14:textId="77777777" w:rsidTr="007C686C">
        <w:tc>
          <w:tcPr>
            <w:tcW w:w="0" w:type="auto"/>
            <w:hideMark/>
          </w:tcPr>
          <w:p w14:paraId="0FF00D9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Glue DataBrew</w:t>
            </w:r>
          </w:p>
        </w:tc>
        <w:tc>
          <w:tcPr>
            <w:tcW w:w="0" w:type="auto"/>
            <w:hideMark/>
          </w:tcPr>
          <w:p w14:paraId="0746C249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ทำความสะอาดข้อมูล เช่น ลบข้อมูลซ้ำ จัดการค่าว่าง และตรวจสอบคุณภาพข้อมูลเบื้องต้น</w:t>
            </w:r>
          </w:p>
        </w:tc>
        <w:tc>
          <w:tcPr>
            <w:tcW w:w="0" w:type="auto"/>
            <w:hideMark/>
          </w:tcPr>
          <w:p w14:paraId="40982F3B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LabRole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ได้ ไม่มีข้อจำกัดพิเศษ</w:t>
            </w:r>
          </w:p>
        </w:tc>
      </w:tr>
      <w:tr w:rsidR="007C686C" w:rsidRPr="007C686C" w14:paraId="0E691A90" w14:textId="77777777" w:rsidTr="007C686C">
        <w:tc>
          <w:tcPr>
            <w:tcW w:w="0" w:type="auto"/>
            <w:hideMark/>
          </w:tcPr>
          <w:p w14:paraId="4AED7FF1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lastRenderedPageBreak/>
              <w:t>AWS Glue (ETL Job)</w:t>
            </w:r>
          </w:p>
        </w:tc>
        <w:tc>
          <w:tcPr>
            <w:tcW w:w="0" w:type="auto"/>
            <w:hideMark/>
          </w:tcPr>
          <w:p w14:paraId="14521838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แปลงข้อมูลจากไฟล์ต้นทางให้อยู่ในรูปแบบ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Star Schema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และคำนวณค่าเพิ่มเติม เช่น ระยะเวลาจัดส่ง</w:t>
            </w:r>
          </w:p>
        </w:tc>
        <w:tc>
          <w:tcPr>
            <w:tcW w:w="0" w:type="auto"/>
            <w:hideMark/>
          </w:tcPr>
          <w:p w14:paraId="2C77E3C0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Worker type: G.1X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Standard,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Worker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10, Concurrency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1</w:t>
            </w:r>
          </w:p>
        </w:tc>
      </w:tr>
      <w:tr w:rsidR="007C686C" w:rsidRPr="007C686C" w14:paraId="51E31788" w14:textId="77777777" w:rsidTr="007C686C">
        <w:tc>
          <w:tcPr>
            <w:tcW w:w="0" w:type="auto"/>
            <w:hideMark/>
          </w:tcPr>
          <w:p w14:paraId="712CC9A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Glue Data Catalog</w:t>
            </w:r>
          </w:p>
        </w:tc>
        <w:tc>
          <w:tcPr>
            <w:tcW w:w="0" w:type="auto"/>
            <w:hideMark/>
          </w:tcPr>
          <w:p w14:paraId="5E41B0A3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จัดเก็บ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Metadata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Schema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ของข้อมูลใน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S3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เพื่อให้บริการอื่นเรียกใช้ได้</w:t>
            </w:r>
          </w:p>
        </w:tc>
        <w:tc>
          <w:tcPr>
            <w:tcW w:w="0" w:type="auto"/>
            <w:hideMark/>
          </w:tcPr>
          <w:p w14:paraId="19223F4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ใช้งานร่วมกับ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Glue Crawler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ได้ตามปกติ</w:t>
            </w:r>
          </w:p>
        </w:tc>
      </w:tr>
      <w:tr w:rsidR="007C686C" w:rsidRPr="007C686C" w14:paraId="57EBF4AD" w14:textId="77777777" w:rsidTr="007C686C">
        <w:tc>
          <w:tcPr>
            <w:tcW w:w="0" w:type="auto"/>
            <w:hideMark/>
          </w:tcPr>
          <w:p w14:paraId="100A9CD8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Redshift</w:t>
            </w:r>
          </w:p>
        </w:tc>
        <w:tc>
          <w:tcPr>
            <w:tcW w:w="0" w:type="auto"/>
            <w:hideMark/>
          </w:tcPr>
          <w:p w14:paraId="022FB52F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ทำหน้าที่เป็นคลังข้อมูล จัดเก็บ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Fact Table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Dimension Table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สำหรับการวิเคราะห์</w:t>
            </w:r>
          </w:p>
        </w:tc>
        <w:tc>
          <w:tcPr>
            <w:tcW w:w="0" w:type="auto"/>
            <w:hideMark/>
          </w:tcPr>
          <w:p w14:paraId="7B466DB7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รองรับเฉพาะ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ra3.large </w:t>
            </w:r>
            <w:proofErr w:type="spellStart"/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และคลัสเตอร์</w:t>
            </w:r>
            <w:proofErr w:type="spellEnd"/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ขนาดสูงสุด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2 Instance</w:t>
            </w:r>
          </w:p>
        </w:tc>
      </w:tr>
      <w:tr w:rsidR="007C686C" w:rsidRPr="007C686C" w14:paraId="644740DB" w14:textId="77777777" w:rsidTr="007C686C">
        <w:tc>
          <w:tcPr>
            <w:tcW w:w="0" w:type="auto"/>
            <w:hideMark/>
          </w:tcPr>
          <w:p w14:paraId="12167089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Athena</w:t>
            </w:r>
          </w:p>
        </w:tc>
        <w:tc>
          <w:tcPr>
            <w:tcW w:w="0" w:type="auto"/>
            <w:hideMark/>
          </w:tcPr>
          <w:p w14:paraId="01E7E987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สืบค้นข้อมูลใน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S3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โดยตรงแบบ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Serverless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เพื่อเปรียบเทียบกับ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Redshift</w:t>
            </w:r>
          </w:p>
        </w:tc>
        <w:tc>
          <w:tcPr>
            <w:tcW w:w="0" w:type="auto"/>
            <w:hideMark/>
          </w:tcPr>
          <w:p w14:paraId="38F68489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LabRole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ได้ ไม่มีข้อจำกัดพิเศษ</w:t>
            </w:r>
          </w:p>
        </w:tc>
      </w:tr>
      <w:tr w:rsidR="007C686C" w:rsidRPr="007C686C" w14:paraId="1BFE1C19" w14:textId="77777777" w:rsidTr="007C686C">
        <w:tc>
          <w:tcPr>
            <w:tcW w:w="0" w:type="auto"/>
            <w:hideMark/>
          </w:tcPr>
          <w:p w14:paraId="1C8FEE2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Lambda</w:t>
            </w:r>
          </w:p>
        </w:tc>
        <w:tc>
          <w:tcPr>
            <w:tcW w:w="0" w:type="auto"/>
            <w:hideMark/>
          </w:tcPr>
          <w:p w14:paraId="58B0D4F1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ตรวจจับไฟล์ใหม่ที่เข้ามาใน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S3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และสั่งให้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ETL Pipeline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ทำงานโดยอัตโนมัติ</w:t>
            </w:r>
          </w:p>
        </w:tc>
        <w:tc>
          <w:tcPr>
            <w:tcW w:w="0" w:type="auto"/>
            <w:hideMark/>
          </w:tcPr>
          <w:p w14:paraId="12E5FBEB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รันพร้อมกันได้สูงสุด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10 Execution Environment</w:t>
            </w:r>
          </w:p>
        </w:tc>
      </w:tr>
      <w:tr w:rsidR="007C686C" w:rsidRPr="007C686C" w14:paraId="43AB9880" w14:textId="77777777" w:rsidTr="007C686C">
        <w:tc>
          <w:tcPr>
            <w:tcW w:w="0" w:type="auto"/>
            <w:hideMark/>
          </w:tcPr>
          <w:p w14:paraId="77557FFB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EC2</w:t>
            </w:r>
          </w:p>
        </w:tc>
        <w:tc>
          <w:tcPr>
            <w:tcW w:w="0" w:type="auto"/>
            <w:hideMark/>
          </w:tcPr>
          <w:p w14:paraId="261BB35A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ติดตั้งและให้บริการเว็บแอปพลิเคชันสำหรับแสดงผล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0" w:type="auto"/>
            <w:hideMark/>
          </w:tcPr>
          <w:p w14:paraId="0FBC3E38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รองรับ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nano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ถึง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large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เท่านั้น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,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รันพร้อมกันไม่เกิน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9 Instance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และรวมไม่เกิน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32 vCPU</w:t>
            </w:r>
          </w:p>
        </w:tc>
      </w:tr>
      <w:tr w:rsidR="007C686C" w:rsidRPr="007C686C" w14:paraId="6893EA04" w14:textId="77777777" w:rsidTr="007C686C">
        <w:tc>
          <w:tcPr>
            <w:tcW w:w="0" w:type="auto"/>
            <w:hideMark/>
          </w:tcPr>
          <w:p w14:paraId="29063C25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CloudWatch</w:t>
            </w:r>
          </w:p>
        </w:tc>
        <w:tc>
          <w:tcPr>
            <w:tcW w:w="0" w:type="auto"/>
            <w:hideMark/>
          </w:tcPr>
          <w:p w14:paraId="6F3E2284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ติดตามการทำงานของ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ETL Job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และเก็บ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Log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เพื่อตรวจสอบข้อผิดพลาด</w:t>
            </w:r>
          </w:p>
        </w:tc>
        <w:tc>
          <w:tcPr>
            <w:tcW w:w="0" w:type="auto"/>
            <w:hideMark/>
          </w:tcPr>
          <w:p w14:paraId="3DBF224E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ใช้งานได้ตามปกติ</w:t>
            </w:r>
          </w:p>
        </w:tc>
      </w:tr>
      <w:tr w:rsidR="00792184" w:rsidRPr="007C686C" w14:paraId="232441BC" w14:textId="77777777" w:rsidTr="007C686C">
        <w:tc>
          <w:tcPr>
            <w:tcW w:w="0" w:type="auto"/>
          </w:tcPr>
          <w:p w14:paraId="132943A3" w14:textId="4E88B7D9" w:rsidR="00792184" w:rsidRPr="007C686C" w:rsidRDefault="00792184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218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AWS CloudTrail </w:t>
            </w:r>
          </w:p>
        </w:tc>
        <w:tc>
          <w:tcPr>
            <w:tcW w:w="0" w:type="auto"/>
          </w:tcPr>
          <w:p w14:paraId="31148F12" w14:textId="1B189141" w:rsidR="00792184" w:rsidRPr="007C686C" w:rsidRDefault="00792184" w:rsidP="007C686C">
            <w:pPr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บันทึกประวัติการเรียกใช้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AWS API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และกิจกรรมของผู้ใช้งานในบัญชี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เพื่อการตรวจสอบย้อนหลังด้านความปลอดภัย</w:t>
            </w:r>
          </w:p>
        </w:tc>
        <w:tc>
          <w:tcPr>
            <w:tcW w:w="0" w:type="auto"/>
          </w:tcPr>
          <w:p w14:paraId="7CC16A9F" w14:textId="49146A39" w:rsidR="00792184" w:rsidRPr="007C686C" w:rsidRDefault="00792184" w:rsidP="007C686C">
            <w:pPr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ใช้งานได้ตามปกติ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ไม่มีข้อจำกัดพิเศษ</w:t>
            </w:r>
          </w:p>
        </w:tc>
      </w:tr>
      <w:tr w:rsidR="007C686C" w:rsidRPr="007C686C" w14:paraId="5B015137" w14:textId="77777777" w:rsidTr="007C686C">
        <w:tc>
          <w:tcPr>
            <w:tcW w:w="0" w:type="auto"/>
            <w:hideMark/>
          </w:tcPr>
          <w:p w14:paraId="0D8599EF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IAM (LabRole)</w:t>
            </w:r>
          </w:p>
        </w:tc>
        <w:tc>
          <w:tcPr>
            <w:tcW w:w="0" w:type="auto"/>
            <w:hideMark/>
          </w:tcPr>
          <w:p w14:paraId="596F30AD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กำหนดสิทธิ์ให้บริการต่าง ๆ เข้าถึงทรัพยากรระหว่างกันได้</w:t>
            </w:r>
          </w:p>
        </w:tc>
        <w:tc>
          <w:tcPr>
            <w:tcW w:w="0" w:type="auto"/>
            <w:hideMark/>
          </w:tcPr>
          <w:p w14:paraId="19AB484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ไม่สามารถสร้าง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User, Group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ใหม่ได้ ต้องใช้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LabRole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ที่เตรียมไว้</w:t>
            </w:r>
          </w:p>
        </w:tc>
      </w:tr>
      <w:tr w:rsidR="00792184" w:rsidRPr="007C686C" w14:paraId="35DB45FB" w14:textId="77777777" w:rsidTr="007C686C">
        <w:tc>
          <w:tcPr>
            <w:tcW w:w="0" w:type="auto"/>
          </w:tcPr>
          <w:p w14:paraId="288AB773" w14:textId="2772B07C" w:rsidR="00792184" w:rsidRPr="007C686C" w:rsidRDefault="00792184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218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Amazon SNS</w:t>
            </w:r>
          </w:p>
        </w:tc>
        <w:tc>
          <w:tcPr>
            <w:tcW w:w="0" w:type="auto"/>
          </w:tcPr>
          <w:p w14:paraId="6CAC7B56" w14:textId="3B5F88C1" w:rsidR="00792184" w:rsidRPr="007C686C" w:rsidRDefault="00792184" w:rsidP="007C686C">
            <w:pPr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ส่งการแจ้งเตือนสถานะการทำงานของ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ETL Pipeline (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สำเร็จ/ล้มเหลว)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ไปยังผู้ดูแลระบบ</w:t>
            </w:r>
          </w:p>
        </w:tc>
        <w:tc>
          <w:tcPr>
            <w:tcW w:w="0" w:type="auto"/>
          </w:tcPr>
          <w:p w14:paraId="300473CD" w14:textId="42C3699B" w:rsidR="00792184" w:rsidRPr="007C686C" w:rsidRDefault="00792184" w:rsidP="007C686C">
            <w:pPr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ใช้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LabRole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ได้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ไม่มีข้อจำกัดพิเศษ</w:t>
            </w:r>
          </w:p>
        </w:tc>
      </w:tr>
    </w:tbl>
    <w:p w14:paraId="588B322C" w14:textId="77777777" w:rsidR="00BF44C1" w:rsidRDefault="00BF44C1" w:rsidP="00BF44C1">
      <w:pPr>
        <w:pStyle w:val="NormalWeb"/>
        <w:jc w:val="center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7C686C">
        <w:rPr>
          <w:rFonts w:ascii="TH SarabunPSK" w:hAnsi="TH SarabunPSK" w:cs="TH SarabunPSK"/>
          <w:b/>
          <w:bCs/>
          <w:sz w:val="32"/>
          <w:szCs w:val="32"/>
        </w:rPr>
        <w:t>1.1</w:t>
      </w:r>
      <w:r w:rsidRPr="007C686C">
        <w:rPr>
          <w:rFonts w:ascii="TH SarabunPSK" w:hAnsi="TH SarabunPSK" w:cs="TH SarabunPSK"/>
          <w:sz w:val="32"/>
          <w:szCs w:val="32"/>
        </w:rPr>
        <w:t xml:space="preserve"> </w:t>
      </w:r>
      <w:r w:rsidRPr="007C686C">
        <w:rPr>
          <w:rFonts w:ascii="TH SarabunPSK" w:hAnsi="TH SarabunPSK" w:cs="TH SarabunPSK"/>
          <w:sz w:val="32"/>
          <w:szCs w:val="32"/>
          <w:cs/>
        </w:rPr>
        <w:t xml:space="preserve">บริการของ </w:t>
      </w:r>
      <w:r w:rsidRPr="007C686C">
        <w:rPr>
          <w:rFonts w:ascii="TH SarabunPSK" w:hAnsi="TH SarabunPSK" w:cs="TH SarabunPSK"/>
          <w:sz w:val="32"/>
          <w:szCs w:val="32"/>
        </w:rPr>
        <w:t xml:space="preserve">AWS </w:t>
      </w:r>
      <w:r w:rsidRPr="007C686C">
        <w:rPr>
          <w:rFonts w:ascii="TH SarabunPSK" w:hAnsi="TH SarabunPSK" w:cs="TH SarabunPSK"/>
          <w:sz w:val="32"/>
          <w:szCs w:val="32"/>
          <w:cs/>
        </w:rPr>
        <w:t xml:space="preserve">ที่ใช้ในโครงงานและข้อจำกัดภายใต้ </w:t>
      </w:r>
      <w:r w:rsidRPr="007C686C">
        <w:rPr>
          <w:rFonts w:ascii="TH SarabunPSK" w:hAnsi="TH SarabunPSK" w:cs="TH SarabunPSK"/>
          <w:sz w:val="32"/>
          <w:szCs w:val="32"/>
        </w:rPr>
        <w:t>Learner Lab</w:t>
      </w:r>
    </w:p>
    <w:p w14:paraId="014909B7" w14:textId="77777777" w:rsidR="007C686C" w:rsidRPr="00BF44C1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</w:p>
    <w:p w14:paraId="7C998394" w14:textId="77777777" w:rsidR="00186F55" w:rsidRDefault="00186F55" w:rsidP="007C686C">
      <w:pPr>
        <w:pStyle w:val="NormalWeb"/>
        <w:rPr>
          <w:rFonts w:ascii="TH SarabunPSK" w:hAnsi="TH SarabunPSK" w:cs="TH SarabunPSK" w:hint="cs"/>
          <w:sz w:val="32"/>
          <w:szCs w:val="32"/>
        </w:rPr>
      </w:pPr>
    </w:p>
    <w:p w14:paraId="78268CAA" w14:textId="43286F77" w:rsidR="007C686C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sz w:val="32"/>
          <w:szCs w:val="32"/>
          <w:cs/>
        </w:rPr>
        <w:lastRenderedPageBreak/>
        <w:t xml:space="preserve">สำหรับเทคโนโลยีอื่นนอกเหนือจากบริการของ </w:t>
      </w:r>
      <w:r w:rsidRPr="007C686C">
        <w:rPr>
          <w:rFonts w:ascii="TH SarabunPSK" w:hAnsi="TH SarabunPSK" w:cs="TH SarabunPSK"/>
          <w:sz w:val="32"/>
          <w:szCs w:val="32"/>
        </w:rPr>
        <w:t xml:space="preserve">AWS </w:t>
      </w:r>
      <w:r w:rsidRPr="007C686C">
        <w:rPr>
          <w:rFonts w:ascii="TH SarabunPSK" w:hAnsi="TH SarabunPSK" w:cs="TH SarabunPSK"/>
          <w:sz w:val="32"/>
          <w:szCs w:val="32"/>
          <w:cs/>
        </w:rPr>
        <w:t>ที่นำมาใช้ในโครงงาน มีดังนี้</w:t>
      </w:r>
    </w:p>
    <w:p w14:paraId="25E53193" w14:textId="5A8906F0" w:rsidR="007C686C" w:rsidRP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ภาษา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สำหรับพัฒนาสคริปต์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และฟังก์ชันการทำงานอัตโนมัติ</w:t>
      </w:r>
    </w:p>
    <w:p w14:paraId="64AB8C99" w14:textId="62579AD2" w:rsidR="007C686C" w:rsidRP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ภาษา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SQL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สำหรับสร้างโครงสร้างตารางในคลังข้อมูล และสืบค้นข้อมูลเพื่อการวิเคราะห์</w:t>
      </w:r>
    </w:p>
    <w:p w14:paraId="243DB7C4" w14:textId="55DB52D0" w:rsidR="007C686C" w:rsidRP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</w:rPr>
        <w:t xml:space="preserve">Next.js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Node.js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สำหรับพัฒนาเว็บแอปพลิเคชันแสดงผล </w:t>
      </w:r>
      <w:r w:rsidRPr="007C686C">
        <w:rPr>
          <w:rFonts w:ascii="TH SarabunPSK" w:hAnsi="TH SarabunPSK" w:cs="TH SarabunPSK" w:hint="cs"/>
          <w:sz w:val="32"/>
          <w:szCs w:val="32"/>
        </w:rPr>
        <w:t>Dashboard</w:t>
      </w:r>
    </w:p>
    <w:p w14:paraId="3717CDCF" w14:textId="1D4C6E76" w:rsidR="007C686C" w:rsidRPr="00186F55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 w:hint="cs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</w:rPr>
        <w:t xml:space="preserve">GitHub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สำหรับการควบคุม</w:t>
      </w:r>
      <w:proofErr w:type="spellStart"/>
      <w:r w:rsidRPr="007C686C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Pr="007C686C">
        <w:rPr>
          <w:rFonts w:ascii="TH SarabunPSK" w:hAnsi="TH SarabunPSK" w:cs="TH SarabunPSK" w:hint="cs"/>
          <w:sz w:val="32"/>
          <w:szCs w:val="32"/>
          <w:cs/>
        </w:rPr>
        <w:t>ของ</w:t>
      </w:r>
      <w:proofErr w:type="spellStart"/>
      <w:r w:rsidRPr="007C686C">
        <w:rPr>
          <w:rFonts w:ascii="TH SarabunPSK" w:hAnsi="TH SarabunPSK" w:cs="TH SarabunPSK" w:hint="cs"/>
          <w:sz w:val="32"/>
          <w:szCs w:val="32"/>
          <w:cs/>
        </w:rPr>
        <w:t>ซอร์สโค้ด</w:t>
      </w:r>
      <w:proofErr w:type="spellEnd"/>
    </w:p>
    <w:p w14:paraId="4370FE50" w14:textId="436969B0" w:rsidR="007C686C" w:rsidRDefault="007C686C" w:rsidP="007C686C">
      <w:pPr>
        <w:pStyle w:val="NormalWeb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b/>
          <w:bCs/>
          <w:sz w:val="32"/>
          <w:szCs w:val="32"/>
          <w:cs/>
        </w:rPr>
        <w:t>ข้อจำกัดของระบบ</w:t>
      </w:r>
    </w:p>
    <w:p w14:paraId="64ACACFE" w14:textId="6ECDB4EE" w:rsidR="007C686C" w:rsidRPr="007C686C" w:rsidRDefault="007C686C" w:rsidP="007C686C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C686C">
        <w:rPr>
          <w:rFonts w:ascii="TH SarabunPSK" w:hAnsi="TH SarabunPSK" w:cs="TH SarabunPSK"/>
          <w:sz w:val="32"/>
          <w:szCs w:val="32"/>
          <w:cs/>
        </w:rPr>
        <w:t xml:space="preserve">ระบบพัฒนาและทดสอบภายใต้สภาพแวดล้อม </w:t>
      </w:r>
      <w:r w:rsidRPr="007C686C">
        <w:rPr>
          <w:rFonts w:ascii="TH SarabunPSK" w:hAnsi="TH SarabunPSK" w:cs="TH SarabunPSK"/>
          <w:sz w:val="32"/>
          <w:szCs w:val="32"/>
        </w:rPr>
        <w:t xml:space="preserve">AWS Academy Learner Lab </w:t>
      </w:r>
      <w:r w:rsidRPr="007C686C">
        <w:rPr>
          <w:rFonts w:ascii="TH SarabunPSK" w:hAnsi="TH SarabunPSK" w:cs="TH SarabunPSK"/>
          <w:sz w:val="32"/>
          <w:szCs w:val="32"/>
          <w:cs/>
        </w:rPr>
        <w:t>ซึ่งมีข้อจำกัดที่ส่งผลต่อการออกแบบระบบ ดังนี้</w:t>
      </w:r>
    </w:p>
    <w:p w14:paraId="1A85CE39" w14:textId="1C127094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การใช้งานบริการทั้งหมดจำกัดอยู่เฉพาะ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Region us-east-1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us-west-2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เท่านั้น</w:t>
      </w:r>
    </w:p>
    <w:p w14:paraId="1A45160F" w14:textId="0A7595E4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AWS Glue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จำกัด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Worker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Concurrency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1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จึงไม่สามารถรัน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ETL Job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พร้อมกันหลายงานได้</w:t>
      </w:r>
    </w:p>
    <w:p w14:paraId="676BFD83" w14:textId="5C04012D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รองรับเฉพาะ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Instance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ra3.large 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และคลัสเตอร์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ขนาดสูงสุด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>2 Instance</w:t>
      </w:r>
    </w:p>
    <w:p w14:paraId="34E9700B" w14:textId="20AE01C7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AWS Lambda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จำกัดการทำงานพร้อมกันสูงสุด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>10 Execution Environment</w:t>
      </w:r>
    </w:p>
    <w:p w14:paraId="7A7C2D96" w14:textId="4E86EE62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Amazon EC2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รองรับเฉพาะ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Instance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nano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large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รันพร้อมกันไม่เกิน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9 Instance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และรวมกันไม่เกิน </w:t>
      </w:r>
      <w:r w:rsidRPr="00C90DEE">
        <w:rPr>
          <w:rFonts w:ascii="TH SarabunPSK" w:hAnsi="TH SarabunPSK" w:cs="TH SarabunPSK" w:hint="cs"/>
          <w:sz w:val="32"/>
          <w:szCs w:val="32"/>
        </w:rPr>
        <w:t>32 vCPU</w:t>
      </w:r>
    </w:p>
    <w:p w14:paraId="08EDBA4C" w14:textId="2973FD32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ไม่สามารถสร้าง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IAM User, Group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ใหม่ได้ ต้องใช้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LabRole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ที่ระบบเตรียมไว้เท่านั้น</w:t>
      </w:r>
    </w:p>
    <w:p w14:paraId="2310B12E" w14:textId="61C5279A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ไม่สามารถใช้บริการ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QuickSight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ได้ จึงต้องพัฒนาเว็บแอปพลิเคชันสำหรับแสดงผล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ขึ้นเอง</w:t>
      </w:r>
    </w:p>
    <w:p w14:paraId="5269F4B2" w14:textId="638D20E0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บัญชีมีงบประมาณจำกัด หากใช้เกินงบที่กำหนดบัญชีจะถูกปิดและทรัพยากรทั้งหมดจะสูญหาย</w:t>
      </w:r>
    </w:p>
    <w:p w14:paraId="45DD3957" w14:textId="38331ABA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ระบบมุ่งเน้นการวิเคราะห์ข้อมูลย้อนหลังแบบ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Batch Processing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ไม่ครอบคลุมการประมวลผลข้อมูลแบบทันที </w:t>
      </w:r>
      <w:r w:rsidRPr="00C90DEE">
        <w:rPr>
          <w:rFonts w:ascii="TH SarabunPSK" w:hAnsi="TH SarabunPSK" w:cs="TH SarabunPSK" w:hint="cs"/>
          <w:sz w:val="32"/>
          <w:szCs w:val="32"/>
        </w:rPr>
        <w:t>Real-time Streaming</w:t>
      </w:r>
    </w:p>
    <w:p w14:paraId="4389E1B6" w14:textId="63C0C9A6" w:rsid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ชุดข้อมูลมีขนาดประมาณ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รายการ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ซึ่งเป็นขนาดที่ไม่ใหญ่มาก ผลการเปรียบเทียบด้านความเร็วในการสืบค้นระหว่าง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Athena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จึงอาจไม่แตกต่างกันอย่างมีนัยสำคัญ</w:t>
      </w:r>
    </w:p>
    <w:p w14:paraId="1764AA27" w14:textId="77777777" w:rsidR="00186F55" w:rsidRDefault="00186F55" w:rsidP="00186F55">
      <w:pPr>
        <w:pStyle w:val="NormalWeb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043865D3" w14:textId="5903D45A" w:rsidR="00C90DEE" w:rsidRPr="00C90DEE" w:rsidRDefault="00C90DEE" w:rsidP="00C90DEE">
      <w:pPr>
        <w:pStyle w:val="NormalWeb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ความต้องการด้านความปลอดภัย</w:t>
      </w:r>
    </w:p>
    <w:p w14:paraId="09D5E22C" w14:textId="33E2A566" w:rsidR="00C90DEE" w:rsidRPr="00C90DEE" w:rsidRDefault="00C90DEE" w:rsidP="00C90DEE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เข้ารหัสข้อมูลที่จัดเก็บบน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ด้วยการเข้ารหัสฝั่ง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C90DEE">
        <w:rPr>
          <w:rFonts w:ascii="TH SarabunPSK" w:hAnsi="TH SarabunPSK" w:cs="TH SarabunPSK" w:hint="cs"/>
          <w:sz w:val="32"/>
          <w:szCs w:val="32"/>
        </w:rPr>
        <w:t>Server-Side Encryption)</w:t>
      </w:r>
    </w:p>
    <w:p w14:paraId="6D5260D0" w14:textId="18F00848" w:rsidR="00C90DEE" w:rsidRPr="00C90DEE" w:rsidRDefault="00C90DEE" w:rsidP="00C90DEE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กำหนด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Security Group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EC2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ให้อนุญาตการเข้าถึงเฉพาะแหล่งที่จำเป็นเท่านั้น</w:t>
      </w:r>
    </w:p>
    <w:p w14:paraId="63A46A89" w14:textId="77777777" w:rsidR="00792184" w:rsidRDefault="00C90DEE" w:rsidP="00792184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กำหนดสิทธิ์การเข้าถึงทรัพยากรระหว่างบริการผ่าน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LabRole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ตามข้อจำกัดของสภาพแวดล้อม </w:t>
      </w:r>
      <w:r w:rsidRPr="00C90DEE">
        <w:rPr>
          <w:rFonts w:ascii="TH SarabunPSK" w:hAnsi="TH SarabunPSK" w:cs="TH SarabunPSK" w:hint="cs"/>
          <w:sz w:val="32"/>
          <w:szCs w:val="32"/>
        </w:rPr>
        <w:t>Learner Lab</w:t>
      </w:r>
    </w:p>
    <w:p w14:paraId="1A80D208" w14:textId="1B2E8B58" w:rsidR="00792184" w:rsidRPr="00792184" w:rsidRDefault="00792184" w:rsidP="00792184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92184">
        <w:rPr>
          <w:rFonts w:ascii="TH SarabunPSK" w:hAnsi="TH SarabunPSK" w:cs="TH SarabunPSK" w:hint="cs"/>
          <w:sz w:val="32"/>
          <w:szCs w:val="32"/>
          <w:cs/>
        </w:rPr>
        <w:t xml:space="preserve">บันทึกการเรียกใช้ </w:t>
      </w:r>
      <w:r w:rsidRPr="00792184">
        <w:rPr>
          <w:rFonts w:ascii="TH SarabunPSK" w:hAnsi="TH SarabunPSK" w:cs="TH SarabunPSK" w:hint="cs"/>
          <w:sz w:val="32"/>
          <w:szCs w:val="32"/>
        </w:rPr>
        <w:t xml:space="preserve">AWS API </w:t>
      </w:r>
      <w:r w:rsidRPr="00792184">
        <w:rPr>
          <w:rFonts w:ascii="TH SarabunPSK" w:hAnsi="TH SarabunPSK" w:cs="TH SarabunPSK" w:hint="cs"/>
          <w:sz w:val="32"/>
          <w:szCs w:val="32"/>
          <w:cs/>
        </w:rPr>
        <w:t xml:space="preserve">ทั้งหมดผ่าน </w:t>
      </w:r>
      <w:r w:rsidRPr="00792184">
        <w:rPr>
          <w:rFonts w:ascii="TH SarabunPSK" w:hAnsi="TH SarabunPSK" w:cs="TH SarabunPSK" w:hint="cs"/>
          <w:sz w:val="32"/>
          <w:szCs w:val="32"/>
        </w:rPr>
        <w:t xml:space="preserve">AWS CloudTrail </w:t>
      </w:r>
      <w:r w:rsidRPr="00792184">
        <w:rPr>
          <w:rFonts w:ascii="TH SarabunPSK" w:hAnsi="TH SarabunPSK" w:cs="TH SarabunPSK" w:hint="cs"/>
          <w:sz w:val="32"/>
          <w:szCs w:val="32"/>
          <w:cs/>
        </w:rPr>
        <w:t>เพื่อการตรวจสอบย้อนหลังหากเกิดเหตุการณ์ผิดปกติด้านความปลอดภัย</w:t>
      </w:r>
    </w:p>
    <w:p w14:paraId="4C6AAF4D" w14:textId="353D1F9F" w:rsidR="00C90DEE" w:rsidRPr="00C90DEE" w:rsidRDefault="00C90DEE" w:rsidP="00C90DEE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ชุดข้อมูลต้นทางเป็นข้อมูลที่ผ่านการปกปิดตัวตนของลูกค้าและผู้ขายมาแล้วจากผู้เผยแพร่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จึงไม่มีข้อมูลส่วนบุคคลที่สามารถระบุตัวตนได้ในระบบ</w:t>
      </w:r>
    </w:p>
    <w:p w14:paraId="7280CB8B" w14:textId="68510DA4" w:rsidR="00C90DEE" w:rsidRPr="00C90DEE" w:rsidRDefault="00C90DEE" w:rsidP="00C90DEE">
      <w:pPr>
        <w:pStyle w:val="NormalWeb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/>
          <w:b/>
          <w:bCs/>
          <w:sz w:val="32"/>
          <w:szCs w:val="32"/>
          <w:cs/>
        </w:rPr>
        <w:t>ข้อกำหนดด้านการใช้งาน</w:t>
      </w:r>
    </w:p>
    <w:p w14:paraId="2B302AF7" w14:textId="3C720691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การเข้าถึงและจัดการทรัพยากรทั้งหมดดำเนินการผ่าน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AWS Management Console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AWS CLI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ภายในเซสชันของ </w:t>
      </w:r>
      <w:r w:rsidRPr="00C90DEE">
        <w:rPr>
          <w:rFonts w:ascii="TH SarabunPSK" w:hAnsi="TH SarabunPSK" w:cs="TH SarabunPSK" w:hint="cs"/>
          <w:sz w:val="32"/>
          <w:szCs w:val="32"/>
        </w:rPr>
        <w:t>Learner Lab</w:t>
      </w:r>
    </w:p>
    <w:p w14:paraId="71ECFD40" w14:textId="7D72BB51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ข้อมูลรับรอง (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Credentials)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ของสภาพแวดล้อมจะเปลี่ยนใหม่ทุกครั้งที่เริ่มเซสชันใหม่ ผู้ใช้งานจึงต้องตั้งค่าใหม่ก่อนใช้งานทุกรอบ</w:t>
      </w:r>
    </w:p>
    <w:p w14:paraId="2BBC70F2" w14:textId="3589200B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ผู้ใช้งานสามารถเข้าถึงผลการวิเคราะห์ได้ผ่านเว็บแอปพลิเคชัน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โดยไม่จำเป็นต้องเข้าถึงคลังข้อมูลโดยตรง</w:t>
      </w:r>
    </w:p>
    <w:p w14:paraId="7745AE94" w14:textId="689F0502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ทรัพยากรที่มีค่าใช้จ่ายต่อเนื่อง เช่น 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คลัสเตอร์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EC2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ควรถูกปิดเมื่อไม่ได้ใช้งาน เพื่อรักษางบประมาณของบัญชี</w:t>
      </w:r>
    </w:p>
    <w:p w14:paraId="57F69453" w14:textId="5C3D72E6" w:rsidR="00070F01" w:rsidRPr="0056386D" w:rsidRDefault="00C90DEE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1.4 </w:t>
      </w:r>
      <w:r w:rsidR="00070F01" w:rsidRPr="0056386D">
        <w:rPr>
          <w:rFonts w:ascii="TH SarabunPSK" w:hAnsi="TH SarabunPSK" w:cs="TH SarabunPSK" w:hint="cs"/>
          <w:b/>
          <w:bCs/>
          <w:sz w:val="36"/>
          <w:szCs w:val="36"/>
          <w:cs/>
        </w:rPr>
        <w:t>ประโยชน์ที่คาดว่าจะได้รับ</w:t>
      </w:r>
    </w:p>
    <w:p w14:paraId="29A526B8" w14:textId="07A9045B" w:rsidR="00070F01" w:rsidRPr="00070F01" w:rsidRDefault="00070F01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ได้ระบบคลังข้อมูลที่สามารถรองรับการวิเคราะห์ข้อมูลคำสั่งซื้อกว่า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รายการได้อย่างมีประสิทธิภาพ</w:t>
      </w:r>
    </w:p>
    <w:p w14:paraId="3FCB3045" w14:textId="26F3E29E" w:rsidR="00070F01" w:rsidRPr="00070F01" w:rsidRDefault="00070F01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เข้าใจหลักการออกแบบ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รวมถึงการแยก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Fact Table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Dimension Table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ในการทำคลังข้อมูล</w:t>
      </w:r>
    </w:p>
    <w:p w14:paraId="71078F38" w14:textId="7B5DF12B" w:rsidR="00070F01" w:rsidRPr="00070F01" w:rsidRDefault="00070F01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เข้าใจกระบวนการทำงานของ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ETL Pipeline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บนระบบคลาวด์ ตั้งแต่การนำเข้าข้อมูลจนถึงการนำไปแสดงผล</w:t>
      </w:r>
    </w:p>
    <w:p w14:paraId="2E7D0B48" w14:textId="77777777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เข้าใจแนวทางการออกแบบระบบให้ทำงานอัตโนมัติเมื่อมีข้อมูลใหม่เข้าสู่ระบบ ซึ่งสอดคล้องกับการใช้งานจริงในภาคธุรกิจ</w:t>
      </w:r>
    </w:p>
    <w:p w14:paraId="33E8855A" w14:textId="2A037CBD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ได้ข้อมูลเชิงลึกทางธุรกิจ เช่น แนวโน้มยอดขายรายเดือน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หมวดสินค้าที่ได้รับความนิยม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และความสัมพันธ์ระหว่างระยะเวลาจัดส่งกับคะแนนรีวิวของลูกค้า</w:t>
      </w:r>
    </w:p>
    <w:p w14:paraId="56EDF147" w14:textId="79A42736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เข้าใจความแตกต่างระหว่างการสืบค้นข้อมูลแบบ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Serverless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และการใช้คลังข้อมูลเฉพาะทาง ทั้งในด้านประสิทธิภาพและรูปแบบค่าใช้จ่าย</w:t>
      </w:r>
    </w:p>
    <w:p w14:paraId="61FEA521" w14:textId="5930C3A2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สามารถประเมินค่าใช้จ่ายและเลือกใช้บริการคลาวด์ได้อย่างเหมาะสมกับปริมาณงาน</w:t>
      </w:r>
    </w:p>
    <w:p w14:paraId="5858E7A2" w14:textId="48FEB183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ได้รับประสบการณ์ในการวางแผน ติดตามความก้าวหน้า และแก้ไขปัญหาในการทำงานเป็นทีม</w:t>
      </w:r>
    </w:p>
    <w:p w14:paraId="1FC7A476" w14:textId="3F5DE775" w:rsidR="00C90DEE" w:rsidRPr="00C90DEE" w:rsidRDefault="00C90DEE" w:rsidP="00C90DEE">
      <w:pPr>
        <w:pStyle w:val="NormalWeb"/>
        <w:rPr>
          <w:rFonts w:ascii="TH SarabunPSK" w:hAnsi="TH SarabunPSK" w:cs="TH SarabunPSK"/>
          <w:sz w:val="36"/>
          <w:szCs w:val="36"/>
        </w:rPr>
      </w:pPr>
      <w:r w:rsidRPr="00C90DEE">
        <w:rPr>
          <w:rStyle w:val="Strong"/>
          <w:rFonts w:ascii="TH SarabunPSK" w:hAnsi="TH SarabunPSK" w:cs="TH SarabunPSK" w:hint="cs"/>
          <w:sz w:val="36"/>
          <w:szCs w:val="36"/>
        </w:rPr>
        <w:t xml:space="preserve">1.5 </w:t>
      </w:r>
      <w:r w:rsidRPr="00C90DEE">
        <w:rPr>
          <w:rStyle w:val="Strong"/>
          <w:rFonts w:ascii="TH SarabunPSK" w:hAnsi="TH SarabunPSK" w:cs="TH SarabunPSK" w:hint="cs"/>
          <w:sz w:val="36"/>
          <w:szCs w:val="36"/>
          <w:cs/>
        </w:rPr>
        <w:t>โครงสร้างของรายงาน</w:t>
      </w:r>
    </w:p>
    <w:p w14:paraId="48FD17E9" w14:textId="77777777" w:rsidR="00C90DEE" w:rsidRPr="00C90DEE" w:rsidRDefault="00C90DEE" w:rsidP="00C90DEE">
      <w:pPr>
        <w:pStyle w:val="NormalWeb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รายงานฉบับนี้มีโครงสร้างของรายงานดังต่อไปนี้</w:t>
      </w:r>
    </w:p>
    <w:p w14:paraId="308B25B4" w14:textId="1AB81B8F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1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กล่าวถึงความเป็นมาและความสำคัญของปัญหา วัตถุประสงค์ ขอบเขตของระบบ และประโยชน์ที่คาดว่าจะได้รับ</w:t>
      </w:r>
    </w:p>
    <w:p w14:paraId="65323EFC" w14:textId="2405FB71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2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ทฤษฎีที่เกี่ยวข้องและเทคโนโลยีที่นำมาใช้ประกอบการศึกษาและพัฒนาระบบคลังข้อมูล</w:t>
      </w:r>
    </w:p>
    <w:p w14:paraId="53A72628" w14:textId="148BE443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3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ขั้นตอนการดำเนินงาน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การวิเคราะห์และออกแบบระบบ ประกอบด้วยการออกแบบสถาปัตยกรรมคลาวด์ การออกแบบ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Star Schema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และหลักการทำงานของกระบวนการ 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>ETL</w:t>
      </w:r>
    </w:p>
    <w:p w14:paraId="4E6FB9DA" w14:textId="55C09962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4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ผลการดำเนินงาน แสดงผลการทำงานของแต่ละบริการบน 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AWS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ผลการเปรียบเทียบการสืบค้นข้อมูล และผลการแสดงผลผ่าน 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>Dashboard</w:t>
      </w:r>
    </w:p>
    <w:p w14:paraId="2F39BA8F" w14:textId="58C92389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5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สรุปผลการดำเนินงานของโครงงาน ปัญหาและอุปสรรคที่พบ ข้อจำกัดของระบบ ประมาณการค่าใช้จ่าย และแนวทางการพัฒนาต่อยอด</w:t>
      </w:r>
    </w:p>
    <w:p w14:paraId="013AB857" w14:textId="1252BA4B" w:rsidR="00972A6A" w:rsidRPr="00972A6A" w:rsidRDefault="00972A6A" w:rsidP="00972A6A">
      <w:pPr>
        <w:tabs>
          <w:tab w:val="left" w:pos="1230"/>
        </w:tabs>
        <w:rPr>
          <w:rFonts w:ascii="TH SarabunPSK" w:hAnsi="TH SarabunPSK" w:cs="TH SarabunPSK" w:hint="cs"/>
          <w:sz w:val="32"/>
          <w:szCs w:val="32"/>
          <w:cs/>
        </w:rPr>
      </w:pPr>
    </w:p>
    <w:sectPr w:rsidR="00972A6A" w:rsidRPr="00972A6A" w:rsidSect="003D65BF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96D73"/>
    <w:multiLevelType w:val="hybridMultilevel"/>
    <w:tmpl w:val="35D49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826FD"/>
    <w:multiLevelType w:val="hybridMultilevel"/>
    <w:tmpl w:val="CE5AEE20"/>
    <w:lvl w:ilvl="0" w:tplc="CEE6E2FA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A6D01"/>
    <w:multiLevelType w:val="hybridMultilevel"/>
    <w:tmpl w:val="0E483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E8573A"/>
    <w:multiLevelType w:val="hybridMultilevel"/>
    <w:tmpl w:val="1ABAD946"/>
    <w:lvl w:ilvl="0" w:tplc="04090001">
      <w:start w:val="1"/>
      <w:numFmt w:val="bullet"/>
      <w:lvlText w:val=""/>
      <w:lvlJc w:val="left"/>
      <w:pPr>
        <w:ind w:left="1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4" w15:restartNumberingAfterBreak="0">
    <w:nsid w:val="25700017"/>
    <w:multiLevelType w:val="hybridMultilevel"/>
    <w:tmpl w:val="0A5CCB0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2B4732"/>
    <w:multiLevelType w:val="multilevel"/>
    <w:tmpl w:val="3D08A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34419C"/>
    <w:multiLevelType w:val="hybridMultilevel"/>
    <w:tmpl w:val="619646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B16811"/>
    <w:multiLevelType w:val="hybridMultilevel"/>
    <w:tmpl w:val="A3C65CB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7D7729"/>
    <w:multiLevelType w:val="hybridMultilevel"/>
    <w:tmpl w:val="42CE2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BC0221"/>
    <w:multiLevelType w:val="hybridMultilevel"/>
    <w:tmpl w:val="67BE4B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58C7770"/>
    <w:multiLevelType w:val="hybridMultilevel"/>
    <w:tmpl w:val="9B70B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534DB8"/>
    <w:multiLevelType w:val="hybridMultilevel"/>
    <w:tmpl w:val="AA1A2E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A5039D"/>
    <w:multiLevelType w:val="hybridMultilevel"/>
    <w:tmpl w:val="3420312A"/>
    <w:lvl w:ilvl="0" w:tplc="7ACA0922">
      <w:start w:val="1"/>
      <w:numFmt w:val="decimal"/>
      <w:lvlText w:val="%1."/>
      <w:lvlJc w:val="left"/>
      <w:pPr>
        <w:ind w:left="720" w:hanging="360"/>
      </w:pPr>
      <w:rPr>
        <w:b/>
        <w:bCs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1D412C"/>
    <w:multiLevelType w:val="hybridMultilevel"/>
    <w:tmpl w:val="1166F6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84D90"/>
    <w:multiLevelType w:val="hybridMultilevel"/>
    <w:tmpl w:val="BE82F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EE6DF6"/>
    <w:multiLevelType w:val="hybridMultilevel"/>
    <w:tmpl w:val="6FCC7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39527">
    <w:abstractNumId w:val="14"/>
  </w:num>
  <w:num w:numId="2" w16cid:durableId="905459014">
    <w:abstractNumId w:val="1"/>
  </w:num>
  <w:num w:numId="3" w16cid:durableId="1159541987">
    <w:abstractNumId w:val="6"/>
  </w:num>
  <w:num w:numId="4" w16cid:durableId="743141117">
    <w:abstractNumId w:val="5"/>
  </w:num>
  <w:num w:numId="5" w16cid:durableId="1375345204">
    <w:abstractNumId w:val="13"/>
  </w:num>
  <w:num w:numId="6" w16cid:durableId="227306492">
    <w:abstractNumId w:val="12"/>
  </w:num>
  <w:num w:numId="7" w16cid:durableId="1560821057">
    <w:abstractNumId w:val="3"/>
  </w:num>
  <w:num w:numId="8" w16cid:durableId="1642079414">
    <w:abstractNumId w:val="0"/>
  </w:num>
  <w:num w:numId="9" w16cid:durableId="466630404">
    <w:abstractNumId w:val="8"/>
  </w:num>
  <w:num w:numId="10" w16cid:durableId="1055616546">
    <w:abstractNumId w:val="9"/>
  </w:num>
  <w:num w:numId="11" w16cid:durableId="1274557278">
    <w:abstractNumId w:val="10"/>
  </w:num>
  <w:num w:numId="12" w16cid:durableId="1270313883">
    <w:abstractNumId w:val="11"/>
  </w:num>
  <w:num w:numId="13" w16cid:durableId="1156413787">
    <w:abstractNumId w:val="15"/>
  </w:num>
  <w:num w:numId="14" w16cid:durableId="817496969">
    <w:abstractNumId w:val="7"/>
  </w:num>
  <w:num w:numId="15" w16cid:durableId="441538142">
    <w:abstractNumId w:val="2"/>
  </w:num>
  <w:num w:numId="16" w16cid:durableId="51026462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F01"/>
    <w:rsid w:val="00004C27"/>
    <w:rsid w:val="00047338"/>
    <w:rsid w:val="00052E1E"/>
    <w:rsid w:val="0005534F"/>
    <w:rsid w:val="0006528B"/>
    <w:rsid w:val="00070F01"/>
    <w:rsid w:val="0008532E"/>
    <w:rsid w:val="000A352E"/>
    <w:rsid w:val="000C0720"/>
    <w:rsid w:val="000C7FB4"/>
    <w:rsid w:val="000D4D97"/>
    <w:rsid w:val="000D6BC4"/>
    <w:rsid w:val="000E3664"/>
    <w:rsid w:val="000F223B"/>
    <w:rsid w:val="000F31DF"/>
    <w:rsid w:val="000F6274"/>
    <w:rsid w:val="00153033"/>
    <w:rsid w:val="00154EA1"/>
    <w:rsid w:val="00163FD7"/>
    <w:rsid w:val="00164B2F"/>
    <w:rsid w:val="0018592D"/>
    <w:rsid w:val="00186F55"/>
    <w:rsid w:val="00191096"/>
    <w:rsid w:val="001C07DF"/>
    <w:rsid w:val="001C69CB"/>
    <w:rsid w:val="001D66D5"/>
    <w:rsid w:val="001E533C"/>
    <w:rsid w:val="001F0670"/>
    <w:rsid w:val="001F13D8"/>
    <w:rsid w:val="00200610"/>
    <w:rsid w:val="00202C86"/>
    <w:rsid w:val="002103F0"/>
    <w:rsid w:val="00212418"/>
    <w:rsid w:val="002144EA"/>
    <w:rsid w:val="00226D04"/>
    <w:rsid w:val="00236524"/>
    <w:rsid w:val="00273BF0"/>
    <w:rsid w:val="002B770B"/>
    <w:rsid w:val="002C0568"/>
    <w:rsid w:val="002C4910"/>
    <w:rsid w:val="002E387C"/>
    <w:rsid w:val="00316B76"/>
    <w:rsid w:val="00321AFE"/>
    <w:rsid w:val="00334768"/>
    <w:rsid w:val="003433DC"/>
    <w:rsid w:val="00361EDB"/>
    <w:rsid w:val="003847E6"/>
    <w:rsid w:val="003A24A2"/>
    <w:rsid w:val="003C4A96"/>
    <w:rsid w:val="003C60D0"/>
    <w:rsid w:val="003C7DE0"/>
    <w:rsid w:val="003D65BF"/>
    <w:rsid w:val="00410172"/>
    <w:rsid w:val="004116B8"/>
    <w:rsid w:val="00413050"/>
    <w:rsid w:val="00427CA6"/>
    <w:rsid w:val="0043382F"/>
    <w:rsid w:val="00442159"/>
    <w:rsid w:val="004438BA"/>
    <w:rsid w:val="0047291D"/>
    <w:rsid w:val="00485F6A"/>
    <w:rsid w:val="004A4836"/>
    <w:rsid w:val="004F1172"/>
    <w:rsid w:val="004F4879"/>
    <w:rsid w:val="00514CC5"/>
    <w:rsid w:val="00516C90"/>
    <w:rsid w:val="00521606"/>
    <w:rsid w:val="00522DF6"/>
    <w:rsid w:val="0052603A"/>
    <w:rsid w:val="0053646D"/>
    <w:rsid w:val="00537703"/>
    <w:rsid w:val="00540C38"/>
    <w:rsid w:val="0054619F"/>
    <w:rsid w:val="0056386D"/>
    <w:rsid w:val="00565A29"/>
    <w:rsid w:val="00587D2E"/>
    <w:rsid w:val="005B5202"/>
    <w:rsid w:val="005D380D"/>
    <w:rsid w:val="005D4012"/>
    <w:rsid w:val="005D4038"/>
    <w:rsid w:val="005E418D"/>
    <w:rsid w:val="005F505A"/>
    <w:rsid w:val="00600BAE"/>
    <w:rsid w:val="00633CEA"/>
    <w:rsid w:val="00635242"/>
    <w:rsid w:val="006362AF"/>
    <w:rsid w:val="0066330B"/>
    <w:rsid w:val="00663445"/>
    <w:rsid w:val="00665654"/>
    <w:rsid w:val="00670CB9"/>
    <w:rsid w:val="006825CF"/>
    <w:rsid w:val="00691C93"/>
    <w:rsid w:val="00697BF4"/>
    <w:rsid w:val="006B4307"/>
    <w:rsid w:val="006D6747"/>
    <w:rsid w:val="006E22E7"/>
    <w:rsid w:val="006E7B3A"/>
    <w:rsid w:val="007015A9"/>
    <w:rsid w:val="00701996"/>
    <w:rsid w:val="00713409"/>
    <w:rsid w:val="00721FCB"/>
    <w:rsid w:val="00722977"/>
    <w:rsid w:val="00725060"/>
    <w:rsid w:val="00726CAC"/>
    <w:rsid w:val="007408B9"/>
    <w:rsid w:val="00746E14"/>
    <w:rsid w:val="007539AB"/>
    <w:rsid w:val="0076334B"/>
    <w:rsid w:val="00771846"/>
    <w:rsid w:val="007769C8"/>
    <w:rsid w:val="00781D84"/>
    <w:rsid w:val="007838C7"/>
    <w:rsid w:val="007870E0"/>
    <w:rsid w:val="00787921"/>
    <w:rsid w:val="00790646"/>
    <w:rsid w:val="00792184"/>
    <w:rsid w:val="00796A43"/>
    <w:rsid w:val="007A2C27"/>
    <w:rsid w:val="007B3EAF"/>
    <w:rsid w:val="007B6A38"/>
    <w:rsid w:val="007C0116"/>
    <w:rsid w:val="007C686C"/>
    <w:rsid w:val="007F3885"/>
    <w:rsid w:val="007F49C3"/>
    <w:rsid w:val="008002C4"/>
    <w:rsid w:val="00801C58"/>
    <w:rsid w:val="00835AD0"/>
    <w:rsid w:val="00844900"/>
    <w:rsid w:val="00880181"/>
    <w:rsid w:val="008922B9"/>
    <w:rsid w:val="008963BA"/>
    <w:rsid w:val="008B18B3"/>
    <w:rsid w:val="008B3DD9"/>
    <w:rsid w:val="008C2902"/>
    <w:rsid w:val="008D304B"/>
    <w:rsid w:val="008F4058"/>
    <w:rsid w:val="008F6553"/>
    <w:rsid w:val="009057F2"/>
    <w:rsid w:val="009074F4"/>
    <w:rsid w:val="00910AAB"/>
    <w:rsid w:val="00917F75"/>
    <w:rsid w:val="00934FD1"/>
    <w:rsid w:val="00972A6A"/>
    <w:rsid w:val="00983F71"/>
    <w:rsid w:val="009841AC"/>
    <w:rsid w:val="00994B12"/>
    <w:rsid w:val="00994D6F"/>
    <w:rsid w:val="009A2048"/>
    <w:rsid w:val="009C637F"/>
    <w:rsid w:val="009D0282"/>
    <w:rsid w:val="009F3B21"/>
    <w:rsid w:val="009F71B3"/>
    <w:rsid w:val="00A0565A"/>
    <w:rsid w:val="00A244DF"/>
    <w:rsid w:val="00A452ED"/>
    <w:rsid w:val="00A83A14"/>
    <w:rsid w:val="00A84531"/>
    <w:rsid w:val="00A926D4"/>
    <w:rsid w:val="00A93FE5"/>
    <w:rsid w:val="00A951FE"/>
    <w:rsid w:val="00A9742A"/>
    <w:rsid w:val="00AA7CD3"/>
    <w:rsid w:val="00AC1CBF"/>
    <w:rsid w:val="00AC3A45"/>
    <w:rsid w:val="00AC4248"/>
    <w:rsid w:val="00B054E1"/>
    <w:rsid w:val="00B10002"/>
    <w:rsid w:val="00B1314E"/>
    <w:rsid w:val="00B30D51"/>
    <w:rsid w:val="00B33B83"/>
    <w:rsid w:val="00B37291"/>
    <w:rsid w:val="00B373EC"/>
    <w:rsid w:val="00B47CC8"/>
    <w:rsid w:val="00B54839"/>
    <w:rsid w:val="00B66A0E"/>
    <w:rsid w:val="00B90BA1"/>
    <w:rsid w:val="00B9462C"/>
    <w:rsid w:val="00BA6F77"/>
    <w:rsid w:val="00BB7F03"/>
    <w:rsid w:val="00BC2401"/>
    <w:rsid w:val="00BD6011"/>
    <w:rsid w:val="00BE5EA7"/>
    <w:rsid w:val="00BF44C1"/>
    <w:rsid w:val="00C046E3"/>
    <w:rsid w:val="00C07913"/>
    <w:rsid w:val="00C276A4"/>
    <w:rsid w:val="00C51E63"/>
    <w:rsid w:val="00C63364"/>
    <w:rsid w:val="00C90DEE"/>
    <w:rsid w:val="00C94463"/>
    <w:rsid w:val="00C94C1A"/>
    <w:rsid w:val="00CA4493"/>
    <w:rsid w:val="00CA5F78"/>
    <w:rsid w:val="00CA6FB1"/>
    <w:rsid w:val="00CB109F"/>
    <w:rsid w:val="00CB63C7"/>
    <w:rsid w:val="00D0598E"/>
    <w:rsid w:val="00D0622F"/>
    <w:rsid w:val="00D2069B"/>
    <w:rsid w:val="00D42F21"/>
    <w:rsid w:val="00D457D4"/>
    <w:rsid w:val="00D53E76"/>
    <w:rsid w:val="00D677BA"/>
    <w:rsid w:val="00D82BB6"/>
    <w:rsid w:val="00D831FC"/>
    <w:rsid w:val="00D85CA0"/>
    <w:rsid w:val="00DA368F"/>
    <w:rsid w:val="00DB02EF"/>
    <w:rsid w:val="00DB5554"/>
    <w:rsid w:val="00DC38B6"/>
    <w:rsid w:val="00DD5FC8"/>
    <w:rsid w:val="00E02CF9"/>
    <w:rsid w:val="00E068E8"/>
    <w:rsid w:val="00E07F37"/>
    <w:rsid w:val="00E13EC1"/>
    <w:rsid w:val="00E21DDF"/>
    <w:rsid w:val="00E346CB"/>
    <w:rsid w:val="00E55237"/>
    <w:rsid w:val="00E61A43"/>
    <w:rsid w:val="00E76E64"/>
    <w:rsid w:val="00E80091"/>
    <w:rsid w:val="00E9351B"/>
    <w:rsid w:val="00EB00D6"/>
    <w:rsid w:val="00EC1EF8"/>
    <w:rsid w:val="00ED39A6"/>
    <w:rsid w:val="00ED4AF7"/>
    <w:rsid w:val="00EE32BF"/>
    <w:rsid w:val="00EF7011"/>
    <w:rsid w:val="00EF754C"/>
    <w:rsid w:val="00F11B82"/>
    <w:rsid w:val="00F17B56"/>
    <w:rsid w:val="00F365B6"/>
    <w:rsid w:val="00F36E3D"/>
    <w:rsid w:val="00F47623"/>
    <w:rsid w:val="00F64AF3"/>
    <w:rsid w:val="00F725B7"/>
    <w:rsid w:val="00F737B3"/>
    <w:rsid w:val="00FC45A0"/>
    <w:rsid w:val="00FC59F3"/>
    <w:rsid w:val="00FE4B2F"/>
    <w:rsid w:val="00FF37F9"/>
    <w:rsid w:val="00FF3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4A796"/>
  <w15:chartTrackingRefBased/>
  <w15:docId w15:val="{09EF993D-4A04-EE48-A8B6-716169C8A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F01"/>
    <w:pPr>
      <w:spacing w:after="0" w:line="240" w:lineRule="auto"/>
    </w:pPr>
    <w:rPr>
      <w:rFonts w:ascii="Sarabun" w:eastAsia="Sarabun" w:hAnsi="Sarabun" w:cs="Angsana New"/>
      <w:kern w:val="0"/>
      <w:sz w:val="3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F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F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F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F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994B12"/>
  </w:style>
  <w:style w:type="character" w:styleId="HTMLCode">
    <w:name w:val="HTML Code"/>
    <w:basedOn w:val="DefaultParagraphFont"/>
    <w:uiPriority w:val="99"/>
    <w:semiHidden/>
    <w:unhideWhenUsed/>
    <w:rsid w:val="00994B12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70F0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F0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F0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F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70F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70F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7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F01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F01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F0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70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70F0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8963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963BA"/>
    <w:rPr>
      <w:b/>
      <w:bCs/>
    </w:rPr>
  </w:style>
  <w:style w:type="paragraph" w:styleId="NormalWeb">
    <w:name w:val="Normal (Web)"/>
    <w:basedOn w:val="Normal"/>
    <w:uiPriority w:val="99"/>
    <w:unhideWhenUsed/>
    <w:rsid w:val="00AC3A4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9F2761-A0A2-4B4A-9262-5BE8455CC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1528</Words>
  <Characters>8715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pattarapol petcharat</dc:creator>
  <cp:keywords/>
  <dc:description/>
  <cp:lastModifiedBy>pattarapol petcharat</cp:lastModifiedBy>
  <cp:revision>6</cp:revision>
  <cp:lastPrinted>2026-08-04T17:57:00Z</cp:lastPrinted>
  <dcterms:created xsi:type="dcterms:W3CDTF">2026-08-04T17:57:00Z</dcterms:created>
  <dcterms:modified xsi:type="dcterms:W3CDTF">2026-08-07T11:09:00Z</dcterms:modified>
</cp:coreProperties>
</file>