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11DF9" w14:textId="638F2772" w:rsidR="00B87F6D" w:rsidRPr="006E27D6" w:rsidRDefault="00B469E1" w:rsidP="006E27D6">
      <w:pPr>
        <w:jc w:val="center"/>
        <w:rPr>
          <w:rFonts w:ascii="Georgia" w:hAnsi="Georgia"/>
          <w:b/>
          <w:bCs/>
          <w:sz w:val="36"/>
          <w:szCs w:val="36"/>
          <w:u w:val="single"/>
          <w:lang w:val="en-US"/>
        </w:rPr>
      </w:pPr>
      <w:r w:rsidRPr="006E27D6">
        <w:rPr>
          <w:rFonts w:ascii="Georgia" w:hAnsi="Georgia"/>
          <w:b/>
          <w:bCs/>
          <w:sz w:val="36"/>
          <w:szCs w:val="36"/>
          <w:u w:val="single"/>
          <w:lang w:val="en-US"/>
        </w:rPr>
        <w:t>EXP</w:t>
      </w:r>
      <w:r w:rsidR="00985164">
        <w:rPr>
          <w:rFonts w:ascii="Georgia" w:hAnsi="Georgia"/>
          <w:b/>
          <w:bCs/>
          <w:sz w:val="36"/>
          <w:szCs w:val="36"/>
          <w:u w:val="single"/>
          <w:lang w:val="en-US"/>
        </w:rPr>
        <w:t>LORATORY DATA ANALYSIS ON TELECOM CHURN</w:t>
      </w:r>
    </w:p>
    <w:p w14:paraId="3231EDDE" w14:textId="561AFA48" w:rsidR="00B469E1" w:rsidRPr="006E27D6" w:rsidRDefault="00944511" w:rsidP="00B469E1">
      <w:pPr>
        <w:jc w:val="center"/>
        <w:rPr>
          <w:rFonts w:ascii="Arial" w:hAnsi="Arial" w:cs="Arial"/>
          <w:color w:val="FF0000"/>
          <w:sz w:val="24"/>
          <w:szCs w:val="24"/>
          <w:lang w:val="en-US"/>
        </w:rPr>
      </w:pPr>
      <w:r>
        <w:rPr>
          <w:rFonts w:ascii="Arial" w:hAnsi="Arial" w:cs="Arial"/>
          <w:color w:val="FF0000"/>
          <w:sz w:val="24"/>
          <w:szCs w:val="24"/>
          <w:lang w:val="en-US"/>
        </w:rPr>
        <w:t>COHORT AZAADI</w:t>
      </w:r>
      <w:r w:rsidR="00B469E1" w:rsidRPr="006E27D6">
        <w:rPr>
          <w:rFonts w:ascii="Arial" w:hAnsi="Arial" w:cs="Arial"/>
          <w:color w:val="FF0000"/>
          <w:sz w:val="24"/>
          <w:szCs w:val="24"/>
          <w:lang w:val="en-US"/>
        </w:rPr>
        <w:t>,</w:t>
      </w:r>
      <w:r w:rsidR="00FC3F30">
        <w:rPr>
          <w:rFonts w:ascii="Arial" w:hAnsi="Arial" w:cs="Arial"/>
          <w:color w:val="FF0000"/>
          <w:sz w:val="24"/>
          <w:szCs w:val="24"/>
          <w:lang w:val="en-US"/>
        </w:rPr>
        <w:t xml:space="preserve"> </w:t>
      </w:r>
      <w:r w:rsidR="00B469E1" w:rsidRPr="006E27D6">
        <w:rPr>
          <w:rFonts w:ascii="Arial" w:hAnsi="Arial" w:cs="Arial"/>
          <w:color w:val="FF0000"/>
          <w:sz w:val="24"/>
          <w:szCs w:val="24"/>
          <w:lang w:val="en-US"/>
        </w:rPr>
        <w:t>ALMABETTER</w:t>
      </w:r>
    </w:p>
    <w:p w14:paraId="3DA32998" w14:textId="0511F6D8" w:rsidR="00B469E1" w:rsidRPr="006E27D6" w:rsidRDefault="00944511" w:rsidP="00B469E1">
      <w:pPr>
        <w:jc w:val="center"/>
        <w:rPr>
          <w:rFonts w:ascii="Arial" w:hAnsi="Arial" w:cs="Arial"/>
          <w:color w:val="FF0000"/>
          <w:sz w:val="28"/>
          <w:szCs w:val="28"/>
          <w:lang w:val="en-US"/>
        </w:rPr>
      </w:pPr>
      <w:r>
        <w:rPr>
          <w:rFonts w:ascii="Arial" w:hAnsi="Arial" w:cs="Arial"/>
          <w:color w:val="FF0000"/>
          <w:sz w:val="24"/>
          <w:szCs w:val="24"/>
          <w:lang w:val="en-US"/>
        </w:rPr>
        <w:t>BY</w:t>
      </w:r>
      <w:r w:rsidR="006F1272">
        <w:rPr>
          <w:rFonts w:ascii="Arial" w:hAnsi="Arial" w:cs="Arial"/>
          <w:color w:val="FF0000"/>
          <w:sz w:val="24"/>
          <w:szCs w:val="24"/>
          <w:lang w:val="en-US"/>
        </w:rPr>
        <w:t>: -</w:t>
      </w:r>
      <w:r>
        <w:rPr>
          <w:rFonts w:ascii="Arial" w:hAnsi="Arial" w:cs="Arial"/>
          <w:color w:val="FF0000"/>
          <w:sz w:val="24"/>
          <w:szCs w:val="24"/>
          <w:lang w:val="en-US"/>
        </w:rPr>
        <w:t xml:space="preserve"> POOJA </w:t>
      </w:r>
      <w:r w:rsidR="00B469E1" w:rsidRPr="006E27D6">
        <w:rPr>
          <w:rFonts w:ascii="Arial" w:hAnsi="Arial" w:cs="Arial"/>
          <w:color w:val="FF0000"/>
          <w:sz w:val="24"/>
          <w:szCs w:val="24"/>
          <w:lang w:val="en-US"/>
        </w:rPr>
        <w:t>R</w:t>
      </w:r>
      <w:r>
        <w:rPr>
          <w:rFonts w:ascii="Arial" w:hAnsi="Arial" w:cs="Arial"/>
          <w:color w:val="FF0000"/>
          <w:sz w:val="24"/>
          <w:szCs w:val="24"/>
          <w:lang w:val="en-US"/>
        </w:rPr>
        <w:t>ATHORE</w:t>
      </w:r>
      <w:r w:rsidR="00B469E1" w:rsidRPr="006E27D6">
        <w:rPr>
          <w:rFonts w:ascii="Arial" w:hAnsi="Arial" w:cs="Arial"/>
          <w:color w:val="FF0000"/>
          <w:sz w:val="24"/>
          <w:szCs w:val="24"/>
          <w:lang w:val="en-US"/>
        </w:rPr>
        <w:t xml:space="preserve"> </w:t>
      </w:r>
    </w:p>
    <w:p w14:paraId="583D2AE3" w14:textId="4D5D4385" w:rsidR="00B469E1" w:rsidRPr="00A14977" w:rsidRDefault="00B469E1" w:rsidP="00B469E1">
      <w:pPr>
        <w:rPr>
          <w:sz w:val="40"/>
          <w:szCs w:val="40"/>
          <w:u w:val="single"/>
          <w:lang w:val="en-US"/>
        </w:rPr>
      </w:pPr>
    </w:p>
    <w:p w14:paraId="0DF41950" w14:textId="2CC1A7F7" w:rsidR="00B469E1" w:rsidRPr="00A14977" w:rsidRDefault="00E142B9" w:rsidP="00E142B9">
      <w:pPr>
        <w:rPr>
          <w:rFonts w:ascii="Georgia" w:hAnsi="Georgia"/>
          <w:sz w:val="40"/>
          <w:szCs w:val="40"/>
          <w:u w:val="single"/>
          <w:lang w:val="en-US"/>
        </w:rPr>
      </w:pPr>
      <w:r w:rsidRPr="00E142B9">
        <w:rPr>
          <w:rFonts w:ascii="Georgia" w:hAnsi="Georgia"/>
          <w:sz w:val="40"/>
          <w:szCs w:val="40"/>
          <w:lang w:val="en-US"/>
        </w:rPr>
        <w:t xml:space="preserve">     </w:t>
      </w:r>
      <w:r w:rsidR="00B469E1" w:rsidRPr="00A14977">
        <w:rPr>
          <w:rFonts w:ascii="Georgia" w:hAnsi="Georgia"/>
          <w:sz w:val="40"/>
          <w:szCs w:val="40"/>
          <w:u w:val="single"/>
          <w:lang w:val="en-US"/>
        </w:rPr>
        <w:t>Abstract :</w:t>
      </w:r>
      <w:r w:rsidR="00B13780">
        <w:rPr>
          <w:rFonts w:ascii="Georgia" w:hAnsi="Georgia"/>
          <w:sz w:val="40"/>
          <w:szCs w:val="40"/>
          <w:u w:val="single"/>
          <w:lang w:val="en-US"/>
        </w:rPr>
        <w:t xml:space="preserve"> </w:t>
      </w:r>
    </w:p>
    <w:p w14:paraId="56DBA442" w14:textId="433967EB" w:rsidR="00B13780" w:rsidRPr="00A14977" w:rsidRDefault="00FC3F30" w:rsidP="00B13780">
      <w:pPr>
        <w:ind w:left="720"/>
        <w:jc w:val="both"/>
        <w:rPr>
          <w:rFonts w:ascii="Georgia" w:hAnsi="Georgia"/>
          <w:sz w:val="40"/>
          <w:szCs w:val="40"/>
          <w:u w:val="single"/>
          <w:lang w:val="en-US"/>
        </w:rPr>
      </w:pPr>
      <w:r>
        <w:rPr>
          <w:rFonts w:ascii="Georgia" w:hAnsi="Georgia"/>
          <w:sz w:val="28"/>
          <w:szCs w:val="28"/>
          <w:lang w:val="en-US"/>
        </w:rPr>
        <w:t>Orange S.A.</w:t>
      </w:r>
      <w:r w:rsidR="001640A4" w:rsidRPr="00AA5034">
        <w:rPr>
          <w:rFonts w:ascii="Georgia" w:hAnsi="Georgia"/>
          <w:sz w:val="28"/>
          <w:szCs w:val="28"/>
          <w:lang w:val="en-US"/>
        </w:rPr>
        <w:t xml:space="preserve"> is a</w:t>
      </w:r>
      <w:r>
        <w:rPr>
          <w:rFonts w:ascii="Georgia" w:hAnsi="Georgia"/>
          <w:sz w:val="28"/>
          <w:szCs w:val="28"/>
          <w:lang w:val="en-US"/>
        </w:rPr>
        <w:t xml:space="preserve"> telecommunication company</w:t>
      </w:r>
      <w:r w:rsidR="001640A4" w:rsidRPr="00AA5034">
        <w:rPr>
          <w:rFonts w:ascii="Georgia" w:hAnsi="Georgia"/>
          <w:sz w:val="28"/>
          <w:szCs w:val="28"/>
          <w:lang w:val="en-US"/>
        </w:rPr>
        <w:t xml:space="preserve"> </w:t>
      </w:r>
      <w:r w:rsidR="00B13780">
        <w:rPr>
          <w:rFonts w:ascii="Georgia" w:hAnsi="Georgia"/>
          <w:sz w:val="28"/>
          <w:szCs w:val="28"/>
          <w:lang w:val="en-US"/>
        </w:rPr>
        <w:t>consists that transmit and receive the data in voice, audio across the globe.</w:t>
      </w:r>
      <w:r w:rsidR="00B13780" w:rsidRPr="00B13780">
        <w:rPr>
          <w:rFonts w:ascii="Arial" w:hAnsi="Arial" w:cs="Arial"/>
          <w:color w:val="202124"/>
          <w:shd w:val="clear" w:color="auto" w:fill="FFFFFF"/>
        </w:rPr>
        <w:t xml:space="preserve"> </w:t>
      </w:r>
      <w:r w:rsidR="00B13780" w:rsidRPr="00B13780">
        <w:rPr>
          <w:rFonts w:ascii="Georgia" w:hAnsi="Georgia" w:cs="Arial"/>
          <w:color w:val="202124"/>
          <w:sz w:val="28"/>
          <w:szCs w:val="28"/>
          <w:shd w:val="clear" w:color="auto" w:fill="FFFFFF"/>
        </w:rPr>
        <w:t>Telecom equipment, telecom services, and wireless communication are the three basic sub-sectors of telecommunications</w:t>
      </w:r>
      <w:r w:rsidR="00B13780">
        <w:rPr>
          <w:rFonts w:ascii="Arial" w:hAnsi="Arial" w:cs="Arial"/>
          <w:color w:val="202124"/>
          <w:shd w:val="clear" w:color="auto" w:fill="FFFFFF"/>
        </w:rPr>
        <w:t>.</w:t>
      </w:r>
    </w:p>
    <w:p w14:paraId="25024FB0" w14:textId="7B7A9A92" w:rsidR="001640A4" w:rsidRPr="006A2988" w:rsidRDefault="00944511" w:rsidP="00B13780">
      <w:pPr>
        <w:ind w:left="720"/>
        <w:jc w:val="both"/>
        <w:rPr>
          <w:rFonts w:ascii="Georgia" w:hAnsi="Georgia"/>
          <w:sz w:val="28"/>
          <w:szCs w:val="28"/>
          <w:lang w:val="en-US"/>
        </w:rPr>
      </w:pPr>
      <w:r>
        <w:rPr>
          <w:rFonts w:ascii="Georgia" w:hAnsi="Georgia"/>
          <w:sz w:val="28"/>
          <w:szCs w:val="28"/>
          <w:lang w:val="en-US"/>
        </w:rPr>
        <w:t xml:space="preserve">EDA of </w:t>
      </w:r>
      <w:r w:rsidR="00FC3F30">
        <w:rPr>
          <w:rFonts w:ascii="Georgia" w:hAnsi="Georgia"/>
          <w:sz w:val="28"/>
          <w:szCs w:val="28"/>
          <w:lang w:val="en-US"/>
        </w:rPr>
        <w:t>France Telecom</w:t>
      </w:r>
      <w:r w:rsidR="001640A4" w:rsidRPr="00AA5034">
        <w:rPr>
          <w:rFonts w:ascii="Georgia" w:hAnsi="Georgia"/>
          <w:sz w:val="28"/>
          <w:szCs w:val="28"/>
          <w:lang w:val="en-US"/>
        </w:rPr>
        <w:t xml:space="preserve"> helps us to investigate the data to </w:t>
      </w:r>
      <w:r w:rsidR="000F732A" w:rsidRPr="00AA5034">
        <w:rPr>
          <w:rFonts w:ascii="Georgia" w:hAnsi="Georgia"/>
          <w:sz w:val="28"/>
          <w:szCs w:val="28"/>
          <w:lang w:val="en-US"/>
        </w:rPr>
        <w:t>understand</w:t>
      </w:r>
      <w:r w:rsidR="001640A4" w:rsidRPr="00AA5034">
        <w:rPr>
          <w:rFonts w:ascii="Georgia" w:hAnsi="Georgia"/>
          <w:sz w:val="28"/>
          <w:szCs w:val="28"/>
          <w:lang w:val="en-US"/>
        </w:rPr>
        <w:t xml:space="preserve"> </w:t>
      </w:r>
      <w:r w:rsidR="00FC3F30">
        <w:rPr>
          <w:rFonts w:ascii="Georgia" w:hAnsi="Georgia"/>
          <w:sz w:val="28"/>
          <w:szCs w:val="28"/>
          <w:lang w:val="en-US"/>
        </w:rPr>
        <w:t>the customers of Telecommunication</w:t>
      </w:r>
      <w:r w:rsidR="000F732A" w:rsidRPr="00AA5034">
        <w:rPr>
          <w:rFonts w:ascii="Georgia" w:hAnsi="Georgia"/>
          <w:sz w:val="28"/>
          <w:szCs w:val="28"/>
          <w:lang w:val="en-US"/>
        </w:rPr>
        <w:t xml:space="preserve">, spot anomalies, cleaning the data, &amp; check the assumption </w:t>
      </w:r>
      <w:r w:rsidR="00A14977" w:rsidRPr="00AA5034">
        <w:rPr>
          <w:rFonts w:ascii="Georgia" w:hAnsi="Georgia"/>
          <w:sz w:val="28"/>
          <w:szCs w:val="28"/>
          <w:lang w:val="en-US"/>
        </w:rPr>
        <w:t>with the help of the summary statics &amp; graphical representation</w:t>
      </w:r>
      <w:r w:rsidR="00A14977" w:rsidRPr="006A2988">
        <w:rPr>
          <w:rFonts w:ascii="Georgia" w:hAnsi="Georgia"/>
          <w:sz w:val="28"/>
          <w:szCs w:val="28"/>
          <w:lang w:val="en-US"/>
        </w:rPr>
        <w:t>.</w:t>
      </w:r>
    </w:p>
    <w:p w14:paraId="3A2E0CFB" w14:textId="77777777" w:rsidR="006A2988" w:rsidRDefault="006A2988" w:rsidP="00B000E8">
      <w:pPr>
        <w:rPr>
          <w:rFonts w:ascii="Georgia" w:hAnsi="Georgia"/>
          <w:sz w:val="44"/>
          <w:szCs w:val="44"/>
          <w:lang w:val="en-US"/>
        </w:rPr>
      </w:pPr>
    </w:p>
    <w:p w14:paraId="4B248D8F" w14:textId="24FE722D" w:rsidR="00A14977" w:rsidRPr="005F712E" w:rsidRDefault="00A14977" w:rsidP="005F712E">
      <w:pPr>
        <w:pStyle w:val="ListParagraph"/>
        <w:numPr>
          <w:ilvl w:val="0"/>
          <w:numId w:val="4"/>
        </w:numPr>
        <w:rPr>
          <w:rFonts w:ascii="Georgia" w:hAnsi="Georgia"/>
          <w:sz w:val="40"/>
          <w:szCs w:val="40"/>
          <w:u w:val="single"/>
          <w:lang w:val="en-US"/>
        </w:rPr>
      </w:pPr>
      <w:r w:rsidRPr="005F712E">
        <w:rPr>
          <w:rFonts w:ascii="Georgia" w:hAnsi="Georgia"/>
          <w:sz w:val="40"/>
          <w:szCs w:val="40"/>
          <w:u w:val="single"/>
          <w:lang w:val="en-US"/>
        </w:rPr>
        <w:t>Problem Statement</w:t>
      </w:r>
    </w:p>
    <w:p w14:paraId="1C55735E" w14:textId="06C32363" w:rsidR="00B13780" w:rsidRPr="00B13780" w:rsidRDefault="00B13780" w:rsidP="00B13780">
      <w:pPr>
        <w:ind w:left="360"/>
        <w:jc w:val="both"/>
        <w:rPr>
          <w:rFonts w:ascii="Georgia" w:hAnsi="Georgia" w:cs="Arial"/>
          <w:sz w:val="28"/>
          <w:szCs w:val="28"/>
          <w:shd w:val="clear" w:color="auto" w:fill="FFFFFF"/>
        </w:rPr>
      </w:pPr>
      <w:r w:rsidRPr="00B13780">
        <w:rPr>
          <w:rFonts w:ascii="Georgia" w:hAnsi="Georgia" w:cs="Arial"/>
          <w:sz w:val="28"/>
          <w:szCs w:val="28"/>
          <w:shd w:val="clear" w:color="auto" w:fill="FFFFFF"/>
        </w:rPr>
        <w:t>In the telecom industry, customers are able to choose from multiple service providers and actively switch from one operator to another. In this highly competitive market, the Orange S.A. telecommunications company experiences an average of 15% churn rate</w:t>
      </w:r>
    </w:p>
    <w:p w14:paraId="17C624BF" w14:textId="1D31666F" w:rsidR="006A2988" w:rsidRDefault="00B13780" w:rsidP="005A0BF5">
      <w:pPr>
        <w:ind w:left="360"/>
        <w:jc w:val="both"/>
        <w:rPr>
          <w:rFonts w:ascii="Georgia" w:hAnsi="Georgia" w:cs="Arial"/>
          <w:sz w:val="28"/>
          <w:szCs w:val="28"/>
          <w:shd w:val="clear" w:color="auto" w:fill="FFFFFF"/>
        </w:rPr>
      </w:pPr>
      <w:r w:rsidRPr="00B13780">
        <w:rPr>
          <w:rFonts w:ascii="Georgia" w:hAnsi="Georgia" w:cs="Arial"/>
          <w:sz w:val="28"/>
          <w:szCs w:val="28"/>
          <w:shd w:val="clear" w:color="auto" w:fill="FFFFFF"/>
        </w:rPr>
        <w:t>To reduce customer churn, orange S.A.</w:t>
      </w:r>
      <w:r w:rsidR="005A0BF5">
        <w:rPr>
          <w:rFonts w:ascii="Georgia" w:hAnsi="Georgia" w:cs="Arial"/>
          <w:sz w:val="28"/>
          <w:szCs w:val="28"/>
          <w:shd w:val="clear" w:color="auto" w:fill="FFFFFF"/>
        </w:rPr>
        <w:t xml:space="preserve"> </w:t>
      </w:r>
      <w:r w:rsidR="00F937B4" w:rsidRPr="00B13780">
        <w:rPr>
          <w:rFonts w:ascii="Georgia" w:hAnsi="Georgia" w:cs="Arial"/>
          <w:sz w:val="28"/>
          <w:szCs w:val="28"/>
          <w:shd w:val="clear" w:color="auto" w:fill="FFFFFF"/>
        </w:rPr>
        <w:t>Company</w:t>
      </w:r>
      <w:r w:rsidRPr="00B13780">
        <w:rPr>
          <w:rFonts w:ascii="Georgia" w:hAnsi="Georgia" w:cs="Arial"/>
          <w:sz w:val="28"/>
          <w:szCs w:val="28"/>
          <w:shd w:val="clear" w:color="auto" w:fill="FFFFFF"/>
        </w:rPr>
        <w:t xml:space="preserve"> need to </w:t>
      </w:r>
      <w:r w:rsidRPr="00B13780">
        <w:rPr>
          <w:rStyle w:val="Strong"/>
          <w:rFonts w:ascii="Georgia" w:hAnsi="Georgia" w:cs="Arial"/>
          <w:b w:val="0"/>
          <w:bCs w:val="0"/>
          <w:sz w:val="28"/>
          <w:szCs w:val="28"/>
          <w:bdr w:val="none" w:sz="0" w:space="0" w:color="auto" w:frame="1"/>
          <w:shd w:val="clear" w:color="auto" w:fill="FFFFFF"/>
        </w:rPr>
        <w:t>predict which customers are at high risk of churn</w:t>
      </w:r>
      <w:r w:rsidRPr="00B13780">
        <w:rPr>
          <w:rFonts w:ascii="Georgia" w:hAnsi="Georgia" w:cs="Arial"/>
          <w:sz w:val="28"/>
          <w:szCs w:val="28"/>
          <w:shd w:val="clear" w:color="auto" w:fill="FFFFFF"/>
        </w:rPr>
        <w:t>. In this EDA project, we will analyse customer-level data of a leading telecom firm, an</w:t>
      </w:r>
      <w:r w:rsidR="005A0BF5">
        <w:rPr>
          <w:rFonts w:ascii="Georgia" w:hAnsi="Georgia" w:cs="Arial"/>
          <w:sz w:val="28"/>
          <w:szCs w:val="28"/>
          <w:shd w:val="clear" w:color="auto" w:fill="FFFFFF"/>
        </w:rPr>
        <w:t>d identify the reason behind it.</w:t>
      </w:r>
    </w:p>
    <w:p w14:paraId="5E7A7C1A" w14:textId="77777777" w:rsidR="003C0BA1" w:rsidRPr="003C0BA1" w:rsidRDefault="003C0BA1" w:rsidP="003C0BA1">
      <w:pPr>
        <w:spacing w:before="120" w:after="100" w:line="240" w:lineRule="auto"/>
        <w:ind w:firstLine="360"/>
        <w:rPr>
          <w:rFonts w:ascii="Georgia" w:eastAsia="Times New Roman" w:hAnsi="Georgia" w:cs="Times New Roman"/>
          <w:color w:val="212121"/>
          <w:sz w:val="28"/>
          <w:szCs w:val="28"/>
          <w:shd w:val="clear" w:color="auto" w:fill="FFFFFF"/>
        </w:rPr>
      </w:pPr>
      <w:r w:rsidRPr="003C0BA1">
        <w:rPr>
          <w:rFonts w:ascii="Georgia" w:eastAsia="Times New Roman" w:hAnsi="Georgia" w:cs="Times New Roman"/>
          <w:color w:val="212121"/>
          <w:sz w:val="28"/>
          <w:szCs w:val="28"/>
          <w:shd w:val="clear" w:color="auto" w:fill="FFFFFF"/>
        </w:rPr>
        <w:t>Below are the info that is available in given dataset-</w:t>
      </w:r>
    </w:p>
    <w:p w14:paraId="1BF7DE2B"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 xml:space="preserve">State- Having abbreviation name of USA states only </w:t>
      </w:r>
    </w:p>
    <w:p w14:paraId="0F12E09B"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International plan - A check for international plan</w:t>
      </w:r>
    </w:p>
    <w:p w14:paraId="623F4AA3" w14:textId="6BAA91EF"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 xml:space="preserve">Voice mail plan </w:t>
      </w:r>
      <w:bookmarkStart w:id="0" w:name="_GoBack"/>
      <w:bookmarkEnd w:id="0"/>
      <w:r w:rsidR="00E1709D" w:rsidRPr="003C0BA1">
        <w:rPr>
          <w:rFonts w:ascii="Georgia" w:eastAsia="Times New Roman" w:hAnsi="Georgia" w:cs="Times New Roman"/>
          <w:sz w:val="28"/>
          <w:szCs w:val="28"/>
          <w:shd w:val="clear" w:color="auto" w:fill="FFFFFF"/>
        </w:rPr>
        <w:t>- A</w:t>
      </w:r>
      <w:r w:rsidRPr="003C0BA1">
        <w:rPr>
          <w:rFonts w:ascii="Georgia" w:eastAsia="Times New Roman" w:hAnsi="Georgia" w:cs="Times New Roman"/>
          <w:sz w:val="28"/>
          <w:szCs w:val="28"/>
          <w:shd w:val="clear" w:color="auto" w:fill="FFFFFF"/>
        </w:rPr>
        <w:t xml:space="preserve"> check for voicemail plan. </w:t>
      </w:r>
    </w:p>
    <w:p w14:paraId="311F2F20"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Number vmail messages - Number of voicemail messages sent by customers who opted for voice mail plan.</w:t>
      </w:r>
    </w:p>
    <w:p w14:paraId="145FA549"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Total day minutes - Having total of minutes which a customer spent in a day-time</w:t>
      </w:r>
    </w:p>
    <w:p w14:paraId="3454A003"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Total day calls - Having total number of calls of a customer in a day-time</w:t>
      </w:r>
    </w:p>
    <w:p w14:paraId="2D8B594D"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lastRenderedPageBreak/>
        <w:t>Total day charge - Having total of charges of a customer's spending in a day-time</w:t>
      </w:r>
    </w:p>
    <w:p w14:paraId="55ED9A04"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Total eve minutes - Having total of minutes which a customer spent in a evening-time</w:t>
      </w:r>
    </w:p>
    <w:p w14:paraId="173A6A64"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Total eve calls - Having total number of calls of a customer in a evening-time</w:t>
      </w:r>
    </w:p>
    <w:p w14:paraId="37103720"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Total eve charge - Having total of charges of a customer's spending in a evening-time</w:t>
      </w:r>
    </w:p>
    <w:p w14:paraId="041F9454"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Total night minutes - Having total of minutes which a customer spent in a night-time</w:t>
      </w:r>
    </w:p>
    <w:p w14:paraId="4A8A1BDA"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Total night calls - Having total number of calls of a customer in a night-time</w:t>
      </w:r>
    </w:p>
    <w:p w14:paraId="2F5B6305"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Total night charge - Having total of charges of a customer's spending in a night-time</w:t>
      </w:r>
    </w:p>
    <w:p w14:paraId="5FF29513"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Total intl minutes - Having total of minutes which a customer spent on international calls</w:t>
      </w:r>
    </w:p>
    <w:p w14:paraId="784DE712"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 xml:space="preserve">Total intl calls - Having total number of  international calls of a customer </w:t>
      </w:r>
    </w:p>
    <w:p w14:paraId="5FA69054"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Total intl charge - Having total of charges of a customer's spending on international calls</w:t>
      </w:r>
    </w:p>
    <w:p w14:paraId="13FBCAD9"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Customer service calls - Having number of calls made by a particular customer to customer service centre</w:t>
      </w:r>
    </w:p>
    <w:p w14:paraId="3DA1A2A0" w14:textId="77777777" w:rsidR="003C0BA1" w:rsidRPr="003C0BA1" w:rsidRDefault="003C0BA1" w:rsidP="003C0BA1">
      <w:pPr>
        <w:numPr>
          <w:ilvl w:val="0"/>
          <w:numId w:val="23"/>
        </w:numPr>
        <w:spacing w:before="120" w:after="0" w:line="240" w:lineRule="auto"/>
        <w:ind w:left="720" w:hanging="360"/>
        <w:rPr>
          <w:rFonts w:ascii="Georgia" w:eastAsia="Times New Roman" w:hAnsi="Georgia" w:cs="Times New Roman"/>
          <w:sz w:val="28"/>
          <w:szCs w:val="28"/>
          <w:shd w:val="clear" w:color="auto" w:fill="FFFFFF"/>
        </w:rPr>
      </w:pPr>
      <w:r w:rsidRPr="003C0BA1">
        <w:rPr>
          <w:rFonts w:ascii="Georgia" w:eastAsia="Times New Roman" w:hAnsi="Georgia" w:cs="Times New Roman"/>
          <w:sz w:val="28"/>
          <w:szCs w:val="28"/>
          <w:shd w:val="clear" w:color="auto" w:fill="FFFFFF"/>
        </w:rPr>
        <w:t>Churn  - Having churned and non-churned status of customers</w:t>
      </w:r>
    </w:p>
    <w:p w14:paraId="75DDF12F" w14:textId="77777777" w:rsidR="003C0BA1" w:rsidRPr="003C0BA1" w:rsidRDefault="003C0BA1" w:rsidP="005A0BF5">
      <w:pPr>
        <w:ind w:left="360"/>
        <w:jc w:val="both"/>
        <w:rPr>
          <w:rFonts w:ascii="Georgia" w:hAnsi="Georgia" w:cs="Arial"/>
          <w:sz w:val="28"/>
          <w:szCs w:val="28"/>
          <w:shd w:val="clear" w:color="auto" w:fill="FFFFFF"/>
        </w:rPr>
      </w:pPr>
    </w:p>
    <w:p w14:paraId="5F5371CC" w14:textId="21D960AD" w:rsidR="001640A4" w:rsidRPr="005F712E" w:rsidRDefault="00E41136" w:rsidP="005F712E">
      <w:pPr>
        <w:pStyle w:val="ListParagraph"/>
        <w:numPr>
          <w:ilvl w:val="0"/>
          <w:numId w:val="4"/>
        </w:numPr>
        <w:rPr>
          <w:rFonts w:ascii="Georgia" w:hAnsi="Georgia"/>
          <w:sz w:val="40"/>
          <w:szCs w:val="40"/>
          <w:u w:val="single"/>
          <w:lang w:val="en-US"/>
        </w:rPr>
      </w:pPr>
      <w:r w:rsidRPr="005F712E">
        <w:rPr>
          <w:rFonts w:ascii="Georgia" w:hAnsi="Georgia"/>
          <w:sz w:val="40"/>
          <w:szCs w:val="40"/>
          <w:u w:val="single"/>
          <w:lang w:val="en-US"/>
        </w:rPr>
        <w:t xml:space="preserve">Introduction </w:t>
      </w:r>
    </w:p>
    <w:p w14:paraId="34712931" w14:textId="0F3C3F48" w:rsidR="00B000E8" w:rsidRPr="006A2988" w:rsidRDefault="00B13780" w:rsidP="005A0BF5">
      <w:pPr>
        <w:ind w:left="360"/>
        <w:jc w:val="both"/>
        <w:rPr>
          <w:rFonts w:ascii="Georgia" w:hAnsi="Georgia"/>
          <w:sz w:val="28"/>
          <w:szCs w:val="28"/>
        </w:rPr>
      </w:pPr>
      <w:r w:rsidRPr="005A0BF5">
        <w:rPr>
          <w:rFonts w:ascii="Georgia" w:hAnsi="Georgia"/>
          <w:sz w:val="28"/>
          <w:szCs w:val="28"/>
        </w:rPr>
        <w:t>Orange S.A.</w:t>
      </w:r>
      <w:r w:rsidR="00716C59" w:rsidRPr="005A0BF5">
        <w:rPr>
          <w:rFonts w:ascii="Georgia" w:hAnsi="Georgia"/>
          <w:sz w:val="28"/>
          <w:szCs w:val="28"/>
        </w:rPr>
        <w:t xml:space="preserve"> dat</w:t>
      </w:r>
      <w:r w:rsidRPr="005A0BF5">
        <w:rPr>
          <w:rFonts w:ascii="Georgia" w:hAnsi="Georgia"/>
          <w:sz w:val="28"/>
          <w:szCs w:val="28"/>
        </w:rPr>
        <w:t xml:space="preserve">aset has information about </w:t>
      </w:r>
      <w:r w:rsidR="0088210A" w:rsidRPr="005A0BF5">
        <w:rPr>
          <w:rFonts w:ascii="Georgia" w:hAnsi="Georgia" w:cs="Courier New"/>
          <w:color w:val="212121"/>
          <w:sz w:val="28"/>
          <w:szCs w:val="28"/>
          <w:shd w:val="clear" w:color="auto" w:fill="FFFFFF"/>
        </w:rPr>
        <w:t>State, Account length, Area code, International plan, Voice mail plan, Number voice mail messages, Total day minutes, Total day calls, Total day charge, Total evening minutes, Total evening calls, Total evening charge, Total night minutes, Total night calls, Total night charge, Total international minutes, Total international calls, Total international charge, Customer service calls and Churn.</w:t>
      </w:r>
      <w:r w:rsidR="005A0BF5">
        <w:rPr>
          <w:rFonts w:ascii="Georgia" w:hAnsi="Georgia" w:cs="Courier New"/>
          <w:color w:val="212121"/>
          <w:sz w:val="28"/>
          <w:szCs w:val="28"/>
          <w:shd w:val="clear" w:color="auto" w:fill="FFFFFF"/>
        </w:rPr>
        <w:t xml:space="preserve"> </w:t>
      </w:r>
      <w:r w:rsidR="00716C59" w:rsidRPr="005A0BF5">
        <w:rPr>
          <w:rFonts w:ascii="Georgia" w:hAnsi="Georgia"/>
          <w:sz w:val="28"/>
          <w:szCs w:val="28"/>
        </w:rPr>
        <w:t xml:space="preserve">So, with Exploratory Data Analysis we are analysing the patterns, </w:t>
      </w:r>
      <w:r w:rsidR="0088210A" w:rsidRPr="005A0BF5">
        <w:rPr>
          <w:rFonts w:ascii="Georgia" w:hAnsi="Georgia"/>
          <w:sz w:val="28"/>
          <w:szCs w:val="28"/>
        </w:rPr>
        <w:t xml:space="preserve">changes, fluctuations in duration and charges, state wise distribution of churn, </w:t>
      </w:r>
      <w:r w:rsidR="00716C59" w:rsidRPr="005A0BF5">
        <w:rPr>
          <w:rFonts w:ascii="Georgia" w:hAnsi="Georgia"/>
          <w:sz w:val="28"/>
          <w:szCs w:val="28"/>
        </w:rPr>
        <w:t>priority and relevancy of the people, and many things can be taken out as a conclusion from this dataset which can be used for the future development of the company</w:t>
      </w:r>
      <w:r w:rsidR="00716C59" w:rsidRPr="006A2988">
        <w:rPr>
          <w:rFonts w:ascii="Georgia" w:hAnsi="Georgia"/>
          <w:sz w:val="28"/>
          <w:szCs w:val="28"/>
        </w:rPr>
        <w:t xml:space="preserve">. </w:t>
      </w:r>
    </w:p>
    <w:p w14:paraId="6D2C3F4E" w14:textId="15545F96" w:rsidR="006A2988" w:rsidRDefault="00716C59" w:rsidP="005A0BF5">
      <w:pPr>
        <w:ind w:left="360"/>
        <w:jc w:val="both"/>
        <w:rPr>
          <w:rFonts w:ascii="Georgia" w:hAnsi="Georgia"/>
          <w:sz w:val="28"/>
          <w:szCs w:val="28"/>
        </w:rPr>
      </w:pPr>
      <w:r w:rsidRPr="006A2988">
        <w:rPr>
          <w:rFonts w:ascii="Georgia" w:hAnsi="Georgia"/>
          <w:sz w:val="28"/>
          <w:szCs w:val="28"/>
        </w:rPr>
        <w:t>Our goal here is to provide future</w:t>
      </w:r>
      <w:r w:rsidR="0088210A">
        <w:rPr>
          <w:rFonts w:ascii="Georgia" w:hAnsi="Georgia"/>
          <w:sz w:val="28"/>
          <w:szCs w:val="28"/>
        </w:rPr>
        <w:t>-oriented conclusions for Orange S.A</w:t>
      </w:r>
      <w:r w:rsidRPr="006A2988">
        <w:rPr>
          <w:rFonts w:ascii="Georgia" w:hAnsi="Georgia"/>
          <w:sz w:val="28"/>
          <w:szCs w:val="28"/>
        </w:rPr>
        <w:t>. So that they can take decisions based on that conclusions and earn fruitful results.</w:t>
      </w:r>
    </w:p>
    <w:p w14:paraId="7DC5261E" w14:textId="77EECA51" w:rsidR="006A2988" w:rsidRPr="00A42C6C" w:rsidRDefault="00A42C6C" w:rsidP="005F712E">
      <w:pPr>
        <w:pStyle w:val="ListParagraph"/>
        <w:numPr>
          <w:ilvl w:val="0"/>
          <w:numId w:val="4"/>
        </w:numPr>
        <w:rPr>
          <w:rFonts w:ascii="Georgia" w:hAnsi="Georgia"/>
          <w:sz w:val="28"/>
          <w:szCs w:val="28"/>
          <w:u w:val="single"/>
        </w:rPr>
      </w:pPr>
      <w:r w:rsidRPr="005F712E">
        <w:rPr>
          <w:rFonts w:ascii="Georgia" w:hAnsi="Georgia"/>
          <w:sz w:val="36"/>
          <w:szCs w:val="36"/>
          <w:u w:val="single"/>
        </w:rPr>
        <w:lastRenderedPageBreak/>
        <w:t>Challenges</w:t>
      </w:r>
      <w:r w:rsidR="006A2988" w:rsidRPr="005F712E">
        <w:rPr>
          <w:rFonts w:ascii="Georgia" w:hAnsi="Georgia"/>
          <w:sz w:val="36"/>
          <w:szCs w:val="36"/>
          <w:u w:val="single"/>
        </w:rPr>
        <w:t xml:space="preserve"> Faced</w:t>
      </w:r>
    </w:p>
    <w:p w14:paraId="61A01532" w14:textId="77777777" w:rsidR="00A42C6C" w:rsidRPr="005F712E" w:rsidRDefault="00A42C6C" w:rsidP="00A42C6C">
      <w:pPr>
        <w:pStyle w:val="ListParagraph"/>
        <w:ind w:left="1080"/>
        <w:rPr>
          <w:rFonts w:ascii="Georgia" w:hAnsi="Georgia"/>
          <w:sz w:val="28"/>
          <w:szCs w:val="28"/>
          <w:u w:val="single"/>
        </w:rPr>
      </w:pPr>
    </w:p>
    <w:p w14:paraId="022AB37D" w14:textId="0A2592E7" w:rsidR="00B000E8" w:rsidRDefault="00906780" w:rsidP="00906780">
      <w:pPr>
        <w:pStyle w:val="ListParagraph"/>
        <w:numPr>
          <w:ilvl w:val="0"/>
          <w:numId w:val="3"/>
        </w:numPr>
        <w:rPr>
          <w:rFonts w:ascii="Georgia" w:hAnsi="Georgia"/>
          <w:sz w:val="28"/>
          <w:szCs w:val="28"/>
        </w:rPr>
      </w:pPr>
      <w:r>
        <w:rPr>
          <w:rFonts w:ascii="Georgia" w:hAnsi="Georgia"/>
          <w:sz w:val="28"/>
          <w:szCs w:val="28"/>
        </w:rPr>
        <w:t>Understanding the dataset specially it’s columns</w:t>
      </w:r>
    </w:p>
    <w:p w14:paraId="5E816548" w14:textId="67E9EF31" w:rsidR="00906780" w:rsidRDefault="00533F37" w:rsidP="00906780">
      <w:pPr>
        <w:pStyle w:val="ListParagraph"/>
        <w:numPr>
          <w:ilvl w:val="0"/>
          <w:numId w:val="3"/>
        </w:numPr>
        <w:rPr>
          <w:rFonts w:ascii="Georgia" w:hAnsi="Georgia"/>
          <w:sz w:val="28"/>
          <w:szCs w:val="28"/>
        </w:rPr>
      </w:pPr>
      <w:r>
        <w:rPr>
          <w:rFonts w:ascii="Georgia" w:hAnsi="Georgia"/>
          <w:sz w:val="28"/>
          <w:szCs w:val="28"/>
        </w:rPr>
        <w:t>Understand</w:t>
      </w:r>
      <w:r w:rsidR="0088210A">
        <w:rPr>
          <w:rFonts w:ascii="Georgia" w:hAnsi="Georgia"/>
          <w:sz w:val="28"/>
          <w:szCs w:val="28"/>
        </w:rPr>
        <w:t>ing the business model of Orange S.A.</w:t>
      </w:r>
    </w:p>
    <w:p w14:paraId="1A93D7A3" w14:textId="1B254C8F" w:rsidR="00533F37" w:rsidRDefault="00533F37" w:rsidP="00906780">
      <w:pPr>
        <w:pStyle w:val="ListParagraph"/>
        <w:numPr>
          <w:ilvl w:val="0"/>
          <w:numId w:val="3"/>
        </w:numPr>
        <w:rPr>
          <w:rFonts w:ascii="Georgia" w:hAnsi="Georgia"/>
          <w:sz w:val="28"/>
          <w:szCs w:val="28"/>
        </w:rPr>
      </w:pPr>
      <w:r>
        <w:rPr>
          <w:rFonts w:ascii="Georgia" w:hAnsi="Georgia"/>
          <w:sz w:val="28"/>
          <w:szCs w:val="28"/>
        </w:rPr>
        <w:t>Removing Null va</w:t>
      </w:r>
      <w:r w:rsidR="0088210A">
        <w:rPr>
          <w:rFonts w:ascii="Georgia" w:hAnsi="Georgia"/>
          <w:sz w:val="28"/>
          <w:szCs w:val="28"/>
        </w:rPr>
        <w:t>lues, changing datatype, identify outliers.</w:t>
      </w:r>
    </w:p>
    <w:p w14:paraId="46C34D45" w14:textId="523FCB09" w:rsidR="00533F37" w:rsidRDefault="00C84BC2" w:rsidP="00906780">
      <w:pPr>
        <w:pStyle w:val="ListParagraph"/>
        <w:numPr>
          <w:ilvl w:val="0"/>
          <w:numId w:val="3"/>
        </w:numPr>
        <w:rPr>
          <w:rFonts w:ascii="Georgia" w:hAnsi="Georgia"/>
          <w:sz w:val="28"/>
          <w:szCs w:val="28"/>
        </w:rPr>
      </w:pPr>
      <w:r>
        <w:rPr>
          <w:rFonts w:ascii="Georgia" w:hAnsi="Georgia"/>
          <w:sz w:val="28"/>
          <w:szCs w:val="28"/>
        </w:rPr>
        <w:t>Designing the presentation to visualize the summarization such that the data is easily accessible to the reader</w:t>
      </w:r>
    </w:p>
    <w:p w14:paraId="54DB2544" w14:textId="06FFBBCB" w:rsidR="00BD2936" w:rsidRPr="00AE697D" w:rsidRDefault="00BD2936" w:rsidP="0088210A">
      <w:pPr>
        <w:rPr>
          <w:rFonts w:ascii="Georgia" w:hAnsi="Georgia"/>
          <w:sz w:val="24"/>
          <w:szCs w:val="24"/>
        </w:rPr>
      </w:pPr>
    </w:p>
    <w:p w14:paraId="1BD41D6F" w14:textId="00C99602" w:rsidR="00BD2936" w:rsidRPr="00BD2936" w:rsidRDefault="00BD2936" w:rsidP="00BD2936">
      <w:pPr>
        <w:pStyle w:val="ListParagraph"/>
        <w:numPr>
          <w:ilvl w:val="0"/>
          <w:numId w:val="4"/>
        </w:numPr>
        <w:rPr>
          <w:rFonts w:ascii="Georgia" w:hAnsi="Georgia"/>
          <w:sz w:val="36"/>
          <w:szCs w:val="36"/>
          <w:u w:val="single"/>
        </w:rPr>
      </w:pPr>
      <w:r w:rsidRPr="00BD2936">
        <w:rPr>
          <w:rFonts w:ascii="Georgia" w:hAnsi="Georgia"/>
          <w:sz w:val="36"/>
          <w:szCs w:val="36"/>
          <w:u w:val="single"/>
        </w:rPr>
        <w:t>Libraries Used in EDA</w:t>
      </w:r>
    </w:p>
    <w:p w14:paraId="61E72C29" w14:textId="77777777" w:rsidR="00C01E02" w:rsidRPr="00C01E02" w:rsidRDefault="00C01E02" w:rsidP="00C01E02">
      <w:pPr>
        <w:pStyle w:val="ListParagraph"/>
        <w:rPr>
          <w:rFonts w:ascii="Georgia" w:hAnsi="Georgia"/>
          <w:sz w:val="28"/>
          <w:szCs w:val="28"/>
        </w:rPr>
      </w:pPr>
    </w:p>
    <w:p w14:paraId="1C54EB0A" w14:textId="1B81E97D" w:rsidR="00BD2936" w:rsidRDefault="0050295A" w:rsidP="005A0BF5">
      <w:pPr>
        <w:pStyle w:val="ListParagraph"/>
        <w:numPr>
          <w:ilvl w:val="0"/>
          <w:numId w:val="9"/>
        </w:numPr>
        <w:ind w:left="1080"/>
        <w:jc w:val="both"/>
        <w:rPr>
          <w:rFonts w:ascii="Georgia" w:hAnsi="Georgia"/>
          <w:sz w:val="28"/>
          <w:szCs w:val="28"/>
        </w:rPr>
      </w:pPr>
      <w:r w:rsidRPr="00AA5034">
        <w:rPr>
          <w:rFonts w:ascii="Georgia" w:hAnsi="Georgia"/>
          <w:sz w:val="28"/>
          <w:szCs w:val="28"/>
          <w:u w:val="single"/>
        </w:rPr>
        <w:t>Pandas:</w:t>
      </w:r>
      <w:r>
        <w:rPr>
          <w:rFonts w:ascii="Georgia" w:hAnsi="Georgia"/>
          <w:sz w:val="28"/>
          <w:szCs w:val="28"/>
        </w:rPr>
        <w:t xml:space="preserve"> </w:t>
      </w:r>
      <w:r w:rsidR="00AA5034">
        <w:rPr>
          <w:rFonts w:ascii="Georgia" w:hAnsi="Georgia"/>
          <w:sz w:val="28"/>
          <w:szCs w:val="28"/>
        </w:rPr>
        <w:t>Pandas is a python library used for data manipulation &amp; statistical analysis. It is a fast &amp; easy way to use open-source library that enables several data manipulation tasks. These include merging, reshaping, wrangling, statistical analysis and much more.</w:t>
      </w:r>
    </w:p>
    <w:p w14:paraId="712B0C40" w14:textId="77777777" w:rsidR="00C01E02" w:rsidRPr="00AE697D" w:rsidRDefault="00C01E02" w:rsidP="005A0BF5">
      <w:pPr>
        <w:pStyle w:val="ListParagraph"/>
        <w:ind w:left="1080"/>
        <w:jc w:val="both"/>
        <w:rPr>
          <w:rFonts w:ascii="Georgia" w:hAnsi="Georgia"/>
          <w:sz w:val="28"/>
          <w:szCs w:val="28"/>
          <w:u w:val="single"/>
        </w:rPr>
      </w:pPr>
    </w:p>
    <w:p w14:paraId="538A1252" w14:textId="7D33C79C" w:rsidR="006406D2" w:rsidRPr="00A42C6C" w:rsidRDefault="00AA5034" w:rsidP="00A42C6C">
      <w:pPr>
        <w:pStyle w:val="ListParagraph"/>
        <w:numPr>
          <w:ilvl w:val="0"/>
          <w:numId w:val="9"/>
        </w:numPr>
        <w:ind w:left="1080"/>
        <w:jc w:val="both"/>
        <w:rPr>
          <w:rFonts w:ascii="Georgia" w:hAnsi="Georgia"/>
          <w:sz w:val="36"/>
          <w:szCs w:val="36"/>
          <w:u w:val="single"/>
        </w:rPr>
      </w:pPr>
      <w:r w:rsidRPr="00AA5034">
        <w:rPr>
          <w:rFonts w:ascii="Georgia" w:hAnsi="Georgia"/>
          <w:sz w:val="28"/>
          <w:szCs w:val="28"/>
          <w:u w:val="single"/>
        </w:rPr>
        <w:t>NumPy:</w:t>
      </w:r>
      <w:r w:rsidRPr="00E142B9">
        <w:rPr>
          <w:rFonts w:ascii="Georgia" w:hAnsi="Georgia"/>
          <w:sz w:val="28"/>
          <w:szCs w:val="28"/>
        </w:rPr>
        <w:t xml:space="preserve"> </w:t>
      </w:r>
      <w:r w:rsidR="00C01E02" w:rsidRPr="00C01E02">
        <w:rPr>
          <w:rFonts w:ascii="Georgia" w:hAnsi="Georgia"/>
          <w:sz w:val="28"/>
          <w:szCs w:val="28"/>
        </w:rPr>
        <w:t>NumPy can be used to perform a wide variety of mathematical operations on arrays. It adds powerful data structures to Python that guarantee efficient calculations with arrays and matrices and it supplies an enormous library of high-level mathematical functions that operate on these arrays and matrices.</w:t>
      </w:r>
    </w:p>
    <w:p w14:paraId="5AE1C89B" w14:textId="77777777" w:rsidR="00A42C6C" w:rsidRPr="00A42C6C" w:rsidRDefault="00A42C6C" w:rsidP="00A42C6C">
      <w:pPr>
        <w:pStyle w:val="ListParagraph"/>
        <w:rPr>
          <w:rFonts w:ascii="Georgia" w:hAnsi="Georgia"/>
          <w:sz w:val="36"/>
          <w:szCs w:val="36"/>
          <w:u w:val="single"/>
        </w:rPr>
      </w:pPr>
    </w:p>
    <w:p w14:paraId="467D959F" w14:textId="77777777" w:rsidR="00A42C6C" w:rsidRPr="00A42C6C" w:rsidRDefault="00A42C6C" w:rsidP="00A42C6C">
      <w:pPr>
        <w:pStyle w:val="ListParagraph"/>
        <w:ind w:left="1080"/>
        <w:jc w:val="both"/>
        <w:rPr>
          <w:rFonts w:ascii="Georgia" w:hAnsi="Georgia"/>
          <w:sz w:val="36"/>
          <w:szCs w:val="36"/>
          <w:u w:val="single"/>
        </w:rPr>
      </w:pPr>
    </w:p>
    <w:p w14:paraId="48CE8FC0" w14:textId="0C9F3A3E" w:rsidR="00C01E02" w:rsidRPr="00C01E02" w:rsidRDefault="00C01E02" w:rsidP="005A0BF5">
      <w:pPr>
        <w:pStyle w:val="ListParagraph"/>
        <w:numPr>
          <w:ilvl w:val="0"/>
          <w:numId w:val="9"/>
        </w:numPr>
        <w:ind w:left="1080"/>
        <w:jc w:val="both"/>
        <w:rPr>
          <w:rFonts w:ascii="Georgia" w:hAnsi="Georgia"/>
          <w:sz w:val="44"/>
          <w:szCs w:val="44"/>
          <w:u w:val="single"/>
        </w:rPr>
      </w:pPr>
      <w:r>
        <w:rPr>
          <w:rFonts w:ascii="Georgia" w:hAnsi="Georgia"/>
          <w:sz w:val="28"/>
          <w:szCs w:val="28"/>
          <w:u w:val="single"/>
        </w:rPr>
        <w:t>Matplotlib:</w:t>
      </w:r>
      <w:r>
        <w:t xml:space="preserve"> </w:t>
      </w:r>
      <w:r w:rsidRPr="00C01E02">
        <w:rPr>
          <w:rFonts w:ascii="Georgia" w:hAnsi="Georgia"/>
          <w:sz w:val="28"/>
          <w:szCs w:val="28"/>
        </w:rPr>
        <w:t>Matplotlib is one of the most popular Python packages used for data visualization. It is a cross-platform library for making 2D plots from data in arrays. It provides an object-oriented API that helps in embedding plots in applications using Python GUI toolkits.</w:t>
      </w:r>
    </w:p>
    <w:p w14:paraId="4B51871D" w14:textId="11B941A6" w:rsidR="00C01E02" w:rsidRPr="006406D2" w:rsidRDefault="00C01E02" w:rsidP="005A0BF5">
      <w:pPr>
        <w:ind w:left="360"/>
        <w:jc w:val="both"/>
        <w:rPr>
          <w:rFonts w:ascii="Georgia" w:hAnsi="Georgia"/>
          <w:sz w:val="28"/>
          <w:szCs w:val="28"/>
        </w:rPr>
      </w:pPr>
    </w:p>
    <w:p w14:paraId="0B18362E" w14:textId="082C51C4" w:rsidR="00C01E02" w:rsidRPr="007C79EF" w:rsidRDefault="00C01E02" w:rsidP="005A0BF5">
      <w:pPr>
        <w:pStyle w:val="ListParagraph"/>
        <w:numPr>
          <w:ilvl w:val="0"/>
          <w:numId w:val="9"/>
        </w:numPr>
        <w:ind w:left="1080"/>
        <w:jc w:val="both"/>
        <w:rPr>
          <w:rFonts w:ascii="Georgia" w:hAnsi="Georgia"/>
          <w:sz w:val="44"/>
          <w:szCs w:val="44"/>
          <w:u w:val="single"/>
        </w:rPr>
      </w:pPr>
      <w:r>
        <w:rPr>
          <w:rFonts w:ascii="Georgia" w:hAnsi="Georgia"/>
          <w:sz w:val="28"/>
          <w:szCs w:val="28"/>
          <w:u w:val="single"/>
        </w:rPr>
        <w:t>Seaborn:</w:t>
      </w:r>
      <w:r>
        <w:rPr>
          <w:rFonts w:ascii="Georgia" w:hAnsi="Georgia"/>
          <w:sz w:val="28"/>
          <w:szCs w:val="28"/>
        </w:rPr>
        <w:t xml:space="preserve"> </w:t>
      </w:r>
      <w:r w:rsidRPr="00C01E02">
        <w:rPr>
          <w:rFonts w:ascii="Georgia" w:hAnsi="Georgia"/>
          <w:sz w:val="28"/>
          <w:szCs w:val="28"/>
        </w:rPr>
        <w:t>Seaborn is a library for making statistical graphics in Python. It builds on top of matplotlib and integrates closely with Pandas data structures. Seaborn helps you explore and understand your data. Its plotting functions operate on DataFrames and arrays containing whole datasets and internally perform the necessary semantic mapping and statistical aggregation to produce informative plots.</w:t>
      </w:r>
    </w:p>
    <w:p w14:paraId="03A6525B" w14:textId="655F5B86" w:rsidR="007C79EF" w:rsidRPr="006406D2" w:rsidRDefault="007C79EF" w:rsidP="005A0BF5">
      <w:pPr>
        <w:jc w:val="both"/>
        <w:rPr>
          <w:rFonts w:ascii="Georgia" w:hAnsi="Georgia"/>
          <w:sz w:val="28"/>
          <w:szCs w:val="28"/>
          <w:u w:val="single"/>
        </w:rPr>
      </w:pPr>
    </w:p>
    <w:p w14:paraId="1647174C" w14:textId="49C814E0" w:rsidR="007C79EF" w:rsidRPr="007C79EF" w:rsidRDefault="007C79EF" w:rsidP="007C79EF">
      <w:pPr>
        <w:pStyle w:val="ListParagraph"/>
        <w:numPr>
          <w:ilvl w:val="0"/>
          <w:numId w:val="4"/>
        </w:numPr>
        <w:rPr>
          <w:rFonts w:ascii="Georgia" w:hAnsi="Georgia"/>
          <w:sz w:val="28"/>
          <w:szCs w:val="28"/>
          <w:u w:val="single"/>
        </w:rPr>
      </w:pPr>
      <w:r w:rsidRPr="007C79EF">
        <w:rPr>
          <w:rFonts w:ascii="Georgia" w:hAnsi="Georgia"/>
          <w:sz w:val="36"/>
          <w:szCs w:val="36"/>
        </w:rPr>
        <w:t xml:space="preserve"> </w:t>
      </w:r>
      <w:r w:rsidRPr="007C79EF">
        <w:rPr>
          <w:rFonts w:ascii="Georgia" w:hAnsi="Georgia"/>
          <w:sz w:val="36"/>
          <w:szCs w:val="36"/>
          <w:u w:val="single"/>
        </w:rPr>
        <w:t>EDA Procedure</w:t>
      </w:r>
    </w:p>
    <w:p w14:paraId="1BD5AC38" w14:textId="0235643A" w:rsidR="007C79EF" w:rsidRPr="006406D2" w:rsidRDefault="007C79EF" w:rsidP="007C79EF">
      <w:pPr>
        <w:rPr>
          <w:rFonts w:ascii="Georgia" w:hAnsi="Georgia"/>
          <w:sz w:val="28"/>
          <w:szCs w:val="28"/>
          <w:u w:val="single"/>
        </w:rPr>
      </w:pPr>
    </w:p>
    <w:p w14:paraId="5552C2CF" w14:textId="28451353" w:rsidR="007C79EF" w:rsidRPr="00FC0824" w:rsidRDefault="00FC0824" w:rsidP="006E27D6">
      <w:pPr>
        <w:pStyle w:val="ListParagraph"/>
        <w:numPr>
          <w:ilvl w:val="0"/>
          <w:numId w:val="13"/>
        </w:numPr>
        <w:ind w:left="1080"/>
        <w:rPr>
          <w:rFonts w:ascii="Georgia" w:hAnsi="Georgia"/>
          <w:sz w:val="28"/>
          <w:szCs w:val="28"/>
          <w:u w:val="single"/>
        </w:rPr>
      </w:pPr>
      <w:r>
        <w:rPr>
          <w:rFonts w:ascii="Georgia" w:hAnsi="Georgia"/>
          <w:sz w:val="28"/>
          <w:szCs w:val="28"/>
        </w:rPr>
        <w:lastRenderedPageBreak/>
        <w:t>Importing Libraries</w:t>
      </w:r>
    </w:p>
    <w:p w14:paraId="55BC3063" w14:textId="77777777" w:rsidR="00FC0824" w:rsidRPr="00FC0824" w:rsidRDefault="00FC0824" w:rsidP="006E27D6">
      <w:pPr>
        <w:pStyle w:val="ListParagraph"/>
        <w:numPr>
          <w:ilvl w:val="0"/>
          <w:numId w:val="13"/>
        </w:numPr>
        <w:shd w:val="clear" w:color="auto" w:fill="FFFFFF"/>
        <w:spacing w:before="120" w:after="120" w:line="240" w:lineRule="auto"/>
        <w:ind w:left="1080"/>
        <w:outlineLvl w:val="0"/>
        <w:rPr>
          <w:rFonts w:ascii="Georgia" w:eastAsia="Times New Roman" w:hAnsi="Georgia" w:cs="Times New Roman"/>
          <w:color w:val="212121"/>
          <w:kern w:val="36"/>
          <w:sz w:val="28"/>
          <w:szCs w:val="28"/>
          <w:lang w:eastAsia="en-IN"/>
        </w:rPr>
      </w:pPr>
      <w:r w:rsidRPr="00FC0824">
        <w:rPr>
          <w:rFonts w:ascii="Georgia" w:eastAsia="Times New Roman" w:hAnsi="Georgia" w:cs="Times New Roman"/>
          <w:color w:val="212121"/>
          <w:kern w:val="36"/>
          <w:sz w:val="28"/>
          <w:szCs w:val="28"/>
          <w:lang w:eastAsia="en-IN"/>
        </w:rPr>
        <w:t>Analysing the Dataset</w:t>
      </w:r>
    </w:p>
    <w:p w14:paraId="7D0316EA" w14:textId="3CF48F72" w:rsidR="00FC0824" w:rsidRPr="00FC0824" w:rsidRDefault="00FC0824" w:rsidP="006E27D6">
      <w:pPr>
        <w:pStyle w:val="ListParagraph"/>
        <w:numPr>
          <w:ilvl w:val="0"/>
          <w:numId w:val="14"/>
        </w:numPr>
        <w:ind w:left="1800"/>
        <w:rPr>
          <w:rFonts w:ascii="Georgia" w:hAnsi="Georgia"/>
          <w:sz w:val="28"/>
          <w:szCs w:val="28"/>
          <w:u w:val="single"/>
        </w:rPr>
      </w:pPr>
      <w:r>
        <w:rPr>
          <w:rFonts w:ascii="Georgia" w:hAnsi="Georgia"/>
          <w:sz w:val="28"/>
          <w:szCs w:val="28"/>
        </w:rPr>
        <w:t>Understanding the dataset</w:t>
      </w:r>
    </w:p>
    <w:p w14:paraId="0D2FE4BB" w14:textId="1DE90828" w:rsidR="00FC0824" w:rsidRPr="00182A5D" w:rsidRDefault="00182A5D" w:rsidP="006E27D6">
      <w:pPr>
        <w:pStyle w:val="ListParagraph"/>
        <w:numPr>
          <w:ilvl w:val="0"/>
          <w:numId w:val="15"/>
        </w:numPr>
        <w:ind w:left="1080"/>
        <w:rPr>
          <w:rFonts w:ascii="Georgia" w:hAnsi="Georgia"/>
          <w:sz w:val="28"/>
          <w:szCs w:val="28"/>
          <w:u w:val="single"/>
        </w:rPr>
      </w:pPr>
      <w:r>
        <w:rPr>
          <w:rFonts w:ascii="Georgia" w:hAnsi="Georgia"/>
          <w:sz w:val="28"/>
          <w:szCs w:val="28"/>
        </w:rPr>
        <w:t>Data Wrangling</w:t>
      </w:r>
    </w:p>
    <w:p w14:paraId="0FEAADB7" w14:textId="6C8FCDEE" w:rsidR="00182A5D" w:rsidRPr="00182A5D" w:rsidRDefault="00182A5D" w:rsidP="006E27D6">
      <w:pPr>
        <w:pStyle w:val="ListParagraph"/>
        <w:numPr>
          <w:ilvl w:val="0"/>
          <w:numId w:val="14"/>
        </w:numPr>
        <w:ind w:left="1800"/>
        <w:rPr>
          <w:rFonts w:ascii="Georgia" w:hAnsi="Georgia"/>
          <w:sz w:val="28"/>
          <w:szCs w:val="28"/>
          <w:u w:val="single"/>
        </w:rPr>
      </w:pPr>
      <w:r>
        <w:rPr>
          <w:rFonts w:ascii="Georgia" w:hAnsi="Georgia"/>
          <w:sz w:val="28"/>
          <w:szCs w:val="28"/>
        </w:rPr>
        <w:t>Removing null values</w:t>
      </w:r>
    </w:p>
    <w:p w14:paraId="63DC1A12" w14:textId="6AE48902" w:rsidR="00182A5D" w:rsidRPr="00182A5D" w:rsidRDefault="005A0BF5" w:rsidP="006E27D6">
      <w:pPr>
        <w:pStyle w:val="ListParagraph"/>
        <w:numPr>
          <w:ilvl w:val="0"/>
          <w:numId w:val="14"/>
        </w:numPr>
        <w:ind w:left="1800"/>
        <w:rPr>
          <w:rFonts w:ascii="Georgia" w:hAnsi="Georgia"/>
          <w:sz w:val="28"/>
          <w:szCs w:val="28"/>
          <w:u w:val="single"/>
        </w:rPr>
      </w:pPr>
      <w:r>
        <w:rPr>
          <w:rFonts w:ascii="Georgia" w:hAnsi="Georgia"/>
          <w:sz w:val="28"/>
          <w:szCs w:val="28"/>
        </w:rPr>
        <w:t>Changing Dtype of International Plan, voice mail plan and Churn.</w:t>
      </w:r>
    </w:p>
    <w:p w14:paraId="05EAF82D" w14:textId="3DA3B1DC" w:rsidR="00182A5D" w:rsidRPr="003C0BA1" w:rsidRDefault="00182A5D" w:rsidP="006E27D6">
      <w:pPr>
        <w:pStyle w:val="ListParagraph"/>
        <w:numPr>
          <w:ilvl w:val="0"/>
          <w:numId w:val="14"/>
        </w:numPr>
        <w:ind w:left="1800"/>
        <w:rPr>
          <w:rFonts w:ascii="Georgia" w:hAnsi="Georgia"/>
          <w:sz w:val="28"/>
          <w:szCs w:val="28"/>
          <w:u w:val="single"/>
        </w:rPr>
      </w:pPr>
      <w:r>
        <w:rPr>
          <w:rFonts w:ascii="Georgia" w:hAnsi="Georgia"/>
          <w:sz w:val="28"/>
          <w:szCs w:val="28"/>
        </w:rPr>
        <w:t>Removing the duplicates</w:t>
      </w:r>
    </w:p>
    <w:p w14:paraId="772F2C85" w14:textId="4B08AF53" w:rsidR="003C0BA1" w:rsidRPr="00182A5D" w:rsidRDefault="003C0BA1" w:rsidP="006E27D6">
      <w:pPr>
        <w:pStyle w:val="ListParagraph"/>
        <w:numPr>
          <w:ilvl w:val="0"/>
          <w:numId w:val="14"/>
        </w:numPr>
        <w:ind w:left="1800"/>
        <w:rPr>
          <w:rFonts w:ascii="Georgia" w:hAnsi="Georgia"/>
          <w:sz w:val="28"/>
          <w:szCs w:val="28"/>
          <w:u w:val="single"/>
        </w:rPr>
      </w:pPr>
      <w:r>
        <w:rPr>
          <w:rFonts w:ascii="Georgia" w:hAnsi="Georgia"/>
          <w:sz w:val="28"/>
          <w:szCs w:val="28"/>
        </w:rPr>
        <w:t>Droping unnecessary columns like Account length</w:t>
      </w:r>
    </w:p>
    <w:p w14:paraId="4BEB0BF4" w14:textId="6F59A4B3" w:rsidR="00182A5D" w:rsidRPr="00672F79" w:rsidRDefault="00182A5D" w:rsidP="006E27D6">
      <w:pPr>
        <w:pStyle w:val="ListParagraph"/>
        <w:numPr>
          <w:ilvl w:val="0"/>
          <w:numId w:val="14"/>
        </w:numPr>
        <w:ind w:left="1800"/>
        <w:rPr>
          <w:rFonts w:ascii="Georgia" w:hAnsi="Georgia"/>
          <w:sz w:val="28"/>
          <w:szCs w:val="28"/>
          <w:u w:val="single"/>
        </w:rPr>
      </w:pPr>
      <w:r>
        <w:rPr>
          <w:rFonts w:ascii="Georgia" w:hAnsi="Georgia"/>
          <w:sz w:val="28"/>
          <w:szCs w:val="28"/>
        </w:rPr>
        <w:t>Outliers handling</w:t>
      </w:r>
    </w:p>
    <w:p w14:paraId="5D105791" w14:textId="4F697A04" w:rsidR="00672F79" w:rsidRPr="00672F79" w:rsidRDefault="00672F79" w:rsidP="006E27D6">
      <w:pPr>
        <w:pStyle w:val="ListParagraph"/>
        <w:numPr>
          <w:ilvl w:val="0"/>
          <w:numId w:val="15"/>
        </w:numPr>
        <w:ind w:left="1080"/>
        <w:rPr>
          <w:rFonts w:ascii="Georgia" w:hAnsi="Georgia"/>
          <w:sz w:val="28"/>
          <w:szCs w:val="28"/>
          <w:u w:val="single"/>
        </w:rPr>
      </w:pPr>
      <w:r>
        <w:rPr>
          <w:rFonts w:ascii="Georgia" w:hAnsi="Georgia"/>
          <w:sz w:val="28"/>
          <w:szCs w:val="28"/>
        </w:rPr>
        <w:t>Plotting graph using matplotlib &amp; Seaborn</w:t>
      </w:r>
    </w:p>
    <w:p w14:paraId="1C7AC5D2" w14:textId="558F5DDE" w:rsidR="00672F79" w:rsidRPr="00672F79" w:rsidRDefault="00672F79" w:rsidP="006E27D6">
      <w:pPr>
        <w:pStyle w:val="ListParagraph"/>
        <w:numPr>
          <w:ilvl w:val="0"/>
          <w:numId w:val="15"/>
        </w:numPr>
        <w:ind w:left="1080"/>
        <w:rPr>
          <w:rFonts w:ascii="Georgia" w:hAnsi="Georgia"/>
          <w:sz w:val="28"/>
          <w:szCs w:val="28"/>
          <w:u w:val="single"/>
        </w:rPr>
      </w:pPr>
      <w:r>
        <w:rPr>
          <w:rFonts w:ascii="Georgia" w:hAnsi="Georgia"/>
          <w:sz w:val="28"/>
          <w:szCs w:val="28"/>
        </w:rPr>
        <w:t>Observing the graphs &amp; plots</w:t>
      </w:r>
    </w:p>
    <w:p w14:paraId="66196E05" w14:textId="48A311EB" w:rsidR="006406D2" w:rsidRPr="005A0BF5" w:rsidRDefault="005A0BF5" w:rsidP="005A0BF5">
      <w:pPr>
        <w:pStyle w:val="ListParagraph"/>
        <w:numPr>
          <w:ilvl w:val="0"/>
          <w:numId w:val="15"/>
        </w:numPr>
        <w:ind w:left="1080"/>
        <w:rPr>
          <w:rFonts w:ascii="Georgia" w:hAnsi="Georgia"/>
          <w:sz w:val="28"/>
          <w:szCs w:val="28"/>
          <w:u w:val="single"/>
        </w:rPr>
      </w:pPr>
      <w:r>
        <w:rPr>
          <w:rFonts w:ascii="Georgia" w:hAnsi="Georgia"/>
          <w:sz w:val="28"/>
          <w:szCs w:val="28"/>
        </w:rPr>
        <w:t>Final Conclusion</w:t>
      </w:r>
    </w:p>
    <w:p w14:paraId="79A5E769" w14:textId="77777777" w:rsidR="006406D2" w:rsidRPr="00AE697D" w:rsidRDefault="006406D2" w:rsidP="006E27D6">
      <w:pPr>
        <w:ind w:left="360"/>
        <w:rPr>
          <w:rFonts w:ascii="Georgia" w:hAnsi="Georgia"/>
          <w:sz w:val="20"/>
          <w:szCs w:val="20"/>
          <w:u w:val="single"/>
        </w:rPr>
      </w:pPr>
    </w:p>
    <w:p w14:paraId="2C32DE2B" w14:textId="6296F60D" w:rsidR="006E27D6" w:rsidRPr="006406D2" w:rsidRDefault="003C0BA1" w:rsidP="006406D2">
      <w:pPr>
        <w:pStyle w:val="ListParagraph"/>
        <w:numPr>
          <w:ilvl w:val="0"/>
          <w:numId w:val="4"/>
        </w:numPr>
        <w:rPr>
          <w:rFonts w:ascii="Georgia" w:hAnsi="Georgia"/>
          <w:sz w:val="36"/>
          <w:szCs w:val="36"/>
        </w:rPr>
      </w:pPr>
      <w:r>
        <w:rPr>
          <w:rFonts w:ascii="Georgia" w:hAnsi="Georgia"/>
          <w:sz w:val="36"/>
          <w:szCs w:val="36"/>
          <w:u w:val="single"/>
        </w:rPr>
        <w:t>Findings</w:t>
      </w:r>
    </w:p>
    <w:p w14:paraId="308D01B5" w14:textId="0386ACC2" w:rsidR="006E27D6" w:rsidRDefault="006E27D6" w:rsidP="006E27D6">
      <w:pPr>
        <w:pStyle w:val="ListParagraph"/>
        <w:ind w:left="1080"/>
        <w:rPr>
          <w:rFonts w:ascii="Georgia" w:hAnsi="Georgia"/>
          <w:sz w:val="28"/>
          <w:szCs w:val="28"/>
        </w:rPr>
      </w:pPr>
    </w:p>
    <w:p w14:paraId="5EE0AE86" w14:textId="160E369E" w:rsidR="007F3D97" w:rsidRPr="00A42C6C" w:rsidRDefault="007F3D97" w:rsidP="00A42C6C">
      <w:pPr>
        <w:pStyle w:val="ListParagraph"/>
        <w:numPr>
          <w:ilvl w:val="0"/>
          <w:numId w:val="22"/>
        </w:numPr>
        <w:jc w:val="both"/>
        <w:rPr>
          <w:rFonts w:ascii="Georgia" w:hAnsi="Georgia"/>
          <w:sz w:val="28"/>
          <w:szCs w:val="28"/>
        </w:rPr>
      </w:pPr>
      <w:r w:rsidRPr="00A42C6C">
        <w:rPr>
          <w:rFonts w:ascii="Georgia" w:hAnsi="Georgia"/>
          <w:sz w:val="28"/>
          <w:szCs w:val="28"/>
        </w:rPr>
        <w:t>Total day minutes, total day charge, number of customer service calls, total evening minutes and international plan are the most useful features in the data set.</w:t>
      </w:r>
    </w:p>
    <w:p w14:paraId="218ADE7F" w14:textId="77777777" w:rsidR="007F3D97" w:rsidRPr="00A42C6C" w:rsidRDefault="007F3D97" w:rsidP="00A42C6C">
      <w:pPr>
        <w:pStyle w:val="ListParagraph"/>
        <w:numPr>
          <w:ilvl w:val="0"/>
          <w:numId w:val="22"/>
        </w:numPr>
        <w:jc w:val="both"/>
        <w:rPr>
          <w:rFonts w:ascii="Georgia" w:hAnsi="Georgia"/>
          <w:sz w:val="28"/>
          <w:szCs w:val="28"/>
        </w:rPr>
      </w:pPr>
      <w:r w:rsidRPr="00A42C6C">
        <w:rPr>
          <w:rFonts w:ascii="Georgia" w:hAnsi="Georgia"/>
          <w:sz w:val="28"/>
          <w:szCs w:val="28"/>
        </w:rPr>
        <w:t>Approximately 14% of the customers in the data base are classified as churn.</w:t>
      </w:r>
    </w:p>
    <w:p w14:paraId="5D281E39" w14:textId="573F7853" w:rsidR="007F3D97" w:rsidRPr="00A42C6C" w:rsidRDefault="007F3D97" w:rsidP="00A42C6C">
      <w:pPr>
        <w:pStyle w:val="ListParagraph"/>
        <w:numPr>
          <w:ilvl w:val="0"/>
          <w:numId w:val="22"/>
        </w:numPr>
        <w:jc w:val="both"/>
        <w:rPr>
          <w:rFonts w:ascii="Georgia" w:hAnsi="Georgia"/>
          <w:sz w:val="28"/>
          <w:szCs w:val="28"/>
        </w:rPr>
      </w:pPr>
      <w:r w:rsidRPr="00A42C6C">
        <w:rPr>
          <w:rFonts w:ascii="Georgia" w:hAnsi="Georgia"/>
          <w:sz w:val="28"/>
          <w:szCs w:val="28"/>
        </w:rPr>
        <w:t xml:space="preserve">Customers having no international plan out of which 10% are classified as churn and Customers having international plan out of which </w:t>
      </w:r>
      <w:r w:rsidR="002615C5" w:rsidRPr="00A42C6C">
        <w:rPr>
          <w:rFonts w:ascii="Georgia" w:hAnsi="Georgia"/>
          <w:sz w:val="28"/>
          <w:szCs w:val="28"/>
        </w:rPr>
        <w:t>approximately</w:t>
      </w:r>
      <w:r w:rsidRPr="00A42C6C">
        <w:rPr>
          <w:rFonts w:ascii="Georgia" w:hAnsi="Georgia"/>
          <w:sz w:val="28"/>
          <w:szCs w:val="28"/>
        </w:rPr>
        <w:t xml:space="preserve"> 40% are classified as churn.</w:t>
      </w:r>
    </w:p>
    <w:p w14:paraId="58E56D3C" w14:textId="4B888AFE" w:rsidR="006406D2" w:rsidRPr="00A42C6C" w:rsidRDefault="007F3D97" w:rsidP="00A42C6C">
      <w:pPr>
        <w:pStyle w:val="ListParagraph"/>
        <w:numPr>
          <w:ilvl w:val="0"/>
          <w:numId w:val="22"/>
        </w:numPr>
        <w:jc w:val="both"/>
        <w:rPr>
          <w:rFonts w:ascii="Georgia" w:hAnsi="Georgia"/>
          <w:sz w:val="28"/>
          <w:szCs w:val="28"/>
        </w:rPr>
      </w:pPr>
      <w:r w:rsidRPr="00A42C6C">
        <w:rPr>
          <w:rFonts w:ascii="Georgia" w:hAnsi="Georgia"/>
          <w:sz w:val="28"/>
          <w:szCs w:val="28"/>
        </w:rPr>
        <w:t xml:space="preserve">Customers having no voice mail plan out of which 15% are classified as churn and Customers having voice mail plan out of which </w:t>
      </w:r>
      <w:r w:rsidR="002615C5" w:rsidRPr="00A42C6C">
        <w:rPr>
          <w:rFonts w:ascii="Georgia" w:hAnsi="Georgia"/>
          <w:sz w:val="28"/>
          <w:szCs w:val="28"/>
        </w:rPr>
        <w:t>8</w:t>
      </w:r>
      <w:r w:rsidRPr="00A42C6C">
        <w:rPr>
          <w:rFonts w:ascii="Georgia" w:hAnsi="Georgia"/>
          <w:sz w:val="28"/>
          <w:szCs w:val="28"/>
        </w:rPr>
        <w:t>% are classified as churn</w:t>
      </w:r>
      <w:r w:rsidR="002615C5" w:rsidRPr="00A42C6C">
        <w:rPr>
          <w:rFonts w:ascii="Georgia" w:hAnsi="Georgia"/>
          <w:sz w:val="28"/>
          <w:szCs w:val="28"/>
        </w:rPr>
        <w:t>.</w:t>
      </w:r>
    </w:p>
    <w:p w14:paraId="6A40ED15" w14:textId="77777777" w:rsidR="002615C5" w:rsidRDefault="002615C5" w:rsidP="00A42C6C">
      <w:pPr>
        <w:pStyle w:val="ListParagraph"/>
        <w:numPr>
          <w:ilvl w:val="0"/>
          <w:numId w:val="22"/>
        </w:numPr>
        <w:jc w:val="both"/>
        <w:rPr>
          <w:rFonts w:ascii="Georgia" w:hAnsi="Georgia"/>
          <w:sz w:val="28"/>
          <w:szCs w:val="28"/>
        </w:rPr>
      </w:pPr>
      <w:r w:rsidRPr="00A42C6C">
        <w:rPr>
          <w:rFonts w:ascii="Georgia" w:hAnsi="Georgia"/>
          <w:sz w:val="28"/>
          <w:szCs w:val="28"/>
        </w:rPr>
        <w:t>50% of the customer who called the company more than 3 times are classified as churn.</w:t>
      </w:r>
    </w:p>
    <w:p w14:paraId="3894C40E" w14:textId="77777777" w:rsidR="003C0BA1" w:rsidRPr="00A42C6C" w:rsidRDefault="003C0BA1" w:rsidP="003C0BA1">
      <w:pPr>
        <w:pStyle w:val="ListParagraph"/>
        <w:ind w:left="1080"/>
        <w:jc w:val="both"/>
        <w:rPr>
          <w:rFonts w:ascii="Georgia" w:hAnsi="Georgia"/>
          <w:sz w:val="28"/>
          <w:szCs w:val="28"/>
        </w:rPr>
      </w:pPr>
    </w:p>
    <w:p w14:paraId="0B0BE42A" w14:textId="314DAEFD" w:rsidR="003C0BA1" w:rsidRPr="003C0BA1" w:rsidRDefault="003C0BA1" w:rsidP="003C0BA1">
      <w:pPr>
        <w:pStyle w:val="ListParagraph"/>
        <w:numPr>
          <w:ilvl w:val="0"/>
          <w:numId w:val="4"/>
        </w:numPr>
        <w:rPr>
          <w:rFonts w:ascii="Georgia" w:hAnsi="Georgia"/>
          <w:sz w:val="36"/>
          <w:szCs w:val="36"/>
        </w:rPr>
      </w:pPr>
      <w:r w:rsidRPr="003C0BA1">
        <w:rPr>
          <w:rFonts w:ascii="Georgia" w:hAnsi="Georgia"/>
          <w:sz w:val="36"/>
          <w:szCs w:val="36"/>
          <w:u w:val="single"/>
        </w:rPr>
        <w:t>Conclusion</w:t>
      </w:r>
    </w:p>
    <w:p w14:paraId="3E84F1B9" w14:textId="3A1365E2" w:rsidR="003C0BA1" w:rsidRPr="003C0BA1" w:rsidRDefault="003C0BA1" w:rsidP="003C0BA1">
      <w:pPr>
        <w:spacing w:after="0"/>
        <w:ind w:left="720"/>
        <w:jc w:val="both"/>
        <w:rPr>
          <w:rFonts w:ascii="Georgia" w:eastAsia="Times New Roman" w:hAnsi="Georgia" w:cs="Times New Roman"/>
          <w:color w:val="212121"/>
          <w:sz w:val="28"/>
          <w:szCs w:val="28"/>
        </w:rPr>
      </w:pPr>
      <w:r w:rsidRPr="003C0BA1">
        <w:rPr>
          <w:rFonts w:ascii="Georgia" w:eastAsia="Times New Roman" w:hAnsi="Georgia" w:cs="Times New Roman"/>
          <w:color w:val="212121"/>
          <w:sz w:val="28"/>
          <w:szCs w:val="28"/>
        </w:rPr>
        <w:t>Beginning with loading the data so far we have done Exploratory Data Analysis, null values treatment, encoding of categorical columns, plots and charts selection and then visualization/predictions building.</w:t>
      </w:r>
    </w:p>
    <w:p w14:paraId="0D3A16FC" w14:textId="77777777" w:rsidR="003C0BA1" w:rsidRPr="003C0BA1" w:rsidRDefault="003C0BA1" w:rsidP="003C0BA1">
      <w:pPr>
        <w:spacing w:after="0"/>
        <w:ind w:left="360" w:firstLine="360"/>
        <w:jc w:val="both"/>
        <w:rPr>
          <w:rFonts w:ascii="Georgia" w:eastAsia="Times New Roman" w:hAnsi="Georgia" w:cs="Times New Roman"/>
          <w:color w:val="212121"/>
          <w:sz w:val="28"/>
          <w:szCs w:val="28"/>
        </w:rPr>
      </w:pPr>
      <w:r w:rsidRPr="003C0BA1">
        <w:rPr>
          <w:rFonts w:ascii="Georgia" w:eastAsia="Times New Roman" w:hAnsi="Georgia" w:cs="Times New Roman"/>
          <w:color w:val="212121"/>
          <w:sz w:val="28"/>
          <w:szCs w:val="28"/>
        </w:rPr>
        <w:t>So according to our analysis the major cause of churning is-</w:t>
      </w:r>
    </w:p>
    <w:p w14:paraId="08906DAF" w14:textId="55228E55" w:rsidR="003C0BA1" w:rsidRPr="003C0BA1" w:rsidRDefault="003C0BA1" w:rsidP="003C0BA1">
      <w:pPr>
        <w:numPr>
          <w:ilvl w:val="0"/>
          <w:numId w:val="24"/>
        </w:numPr>
        <w:spacing w:after="0" w:line="276" w:lineRule="auto"/>
        <w:ind w:left="1080" w:hanging="360"/>
        <w:jc w:val="both"/>
        <w:rPr>
          <w:rFonts w:ascii="Georgia" w:eastAsia="Times New Roman" w:hAnsi="Georgia" w:cs="Times New Roman"/>
          <w:color w:val="212121"/>
          <w:sz w:val="28"/>
          <w:szCs w:val="28"/>
        </w:rPr>
      </w:pPr>
      <w:r w:rsidRPr="003C0BA1">
        <w:rPr>
          <w:rFonts w:ascii="Georgia" w:eastAsia="Times New Roman" w:hAnsi="Georgia" w:cs="Times New Roman"/>
          <w:color w:val="212121"/>
          <w:sz w:val="28"/>
          <w:szCs w:val="28"/>
        </w:rPr>
        <w:t xml:space="preserve">Same Pricing Strategies for all the Customers  </w:t>
      </w:r>
    </w:p>
    <w:p w14:paraId="27CC8587" w14:textId="4123EAC0" w:rsidR="003C0BA1" w:rsidRDefault="003C0BA1" w:rsidP="003C0BA1">
      <w:pPr>
        <w:numPr>
          <w:ilvl w:val="0"/>
          <w:numId w:val="24"/>
        </w:numPr>
        <w:spacing w:after="0" w:line="276" w:lineRule="auto"/>
        <w:ind w:left="1080" w:hanging="360"/>
        <w:jc w:val="both"/>
        <w:rPr>
          <w:rFonts w:ascii="Georgia" w:eastAsia="Times New Roman" w:hAnsi="Georgia" w:cs="Times New Roman"/>
          <w:color w:val="212121"/>
          <w:sz w:val="28"/>
          <w:szCs w:val="28"/>
        </w:rPr>
      </w:pPr>
      <w:r w:rsidRPr="003C0BA1">
        <w:rPr>
          <w:rFonts w:ascii="Georgia" w:eastAsia="Times New Roman" w:hAnsi="Georgia" w:cs="Times New Roman"/>
          <w:color w:val="212121"/>
          <w:sz w:val="28"/>
          <w:szCs w:val="28"/>
        </w:rPr>
        <w:t xml:space="preserve">There are some Network Disturbance/Network related problem in some States </w:t>
      </w:r>
    </w:p>
    <w:p w14:paraId="7FFC9965" w14:textId="77777777" w:rsidR="003C0BA1" w:rsidRPr="003C0BA1" w:rsidRDefault="003C0BA1" w:rsidP="003C0BA1">
      <w:pPr>
        <w:spacing w:after="0" w:line="276" w:lineRule="auto"/>
        <w:jc w:val="both"/>
        <w:rPr>
          <w:rFonts w:ascii="Georgia" w:eastAsia="Times New Roman" w:hAnsi="Georgia" w:cs="Times New Roman"/>
          <w:color w:val="212121"/>
          <w:sz w:val="28"/>
          <w:szCs w:val="28"/>
        </w:rPr>
      </w:pPr>
    </w:p>
    <w:p w14:paraId="6C2B534C" w14:textId="24D98D49" w:rsidR="003C0BA1" w:rsidRPr="003C0BA1" w:rsidRDefault="003C0BA1" w:rsidP="003C0BA1">
      <w:pPr>
        <w:numPr>
          <w:ilvl w:val="0"/>
          <w:numId w:val="24"/>
        </w:numPr>
        <w:spacing w:after="0" w:line="276" w:lineRule="auto"/>
        <w:ind w:left="720" w:hanging="360"/>
        <w:rPr>
          <w:rFonts w:ascii="Georgia" w:eastAsia="Times New Roman" w:hAnsi="Georgia" w:cs="Times New Roman"/>
          <w:color w:val="212121"/>
          <w:sz w:val="28"/>
          <w:szCs w:val="28"/>
        </w:rPr>
      </w:pPr>
      <w:r w:rsidRPr="003C0BA1">
        <w:rPr>
          <w:rFonts w:ascii="Georgia" w:eastAsia="Times New Roman" w:hAnsi="Georgia" w:cs="Times New Roman"/>
          <w:color w:val="212121"/>
          <w:sz w:val="28"/>
          <w:szCs w:val="28"/>
        </w:rPr>
        <w:lastRenderedPageBreak/>
        <w:t xml:space="preserve">Bad/Poor Quality of Customer Service. Company make sure to improve the services  </w:t>
      </w:r>
    </w:p>
    <w:p w14:paraId="552780D8" w14:textId="68E28832" w:rsidR="003C0BA1" w:rsidRPr="003C0BA1" w:rsidRDefault="003C0BA1" w:rsidP="003C0BA1">
      <w:pPr>
        <w:numPr>
          <w:ilvl w:val="0"/>
          <w:numId w:val="24"/>
        </w:numPr>
        <w:spacing w:after="0" w:line="276" w:lineRule="auto"/>
        <w:ind w:left="720" w:hanging="360"/>
        <w:rPr>
          <w:rFonts w:ascii="Georgia" w:eastAsia="Times New Roman" w:hAnsi="Georgia" w:cs="Times New Roman"/>
          <w:color w:val="212121"/>
          <w:sz w:val="28"/>
          <w:szCs w:val="28"/>
        </w:rPr>
      </w:pPr>
      <w:r w:rsidRPr="003C0BA1">
        <w:rPr>
          <w:rFonts w:ascii="Georgia" w:eastAsia="Times New Roman" w:hAnsi="Georgia" w:cs="Times New Roman"/>
          <w:color w:val="212121"/>
          <w:sz w:val="28"/>
          <w:szCs w:val="28"/>
        </w:rPr>
        <w:t>Need to Increase  the International Call Rates and their related services</w:t>
      </w:r>
    </w:p>
    <w:p w14:paraId="0ED10F46" w14:textId="77777777" w:rsidR="003C0BA1" w:rsidRDefault="003C0BA1" w:rsidP="003C0BA1">
      <w:pPr>
        <w:ind w:left="360"/>
        <w:rPr>
          <w:rFonts w:ascii="Georgia" w:hAnsi="Georgia"/>
          <w:sz w:val="28"/>
          <w:szCs w:val="28"/>
        </w:rPr>
      </w:pPr>
    </w:p>
    <w:p w14:paraId="11F06A8E" w14:textId="734A97E5" w:rsidR="003C0BA1" w:rsidRPr="000E5334" w:rsidRDefault="003C0BA1" w:rsidP="003C0BA1">
      <w:pPr>
        <w:pStyle w:val="ListParagraph"/>
        <w:numPr>
          <w:ilvl w:val="0"/>
          <w:numId w:val="4"/>
        </w:numPr>
        <w:rPr>
          <w:rFonts w:ascii="Georgia" w:hAnsi="Georgia"/>
          <w:sz w:val="36"/>
          <w:szCs w:val="36"/>
        </w:rPr>
      </w:pPr>
      <w:r>
        <w:rPr>
          <w:rFonts w:ascii="Georgia" w:hAnsi="Georgia"/>
          <w:sz w:val="36"/>
          <w:szCs w:val="36"/>
          <w:u w:val="single"/>
        </w:rPr>
        <w:t>References</w:t>
      </w:r>
    </w:p>
    <w:p w14:paraId="1C3F7DCE" w14:textId="77777777" w:rsidR="000E5334" w:rsidRPr="003C0BA1" w:rsidRDefault="000E5334" w:rsidP="000E5334">
      <w:pPr>
        <w:pStyle w:val="ListParagraph"/>
        <w:ind w:left="1080"/>
        <w:rPr>
          <w:rFonts w:ascii="Georgia" w:hAnsi="Georgia"/>
          <w:sz w:val="36"/>
          <w:szCs w:val="36"/>
        </w:rPr>
      </w:pPr>
    </w:p>
    <w:p w14:paraId="1C08FD69" w14:textId="77777777" w:rsidR="003C0BA1" w:rsidRPr="000E5334" w:rsidRDefault="003C0BA1" w:rsidP="000E5334">
      <w:pPr>
        <w:pStyle w:val="ListParagraph"/>
        <w:numPr>
          <w:ilvl w:val="0"/>
          <w:numId w:val="31"/>
        </w:numPr>
        <w:spacing w:after="0" w:line="276" w:lineRule="auto"/>
        <w:rPr>
          <w:rFonts w:ascii="Georgia" w:eastAsia="Times New Roman" w:hAnsi="Georgia" w:cs="Times New Roman"/>
          <w:color w:val="212121"/>
          <w:sz w:val="28"/>
          <w:szCs w:val="28"/>
          <w:u w:val="single"/>
        </w:rPr>
      </w:pPr>
      <w:r w:rsidRPr="000E5334">
        <w:rPr>
          <w:rFonts w:ascii="Georgia" w:eastAsia="Times New Roman" w:hAnsi="Georgia" w:cs="Times New Roman"/>
          <w:color w:val="212121"/>
          <w:sz w:val="28"/>
          <w:szCs w:val="28"/>
        </w:rPr>
        <w:t xml:space="preserve">Stackoverflow </w:t>
      </w:r>
    </w:p>
    <w:p w14:paraId="1FEE64C3" w14:textId="77777777" w:rsidR="003C0BA1" w:rsidRPr="000E5334" w:rsidRDefault="003C0BA1" w:rsidP="000E5334">
      <w:pPr>
        <w:pStyle w:val="ListParagraph"/>
        <w:numPr>
          <w:ilvl w:val="0"/>
          <w:numId w:val="31"/>
        </w:numPr>
        <w:spacing w:after="0" w:line="276" w:lineRule="auto"/>
        <w:rPr>
          <w:rFonts w:ascii="Georgia" w:eastAsia="Times New Roman" w:hAnsi="Georgia" w:cs="Times New Roman"/>
          <w:color w:val="212121"/>
          <w:sz w:val="28"/>
          <w:szCs w:val="28"/>
          <w:u w:val="single"/>
        </w:rPr>
      </w:pPr>
      <w:r w:rsidRPr="000E5334">
        <w:rPr>
          <w:rFonts w:ascii="Georgia" w:eastAsia="Times New Roman" w:hAnsi="Georgia" w:cs="Times New Roman"/>
          <w:color w:val="212121"/>
          <w:sz w:val="28"/>
          <w:szCs w:val="28"/>
        </w:rPr>
        <w:t>GeeksforGeeks</w:t>
      </w:r>
    </w:p>
    <w:p w14:paraId="179C487C" w14:textId="77777777" w:rsidR="003C0BA1" w:rsidRPr="000E5334" w:rsidRDefault="003C0BA1" w:rsidP="000E5334">
      <w:pPr>
        <w:pStyle w:val="ListParagraph"/>
        <w:numPr>
          <w:ilvl w:val="0"/>
          <w:numId w:val="31"/>
        </w:numPr>
        <w:spacing w:after="0" w:line="276" w:lineRule="auto"/>
        <w:rPr>
          <w:rFonts w:ascii="Georgia" w:eastAsia="Times New Roman" w:hAnsi="Georgia" w:cs="Times New Roman"/>
          <w:color w:val="212121"/>
          <w:sz w:val="28"/>
          <w:szCs w:val="28"/>
          <w:u w:val="single"/>
        </w:rPr>
      </w:pPr>
      <w:r w:rsidRPr="000E5334">
        <w:rPr>
          <w:rFonts w:ascii="Georgia" w:eastAsia="Times New Roman" w:hAnsi="Georgia" w:cs="Times New Roman"/>
          <w:color w:val="212121"/>
          <w:sz w:val="28"/>
          <w:szCs w:val="28"/>
        </w:rPr>
        <w:t>Kaggle</w:t>
      </w:r>
    </w:p>
    <w:p w14:paraId="61958700" w14:textId="77777777" w:rsidR="003C0BA1" w:rsidRPr="003C0BA1" w:rsidRDefault="003C0BA1" w:rsidP="003C0BA1">
      <w:pPr>
        <w:spacing w:after="0"/>
        <w:ind w:left="720"/>
        <w:rPr>
          <w:rFonts w:ascii="Georgia" w:eastAsia="Times New Roman" w:hAnsi="Georgia" w:cs="Times New Roman"/>
          <w:color w:val="212121"/>
          <w:sz w:val="28"/>
          <w:szCs w:val="28"/>
        </w:rPr>
      </w:pPr>
    </w:p>
    <w:p w14:paraId="379F3F42" w14:textId="77777777" w:rsidR="003C0BA1" w:rsidRPr="003C0BA1" w:rsidRDefault="003C0BA1" w:rsidP="003C0BA1">
      <w:pPr>
        <w:ind w:left="720"/>
        <w:rPr>
          <w:rFonts w:ascii="Georgia" w:hAnsi="Georgia"/>
          <w:sz w:val="36"/>
          <w:szCs w:val="36"/>
        </w:rPr>
      </w:pPr>
    </w:p>
    <w:p w14:paraId="0543B7D7" w14:textId="77777777" w:rsidR="003C0BA1" w:rsidRPr="007F3D97" w:rsidRDefault="003C0BA1" w:rsidP="003C0BA1">
      <w:pPr>
        <w:rPr>
          <w:rFonts w:ascii="Georgia" w:hAnsi="Georgia"/>
          <w:sz w:val="28"/>
          <w:szCs w:val="28"/>
        </w:rPr>
      </w:pPr>
    </w:p>
    <w:sectPr w:rsidR="003C0BA1" w:rsidRPr="007F3D97" w:rsidSect="00B000E8">
      <w:pgSz w:w="11906" w:h="16838"/>
      <w:pgMar w:top="1440" w:right="1077" w:bottom="851"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971C0" w14:textId="77777777" w:rsidR="0055677F" w:rsidRDefault="0055677F" w:rsidP="00B000E8">
      <w:pPr>
        <w:spacing w:after="0" w:line="240" w:lineRule="auto"/>
      </w:pPr>
      <w:r>
        <w:separator/>
      </w:r>
    </w:p>
  </w:endnote>
  <w:endnote w:type="continuationSeparator" w:id="0">
    <w:p w14:paraId="46A25D58" w14:textId="77777777" w:rsidR="0055677F" w:rsidRDefault="0055677F" w:rsidP="00B00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02CEC" w14:textId="77777777" w:rsidR="0055677F" w:rsidRDefault="0055677F" w:rsidP="00B000E8">
      <w:pPr>
        <w:spacing w:after="0" w:line="240" w:lineRule="auto"/>
      </w:pPr>
      <w:r>
        <w:separator/>
      </w:r>
    </w:p>
  </w:footnote>
  <w:footnote w:type="continuationSeparator" w:id="0">
    <w:p w14:paraId="213F4B45" w14:textId="77777777" w:rsidR="0055677F" w:rsidRDefault="0055677F" w:rsidP="00B000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16E0"/>
      </v:shape>
    </w:pict>
  </w:numPicBullet>
  <w:abstractNum w:abstractNumId="0">
    <w:nsid w:val="075F7629"/>
    <w:multiLevelType w:val="hybridMultilevel"/>
    <w:tmpl w:val="4AEA738C"/>
    <w:lvl w:ilvl="0" w:tplc="57D6200A">
      <w:start w:val="1"/>
      <w:numFmt w:val="decimal"/>
      <w:lvlText w:val="%1."/>
      <w:lvlJc w:val="left"/>
      <w:pPr>
        <w:ind w:left="502" w:hanging="360"/>
      </w:pPr>
      <w:rPr>
        <w:rFonts w:hint="default"/>
        <w:sz w:val="48"/>
        <w:szCs w:val="4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8183C2C"/>
    <w:multiLevelType w:val="hybridMultilevel"/>
    <w:tmpl w:val="58CE6844"/>
    <w:lvl w:ilvl="0" w:tplc="E5E2B2B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338782C"/>
    <w:multiLevelType w:val="hybridMultilevel"/>
    <w:tmpl w:val="18C6E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4B4207"/>
    <w:multiLevelType w:val="hybridMultilevel"/>
    <w:tmpl w:val="6AE0B252"/>
    <w:lvl w:ilvl="0" w:tplc="0B0C42A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B2A62B7"/>
    <w:multiLevelType w:val="multilevel"/>
    <w:tmpl w:val="CA9093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EED1534"/>
    <w:multiLevelType w:val="hybridMultilevel"/>
    <w:tmpl w:val="29668E2E"/>
    <w:lvl w:ilvl="0" w:tplc="E5E2B2B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6D3B8A"/>
    <w:multiLevelType w:val="hybridMultilevel"/>
    <w:tmpl w:val="AF085DC8"/>
    <w:lvl w:ilvl="0" w:tplc="E5E2B2B2">
      <w:start w:val="1"/>
      <w:numFmt w:val="bullet"/>
      <w:lvlText w:val=""/>
      <w:lvlJc w:val="left"/>
      <w:pPr>
        <w:ind w:left="1003"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3663236"/>
    <w:multiLevelType w:val="hybridMultilevel"/>
    <w:tmpl w:val="E6AE3D62"/>
    <w:lvl w:ilvl="0" w:tplc="0B0C42A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2518BD"/>
    <w:multiLevelType w:val="hybridMultilevel"/>
    <w:tmpl w:val="70A61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4E384C"/>
    <w:multiLevelType w:val="multilevel"/>
    <w:tmpl w:val="FFA4C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6E72B64"/>
    <w:multiLevelType w:val="hybridMultilevel"/>
    <w:tmpl w:val="B748E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FA34E65"/>
    <w:multiLevelType w:val="hybridMultilevel"/>
    <w:tmpl w:val="927298F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1234ED1"/>
    <w:multiLevelType w:val="hybridMultilevel"/>
    <w:tmpl w:val="E1C61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2E24EB1"/>
    <w:multiLevelType w:val="hybridMultilevel"/>
    <w:tmpl w:val="4BB2613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39C1D2E"/>
    <w:multiLevelType w:val="hybridMultilevel"/>
    <w:tmpl w:val="41C47460"/>
    <w:lvl w:ilvl="0" w:tplc="E5E2B2B2">
      <w:start w:val="1"/>
      <w:numFmt w:val="bullet"/>
      <w:lvlText w:val=""/>
      <w:lvlJc w:val="left"/>
      <w:pPr>
        <w:ind w:left="1800" w:hanging="360"/>
      </w:pPr>
      <w:rPr>
        <w:rFonts w:ascii="Symbol" w:hAnsi="Symbol" w:hint="default"/>
        <w:sz w:val="28"/>
        <w:szCs w:val="2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nsid w:val="3AD82CAE"/>
    <w:multiLevelType w:val="hybridMultilevel"/>
    <w:tmpl w:val="61883C8A"/>
    <w:lvl w:ilvl="0" w:tplc="E5E2B2B2">
      <w:start w:val="1"/>
      <w:numFmt w:val="bullet"/>
      <w:lvlText w:val=""/>
      <w:lvlJc w:val="left"/>
      <w:pPr>
        <w:ind w:left="643" w:hanging="360"/>
      </w:pPr>
      <w:rPr>
        <w:rFonts w:ascii="Symbol" w:hAnsi="Symbol" w:hint="default"/>
        <w:sz w:val="28"/>
        <w:szCs w:val="28"/>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6">
    <w:nsid w:val="43ED0F54"/>
    <w:multiLevelType w:val="hybridMultilevel"/>
    <w:tmpl w:val="936E734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4524B01"/>
    <w:multiLevelType w:val="multilevel"/>
    <w:tmpl w:val="4EE63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A39368B"/>
    <w:multiLevelType w:val="hybridMultilevel"/>
    <w:tmpl w:val="72464FD6"/>
    <w:lvl w:ilvl="0" w:tplc="0B0C42A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C8F467D"/>
    <w:multiLevelType w:val="hybridMultilevel"/>
    <w:tmpl w:val="AD5AC346"/>
    <w:lvl w:ilvl="0" w:tplc="0B0C42A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06E4A15"/>
    <w:multiLevelType w:val="hybridMultilevel"/>
    <w:tmpl w:val="968C2600"/>
    <w:lvl w:ilvl="0" w:tplc="F90CEB76">
      <w:start w:val="1"/>
      <w:numFmt w:val="decimal"/>
      <w:lvlText w:val="%1."/>
      <w:lvlJc w:val="left"/>
      <w:pPr>
        <w:ind w:left="1080" w:hanging="720"/>
      </w:pPr>
      <w:rPr>
        <w:rFonts w:hint="default"/>
        <w:sz w:val="4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27642CA"/>
    <w:multiLevelType w:val="hybridMultilevel"/>
    <w:tmpl w:val="054EEDF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56835E6"/>
    <w:multiLevelType w:val="hybridMultilevel"/>
    <w:tmpl w:val="0D6C53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63075628"/>
    <w:multiLevelType w:val="hybridMultilevel"/>
    <w:tmpl w:val="274AA640"/>
    <w:lvl w:ilvl="0" w:tplc="0B0C42A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78938F5"/>
    <w:multiLevelType w:val="hybridMultilevel"/>
    <w:tmpl w:val="C240B8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8705EA1"/>
    <w:multiLevelType w:val="hybridMultilevel"/>
    <w:tmpl w:val="099886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C930ACD"/>
    <w:multiLevelType w:val="hybridMultilevel"/>
    <w:tmpl w:val="3BFA3D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nsid w:val="775432F5"/>
    <w:multiLevelType w:val="hybridMultilevel"/>
    <w:tmpl w:val="293A0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BDB5EE7"/>
    <w:multiLevelType w:val="hybridMultilevel"/>
    <w:tmpl w:val="425ACC7C"/>
    <w:lvl w:ilvl="0" w:tplc="E5E2B2B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E393218"/>
    <w:multiLevelType w:val="hybridMultilevel"/>
    <w:tmpl w:val="178A54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7FAA612B"/>
    <w:multiLevelType w:val="hybridMultilevel"/>
    <w:tmpl w:val="E71494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7"/>
  </w:num>
  <w:num w:numId="3">
    <w:abstractNumId w:val="29"/>
  </w:num>
  <w:num w:numId="4">
    <w:abstractNumId w:val="20"/>
  </w:num>
  <w:num w:numId="5">
    <w:abstractNumId w:val="12"/>
  </w:num>
  <w:num w:numId="6">
    <w:abstractNumId w:val="30"/>
  </w:num>
  <w:num w:numId="7">
    <w:abstractNumId w:val="15"/>
  </w:num>
  <w:num w:numId="8">
    <w:abstractNumId w:val="6"/>
  </w:num>
  <w:num w:numId="9">
    <w:abstractNumId w:val="19"/>
  </w:num>
  <w:num w:numId="10">
    <w:abstractNumId w:val="18"/>
  </w:num>
  <w:num w:numId="11">
    <w:abstractNumId w:val="3"/>
  </w:num>
  <w:num w:numId="12">
    <w:abstractNumId w:val="7"/>
  </w:num>
  <w:num w:numId="13">
    <w:abstractNumId w:val="23"/>
  </w:num>
  <w:num w:numId="14">
    <w:abstractNumId w:val="11"/>
  </w:num>
  <w:num w:numId="15">
    <w:abstractNumId w:val="5"/>
  </w:num>
  <w:num w:numId="16">
    <w:abstractNumId w:val="28"/>
  </w:num>
  <w:num w:numId="17">
    <w:abstractNumId w:val="14"/>
  </w:num>
  <w:num w:numId="18">
    <w:abstractNumId w:val="1"/>
  </w:num>
  <w:num w:numId="19">
    <w:abstractNumId w:val="10"/>
  </w:num>
  <w:num w:numId="20">
    <w:abstractNumId w:val="26"/>
  </w:num>
  <w:num w:numId="21">
    <w:abstractNumId w:val="2"/>
  </w:num>
  <w:num w:numId="22">
    <w:abstractNumId w:val="22"/>
  </w:num>
  <w:num w:numId="23">
    <w:abstractNumId w:val="4"/>
  </w:num>
  <w:num w:numId="24">
    <w:abstractNumId w:val="9"/>
  </w:num>
  <w:num w:numId="25">
    <w:abstractNumId w:val="17"/>
  </w:num>
  <w:num w:numId="26">
    <w:abstractNumId w:val="25"/>
  </w:num>
  <w:num w:numId="27">
    <w:abstractNumId w:val="8"/>
  </w:num>
  <w:num w:numId="28">
    <w:abstractNumId w:val="13"/>
  </w:num>
  <w:num w:numId="29">
    <w:abstractNumId w:val="16"/>
  </w:num>
  <w:num w:numId="30">
    <w:abstractNumId w:val="2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9E1"/>
    <w:rsid w:val="000E5334"/>
    <w:rsid w:val="000F732A"/>
    <w:rsid w:val="001640A4"/>
    <w:rsid w:val="00182A5D"/>
    <w:rsid w:val="00256760"/>
    <w:rsid w:val="002615C5"/>
    <w:rsid w:val="002C2F00"/>
    <w:rsid w:val="0037274F"/>
    <w:rsid w:val="003C0BA1"/>
    <w:rsid w:val="004838A0"/>
    <w:rsid w:val="0050295A"/>
    <w:rsid w:val="00533F37"/>
    <w:rsid w:val="0055677F"/>
    <w:rsid w:val="005A0BF5"/>
    <w:rsid w:val="005D394A"/>
    <w:rsid w:val="005F712E"/>
    <w:rsid w:val="006406D2"/>
    <w:rsid w:val="00672F79"/>
    <w:rsid w:val="00695492"/>
    <w:rsid w:val="006A2988"/>
    <w:rsid w:val="006C4E91"/>
    <w:rsid w:val="006E27D6"/>
    <w:rsid w:val="006F1272"/>
    <w:rsid w:val="006F72C6"/>
    <w:rsid w:val="00716C59"/>
    <w:rsid w:val="007C79EF"/>
    <w:rsid w:val="007F3D97"/>
    <w:rsid w:val="0088210A"/>
    <w:rsid w:val="00906780"/>
    <w:rsid w:val="00944511"/>
    <w:rsid w:val="00950164"/>
    <w:rsid w:val="00985164"/>
    <w:rsid w:val="00A14977"/>
    <w:rsid w:val="00A42C6C"/>
    <w:rsid w:val="00AA5034"/>
    <w:rsid w:val="00AE697D"/>
    <w:rsid w:val="00B000E8"/>
    <w:rsid w:val="00B13780"/>
    <w:rsid w:val="00B469E1"/>
    <w:rsid w:val="00B87F6D"/>
    <w:rsid w:val="00BD2936"/>
    <w:rsid w:val="00BF04DD"/>
    <w:rsid w:val="00C01E02"/>
    <w:rsid w:val="00C84BC2"/>
    <w:rsid w:val="00E142B9"/>
    <w:rsid w:val="00E1709D"/>
    <w:rsid w:val="00E41136"/>
    <w:rsid w:val="00F141E0"/>
    <w:rsid w:val="00F937B4"/>
    <w:rsid w:val="00FC0824"/>
    <w:rsid w:val="00FC3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51F3"/>
  <w15:chartTrackingRefBased/>
  <w15:docId w15:val="{86624F88-7BD6-490D-9DD9-3687BD63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9E1"/>
  </w:style>
  <w:style w:type="paragraph" w:styleId="Heading1">
    <w:name w:val="heading 1"/>
    <w:basedOn w:val="Normal"/>
    <w:link w:val="Heading1Char"/>
    <w:uiPriority w:val="9"/>
    <w:qFormat/>
    <w:rsid w:val="00FC08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82A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977"/>
    <w:pPr>
      <w:ind w:left="720"/>
      <w:contextualSpacing/>
    </w:pPr>
  </w:style>
  <w:style w:type="paragraph" w:styleId="Header">
    <w:name w:val="header"/>
    <w:basedOn w:val="Normal"/>
    <w:link w:val="HeaderChar"/>
    <w:uiPriority w:val="99"/>
    <w:unhideWhenUsed/>
    <w:rsid w:val="00B00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0E8"/>
  </w:style>
  <w:style w:type="paragraph" w:styleId="Footer">
    <w:name w:val="footer"/>
    <w:basedOn w:val="Normal"/>
    <w:link w:val="FooterChar"/>
    <w:uiPriority w:val="99"/>
    <w:unhideWhenUsed/>
    <w:rsid w:val="00B00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0E8"/>
  </w:style>
  <w:style w:type="character" w:customStyle="1" w:styleId="Heading1Char">
    <w:name w:val="Heading 1 Char"/>
    <w:basedOn w:val="DefaultParagraphFont"/>
    <w:link w:val="Heading1"/>
    <w:uiPriority w:val="9"/>
    <w:rsid w:val="00FC082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82A5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13780"/>
    <w:rPr>
      <w:b/>
      <w:bCs/>
    </w:rPr>
  </w:style>
  <w:style w:type="paragraph" w:styleId="HTMLPreformatted">
    <w:name w:val="HTML Preformatted"/>
    <w:basedOn w:val="Normal"/>
    <w:link w:val="HTMLPreformattedChar"/>
    <w:uiPriority w:val="99"/>
    <w:semiHidden/>
    <w:unhideWhenUsed/>
    <w:rsid w:val="007F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3D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F3D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4192">
      <w:bodyDiv w:val="1"/>
      <w:marLeft w:val="0"/>
      <w:marRight w:val="0"/>
      <w:marTop w:val="0"/>
      <w:marBottom w:val="0"/>
      <w:divBdr>
        <w:top w:val="none" w:sz="0" w:space="0" w:color="auto"/>
        <w:left w:val="none" w:sz="0" w:space="0" w:color="auto"/>
        <w:bottom w:val="none" w:sz="0" w:space="0" w:color="auto"/>
        <w:right w:val="none" w:sz="0" w:space="0" w:color="auto"/>
      </w:divBdr>
    </w:div>
    <w:div w:id="554320968">
      <w:bodyDiv w:val="1"/>
      <w:marLeft w:val="0"/>
      <w:marRight w:val="0"/>
      <w:marTop w:val="0"/>
      <w:marBottom w:val="0"/>
      <w:divBdr>
        <w:top w:val="none" w:sz="0" w:space="0" w:color="auto"/>
        <w:left w:val="none" w:sz="0" w:space="0" w:color="auto"/>
        <w:bottom w:val="none" w:sz="0" w:space="0" w:color="auto"/>
        <w:right w:val="none" w:sz="0" w:space="0" w:color="auto"/>
      </w:divBdr>
    </w:div>
    <w:div w:id="576014240">
      <w:bodyDiv w:val="1"/>
      <w:marLeft w:val="0"/>
      <w:marRight w:val="0"/>
      <w:marTop w:val="0"/>
      <w:marBottom w:val="0"/>
      <w:divBdr>
        <w:top w:val="none" w:sz="0" w:space="0" w:color="auto"/>
        <w:left w:val="none" w:sz="0" w:space="0" w:color="auto"/>
        <w:bottom w:val="none" w:sz="0" w:space="0" w:color="auto"/>
        <w:right w:val="none" w:sz="0" w:space="0" w:color="auto"/>
      </w:divBdr>
      <w:divsChild>
        <w:div w:id="1999458767">
          <w:marLeft w:val="0"/>
          <w:marRight w:val="0"/>
          <w:marTop w:val="0"/>
          <w:marBottom w:val="0"/>
          <w:divBdr>
            <w:top w:val="none" w:sz="0" w:space="0" w:color="auto"/>
            <w:left w:val="none" w:sz="0" w:space="0" w:color="auto"/>
            <w:bottom w:val="none" w:sz="0" w:space="0" w:color="auto"/>
            <w:right w:val="none" w:sz="0" w:space="0" w:color="auto"/>
          </w:divBdr>
          <w:divsChild>
            <w:div w:id="1459226461">
              <w:marLeft w:val="0"/>
              <w:marRight w:val="0"/>
              <w:marTop w:val="0"/>
              <w:marBottom w:val="0"/>
              <w:divBdr>
                <w:top w:val="none" w:sz="0" w:space="0" w:color="auto"/>
                <w:left w:val="none" w:sz="0" w:space="0" w:color="auto"/>
                <w:bottom w:val="none" w:sz="0" w:space="0" w:color="auto"/>
                <w:right w:val="none" w:sz="0" w:space="0" w:color="auto"/>
              </w:divBdr>
              <w:divsChild>
                <w:div w:id="69936609">
                  <w:marLeft w:val="0"/>
                  <w:marRight w:val="0"/>
                  <w:marTop w:val="0"/>
                  <w:marBottom w:val="0"/>
                  <w:divBdr>
                    <w:top w:val="none" w:sz="0" w:space="0" w:color="auto"/>
                    <w:left w:val="none" w:sz="0" w:space="0" w:color="auto"/>
                    <w:bottom w:val="none" w:sz="0" w:space="0" w:color="auto"/>
                    <w:right w:val="none" w:sz="0" w:space="0" w:color="auto"/>
                  </w:divBdr>
                  <w:divsChild>
                    <w:div w:id="1163466810">
                      <w:marLeft w:val="0"/>
                      <w:marRight w:val="0"/>
                      <w:marTop w:val="0"/>
                      <w:marBottom w:val="0"/>
                      <w:divBdr>
                        <w:top w:val="none" w:sz="0" w:space="0" w:color="auto"/>
                        <w:left w:val="none" w:sz="0" w:space="0" w:color="auto"/>
                        <w:bottom w:val="none" w:sz="0" w:space="0" w:color="auto"/>
                        <w:right w:val="none" w:sz="0" w:space="0" w:color="auto"/>
                      </w:divBdr>
                      <w:divsChild>
                        <w:div w:id="21471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5022">
                  <w:marLeft w:val="60"/>
                  <w:marRight w:val="60"/>
                  <w:marTop w:val="0"/>
                  <w:marBottom w:val="0"/>
                  <w:divBdr>
                    <w:top w:val="none" w:sz="0" w:space="0" w:color="auto"/>
                    <w:left w:val="none" w:sz="0" w:space="0" w:color="auto"/>
                    <w:bottom w:val="none" w:sz="0" w:space="0" w:color="auto"/>
                    <w:right w:val="none" w:sz="0" w:space="0" w:color="auto"/>
                  </w:divBdr>
                  <w:divsChild>
                    <w:div w:id="982850958">
                      <w:marLeft w:val="0"/>
                      <w:marRight w:val="0"/>
                      <w:marTop w:val="0"/>
                      <w:marBottom w:val="0"/>
                      <w:divBdr>
                        <w:top w:val="none" w:sz="0" w:space="0" w:color="auto"/>
                        <w:left w:val="none" w:sz="0" w:space="0" w:color="auto"/>
                        <w:bottom w:val="none" w:sz="0" w:space="0" w:color="auto"/>
                        <w:right w:val="none" w:sz="0" w:space="0" w:color="auto"/>
                      </w:divBdr>
                      <w:divsChild>
                        <w:div w:id="800659599">
                          <w:marLeft w:val="0"/>
                          <w:marRight w:val="0"/>
                          <w:marTop w:val="75"/>
                          <w:marBottom w:val="0"/>
                          <w:divBdr>
                            <w:top w:val="none" w:sz="0" w:space="0" w:color="auto"/>
                            <w:left w:val="none" w:sz="0" w:space="0" w:color="auto"/>
                            <w:bottom w:val="none" w:sz="0" w:space="0" w:color="auto"/>
                            <w:right w:val="none" w:sz="0" w:space="0" w:color="auto"/>
                          </w:divBdr>
                        </w:div>
                      </w:divsChild>
                    </w:div>
                    <w:div w:id="17392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5456">
              <w:marLeft w:val="0"/>
              <w:marRight w:val="0"/>
              <w:marTop w:val="0"/>
              <w:marBottom w:val="0"/>
              <w:divBdr>
                <w:top w:val="none" w:sz="0" w:space="0" w:color="auto"/>
                <w:left w:val="none" w:sz="0" w:space="0" w:color="auto"/>
                <w:bottom w:val="none" w:sz="0" w:space="0" w:color="auto"/>
                <w:right w:val="none" w:sz="0" w:space="0" w:color="auto"/>
              </w:divBdr>
            </w:div>
          </w:divsChild>
        </w:div>
        <w:div w:id="2101641128">
          <w:marLeft w:val="0"/>
          <w:marRight w:val="0"/>
          <w:marTop w:val="0"/>
          <w:marBottom w:val="0"/>
          <w:divBdr>
            <w:top w:val="none" w:sz="0" w:space="0" w:color="auto"/>
            <w:left w:val="none" w:sz="0" w:space="0" w:color="auto"/>
            <w:bottom w:val="none" w:sz="0" w:space="0" w:color="auto"/>
            <w:right w:val="none" w:sz="0" w:space="0" w:color="auto"/>
          </w:divBdr>
          <w:divsChild>
            <w:div w:id="38170206">
              <w:marLeft w:val="0"/>
              <w:marRight w:val="0"/>
              <w:marTop w:val="0"/>
              <w:marBottom w:val="0"/>
              <w:divBdr>
                <w:top w:val="none" w:sz="0" w:space="0" w:color="auto"/>
                <w:left w:val="none" w:sz="0" w:space="0" w:color="auto"/>
                <w:bottom w:val="none" w:sz="0" w:space="0" w:color="auto"/>
                <w:right w:val="none" w:sz="0" w:space="0" w:color="auto"/>
              </w:divBdr>
              <w:divsChild>
                <w:div w:id="1235821014">
                  <w:marLeft w:val="0"/>
                  <w:marRight w:val="0"/>
                  <w:marTop w:val="0"/>
                  <w:marBottom w:val="0"/>
                  <w:divBdr>
                    <w:top w:val="none" w:sz="0" w:space="0" w:color="auto"/>
                    <w:left w:val="none" w:sz="0" w:space="0" w:color="auto"/>
                    <w:bottom w:val="none" w:sz="0" w:space="0" w:color="auto"/>
                    <w:right w:val="none" w:sz="0" w:space="0" w:color="auto"/>
                  </w:divBdr>
                  <w:divsChild>
                    <w:div w:id="435055275">
                      <w:marLeft w:val="0"/>
                      <w:marRight w:val="0"/>
                      <w:marTop w:val="0"/>
                      <w:marBottom w:val="0"/>
                      <w:divBdr>
                        <w:top w:val="none" w:sz="0" w:space="0" w:color="auto"/>
                        <w:left w:val="none" w:sz="0" w:space="0" w:color="auto"/>
                        <w:bottom w:val="none" w:sz="0" w:space="0" w:color="auto"/>
                        <w:right w:val="none" w:sz="0" w:space="0" w:color="auto"/>
                      </w:divBdr>
                      <w:divsChild>
                        <w:div w:id="4416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3854">
                  <w:marLeft w:val="60"/>
                  <w:marRight w:val="60"/>
                  <w:marTop w:val="0"/>
                  <w:marBottom w:val="0"/>
                  <w:divBdr>
                    <w:top w:val="none" w:sz="0" w:space="0" w:color="auto"/>
                    <w:left w:val="none" w:sz="0" w:space="0" w:color="auto"/>
                    <w:bottom w:val="none" w:sz="0" w:space="0" w:color="auto"/>
                    <w:right w:val="none" w:sz="0" w:space="0" w:color="auto"/>
                  </w:divBdr>
                  <w:divsChild>
                    <w:div w:id="1508325542">
                      <w:marLeft w:val="0"/>
                      <w:marRight w:val="0"/>
                      <w:marTop w:val="0"/>
                      <w:marBottom w:val="0"/>
                      <w:divBdr>
                        <w:top w:val="none" w:sz="0" w:space="0" w:color="auto"/>
                        <w:left w:val="none" w:sz="0" w:space="0" w:color="auto"/>
                        <w:bottom w:val="none" w:sz="0" w:space="0" w:color="auto"/>
                        <w:right w:val="none" w:sz="0" w:space="0" w:color="auto"/>
                      </w:divBdr>
                      <w:divsChild>
                        <w:div w:id="391395484">
                          <w:marLeft w:val="0"/>
                          <w:marRight w:val="0"/>
                          <w:marTop w:val="75"/>
                          <w:marBottom w:val="0"/>
                          <w:divBdr>
                            <w:top w:val="none" w:sz="0" w:space="0" w:color="auto"/>
                            <w:left w:val="none" w:sz="0" w:space="0" w:color="auto"/>
                            <w:bottom w:val="none" w:sz="0" w:space="0" w:color="auto"/>
                            <w:right w:val="none" w:sz="0" w:space="0" w:color="auto"/>
                          </w:divBdr>
                        </w:div>
                      </w:divsChild>
                    </w:div>
                    <w:div w:id="11848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84">
              <w:marLeft w:val="0"/>
              <w:marRight w:val="0"/>
              <w:marTop w:val="0"/>
              <w:marBottom w:val="0"/>
              <w:divBdr>
                <w:top w:val="none" w:sz="0" w:space="0" w:color="auto"/>
                <w:left w:val="none" w:sz="0" w:space="0" w:color="auto"/>
                <w:bottom w:val="none" w:sz="0" w:space="0" w:color="auto"/>
                <w:right w:val="none" w:sz="0" w:space="0" w:color="auto"/>
              </w:divBdr>
            </w:div>
          </w:divsChild>
        </w:div>
        <w:div w:id="102042477">
          <w:marLeft w:val="0"/>
          <w:marRight w:val="0"/>
          <w:marTop w:val="0"/>
          <w:marBottom w:val="0"/>
          <w:divBdr>
            <w:top w:val="none" w:sz="0" w:space="0" w:color="auto"/>
            <w:left w:val="none" w:sz="0" w:space="0" w:color="auto"/>
            <w:bottom w:val="none" w:sz="0" w:space="0" w:color="auto"/>
            <w:right w:val="none" w:sz="0" w:space="0" w:color="auto"/>
          </w:divBdr>
          <w:divsChild>
            <w:div w:id="256594098">
              <w:marLeft w:val="0"/>
              <w:marRight w:val="0"/>
              <w:marTop w:val="0"/>
              <w:marBottom w:val="0"/>
              <w:divBdr>
                <w:top w:val="none" w:sz="0" w:space="0" w:color="auto"/>
                <w:left w:val="none" w:sz="0" w:space="0" w:color="auto"/>
                <w:bottom w:val="none" w:sz="0" w:space="0" w:color="auto"/>
                <w:right w:val="none" w:sz="0" w:space="0" w:color="auto"/>
              </w:divBdr>
              <w:divsChild>
                <w:div w:id="1262958152">
                  <w:marLeft w:val="0"/>
                  <w:marRight w:val="0"/>
                  <w:marTop w:val="0"/>
                  <w:marBottom w:val="0"/>
                  <w:divBdr>
                    <w:top w:val="none" w:sz="0" w:space="0" w:color="auto"/>
                    <w:left w:val="none" w:sz="0" w:space="0" w:color="auto"/>
                    <w:bottom w:val="none" w:sz="0" w:space="0" w:color="auto"/>
                    <w:right w:val="none" w:sz="0" w:space="0" w:color="auto"/>
                  </w:divBdr>
                  <w:divsChild>
                    <w:div w:id="583496270">
                      <w:marLeft w:val="0"/>
                      <w:marRight w:val="0"/>
                      <w:marTop w:val="0"/>
                      <w:marBottom w:val="0"/>
                      <w:divBdr>
                        <w:top w:val="none" w:sz="0" w:space="0" w:color="auto"/>
                        <w:left w:val="none" w:sz="0" w:space="0" w:color="auto"/>
                        <w:bottom w:val="none" w:sz="0" w:space="0" w:color="auto"/>
                        <w:right w:val="none" w:sz="0" w:space="0" w:color="auto"/>
                      </w:divBdr>
                      <w:divsChild>
                        <w:div w:id="2411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2885">
                  <w:marLeft w:val="60"/>
                  <w:marRight w:val="60"/>
                  <w:marTop w:val="0"/>
                  <w:marBottom w:val="0"/>
                  <w:divBdr>
                    <w:top w:val="none" w:sz="0" w:space="0" w:color="auto"/>
                    <w:left w:val="none" w:sz="0" w:space="0" w:color="auto"/>
                    <w:bottom w:val="none" w:sz="0" w:space="0" w:color="auto"/>
                    <w:right w:val="none" w:sz="0" w:space="0" w:color="auto"/>
                  </w:divBdr>
                  <w:divsChild>
                    <w:div w:id="923298973">
                      <w:marLeft w:val="0"/>
                      <w:marRight w:val="0"/>
                      <w:marTop w:val="0"/>
                      <w:marBottom w:val="0"/>
                      <w:divBdr>
                        <w:top w:val="none" w:sz="0" w:space="0" w:color="auto"/>
                        <w:left w:val="none" w:sz="0" w:space="0" w:color="auto"/>
                        <w:bottom w:val="none" w:sz="0" w:space="0" w:color="auto"/>
                        <w:right w:val="none" w:sz="0" w:space="0" w:color="auto"/>
                      </w:divBdr>
                      <w:divsChild>
                        <w:div w:id="115755732">
                          <w:marLeft w:val="0"/>
                          <w:marRight w:val="0"/>
                          <w:marTop w:val="75"/>
                          <w:marBottom w:val="0"/>
                          <w:divBdr>
                            <w:top w:val="none" w:sz="0" w:space="0" w:color="auto"/>
                            <w:left w:val="none" w:sz="0" w:space="0" w:color="auto"/>
                            <w:bottom w:val="none" w:sz="0" w:space="0" w:color="auto"/>
                            <w:right w:val="none" w:sz="0" w:space="0" w:color="auto"/>
                          </w:divBdr>
                        </w:div>
                      </w:divsChild>
                    </w:div>
                    <w:div w:id="17846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5510">
              <w:marLeft w:val="0"/>
              <w:marRight w:val="0"/>
              <w:marTop w:val="0"/>
              <w:marBottom w:val="0"/>
              <w:divBdr>
                <w:top w:val="none" w:sz="0" w:space="0" w:color="auto"/>
                <w:left w:val="none" w:sz="0" w:space="0" w:color="auto"/>
                <w:bottom w:val="none" w:sz="0" w:space="0" w:color="auto"/>
                <w:right w:val="none" w:sz="0" w:space="0" w:color="auto"/>
              </w:divBdr>
            </w:div>
          </w:divsChild>
        </w:div>
        <w:div w:id="1346207243">
          <w:marLeft w:val="0"/>
          <w:marRight w:val="0"/>
          <w:marTop w:val="0"/>
          <w:marBottom w:val="0"/>
          <w:divBdr>
            <w:top w:val="none" w:sz="0" w:space="0" w:color="auto"/>
            <w:left w:val="none" w:sz="0" w:space="0" w:color="auto"/>
            <w:bottom w:val="none" w:sz="0" w:space="0" w:color="auto"/>
            <w:right w:val="none" w:sz="0" w:space="0" w:color="auto"/>
          </w:divBdr>
          <w:divsChild>
            <w:div w:id="1543862075">
              <w:marLeft w:val="0"/>
              <w:marRight w:val="0"/>
              <w:marTop w:val="0"/>
              <w:marBottom w:val="0"/>
              <w:divBdr>
                <w:top w:val="none" w:sz="0" w:space="0" w:color="auto"/>
                <w:left w:val="none" w:sz="0" w:space="0" w:color="auto"/>
                <w:bottom w:val="none" w:sz="0" w:space="0" w:color="auto"/>
                <w:right w:val="none" w:sz="0" w:space="0" w:color="auto"/>
              </w:divBdr>
              <w:divsChild>
                <w:div w:id="392511980">
                  <w:marLeft w:val="0"/>
                  <w:marRight w:val="0"/>
                  <w:marTop w:val="0"/>
                  <w:marBottom w:val="0"/>
                  <w:divBdr>
                    <w:top w:val="none" w:sz="0" w:space="0" w:color="auto"/>
                    <w:left w:val="none" w:sz="0" w:space="0" w:color="auto"/>
                    <w:bottom w:val="none" w:sz="0" w:space="0" w:color="auto"/>
                    <w:right w:val="none" w:sz="0" w:space="0" w:color="auto"/>
                  </w:divBdr>
                  <w:divsChild>
                    <w:div w:id="1678537473">
                      <w:marLeft w:val="0"/>
                      <w:marRight w:val="0"/>
                      <w:marTop w:val="0"/>
                      <w:marBottom w:val="0"/>
                      <w:divBdr>
                        <w:top w:val="none" w:sz="0" w:space="0" w:color="auto"/>
                        <w:left w:val="none" w:sz="0" w:space="0" w:color="auto"/>
                        <w:bottom w:val="none" w:sz="0" w:space="0" w:color="auto"/>
                        <w:right w:val="none" w:sz="0" w:space="0" w:color="auto"/>
                      </w:divBdr>
                      <w:divsChild>
                        <w:div w:id="14226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7358">
                  <w:marLeft w:val="60"/>
                  <w:marRight w:val="60"/>
                  <w:marTop w:val="0"/>
                  <w:marBottom w:val="0"/>
                  <w:divBdr>
                    <w:top w:val="none" w:sz="0" w:space="0" w:color="auto"/>
                    <w:left w:val="none" w:sz="0" w:space="0" w:color="auto"/>
                    <w:bottom w:val="none" w:sz="0" w:space="0" w:color="auto"/>
                    <w:right w:val="none" w:sz="0" w:space="0" w:color="auto"/>
                  </w:divBdr>
                  <w:divsChild>
                    <w:div w:id="1398359246">
                      <w:marLeft w:val="0"/>
                      <w:marRight w:val="0"/>
                      <w:marTop w:val="0"/>
                      <w:marBottom w:val="0"/>
                      <w:divBdr>
                        <w:top w:val="none" w:sz="0" w:space="0" w:color="auto"/>
                        <w:left w:val="none" w:sz="0" w:space="0" w:color="auto"/>
                        <w:bottom w:val="none" w:sz="0" w:space="0" w:color="auto"/>
                        <w:right w:val="none" w:sz="0" w:space="0" w:color="auto"/>
                      </w:divBdr>
                      <w:divsChild>
                        <w:div w:id="168374561">
                          <w:marLeft w:val="0"/>
                          <w:marRight w:val="0"/>
                          <w:marTop w:val="75"/>
                          <w:marBottom w:val="0"/>
                          <w:divBdr>
                            <w:top w:val="none" w:sz="0" w:space="0" w:color="auto"/>
                            <w:left w:val="none" w:sz="0" w:space="0" w:color="auto"/>
                            <w:bottom w:val="none" w:sz="0" w:space="0" w:color="auto"/>
                            <w:right w:val="none" w:sz="0" w:space="0" w:color="auto"/>
                          </w:divBdr>
                        </w:div>
                      </w:divsChild>
                    </w:div>
                    <w:div w:id="5248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56712">
              <w:marLeft w:val="0"/>
              <w:marRight w:val="0"/>
              <w:marTop w:val="0"/>
              <w:marBottom w:val="0"/>
              <w:divBdr>
                <w:top w:val="none" w:sz="0" w:space="0" w:color="auto"/>
                <w:left w:val="none" w:sz="0" w:space="0" w:color="auto"/>
                <w:bottom w:val="none" w:sz="0" w:space="0" w:color="auto"/>
                <w:right w:val="none" w:sz="0" w:space="0" w:color="auto"/>
              </w:divBdr>
            </w:div>
          </w:divsChild>
        </w:div>
        <w:div w:id="787117799">
          <w:marLeft w:val="0"/>
          <w:marRight w:val="0"/>
          <w:marTop w:val="0"/>
          <w:marBottom w:val="0"/>
          <w:divBdr>
            <w:top w:val="none" w:sz="0" w:space="0" w:color="auto"/>
            <w:left w:val="none" w:sz="0" w:space="0" w:color="auto"/>
            <w:bottom w:val="none" w:sz="0" w:space="0" w:color="auto"/>
            <w:right w:val="none" w:sz="0" w:space="0" w:color="auto"/>
          </w:divBdr>
          <w:divsChild>
            <w:div w:id="1280262039">
              <w:marLeft w:val="0"/>
              <w:marRight w:val="0"/>
              <w:marTop w:val="0"/>
              <w:marBottom w:val="0"/>
              <w:divBdr>
                <w:top w:val="none" w:sz="0" w:space="0" w:color="auto"/>
                <w:left w:val="none" w:sz="0" w:space="0" w:color="auto"/>
                <w:bottom w:val="none" w:sz="0" w:space="0" w:color="auto"/>
                <w:right w:val="none" w:sz="0" w:space="0" w:color="auto"/>
              </w:divBdr>
              <w:divsChild>
                <w:div w:id="1958296427">
                  <w:marLeft w:val="0"/>
                  <w:marRight w:val="0"/>
                  <w:marTop w:val="0"/>
                  <w:marBottom w:val="0"/>
                  <w:divBdr>
                    <w:top w:val="none" w:sz="0" w:space="0" w:color="auto"/>
                    <w:left w:val="none" w:sz="0" w:space="0" w:color="auto"/>
                    <w:bottom w:val="none" w:sz="0" w:space="0" w:color="auto"/>
                    <w:right w:val="none" w:sz="0" w:space="0" w:color="auto"/>
                  </w:divBdr>
                  <w:divsChild>
                    <w:div w:id="87508820">
                      <w:marLeft w:val="0"/>
                      <w:marRight w:val="0"/>
                      <w:marTop w:val="0"/>
                      <w:marBottom w:val="0"/>
                      <w:divBdr>
                        <w:top w:val="none" w:sz="0" w:space="0" w:color="auto"/>
                        <w:left w:val="none" w:sz="0" w:space="0" w:color="auto"/>
                        <w:bottom w:val="none" w:sz="0" w:space="0" w:color="auto"/>
                        <w:right w:val="none" w:sz="0" w:space="0" w:color="auto"/>
                      </w:divBdr>
                      <w:divsChild>
                        <w:div w:id="384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0948">
                  <w:marLeft w:val="60"/>
                  <w:marRight w:val="60"/>
                  <w:marTop w:val="0"/>
                  <w:marBottom w:val="0"/>
                  <w:divBdr>
                    <w:top w:val="none" w:sz="0" w:space="0" w:color="auto"/>
                    <w:left w:val="none" w:sz="0" w:space="0" w:color="auto"/>
                    <w:bottom w:val="none" w:sz="0" w:space="0" w:color="auto"/>
                    <w:right w:val="none" w:sz="0" w:space="0" w:color="auto"/>
                  </w:divBdr>
                  <w:divsChild>
                    <w:div w:id="935669949">
                      <w:marLeft w:val="0"/>
                      <w:marRight w:val="0"/>
                      <w:marTop w:val="0"/>
                      <w:marBottom w:val="0"/>
                      <w:divBdr>
                        <w:top w:val="none" w:sz="0" w:space="0" w:color="auto"/>
                        <w:left w:val="none" w:sz="0" w:space="0" w:color="auto"/>
                        <w:bottom w:val="none" w:sz="0" w:space="0" w:color="auto"/>
                        <w:right w:val="none" w:sz="0" w:space="0" w:color="auto"/>
                      </w:divBdr>
                      <w:divsChild>
                        <w:div w:id="166137968">
                          <w:marLeft w:val="0"/>
                          <w:marRight w:val="0"/>
                          <w:marTop w:val="75"/>
                          <w:marBottom w:val="0"/>
                          <w:divBdr>
                            <w:top w:val="none" w:sz="0" w:space="0" w:color="auto"/>
                            <w:left w:val="none" w:sz="0" w:space="0" w:color="auto"/>
                            <w:bottom w:val="none" w:sz="0" w:space="0" w:color="auto"/>
                            <w:right w:val="none" w:sz="0" w:space="0" w:color="auto"/>
                          </w:divBdr>
                        </w:div>
                      </w:divsChild>
                    </w:div>
                    <w:div w:id="16914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728758">
      <w:bodyDiv w:val="1"/>
      <w:marLeft w:val="0"/>
      <w:marRight w:val="0"/>
      <w:marTop w:val="0"/>
      <w:marBottom w:val="0"/>
      <w:divBdr>
        <w:top w:val="none" w:sz="0" w:space="0" w:color="auto"/>
        <w:left w:val="none" w:sz="0" w:space="0" w:color="auto"/>
        <w:bottom w:val="none" w:sz="0" w:space="0" w:color="auto"/>
        <w:right w:val="none" w:sz="0" w:space="0" w:color="auto"/>
      </w:divBdr>
    </w:div>
    <w:div w:id="20177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Kumar</dc:creator>
  <cp:keywords/>
  <dc:description/>
  <cp:lastModifiedBy>Pooja</cp:lastModifiedBy>
  <cp:revision>7</cp:revision>
  <dcterms:created xsi:type="dcterms:W3CDTF">2022-09-28T06:48:00Z</dcterms:created>
  <dcterms:modified xsi:type="dcterms:W3CDTF">2022-09-28T13:11:00Z</dcterms:modified>
</cp:coreProperties>
</file>