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Strategy Document</w:t>
      </w:r>
    </w:p>
    <w:p>
      <w:r>
        <w:t>Application: app.vwo.com</w:t>
      </w:r>
    </w:p>
    <w:p>
      <w:r>
        <w:t>Prepared By: Senior QA Lead – 20+ Years Experience</w:t>
      </w:r>
    </w:p>
    <w:p>
      <w:r>
        <w:t>Date: May 03, 2025</w:t>
      </w:r>
    </w:p>
    <w:p>
      <w:r>
        <w:t>Version: 1.0</w:t>
      </w:r>
    </w:p>
    <w:p>
      <w:pPr>
        <w:pStyle w:val="Heading1"/>
      </w:pPr>
      <w:r>
        <w:t>1. Purpose</w:t>
      </w:r>
    </w:p>
    <w:p>
      <w:r>
        <w:t>This Test Strategy defines the overall testing approach for app.vwo.com, a robust experimentation platform enabling A/B testing and conversion rate optimization for websites. This document aims to ensure testing is comprehensive, risk-mitigated, scalable, and aligned with business objectives and user expectations.</w:t>
      </w:r>
    </w:p>
    <w:p>
      <w:pPr>
        <w:pStyle w:val="Heading1"/>
      </w:pPr>
      <w:r>
        <w:t>2. Test Objectives</w:t>
      </w:r>
    </w:p>
    <w:p>
      <w:r>
        <w:t>- Validate end-to-end user journeys including experiment creation, segmentation, analysis, and reporting.</w:t>
      </w:r>
    </w:p>
    <w:p>
      <w:r>
        <w:t>- Detect functional, UI/UX, performance, and integration issues across supported environments.</w:t>
      </w:r>
    </w:p>
    <w:p>
      <w:r>
        <w:t>- Ensure compliance with security, accessibility, and cross-browser standards.</w:t>
      </w:r>
    </w:p>
    <w:p>
      <w:r>
        <w:t>- Enable early defect detection and feedback through Shift Left and Continuous Testing strategies.</w:t>
      </w:r>
    </w:p>
    <w:p>
      <w:r>
        <w:t>- Support release confidence via effective regression coverage and exploratory cycles.</w:t>
      </w:r>
    </w:p>
    <w:p>
      <w:pPr>
        <w:pStyle w:val="Heading1"/>
      </w:pPr>
      <w:r>
        <w:t>3. Scope</w:t>
      </w:r>
    </w:p>
    <w:p>
      <w:r>
        <w:t>**In-Scope**</w:t>
      </w:r>
    </w:p>
    <w:p>
      <w:r>
        <w:t>- Core modules: Login, Dashboard, Campaign Management, Account Settings, Reporting</w:t>
      </w:r>
    </w:p>
    <w:p>
      <w:r>
        <w:t>- Testing Types: Functional, Regression, Cross-Browser/Device, API, Performance, Accessibility, Usability</w:t>
      </w:r>
    </w:p>
    <w:p/>
    <w:p>
      <w:r>
        <w:t>**Out-of-Scope**</w:t>
      </w:r>
    </w:p>
    <w:p>
      <w:r>
        <w:t>- Third-party services beyond testability</w:t>
      </w:r>
    </w:p>
    <w:p>
      <w:r>
        <w:t>- Non-production analytics</w:t>
      </w:r>
    </w:p>
    <w:p>
      <w:pPr>
        <w:pStyle w:val="Heading1"/>
      </w:pPr>
      <w:r>
        <w:t>4. Testing Levels</w:t>
      </w:r>
    </w:p>
    <w:p>
      <w:r>
        <w:t>- Unit Testing: Performed by developers; QA may review unit test coverage.</w:t>
      </w:r>
    </w:p>
    <w:p>
      <w:r>
        <w:t>- Integration Testing: Validate APIs, database interactions, third-party integrations.</w:t>
      </w:r>
    </w:p>
    <w:p>
      <w:r>
        <w:t>- System Testing: End-to-end functional and non-functional validation.</w:t>
      </w:r>
    </w:p>
    <w:p>
      <w:r>
        <w:t>- Acceptance Testing: Conducted as part of UAT or Beta cycles with stakeholders.</w:t>
      </w:r>
    </w:p>
    <w:p>
      <w:pPr>
        <w:pStyle w:val="Heading1"/>
      </w:pPr>
      <w:r>
        <w:t>5. Testing Types &amp; Techniques</w:t>
      </w:r>
    </w:p>
    <w:p>
      <w:r>
        <w:t>- Smoke, Sanity, Regression, Functional, Exploratory, Cross-Browser, Cross-Device, Accessibility, Performance</w:t>
      </w:r>
    </w:p>
    <w:p>
      <w:pPr>
        <w:pStyle w:val="Heading1"/>
      </w:pPr>
      <w:r>
        <w:t>6. Test Design Techniques</w:t>
      </w:r>
    </w:p>
    <w:p>
      <w:r>
        <w:t>- Boundary Value Analysis (BVA), Equivalence Class Partitioning (ECP), Decision Table, State Transition,</w:t>
      </w:r>
    </w:p>
    <w:p>
      <w:r>
        <w:t>Use Case Testing, Error Guessing, Risk-Based Testing</w:t>
      </w:r>
    </w:p>
    <w:p>
      <w:pPr>
        <w:pStyle w:val="Heading1"/>
      </w:pPr>
      <w:r>
        <w:t>7. Test Data Strategy</w:t>
      </w:r>
    </w:p>
    <w:p>
      <w:r>
        <w:t>- Data anonymization, separate datasets for positive/negative cases, synthetic data usage, secure storage</w:t>
      </w:r>
    </w:p>
    <w:p>
      <w:pPr>
        <w:pStyle w:val="Heading1"/>
      </w:pPr>
      <w:r>
        <w:t>8. Test Environments</w:t>
      </w:r>
    </w:p>
    <w:p>
      <w:r>
        <w:t>- Browsers: Chrome, Firefox, Edge (latest two versions)</w:t>
      </w:r>
    </w:p>
    <w:p>
      <w:r>
        <w:t>- OS: Windows 10+, macOS Ventura+, Ubuntu 22+</w:t>
      </w:r>
    </w:p>
    <w:p>
      <w:r>
        <w:t>- Devices: Desktop, MacBook, iPad, Android/iOS Phones</w:t>
      </w:r>
    </w:p>
    <w:p>
      <w:r>
        <w:t>- Networks: 4G, Wi-Fi, Ethernet</w:t>
      </w:r>
    </w:p>
    <w:p>
      <w:r>
        <w:t>- Security: Role-based access, token-authentication tests</w:t>
      </w:r>
    </w:p>
    <w:p>
      <w:pPr>
        <w:pStyle w:val="Heading1"/>
      </w:pPr>
      <w:r>
        <w:t>9. Defect Management</w:t>
      </w:r>
    </w:p>
    <w:p>
      <w:r>
        <w:t>- Tool: JIRA</w:t>
      </w:r>
    </w:p>
    <w:p>
      <w:r>
        <w:t>- Severity/Priority Matrix, Daily Triage Calls, RCA for high-impact bugs</w:t>
      </w:r>
    </w:p>
    <w:p>
      <w:pPr>
        <w:pStyle w:val="Heading1"/>
      </w:pPr>
      <w:r>
        <w:t>10. Metrics &amp; Reporting</w:t>
      </w:r>
    </w:p>
    <w:p>
      <w:r>
        <w:t>- Execution Rate, Defect Density, Requirement Coverage, Test Effectiveness, Automation Coverage</w:t>
      </w:r>
    </w:p>
    <w:p>
      <w:pPr>
        <w:pStyle w:val="Heading1"/>
      </w:pPr>
      <w:r>
        <w:t>11. Entry &amp; Exit Criteria</w:t>
      </w:r>
    </w:p>
    <w:p>
      <w:r>
        <w:t>**Entry**: Signed-off Requirements, Stable Test Env, Data Ready, Approved Cases</w:t>
      </w:r>
    </w:p>
    <w:p>
      <w:r>
        <w:t>**Exit**: All cases executed, critical defects resolved, summary submitted</w:t>
      </w:r>
    </w:p>
    <w:p>
      <w:pPr>
        <w:pStyle w:val="Heading1"/>
      </w:pPr>
      <w:r>
        <w:t>12. Risk Management</w:t>
      </w:r>
    </w:p>
    <w:p>
      <w:r>
        <w:t>- Late builds: Parallel prep, early smoke tests</w:t>
      </w:r>
    </w:p>
    <w:p>
      <w:r>
        <w:t>- Unstable envs: Use fallback</w:t>
      </w:r>
    </w:p>
    <w:p>
      <w:r>
        <w:t>- Resource issues: Cross-training</w:t>
      </w:r>
    </w:p>
    <w:p>
      <w:r>
        <w:t>- Ambiguous requirements: Early clarification</w:t>
      </w:r>
    </w:p>
    <w:p>
      <w:pPr>
        <w:pStyle w:val="Heading1"/>
      </w:pPr>
      <w:r>
        <w:t>13. Collaboration and Communication</w:t>
      </w:r>
    </w:p>
    <w:p>
      <w:r>
        <w:t>- Daily Standups, Slack/Teams channels, Weekly QA demos, Shared Drive for logs and reports</w:t>
      </w:r>
    </w:p>
    <w:p>
      <w:pPr>
        <w:pStyle w:val="Heading1"/>
      </w:pPr>
      <w:r>
        <w:t>14. Tools and Frameworks</w:t>
      </w:r>
    </w:p>
    <w:p>
      <w:r>
        <w:t>- Test Management: Zephyr Scale, Xray</w:t>
      </w:r>
    </w:p>
    <w:p>
      <w:r>
        <w:t>- Bug Tracking: JIRA</w:t>
      </w:r>
    </w:p>
    <w:p>
      <w:r>
        <w:t>- Automation: Selenium, Cypress</w:t>
      </w:r>
    </w:p>
    <w:p>
      <w:r>
        <w:t>- Accessibility: Axe, NVDA</w:t>
      </w:r>
    </w:p>
    <w:p>
      <w:r>
        <w:t>- Performance: Lighthouse, Postman, JMeter</w:t>
      </w:r>
    </w:p>
    <w:p>
      <w:r>
        <w:t>- CI/CD: Jenkins, GitHub Actions</w:t>
      </w:r>
    </w:p>
    <w:p>
      <w:pPr>
        <w:pStyle w:val="Heading1"/>
      </w:pPr>
      <w:r>
        <w:t>15. Approval</w:t>
      </w:r>
    </w:p>
    <w:p>
      <w:r>
        <w:t>| Reviewer | Role | Signature |</w:t>
      </w:r>
    </w:p>
    <w:p>
      <w:r>
        <w:t>|----------|------|-----------|</w:t>
      </w:r>
    </w:p>
    <w:p>
      <w:r>
        <w:t>| QA Lead | Author | [Sign] |</w:t>
      </w:r>
    </w:p>
    <w:p>
      <w:r>
        <w:t>| QA Manager | Reviewer | [Sign] |</w:t>
      </w:r>
    </w:p>
    <w:p>
      <w:r>
        <w:t>| Product Owner | Stakeholder | [Sign]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