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015283" w14:paraId="69FE5834" w14:textId="77777777" w:rsidTr="004B7E44">
        <w:trPr>
          <w:trHeight w:val="2536"/>
        </w:trPr>
        <w:tc>
          <w:tcPr>
            <w:tcW w:w="8541" w:type="dxa"/>
            <w:tcBorders>
              <w:top w:val="nil"/>
              <w:left w:val="nil"/>
              <w:bottom w:val="nil"/>
              <w:right w:val="nil"/>
            </w:tcBorders>
          </w:tcPr>
          <w:p w14:paraId="3F727620" w14:textId="49D84BF1" w:rsidR="004B7E44" w:rsidRPr="00015283" w:rsidRDefault="00950CB3" w:rsidP="004B7E44">
            <w:pPr>
              <w:rPr>
                <w:rFonts w:ascii="Calibri" w:hAnsi="Calibri" w:cs="Calibri"/>
                <w:sz w:val="24"/>
                <w:szCs w:val="24"/>
              </w:rPr>
            </w:pPr>
            <w:r>
              <w:rPr>
                <w:rFonts w:ascii="Calibri" w:hAnsi="Calibri" w:cs="Calibri"/>
                <w:sz w:val="24"/>
                <w:szCs w:val="24"/>
              </w:rPr>
              <w:t xml:space="preserve"> </w:t>
            </w:r>
            <w:r w:rsidR="004B7E44" w:rsidRPr="00015283">
              <w:rPr>
                <w:rFonts w:ascii="Calibri" w:hAnsi="Calibri" w:cs="Calibri"/>
                <w:noProof/>
                <w:sz w:val="24"/>
                <w:szCs w:val="24"/>
                <w:lang w:val="en-IN" w:eastAsia="en-IN"/>
              </w:rPr>
              <mc:AlternateContent>
                <mc:Choice Requires="wps">
                  <w:drawing>
                    <wp:inline distT="0" distB="0" distL="0" distR="0" wp14:anchorId="3514D4C7" wp14:editId="537D7B8B">
                      <wp:extent cx="5391150" cy="771525"/>
                      <wp:effectExtent l="0" t="0" r="0" b="0"/>
                      <wp:docPr id="8" name="Text Box 8"/>
                      <wp:cNvGraphicFramePr/>
                      <a:graphic xmlns:a="http://schemas.openxmlformats.org/drawingml/2006/main">
                        <a:graphicData uri="http://schemas.microsoft.com/office/word/2010/wordprocessingShape">
                          <wps:wsp>
                            <wps:cNvSpPr txBox="1"/>
                            <wps:spPr>
                              <a:xfrm>
                                <a:off x="0" y="0"/>
                                <a:ext cx="5391150" cy="771525"/>
                              </a:xfrm>
                              <a:prstGeom prst="rect">
                                <a:avLst/>
                              </a:prstGeom>
                              <a:noFill/>
                              <a:ln w="6350">
                                <a:noFill/>
                              </a:ln>
                            </wps:spPr>
                            <wps:txbx>
                              <w:txbxContent>
                                <w:p w14:paraId="0DF9E13F" w14:textId="5CB21C52" w:rsidR="00E77E0A" w:rsidRPr="00FD5CE0" w:rsidRDefault="0006572F" w:rsidP="004B7E44">
                                  <w:pPr>
                                    <w:pStyle w:val="Title"/>
                                    <w:rPr>
                                      <w:sz w:val="52"/>
                                      <w:szCs w:val="52"/>
                                    </w:rPr>
                                  </w:pPr>
                                  <w:r>
                                    <w:rPr>
                                      <w:sz w:val="52"/>
                                      <w:szCs w:val="52"/>
                                    </w:rPr>
                                    <w:t xml:space="preserve">Gorica GROUP </w:t>
                                  </w:r>
                                </w:p>
                                <w:p w14:paraId="4642F0DF" w14:textId="77777777" w:rsidR="004271F6" w:rsidRDefault="004271F6"/>
                                <w:p w14:paraId="7C631EEB" w14:textId="111F83B1" w:rsidR="00E77E0A" w:rsidRPr="00FD5CE0" w:rsidRDefault="00E77E0A" w:rsidP="004B7E44">
                                  <w:pPr>
                                    <w:pStyle w:val="Title"/>
                                    <w:rPr>
                                      <w:sz w:val="52"/>
                                      <w:szCs w:val="52"/>
                                    </w:rPr>
                                  </w:pPr>
                                  <w:r w:rsidRPr="00FD5CE0">
                                    <w:rPr>
                                      <w:b w:val="0"/>
                                      <w:bCs/>
                                      <w:sz w:val="52"/>
                                      <w:szCs w:val="52"/>
                                    </w:rPr>
                                    <w:t xml:space="preserve"> </w:t>
                                  </w:r>
                                  <w:r w:rsidR="00FD5CE0">
                                    <w:rPr>
                                      <w:sz w:val="52"/>
                                      <w:szCs w:val="52"/>
                                    </w:rPr>
                                    <w:t xml:space="preserve">POD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514D4C7" id="_x0000_t202" coordsize="21600,21600" o:spt="202" path="m,l,21600r21600,l21600,xe">
                      <v:stroke joinstyle="miter"/>
                      <v:path gradientshapeok="t" o:connecttype="rect"/>
                    </v:shapetype>
                    <v:shape id="Text Box 8" o:spid="_x0000_s1026" type="#_x0000_t202" style="width:424.5pt;height:6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" filled="f" stroked="f" strokeweight=".5pt">
                      <v:textbox>
                        <w:txbxContent>
                          <w:p w14:paraId="0DF9E13F" w14:textId="5CB21C52" w:rsidR="00E77E0A" w:rsidRPr="00FD5CE0" w:rsidRDefault="0006572F" w:rsidP="004B7E44">
                            <w:pPr>
                              <w:pStyle w:val="Title"/>
                              <w:rPr>
                                <w:sz w:val="52"/>
                                <w:szCs w:val="52"/>
                              </w:rPr>
                            </w:pPr>
                            <w:r>
                              <w:rPr>
                                <w:sz w:val="52"/>
                                <w:szCs w:val="52"/>
                              </w:rPr>
                              <w:t xml:space="preserve">Gorica GROUP </w:t>
                            </w:r>
                          </w:p>
                          <w:p w14:paraId="4642F0DF" w14:textId="77777777" w:rsidR="004271F6" w:rsidRDefault="004271F6"/>
                          <w:p w14:paraId="7C631EEB" w14:textId="111F83B1" w:rsidR="00E77E0A" w:rsidRPr="00FD5CE0" w:rsidRDefault="00E77E0A" w:rsidP="004B7E44">
                            <w:pPr>
                              <w:pStyle w:val="Title"/>
                              <w:rPr>
                                <w:sz w:val="52"/>
                                <w:szCs w:val="52"/>
                              </w:rPr>
                            </w:pPr>
                            <w:r w:rsidRPr="00FD5CE0">
                              <w:rPr>
                                <w:b w:val="0"/>
                                <w:bCs/>
                                <w:sz w:val="52"/>
                                <w:szCs w:val="52"/>
                              </w:rPr>
                              <w:t xml:space="preserve"> </w:t>
                            </w:r>
                            <w:r w:rsidR="00FD5CE0">
                              <w:rPr>
                                <w:sz w:val="52"/>
                                <w:szCs w:val="52"/>
                              </w:rPr>
                              <w:t xml:space="preserve">POD </w:t>
                            </w:r>
                          </w:p>
                        </w:txbxContent>
                      </v:textbox>
                      <w10:anchorlock/>
                    </v:shape>
                  </w:pict>
                </mc:Fallback>
              </mc:AlternateContent>
            </w:r>
          </w:p>
          <w:p w14:paraId="252A75D4" w14:textId="77777777" w:rsidR="004B7E44" w:rsidRPr="00015283" w:rsidRDefault="004B7E44" w:rsidP="004B7E44">
            <w:pPr>
              <w:rPr>
                <w:rFonts w:ascii="Calibri" w:hAnsi="Calibri" w:cs="Calibri"/>
                <w:sz w:val="24"/>
                <w:szCs w:val="24"/>
              </w:rPr>
            </w:pPr>
            <w:r w:rsidRPr="00015283">
              <w:rPr>
                <w:rFonts w:ascii="Calibri" w:hAnsi="Calibri" w:cs="Calibri"/>
                <w:noProof/>
                <w:sz w:val="24"/>
                <w:szCs w:val="24"/>
                <w:lang w:val="en-IN" w:eastAsia="en-IN"/>
              </w:rPr>
              <mc:AlternateContent>
                <mc:Choice Requires="wps">
                  <w:drawing>
                    <wp:inline distT="0" distB="0" distL="0" distR="0" wp14:anchorId="0A492AE5" wp14:editId="33FF56DA">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38A939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68F71570" w14:textId="77777777" w:rsidR="004B7E44" w:rsidRPr="00015283" w:rsidRDefault="004B7E44" w:rsidP="004B7E44">
            <w:pPr>
              <w:rPr>
                <w:rFonts w:ascii="Calibri" w:hAnsi="Calibri" w:cs="Calibri"/>
                <w:sz w:val="24"/>
                <w:szCs w:val="24"/>
              </w:rPr>
            </w:pPr>
            <w:r w:rsidRPr="00015283">
              <w:rPr>
                <w:rFonts w:ascii="Calibri" w:hAnsi="Calibri" w:cs="Calibri"/>
                <w:noProof/>
                <w:sz w:val="24"/>
                <w:szCs w:val="24"/>
                <w:lang w:val="en-IN" w:eastAsia="en-IN"/>
              </w:rPr>
              <mc:AlternateContent>
                <mc:Choice Requires="wps">
                  <w:drawing>
                    <wp:inline distT="0" distB="0" distL="0" distR="0" wp14:anchorId="65B3C3DB" wp14:editId="3C6DA085">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6821544" w14:textId="1B3848A9" w:rsidR="00E77E0A" w:rsidRPr="00B1429B" w:rsidRDefault="0006572F" w:rsidP="004B7E44">
                                  <w:pPr>
                                    <w:pStyle w:val="Subtitle"/>
                                    <w:rPr>
                                      <w:sz w:val="44"/>
                                      <w:szCs w:val="44"/>
                                    </w:rPr>
                                  </w:pPr>
                                  <w:r>
                                    <w:rPr>
                                      <w:sz w:val="44"/>
                                      <w:szCs w:val="44"/>
                                    </w:rPr>
                                    <w:t>Invoice Auromation</w:t>
                                  </w:r>
                                </w:p>
                                <w:p w14:paraId="477691C4" w14:textId="77777777" w:rsidR="004271F6" w:rsidRDefault="004271F6"/>
                                <w:p w14:paraId="5A53DE65" w14:textId="2AC2F1A8" w:rsidR="00E77E0A" w:rsidRPr="00B1429B" w:rsidRDefault="00225EFC" w:rsidP="004B7E44">
                                  <w:pPr>
                                    <w:pStyle w:val="Subtitle"/>
                                    <w:rPr>
                                      <w:sz w:val="44"/>
                                      <w:szCs w:val="44"/>
                                    </w:rPr>
                                  </w:pPr>
                                  <w:r>
                                    <w:t>SAISOFT ITC LTD.</w:t>
                                  </w:r>
                                  <w:r w:rsidR="00FD5CE0">
                                    <w:rPr>
                                      <w:sz w:val="44"/>
                                      <w:szCs w:val="44"/>
                                    </w:rPr>
                                    <w:t>Process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5B3C3DB"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06821544" w14:textId="1B3848A9" w:rsidR="00E77E0A" w:rsidRPr="00B1429B" w:rsidRDefault="0006572F" w:rsidP="004B7E44">
                            <w:pPr>
                              <w:pStyle w:val="Subtitle"/>
                              <w:rPr>
                                <w:sz w:val="44"/>
                                <w:szCs w:val="44"/>
                              </w:rPr>
                            </w:pPr>
                            <w:r>
                              <w:rPr>
                                <w:sz w:val="44"/>
                                <w:szCs w:val="44"/>
                              </w:rPr>
                              <w:t>Invoice Auromation</w:t>
                            </w:r>
                          </w:p>
                          <w:p w14:paraId="477691C4" w14:textId="77777777" w:rsidR="004271F6" w:rsidRDefault="004271F6"/>
                          <w:p w14:paraId="5A53DE65" w14:textId="2AC2F1A8" w:rsidR="00E77E0A" w:rsidRPr="00B1429B" w:rsidRDefault="00225EFC" w:rsidP="004B7E44">
                            <w:pPr>
                              <w:pStyle w:val="Subtitle"/>
                              <w:rPr>
                                <w:sz w:val="44"/>
                                <w:szCs w:val="44"/>
                              </w:rPr>
                            </w:pPr>
                            <w:r>
                              <w:t>SAISOFT ITC LTD.</w:t>
                            </w:r>
                            <w:r w:rsidR="00FD5CE0">
                              <w:rPr>
                                <w:sz w:val="44"/>
                                <w:szCs w:val="44"/>
                              </w:rPr>
                              <w:t>Process Manual</w:t>
                            </w:r>
                          </w:p>
                        </w:txbxContent>
                      </v:textbox>
                      <w10:anchorlock/>
                    </v:shape>
                  </w:pict>
                </mc:Fallback>
              </mc:AlternateContent>
            </w:r>
          </w:p>
        </w:tc>
      </w:tr>
      <w:tr w:rsidR="004B7E44" w:rsidRPr="00015283" w14:paraId="17717D34" w14:textId="77777777" w:rsidTr="004B7E44">
        <w:trPr>
          <w:trHeight w:val="3814"/>
        </w:trPr>
        <w:tc>
          <w:tcPr>
            <w:tcW w:w="8541" w:type="dxa"/>
            <w:tcBorders>
              <w:top w:val="nil"/>
              <w:left w:val="nil"/>
              <w:bottom w:val="nil"/>
              <w:right w:val="nil"/>
            </w:tcBorders>
            <w:vAlign w:val="bottom"/>
          </w:tcPr>
          <w:p w14:paraId="5D8AC005" w14:textId="28D43401" w:rsidR="004B7E44" w:rsidRPr="00015283" w:rsidRDefault="004B7E44" w:rsidP="004B7E44">
            <w:pPr>
              <w:rPr>
                <w:rFonts w:ascii="Calibri" w:hAnsi="Calibri" w:cs="Calibri"/>
                <w:noProof/>
                <w:sz w:val="24"/>
                <w:szCs w:val="24"/>
              </w:rPr>
            </w:pPr>
            <w:r w:rsidRPr="00015283">
              <w:rPr>
                <w:rFonts w:ascii="Calibri" w:hAnsi="Calibri" w:cs="Calibri"/>
                <w:noProof/>
                <w:sz w:val="24"/>
                <w:szCs w:val="24"/>
                <w:lang w:val="en-IN" w:eastAsia="en-IN"/>
              </w:rPr>
              <mc:AlternateContent>
                <mc:Choice Requires="wps">
                  <w:drawing>
                    <wp:inline distT="0" distB="0" distL="0" distR="0" wp14:anchorId="54B3E0BD" wp14:editId="0F9D65EE">
                      <wp:extent cx="3978875" cy="535459"/>
                      <wp:effectExtent l="0" t="0" r="0" b="0"/>
                      <wp:docPr id="6" name="Text Box 6"/>
                      <wp:cNvGraphicFramePr/>
                      <a:graphic xmlns:a="http://schemas.openxmlformats.org/drawingml/2006/main">
                        <a:graphicData uri="http://schemas.microsoft.com/office/word/2010/wordprocessingShape">
                          <wps:wsp>
                            <wps:cNvSpPr txBox="1"/>
                            <wps:spPr>
                              <a:xfrm>
                                <a:off x="0" y="0"/>
                                <a:ext cx="3978875" cy="535459"/>
                              </a:xfrm>
                              <a:prstGeom prst="rect">
                                <a:avLst/>
                              </a:prstGeom>
                              <a:noFill/>
                              <a:ln w="6350">
                                <a:noFill/>
                              </a:ln>
                            </wps:spPr>
                            <wps:txbx>
                              <w:txbxContent>
                                <w:p w14:paraId="7EA1424C" w14:textId="2B365209" w:rsidR="00E77E0A" w:rsidRPr="004B7E44" w:rsidRDefault="00225EFC" w:rsidP="004B7E44">
                                  <w:pPr>
                                    <w:pStyle w:val="Heading1"/>
                                  </w:pPr>
                                  <w:r>
                                    <w:t>SAISOFT ITC LTD.</w:t>
                                  </w:r>
                                </w:p>
                                <w:p w14:paraId="0B795B0B" w14:textId="77777777" w:rsidR="004271F6" w:rsidRDefault="004271F6"/>
                                <w:p w14:paraId="17671688" w14:textId="49A66B2B" w:rsidR="00E77E0A" w:rsidRPr="004B7E44" w:rsidRDefault="00225EFC" w:rsidP="004B7E44">
                                  <w:pPr>
                                    <w:pStyle w:val="Heading1"/>
                                  </w:pPr>
                                  <w:r>
                                    <w:t>SAISOFT ITC LTD.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4B3E0BD" id="Text Box 6" o:spid="_x0000_s1028" type="#_x0000_t202" style="width:313.3pt;height:4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" filled="f" stroked="f" strokeweight=".5pt">
                      <v:textbox>
                        <w:txbxContent>
                          <w:p w14:paraId="7EA1424C" w14:textId="2B365209" w:rsidR="00E77E0A" w:rsidRPr="004B7E44" w:rsidRDefault="00225EFC" w:rsidP="004B7E44">
                            <w:pPr>
                              <w:pStyle w:val="Heading1"/>
                            </w:pPr>
                            <w:r>
                              <w:t>SAISOFT ITC LTD.</w:t>
                            </w:r>
                          </w:p>
                          <w:p w14:paraId="0B795B0B" w14:textId="77777777" w:rsidR="004271F6" w:rsidRDefault="004271F6"/>
                          <w:p w14:paraId="17671688" w14:textId="49A66B2B" w:rsidR="00E77E0A" w:rsidRPr="004B7E44" w:rsidRDefault="00225EFC" w:rsidP="004B7E44">
                            <w:pPr>
                              <w:pStyle w:val="Heading1"/>
                            </w:pPr>
                            <w:r>
                              <w:t>SAISOFT ITC LTD.</w:t>
                            </w:r>
                          </w:p>
                        </w:txbxContent>
                      </v:textbox>
                      <w10:anchorlock/>
                    </v:shape>
                  </w:pict>
                </mc:Fallback>
              </mc:AlternateContent>
            </w:r>
          </w:p>
          <w:p w14:paraId="2EF566B2" w14:textId="1A74B481" w:rsidR="004B7E44" w:rsidRPr="00015283" w:rsidRDefault="004B7E44" w:rsidP="004B7E44">
            <w:pPr>
              <w:rPr>
                <w:rFonts w:ascii="Calibri" w:hAnsi="Calibri" w:cs="Calibri"/>
                <w:noProof/>
                <w:sz w:val="24"/>
                <w:szCs w:val="24"/>
              </w:rPr>
            </w:pPr>
            <w:r w:rsidRPr="00015283">
              <w:rPr>
                <w:rFonts w:ascii="Calibri" w:hAnsi="Calibri" w:cs="Calibri"/>
                <w:noProof/>
                <w:sz w:val="24"/>
                <w:szCs w:val="24"/>
                <w:lang w:val="en-IN" w:eastAsia="en-IN"/>
              </w:rPr>
              <mc:AlternateContent>
                <mc:Choice Requires="wps">
                  <w:drawing>
                    <wp:inline distT="0" distB="0" distL="0" distR="0" wp14:anchorId="7269A5D3" wp14:editId="3E63ACFD">
                      <wp:extent cx="316230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3162300" cy="605155"/>
                              </a:xfrm>
                              <a:prstGeom prst="rect">
                                <a:avLst/>
                              </a:prstGeom>
                              <a:noFill/>
                              <a:ln w="6350">
                                <a:noFill/>
                              </a:ln>
                            </wps:spPr>
                            <wps:txbx>
                              <w:txbxContent>
                                <w:p w14:paraId="4C14A18C" w14:textId="700D562C" w:rsidR="00E77E0A" w:rsidRDefault="00E77E0A" w:rsidP="004B7E44">
                                  <w:r>
                                    <w:t>+971 585</w:t>
                                  </w:r>
                                  <w:r w:rsidR="00225EFC">
                                    <w:t>848052</w:t>
                                  </w:r>
                                </w:p>
                                <w:p w14:paraId="4E866541" w14:textId="77777777" w:rsidR="00E77E0A" w:rsidRPr="004B7E44" w:rsidRDefault="00225EFC" w:rsidP="004B7E44">
                                  <w:r>
                                    <w:t>K</w:t>
                                  </w:r>
                                  <w:r w:rsidR="00E77E0A">
                                    <w:t>ishor</w:t>
                                  </w:r>
                                  <w:r>
                                    <w:t>.namburu@saisoftglobal.com</w:t>
                                  </w:r>
                                </w:p>
                                <w:p w14:paraId="14E74FF3" w14:textId="77777777" w:rsidR="004271F6" w:rsidRDefault="004271F6"/>
                                <w:p w14:paraId="2337CCFD" w14:textId="08F2CEE2" w:rsidR="00E77E0A" w:rsidRDefault="00E77E0A" w:rsidP="004B7E44">
                                  <w:r>
                                    <w:t>+971 585</w:t>
                                  </w:r>
                                  <w:r w:rsidR="00225EFC">
                                    <w:t>848052</w:t>
                                  </w:r>
                                </w:p>
                                <w:p w14:paraId="2EBFB8B7" w14:textId="20E1C448" w:rsidR="00E77E0A" w:rsidRPr="004B7E44" w:rsidRDefault="00225EFC" w:rsidP="004B7E44">
                                  <w:r>
                                    <w:t>K</w:t>
                                  </w:r>
                                  <w:r w:rsidR="00E77E0A">
                                    <w:t>ishor</w:t>
                                  </w:r>
                                  <w:r>
                                    <w:t>.namburu@saisoftglobal.com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69A5D3" id="Text Box 10" o:spid="_x0000_s1029" type="#_x0000_t202" style="width:249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" filled="f" stroked="f" strokeweight=".5pt">
                      <v:textbox>
                        <w:txbxContent>
                          <w:p w14:paraId="4C14A18C" w14:textId="700D562C" w:rsidR="00E77E0A" w:rsidRDefault="00E77E0A" w:rsidP="004B7E44">
                            <w:r>
                              <w:t>+971 585</w:t>
                            </w:r>
                            <w:r w:rsidR="00225EFC">
                              <w:t>848052</w:t>
                            </w:r>
                          </w:p>
                          <w:p w14:paraId="4E866541" w14:textId="77777777" w:rsidR="00E77E0A" w:rsidRPr="004B7E44" w:rsidRDefault="00225EFC" w:rsidP="004B7E44">
                            <w:r>
                              <w:t>K</w:t>
                            </w:r>
                            <w:r w:rsidR="00E77E0A">
                              <w:t>ishor</w:t>
                            </w:r>
                            <w:r>
                              <w:t>.namburu@saisoftglobal.com</w:t>
                            </w:r>
                          </w:p>
                          <w:p w14:paraId="14E74FF3" w14:textId="77777777" w:rsidR="004271F6" w:rsidRDefault="004271F6"/>
                          <w:p w14:paraId="2337CCFD" w14:textId="08F2CEE2" w:rsidR="00E77E0A" w:rsidRDefault="00E77E0A" w:rsidP="004B7E44">
                            <w:r>
                              <w:t>+971 585</w:t>
                            </w:r>
                            <w:r w:rsidR="00225EFC">
                              <w:t>848052</w:t>
                            </w:r>
                          </w:p>
                          <w:p w14:paraId="2EBFB8B7" w14:textId="20E1C448" w:rsidR="00E77E0A" w:rsidRPr="004B7E44" w:rsidRDefault="00225EFC" w:rsidP="004B7E44">
                            <w:r>
                              <w:t>K</w:t>
                            </w:r>
                            <w:r w:rsidR="00E77E0A">
                              <w:t>ishor</w:t>
                            </w:r>
                            <w:r>
                              <w:t>.namburu@saisoftglobal.com</w:t>
                            </w:r>
                          </w:p>
                        </w:txbxContent>
                      </v:textbox>
                      <w10:anchorlock/>
                    </v:shape>
                  </w:pict>
                </mc:Fallback>
              </mc:AlternateContent>
            </w:r>
          </w:p>
        </w:tc>
      </w:tr>
    </w:tbl>
    <w:p w14:paraId="77DCF2C1" w14:textId="5F8A2D6C" w:rsidR="004B7E44" w:rsidRPr="00015283" w:rsidRDefault="009F09DE" w:rsidP="004B7E44">
      <w:pPr>
        <w:rPr>
          <w:rFonts w:ascii="Calibri" w:hAnsi="Calibri" w:cs="Calibri"/>
          <w:sz w:val="24"/>
          <w:szCs w:val="24"/>
        </w:rPr>
      </w:pPr>
      <w:r w:rsidRPr="00015283">
        <w:rPr>
          <w:rFonts w:ascii="Calibri" w:hAnsi="Calibri" w:cs="Calibri"/>
          <w:noProof/>
          <w:sz w:val="24"/>
          <w:szCs w:val="24"/>
          <w:lang w:val="en-IN" w:eastAsia="en-IN"/>
        </w:rPr>
        <w:drawing>
          <wp:anchor distT="0" distB="0" distL="114300" distR="114300" simplePos="0" relativeHeight="251660288" behindDoc="0" locked="0" layoutInCell="1" allowOverlap="1" wp14:anchorId="485C460F" wp14:editId="1DE3DE14">
            <wp:simplePos x="0" y="0"/>
            <wp:positionH relativeFrom="margin">
              <wp:posOffset>4892304</wp:posOffset>
            </wp:positionH>
            <wp:positionV relativeFrom="paragraph">
              <wp:posOffset>171152</wp:posOffset>
            </wp:positionV>
            <wp:extent cx="1415333" cy="368612"/>
            <wp:effectExtent l="0" t="0" r="0"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5333" cy="368612"/>
                    </a:xfrm>
                    <a:prstGeom prst="rect">
                      <a:avLst/>
                    </a:prstGeom>
                  </pic:spPr>
                </pic:pic>
              </a:graphicData>
            </a:graphic>
            <wp14:sizeRelH relativeFrom="margin">
              <wp14:pctWidth>0</wp14:pctWidth>
            </wp14:sizeRelH>
            <wp14:sizeRelV relativeFrom="margin">
              <wp14:pctHeight>0</wp14:pctHeight>
            </wp14:sizeRelV>
          </wp:anchor>
        </w:drawing>
      </w:r>
      <w:r w:rsidRPr="00015283">
        <w:rPr>
          <w:rFonts w:ascii="Calibri" w:hAnsi="Calibri" w:cs="Calibri"/>
          <w:noProof/>
          <w:sz w:val="24"/>
          <w:szCs w:val="24"/>
          <w:lang w:val="en-IN" w:eastAsia="en-IN"/>
        </w:rPr>
        <w:drawing>
          <wp:anchor distT="0" distB="0" distL="114300" distR="114300" simplePos="0" relativeHeight="251658240" behindDoc="1" locked="0" layoutInCell="1" allowOverlap="1" wp14:anchorId="053C3D1B" wp14:editId="3BFDB923">
            <wp:simplePos x="0" y="0"/>
            <wp:positionH relativeFrom="page">
              <wp:align>left</wp:align>
            </wp:positionH>
            <wp:positionV relativeFrom="page">
              <wp:posOffset>-827288</wp:posOffset>
            </wp:positionV>
            <wp:extent cx="7760043" cy="11688606"/>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7766183" cy="11697855"/>
                    </a:xfrm>
                    <a:prstGeom prst="rect">
                      <a:avLst/>
                    </a:prstGeom>
                  </pic:spPr>
                </pic:pic>
              </a:graphicData>
            </a:graphic>
            <wp14:sizeRelH relativeFrom="margin">
              <wp14:pctWidth>0</wp14:pctWidth>
            </wp14:sizeRelH>
            <wp14:sizeRelV relativeFrom="margin">
              <wp14:pctHeight>0</wp14:pctHeight>
            </wp14:sizeRelV>
          </wp:anchor>
        </w:drawing>
      </w:r>
      <w:r w:rsidR="00B1429B" w:rsidRPr="00B1429B">
        <w:t xml:space="preserve"> </w:t>
      </w:r>
      <w:r w:rsidR="00F274E6">
        <w:rPr>
          <w:noProof/>
          <w:lang w:val="en-IN" w:eastAsia="en-IN"/>
        </w:rPr>
        <w:drawing>
          <wp:inline distT="0" distB="0" distL="0" distR="0" wp14:anchorId="0564ED9F" wp14:editId="54ACEAD7">
            <wp:extent cx="710876" cy="7108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10876" cy="710876"/>
                    </a:xfrm>
                    <a:prstGeom prst="rect">
                      <a:avLst/>
                    </a:prstGeom>
                    <a:noFill/>
                    <a:ln>
                      <a:noFill/>
                    </a:ln>
                  </pic:spPr>
                </pic:pic>
              </a:graphicData>
            </a:graphic>
          </wp:inline>
        </w:drawing>
      </w:r>
    </w:p>
    <w:p w14:paraId="7259BF29" w14:textId="54A8FAE2" w:rsidR="004B7E44" w:rsidRPr="00015283" w:rsidRDefault="00386766">
      <w:pPr>
        <w:spacing w:after="200"/>
        <w:rPr>
          <w:rFonts w:ascii="Calibri" w:hAnsi="Calibri" w:cs="Calibri"/>
          <w:sz w:val="24"/>
          <w:szCs w:val="24"/>
        </w:rPr>
      </w:pPr>
      <w:r w:rsidRPr="00015283">
        <w:rPr>
          <w:rFonts w:ascii="Calibri" w:hAnsi="Calibri" w:cs="Calibri"/>
          <w:noProof/>
          <w:sz w:val="24"/>
          <w:szCs w:val="24"/>
          <w:lang w:val="en-IN" w:eastAsia="en-IN"/>
        </w:rPr>
        <mc:AlternateContent>
          <mc:Choice Requires="wps">
            <w:drawing>
              <wp:anchor distT="0" distB="0" distL="114300" distR="114300" simplePos="0" relativeHeight="251659264" behindDoc="1" locked="0" layoutInCell="1" allowOverlap="1" wp14:anchorId="07238FF1" wp14:editId="255B6563">
                <wp:simplePos x="0" y="0"/>
                <wp:positionH relativeFrom="page">
                  <wp:align>left</wp:align>
                </wp:positionH>
                <wp:positionV relativeFrom="page">
                  <wp:posOffset>2059459</wp:posOffset>
                </wp:positionV>
                <wp:extent cx="6762750" cy="6448425"/>
                <wp:effectExtent l="0" t="0" r="0" b="9525"/>
                <wp:wrapNone/>
                <wp:docPr id="2" name="Rectangle 2" descr="colored rectangle"/>
                <wp:cNvGraphicFramePr/>
                <a:graphic xmlns:a="http://schemas.openxmlformats.org/drawingml/2006/main">
                  <a:graphicData uri="http://schemas.microsoft.com/office/word/2010/wordprocessingShape">
                    <wps:wsp>
                      <wps:cNvSpPr/>
                      <wps:spPr>
                        <a:xfrm>
                          <a:off x="0" y="0"/>
                          <a:ext cx="6762750" cy="64484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497753" w14:textId="778AEC13" w:rsidR="00075188" w:rsidRDefault="00075188" w:rsidP="00075188">
                            <w:pPr>
                              <w:jc w:val="center"/>
                            </w:pPr>
                          </w:p>
                          <w:p w14:paraId="4D7397DF" w14:textId="77777777" w:rsidR="004271F6" w:rsidRDefault="004271F6"/>
                          <w:p w14:paraId="3DEF124C" w14:textId="278F7B68" w:rsidR="00075188" w:rsidRDefault="00075188" w:rsidP="000751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38FF1" id="Rectangle 2" o:spid="_x0000_s1030" alt="colored rectangle" style="position:absolute;margin-left:0;margin-top:162.15pt;width:532.5pt;height:507.7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" fillcolor="red" stroked="f" strokeweight="2pt">
                <v:textbox>
                  <w:txbxContent>
                    <w:p w14:paraId="70497753" w14:textId="778AEC13" w:rsidR="00075188" w:rsidRDefault="00075188" w:rsidP="00075188">
                      <w:pPr>
                        <w:jc w:val="center"/>
                      </w:pPr>
                    </w:p>
                    <w:p w14:paraId="4D7397DF" w14:textId="77777777" w:rsidR="004271F6" w:rsidRDefault="004271F6"/>
                    <w:p w14:paraId="3DEF124C" w14:textId="278F7B68" w:rsidR="00075188" w:rsidRDefault="00075188" w:rsidP="00075188">
                      <w:pPr>
                        <w:jc w:val="center"/>
                      </w:pPr>
                    </w:p>
                  </w:txbxContent>
                </v:textbox>
                <w10:wrap anchorx="page" anchory="page"/>
              </v:rect>
            </w:pict>
          </mc:Fallback>
        </mc:AlternateContent>
      </w:r>
      <w:r w:rsidR="004B7E44" w:rsidRPr="00015283">
        <w:rPr>
          <w:rFonts w:ascii="Calibri" w:hAnsi="Calibri" w:cs="Calibri"/>
          <w:sz w:val="24"/>
          <w:szCs w:val="24"/>
        </w:rPr>
        <w:br w:type="page"/>
      </w:r>
    </w:p>
    <w:p w14:paraId="069E68B6" w14:textId="77777777" w:rsidR="008629FA" w:rsidRPr="008629FA" w:rsidRDefault="008629FA" w:rsidP="008629FA">
      <w:pPr>
        <w:pStyle w:val="Heading2"/>
        <w:spacing w:after="500"/>
        <w:rPr>
          <w:rFonts w:ascii="Calibri" w:hAnsi="Calibri" w:cs="Calibri"/>
          <w:sz w:val="24"/>
          <w:szCs w:val="24"/>
        </w:rPr>
      </w:pPr>
      <w:r w:rsidRPr="008629FA">
        <w:rPr>
          <w:rFonts w:ascii="Calibri" w:hAnsi="Calibri" w:cs="Calibri"/>
          <w:sz w:val="24"/>
          <w:szCs w:val="24"/>
        </w:rPr>
        <w:lastRenderedPageBreak/>
        <w:t>VERSION HISTORY:</w:t>
      </w:r>
    </w:p>
    <w:tbl>
      <w:tblPr>
        <w:tblStyle w:val="GridTable4"/>
        <w:tblW w:w="4936" w:type="pct"/>
        <w:tblLook w:val="04A0" w:firstRow="1" w:lastRow="0" w:firstColumn="1" w:lastColumn="0" w:noHBand="0" w:noVBand="1"/>
      </w:tblPr>
      <w:tblGrid>
        <w:gridCol w:w="1635"/>
        <w:gridCol w:w="1055"/>
        <w:gridCol w:w="1640"/>
        <w:gridCol w:w="2028"/>
        <w:gridCol w:w="1585"/>
        <w:gridCol w:w="1856"/>
      </w:tblGrid>
      <w:tr w:rsidR="008629FA" w:rsidRPr="00A56450" w14:paraId="3CE7366C" w14:textId="77777777" w:rsidTr="00511615">
        <w:trPr>
          <w:cnfStyle w:val="100000000000" w:firstRow="1" w:lastRow="0" w:firstColumn="0" w:lastColumn="0" w:oddVBand="0" w:evenVBand="0" w:oddHBand="0" w:evenHBand="0" w:firstRowFirstColumn="0" w:firstRowLastColumn="0" w:lastRowFirstColumn="0" w:lastRowLastColumn="0"/>
          <w:trHeight w:val="388"/>
        </w:trPr>
        <w:tc>
          <w:tcPr>
            <w:cnfStyle w:val="001000000000" w:firstRow="0" w:lastRow="0" w:firstColumn="1" w:lastColumn="0" w:oddVBand="0" w:evenVBand="0" w:oddHBand="0" w:evenHBand="0" w:firstRowFirstColumn="0" w:firstRowLastColumn="0" w:lastRowFirstColumn="0" w:lastRowLastColumn="0"/>
            <w:tcW w:w="834" w:type="pct"/>
          </w:tcPr>
          <w:p w14:paraId="0623C4AB" w14:textId="77777777" w:rsidR="008629FA" w:rsidRPr="00A56450" w:rsidRDefault="008629FA" w:rsidP="00F642EB">
            <w:pPr>
              <w:pStyle w:val="PrimaryContactFirstColumn"/>
              <w:spacing w:before="0" w:after="0"/>
              <w:rPr>
                <w:rFonts w:cs="Calibri"/>
                <w:color w:val="FFFFFF" w:themeColor="background1"/>
                <w:szCs w:val="20"/>
              </w:rPr>
            </w:pPr>
            <w:r w:rsidRPr="00A56450">
              <w:rPr>
                <w:rFonts w:cs="Calibri"/>
                <w:color w:val="FFFFFF" w:themeColor="background1"/>
                <w:szCs w:val="20"/>
              </w:rPr>
              <w:t>DATE</w:t>
            </w:r>
          </w:p>
        </w:tc>
        <w:tc>
          <w:tcPr>
            <w:tcW w:w="538" w:type="pct"/>
          </w:tcPr>
          <w:p w14:paraId="253C9097" w14:textId="77777777" w:rsidR="008629FA" w:rsidRPr="00A56450" w:rsidRDefault="008629FA" w:rsidP="00F642EB">
            <w:pPr>
              <w:pStyle w:val="Table-Contents"/>
              <w:spacing w:before="0" w:after="0"/>
              <w:cnfStyle w:val="100000000000" w:firstRow="1" w:lastRow="0" w:firstColumn="0" w:lastColumn="0" w:oddVBand="0" w:evenVBand="0" w:oddHBand="0" w:evenHBand="0" w:firstRowFirstColumn="0" w:firstRowLastColumn="0" w:lastRowFirstColumn="0" w:lastRowLastColumn="0"/>
              <w:rPr>
                <w:rFonts w:cs="Calibri"/>
                <w:b w:val="0"/>
                <w:color w:val="FFFFFF" w:themeColor="background1"/>
                <w:szCs w:val="20"/>
              </w:rPr>
            </w:pPr>
            <w:r w:rsidRPr="00A56450">
              <w:rPr>
                <w:rFonts w:cs="Calibri"/>
                <w:color w:val="FFFFFF" w:themeColor="background1"/>
                <w:szCs w:val="20"/>
              </w:rPr>
              <w:t>VERSION</w:t>
            </w:r>
          </w:p>
        </w:tc>
        <w:tc>
          <w:tcPr>
            <w:tcW w:w="837" w:type="pct"/>
          </w:tcPr>
          <w:p w14:paraId="1F83BABD" w14:textId="77777777" w:rsidR="008629FA" w:rsidRPr="00A56450" w:rsidRDefault="008629FA" w:rsidP="00F642EB">
            <w:pPr>
              <w:pStyle w:val="Table-Contents"/>
              <w:spacing w:before="0" w:after="0"/>
              <w:cnfStyle w:val="100000000000" w:firstRow="1" w:lastRow="0" w:firstColumn="0" w:lastColumn="0" w:oddVBand="0" w:evenVBand="0" w:oddHBand="0" w:evenHBand="0" w:firstRowFirstColumn="0" w:firstRowLastColumn="0" w:lastRowFirstColumn="0" w:lastRowLastColumn="0"/>
              <w:rPr>
                <w:rFonts w:cs="Calibri"/>
                <w:b w:val="0"/>
                <w:color w:val="FFFFFF" w:themeColor="background1"/>
                <w:szCs w:val="20"/>
              </w:rPr>
            </w:pPr>
            <w:r w:rsidRPr="00A56450">
              <w:rPr>
                <w:rFonts w:cs="Calibri"/>
                <w:color w:val="FFFFFF" w:themeColor="background1"/>
                <w:szCs w:val="20"/>
              </w:rPr>
              <w:t>AUTHOR</w:t>
            </w:r>
          </w:p>
        </w:tc>
        <w:tc>
          <w:tcPr>
            <w:tcW w:w="1035" w:type="pct"/>
          </w:tcPr>
          <w:p w14:paraId="1B9F9BE3" w14:textId="77777777" w:rsidR="008629FA" w:rsidRPr="00A56450" w:rsidRDefault="008629FA" w:rsidP="00F642EB">
            <w:pPr>
              <w:pStyle w:val="Table-Contents"/>
              <w:spacing w:before="0" w:after="0"/>
              <w:cnfStyle w:val="100000000000" w:firstRow="1" w:lastRow="0" w:firstColumn="0" w:lastColumn="0" w:oddVBand="0" w:evenVBand="0" w:oddHBand="0" w:evenHBand="0" w:firstRowFirstColumn="0" w:firstRowLastColumn="0" w:lastRowFirstColumn="0" w:lastRowLastColumn="0"/>
              <w:rPr>
                <w:rFonts w:cs="Calibri"/>
                <w:b w:val="0"/>
                <w:color w:val="FFFFFF" w:themeColor="background1"/>
                <w:szCs w:val="20"/>
              </w:rPr>
            </w:pPr>
            <w:r w:rsidRPr="00A56450">
              <w:rPr>
                <w:rFonts w:cs="Calibri"/>
                <w:color w:val="FFFFFF" w:themeColor="background1"/>
                <w:szCs w:val="20"/>
              </w:rPr>
              <w:t>REVIEWER</w:t>
            </w:r>
          </w:p>
        </w:tc>
        <w:tc>
          <w:tcPr>
            <w:tcW w:w="809" w:type="pct"/>
          </w:tcPr>
          <w:p w14:paraId="552C01EB" w14:textId="77777777" w:rsidR="008629FA" w:rsidRPr="00A56450" w:rsidRDefault="008629FA" w:rsidP="00F642EB">
            <w:pPr>
              <w:pStyle w:val="Table-Contents"/>
              <w:spacing w:before="0" w:after="0"/>
              <w:cnfStyle w:val="100000000000" w:firstRow="1" w:lastRow="0" w:firstColumn="0" w:lastColumn="0" w:oddVBand="0" w:evenVBand="0" w:oddHBand="0" w:evenHBand="0" w:firstRowFirstColumn="0" w:firstRowLastColumn="0" w:lastRowFirstColumn="0" w:lastRowLastColumn="0"/>
              <w:rPr>
                <w:rFonts w:cs="Calibri"/>
                <w:b w:val="0"/>
                <w:color w:val="FFFFFF" w:themeColor="background1"/>
                <w:szCs w:val="20"/>
              </w:rPr>
            </w:pPr>
            <w:r w:rsidRPr="00A56450">
              <w:rPr>
                <w:rFonts w:cs="Calibri"/>
                <w:color w:val="FFFFFF" w:themeColor="background1"/>
                <w:szCs w:val="20"/>
              </w:rPr>
              <w:t>REVIEWER ROLE</w:t>
            </w:r>
          </w:p>
        </w:tc>
        <w:tc>
          <w:tcPr>
            <w:tcW w:w="948" w:type="pct"/>
          </w:tcPr>
          <w:p w14:paraId="145285E4" w14:textId="77777777" w:rsidR="008629FA" w:rsidRPr="00A56450" w:rsidRDefault="008629FA" w:rsidP="00F642EB">
            <w:pPr>
              <w:pStyle w:val="Table-Contents"/>
              <w:spacing w:before="0" w:after="0"/>
              <w:cnfStyle w:val="100000000000" w:firstRow="1" w:lastRow="0" w:firstColumn="0" w:lastColumn="0" w:oddVBand="0" w:evenVBand="0" w:oddHBand="0" w:evenHBand="0" w:firstRowFirstColumn="0" w:firstRowLastColumn="0" w:lastRowFirstColumn="0" w:lastRowLastColumn="0"/>
              <w:rPr>
                <w:rFonts w:cs="Calibri"/>
                <w:b w:val="0"/>
                <w:color w:val="FFFFFF" w:themeColor="background1"/>
                <w:szCs w:val="20"/>
              </w:rPr>
            </w:pPr>
            <w:r w:rsidRPr="00A56450">
              <w:rPr>
                <w:rFonts w:cs="Calibri"/>
                <w:color w:val="FFFFFF" w:themeColor="background1"/>
                <w:szCs w:val="20"/>
              </w:rPr>
              <w:t>COMMENTS</w:t>
            </w:r>
          </w:p>
        </w:tc>
      </w:tr>
      <w:tr w:rsidR="008629FA" w:rsidRPr="00A56450" w14:paraId="33C3C4CC" w14:textId="77777777" w:rsidTr="00511615">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834" w:type="pct"/>
          </w:tcPr>
          <w:p w14:paraId="0D1FA8BA" w14:textId="77777777" w:rsidR="008629FA" w:rsidRPr="00A56450" w:rsidRDefault="008629FA" w:rsidP="00F642EB">
            <w:pPr>
              <w:pStyle w:val="Table-Contents"/>
              <w:spacing w:before="0" w:after="0"/>
              <w:rPr>
                <w:rFonts w:cs="Calibri"/>
                <w:szCs w:val="20"/>
              </w:rPr>
            </w:pPr>
            <w:r w:rsidRPr="00596845">
              <w:rPr>
                <w:rFonts w:cs="Calibri"/>
                <w:sz w:val="20"/>
                <w:szCs w:val="20"/>
              </w:rPr>
              <w:t>05</w:t>
            </w:r>
            <w:r w:rsidRPr="00596845">
              <w:rPr>
                <w:rFonts w:cs="Calibri"/>
                <w:sz w:val="20"/>
                <w:szCs w:val="20"/>
                <w:vertAlign w:val="superscript"/>
              </w:rPr>
              <w:t>th</w:t>
            </w:r>
            <w:r w:rsidRPr="00596845">
              <w:rPr>
                <w:rFonts w:cs="Calibri"/>
                <w:sz w:val="20"/>
                <w:szCs w:val="20"/>
              </w:rPr>
              <w:t xml:space="preserve"> May 2023</w:t>
            </w:r>
          </w:p>
        </w:tc>
        <w:tc>
          <w:tcPr>
            <w:tcW w:w="538" w:type="pct"/>
          </w:tcPr>
          <w:p w14:paraId="129892BB" w14:textId="77777777" w:rsidR="008629FA" w:rsidRPr="00A56450" w:rsidRDefault="008629FA"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Pr>
                <w:rFonts w:cs="Calibri"/>
                <w:szCs w:val="20"/>
              </w:rPr>
              <w:t>1</w:t>
            </w:r>
          </w:p>
        </w:tc>
        <w:tc>
          <w:tcPr>
            <w:tcW w:w="837" w:type="pct"/>
          </w:tcPr>
          <w:p w14:paraId="0241DB64" w14:textId="79C962C4" w:rsidR="008629FA" w:rsidRPr="00A56450" w:rsidRDefault="008D68E4"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sidRPr="008D68E4">
              <w:rPr>
                <w:rFonts w:cs="Calibri"/>
                <w:szCs w:val="20"/>
              </w:rPr>
              <w:t>Soujanya Rongali</w:t>
            </w:r>
            <w:r>
              <w:rPr>
                <w:rFonts w:cs="Calibri"/>
                <w:szCs w:val="20"/>
              </w:rPr>
              <w:t xml:space="preserve"> </w:t>
            </w:r>
            <w:r w:rsidR="008629FA" w:rsidRPr="00596845">
              <w:rPr>
                <w:rFonts w:cs="Calibri"/>
                <w:szCs w:val="20"/>
              </w:rPr>
              <w:t xml:space="preserve">&amp; </w:t>
            </w:r>
            <w:r w:rsidR="008629FA">
              <w:rPr>
                <w:rFonts w:cs="Calibri"/>
                <w:szCs w:val="20"/>
              </w:rPr>
              <w:t xml:space="preserve">Mohamed </w:t>
            </w:r>
            <w:r w:rsidR="008629FA" w:rsidRPr="00596845">
              <w:rPr>
                <w:rFonts w:cs="Calibri"/>
                <w:szCs w:val="20"/>
              </w:rPr>
              <w:t>Hasim</w:t>
            </w:r>
          </w:p>
        </w:tc>
        <w:tc>
          <w:tcPr>
            <w:tcW w:w="1035" w:type="pct"/>
          </w:tcPr>
          <w:p w14:paraId="338A3B6F" w14:textId="77777777" w:rsidR="008629FA" w:rsidRPr="00A56450" w:rsidRDefault="008629FA"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Pr>
                <w:rFonts w:cs="Calibri"/>
                <w:szCs w:val="20"/>
              </w:rPr>
              <w:t>Kishor Namburu</w:t>
            </w:r>
          </w:p>
        </w:tc>
        <w:tc>
          <w:tcPr>
            <w:tcW w:w="809" w:type="pct"/>
          </w:tcPr>
          <w:p w14:paraId="5916DC54" w14:textId="77777777" w:rsidR="008629FA" w:rsidRPr="00A56450" w:rsidRDefault="008629FA"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sidRPr="00A56450">
              <w:rPr>
                <w:rFonts w:cs="Calibri"/>
                <w:szCs w:val="20"/>
              </w:rPr>
              <w:t>Lead</w:t>
            </w:r>
          </w:p>
        </w:tc>
        <w:tc>
          <w:tcPr>
            <w:tcW w:w="948" w:type="pct"/>
          </w:tcPr>
          <w:p w14:paraId="5D0F6C8A" w14:textId="77777777" w:rsidR="008629FA" w:rsidRPr="00A56450" w:rsidRDefault="008629FA" w:rsidP="00F642EB">
            <w:pPr>
              <w:pStyle w:val="Table-Contents"/>
              <w:spacing w:before="0" w:after="0"/>
              <w:jc w:val="left"/>
              <w:cnfStyle w:val="000000100000" w:firstRow="0" w:lastRow="0" w:firstColumn="0" w:lastColumn="0" w:oddVBand="0" w:evenVBand="0" w:oddHBand="1" w:evenHBand="0" w:firstRowFirstColumn="0" w:firstRowLastColumn="0" w:lastRowFirstColumn="0" w:lastRowLastColumn="0"/>
              <w:rPr>
                <w:rFonts w:cs="Calibri"/>
                <w:szCs w:val="20"/>
              </w:rPr>
            </w:pPr>
            <w:r w:rsidRPr="00A56450">
              <w:rPr>
                <w:rFonts w:cs="Calibri"/>
                <w:szCs w:val="20"/>
              </w:rPr>
              <w:t>Draft</w:t>
            </w:r>
          </w:p>
        </w:tc>
      </w:tr>
    </w:tbl>
    <w:p w14:paraId="0AD574AC" w14:textId="30982CB6" w:rsidR="008629FA" w:rsidRPr="00A56450" w:rsidRDefault="008629FA" w:rsidP="008629FA">
      <w:pPr>
        <w:pStyle w:val="Caption"/>
        <w:jc w:val="center"/>
        <w:rPr>
          <w:rFonts w:cs="Calibri"/>
        </w:rPr>
      </w:pPr>
      <w:r w:rsidRPr="00A56450">
        <w:rPr>
          <w:rFonts w:cs="Calibri"/>
        </w:rPr>
        <w:t xml:space="preserve">Table </w:t>
      </w:r>
      <w:r>
        <w:rPr>
          <w:rFonts w:cs="Calibri"/>
        </w:rPr>
        <w:fldChar w:fldCharType="begin"/>
      </w:r>
      <w:r>
        <w:rPr>
          <w:rFonts w:cs="Calibri"/>
        </w:rPr>
        <w:instrText xml:space="preserve"> SEQ Table \* ARABIC </w:instrText>
      </w:r>
      <w:r>
        <w:rPr>
          <w:rFonts w:cs="Calibri"/>
        </w:rPr>
        <w:fldChar w:fldCharType="separate"/>
      </w:r>
      <w:r w:rsidR="00676DC6">
        <w:rPr>
          <w:rFonts w:cs="Calibri"/>
          <w:noProof/>
        </w:rPr>
        <w:t>1</w:t>
      </w:r>
      <w:r>
        <w:rPr>
          <w:rFonts w:cs="Calibri"/>
        </w:rPr>
        <w:fldChar w:fldCharType="end"/>
      </w:r>
      <w:r w:rsidRPr="00A56450">
        <w:rPr>
          <w:rFonts w:cs="Calibri"/>
        </w:rPr>
        <w:t xml:space="preserve"> Document Version History</w:t>
      </w:r>
    </w:p>
    <w:p w14:paraId="39E9A6A7" w14:textId="77777777" w:rsidR="008629FA" w:rsidRPr="008629FA" w:rsidRDefault="008629FA" w:rsidP="008629FA">
      <w:pPr>
        <w:pStyle w:val="Heading2"/>
        <w:spacing w:after="500"/>
        <w:rPr>
          <w:rFonts w:ascii="Calibri" w:hAnsi="Calibri" w:cs="Calibri"/>
          <w:sz w:val="24"/>
          <w:szCs w:val="24"/>
        </w:rPr>
      </w:pPr>
      <w:r w:rsidRPr="008629FA">
        <w:rPr>
          <w:rFonts w:ascii="Calibri" w:hAnsi="Calibri" w:cs="Calibri"/>
          <w:sz w:val="24"/>
          <w:szCs w:val="24"/>
        </w:rPr>
        <w:t>DOCUMENT APPROVAL HISTORY:</w:t>
      </w:r>
    </w:p>
    <w:tbl>
      <w:tblPr>
        <w:tblStyle w:val="GridTable4"/>
        <w:tblW w:w="4948" w:type="pct"/>
        <w:tblLook w:val="0480" w:firstRow="0" w:lastRow="0" w:firstColumn="1" w:lastColumn="0" w:noHBand="0" w:noVBand="1"/>
      </w:tblPr>
      <w:tblGrid>
        <w:gridCol w:w="1716"/>
        <w:gridCol w:w="1165"/>
        <w:gridCol w:w="1986"/>
        <w:gridCol w:w="1986"/>
        <w:gridCol w:w="2970"/>
      </w:tblGrid>
      <w:tr w:rsidR="008629FA" w:rsidRPr="008629FA" w14:paraId="02306731" w14:textId="77777777" w:rsidTr="008629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pct"/>
          </w:tcPr>
          <w:p w14:paraId="53AB2909" w14:textId="77777777" w:rsidR="008629FA" w:rsidRPr="008629FA" w:rsidRDefault="008629FA" w:rsidP="00F642EB">
            <w:pPr>
              <w:pStyle w:val="PrimaryContactFirstColumn"/>
              <w:spacing w:before="0" w:after="0"/>
              <w:rPr>
                <w:rFonts w:cs="Calibri"/>
                <w:color w:val="FFFFFF" w:themeColor="background1"/>
                <w:szCs w:val="20"/>
              </w:rPr>
            </w:pPr>
            <w:r w:rsidRPr="008629FA">
              <w:rPr>
                <w:rFonts w:cs="Calibri"/>
                <w:color w:val="FFFFFF" w:themeColor="background1"/>
                <w:szCs w:val="20"/>
              </w:rPr>
              <w:t>DATE</w:t>
            </w:r>
          </w:p>
        </w:tc>
        <w:tc>
          <w:tcPr>
            <w:tcW w:w="593" w:type="pct"/>
          </w:tcPr>
          <w:p w14:paraId="68522C56" w14:textId="77777777" w:rsidR="008629FA" w:rsidRPr="008629FA" w:rsidRDefault="008629FA" w:rsidP="008629FA">
            <w:pPr>
              <w:pStyle w:val="PrimaryContactFirstColumn"/>
              <w:spacing w:before="0" w:after="0"/>
              <w:cnfStyle w:val="000000100000" w:firstRow="0" w:lastRow="0" w:firstColumn="0" w:lastColumn="0" w:oddVBand="0" w:evenVBand="0" w:oddHBand="1" w:evenHBand="0" w:firstRowFirstColumn="0" w:firstRowLastColumn="0" w:lastRowFirstColumn="0" w:lastRowLastColumn="0"/>
              <w:rPr>
                <w:rFonts w:cs="Calibri"/>
                <w:color w:val="FFFFFF" w:themeColor="background1"/>
                <w:szCs w:val="20"/>
              </w:rPr>
            </w:pPr>
            <w:r w:rsidRPr="008629FA">
              <w:rPr>
                <w:rFonts w:cs="Calibri"/>
                <w:color w:val="FFFFFF" w:themeColor="background1"/>
                <w:szCs w:val="20"/>
              </w:rPr>
              <w:t>VERSION</w:t>
            </w:r>
          </w:p>
        </w:tc>
        <w:tc>
          <w:tcPr>
            <w:tcW w:w="1011" w:type="pct"/>
          </w:tcPr>
          <w:p w14:paraId="337BD8ED" w14:textId="77777777" w:rsidR="008629FA" w:rsidRPr="008629FA" w:rsidRDefault="008629FA" w:rsidP="008629FA">
            <w:pPr>
              <w:pStyle w:val="PrimaryContactFirstColumn"/>
              <w:spacing w:before="0" w:after="0"/>
              <w:cnfStyle w:val="000000100000" w:firstRow="0" w:lastRow="0" w:firstColumn="0" w:lastColumn="0" w:oddVBand="0" w:evenVBand="0" w:oddHBand="1" w:evenHBand="0" w:firstRowFirstColumn="0" w:firstRowLastColumn="0" w:lastRowFirstColumn="0" w:lastRowLastColumn="0"/>
              <w:rPr>
                <w:rFonts w:cs="Calibri"/>
                <w:color w:val="FFFFFF" w:themeColor="background1"/>
                <w:szCs w:val="20"/>
              </w:rPr>
            </w:pPr>
            <w:r w:rsidRPr="008629FA">
              <w:rPr>
                <w:rFonts w:cs="Calibri"/>
                <w:color w:val="FFFFFF" w:themeColor="background1"/>
                <w:szCs w:val="20"/>
              </w:rPr>
              <w:t>NAME</w:t>
            </w:r>
          </w:p>
        </w:tc>
        <w:tc>
          <w:tcPr>
            <w:tcW w:w="1011" w:type="pct"/>
          </w:tcPr>
          <w:p w14:paraId="313DD557" w14:textId="77777777" w:rsidR="008629FA" w:rsidRPr="008629FA" w:rsidRDefault="008629FA" w:rsidP="008629FA">
            <w:pPr>
              <w:pStyle w:val="PrimaryContactFirstColumn"/>
              <w:spacing w:before="0" w:after="0"/>
              <w:cnfStyle w:val="000000100000" w:firstRow="0" w:lastRow="0" w:firstColumn="0" w:lastColumn="0" w:oddVBand="0" w:evenVBand="0" w:oddHBand="1" w:evenHBand="0" w:firstRowFirstColumn="0" w:firstRowLastColumn="0" w:lastRowFirstColumn="0" w:lastRowLastColumn="0"/>
              <w:rPr>
                <w:rFonts w:cs="Calibri"/>
                <w:color w:val="FFFFFF" w:themeColor="background1"/>
                <w:szCs w:val="20"/>
              </w:rPr>
            </w:pPr>
            <w:r w:rsidRPr="008629FA">
              <w:rPr>
                <w:rFonts w:cs="Calibri"/>
                <w:color w:val="FFFFFF" w:themeColor="background1"/>
                <w:szCs w:val="20"/>
              </w:rPr>
              <w:t>ROLE</w:t>
            </w:r>
          </w:p>
        </w:tc>
        <w:tc>
          <w:tcPr>
            <w:tcW w:w="1512" w:type="pct"/>
          </w:tcPr>
          <w:p w14:paraId="2C2E2AE5" w14:textId="77777777" w:rsidR="008629FA" w:rsidRPr="008629FA" w:rsidRDefault="008629FA" w:rsidP="008629FA">
            <w:pPr>
              <w:pStyle w:val="PrimaryContactFirstColumn"/>
              <w:spacing w:before="0" w:after="0"/>
              <w:cnfStyle w:val="000000100000" w:firstRow="0" w:lastRow="0" w:firstColumn="0" w:lastColumn="0" w:oddVBand="0" w:evenVBand="0" w:oddHBand="1" w:evenHBand="0" w:firstRowFirstColumn="0" w:firstRowLastColumn="0" w:lastRowFirstColumn="0" w:lastRowLastColumn="0"/>
              <w:rPr>
                <w:rFonts w:cs="Calibri"/>
                <w:color w:val="FFFFFF" w:themeColor="background1"/>
                <w:szCs w:val="20"/>
              </w:rPr>
            </w:pPr>
            <w:r w:rsidRPr="008629FA">
              <w:rPr>
                <w:rFonts w:cs="Calibri"/>
                <w:color w:val="FFFFFF" w:themeColor="background1"/>
                <w:szCs w:val="20"/>
              </w:rPr>
              <w:t>COMMENTS</w:t>
            </w:r>
          </w:p>
        </w:tc>
      </w:tr>
      <w:tr w:rsidR="008629FA" w:rsidRPr="008629FA" w14:paraId="347DD03B" w14:textId="77777777" w:rsidTr="008629FA">
        <w:tc>
          <w:tcPr>
            <w:cnfStyle w:val="001000000000" w:firstRow="0" w:lastRow="0" w:firstColumn="1" w:lastColumn="0" w:oddVBand="0" w:evenVBand="0" w:oddHBand="0" w:evenHBand="0" w:firstRowFirstColumn="0" w:firstRowLastColumn="0" w:lastRowFirstColumn="0" w:lastRowLastColumn="0"/>
            <w:tcW w:w="873" w:type="pct"/>
          </w:tcPr>
          <w:p w14:paraId="15F367AB" w14:textId="77777777" w:rsidR="008629FA" w:rsidRPr="00B55BF1" w:rsidRDefault="008629FA" w:rsidP="008629FA">
            <w:pPr>
              <w:pStyle w:val="PrimaryContactFirstColumn"/>
              <w:spacing w:before="0" w:after="0"/>
              <w:rPr>
                <w:rFonts w:cs="Calibri"/>
                <w:color w:val="161718" w:themeColor="text1"/>
                <w:szCs w:val="20"/>
              </w:rPr>
            </w:pPr>
          </w:p>
        </w:tc>
        <w:tc>
          <w:tcPr>
            <w:tcW w:w="593" w:type="pct"/>
          </w:tcPr>
          <w:p w14:paraId="35DCCCB0" w14:textId="77777777" w:rsidR="008629FA" w:rsidRPr="00FD4C9E" w:rsidRDefault="008629FA" w:rsidP="008629FA">
            <w:pPr>
              <w:pStyle w:val="PrimaryContactFirstColumn"/>
              <w:spacing w:before="0" w:after="0"/>
              <w:cnfStyle w:val="000000000000" w:firstRow="0" w:lastRow="0" w:firstColumn="0" w:lastColumn="0" w:oddVBand="0" w:evenVBand="0" w:oddHBand="0" w:evenHBand="0" w:firstRowFirstColumn="0" w:firstRowLastColumn="0" w:lastRowFirstColumn="0" w:lastRowLastColumn="0"/>
              <w:rPr>
                <w:rFonts w:cs="Calibri"/>
                <w:b w:val="0"/>
                <w:bCs/>
                <w:color w:val="161718" w:themeColor="text1"/>
                <w:szCs w:val="20"/>
              </w:rPr>
            </w:pPr>
            <w:r w:rsidRPr="00FD4C9E">
              <w:rPr>
                <w:rFonts w:cs="Calibri"/>
                <w:b w:val="0"/>
                <w:bCs/>
                <w:color w:val="161718" w:themeColor="text1"/>
                <w:szCs w:val="20"/>
              </w:rPr>
              <w:t>1</w:t>
            </w:r>
          </w:p>
        </w:tc>
        <w:tc>
          <w:tcPr>
            <w:tcW w:w="1011" w:type="pct"/>
          </w:tcPr>
          <w:p w14:paraId="72A543F1" w14:textId="77777777" w:rsidR="008629FA" w:rsidRPr="00FD4C9E" w:rsidRDefault="008629FA" w:rsidP="008629FA">
            <w:pPr>
              <w:pStyle w:val="PrimaryContactFirstColumn"/>
              <w:spacing w:before="0" w:after="0"/>
              <w:cnfStyle w:val="000000000000" w:firstRow="0" w:lastRow="0" w:firstColumn="0" w:lastColumn="0" w:oddVBand="0" w:evenVBand="0" w:oddHBand="0" w:evenHBand="0" w:firstRowFirstColumn="0" w:firstRowLastColumn="0" w:lastRowFirstColumn="0" w:lastRowLastColumn="0"/>
              <w:rPr>
                <w:rFonts w:cs="Calibri"/>
                <w:b w:val="0"/>
                <w:bCs/>
                <w:color w:val="161718" w:themeColor="text1"/>
                <w:szCs w:val="20"/>
              </w:rPr>
            </w:pPr>
            <w:r w:rsidRPr="00FD4C9E">
              <w:rPr>
                <w:rFonts w:cs="Calibri"/>
                <w:b w:val="0"/>
                <w:bCs/>
                <w:color w:val="161718" w:themeColor="text1"/>
                <w:szCs w:val="20"/>
              </w:rPr>
              <w:t>Kishor Namburu</w:t>
            </w:r>
          </w:p>
        </w:tc>
        <w:tc>
          <w:tcPr>
            <w:tcW w:w="1011" w:type="pct"/>
          </w:tcPr>
          <w:p w14:paraId="492C63BE" w14:textId="77777777" w:rsidR="008629FA" w:rsidRPr="00FD4C9E" w:rsidRDefault="008629FA" w:rsidP="008629FA">
            <w:pPr>
              <w:pStyle w:val="PrimaryContactFirstColumn"/>
              <w:spacing w:before="0" w:after="0"/>
              <w:cnfStyle w:val="000000000000" w:firstRow="0" w:lastRow="0" w:firstColumn="0" w:lastColumn="0" w:oddVBand="0" w:evenVBand="0" w:oddHBand="0" w:evenHBand="0" w:firstRowFirstColumn="0" w:firstRowLastColumn="0" w:lastRowFirstColumn="0" w:lastRowLastColumn="0"/>
              <w:rPr>
                <w:rFonts w:cs="Calibri"/>
                <w:b w:val="0"/>
                <w:bCs/>
                <w:color w:val="161718" w:themeColor="text1"/>
                <w:szCs w:val="20"/>
              </w:rPr>
            </w:pPr>
            <w:r w:rsidRPr="00FD4C9E">
              <w:rPr>
                <w:rFonts w:cs="Calibri"/>
                <w:b w:val="0"/>
                <w:bCs/>
                <w:color w:val="161718" w:themeColor="text1"/>
                <w:szCs w:val="20"/>
              </w:rPr>
              <w:t>Lead</w:t>
            </w:r>
          </w:p>
        </w:tc>
        <w:tc>
          <w:tcPr>
            <w:tcW w:w="1512" w:type="pct"/>
          </w:tcPr>
          <w:p w14:paraId="46FB5F24" w14:textId="77777777" w:rsidR="008629FA" w:rsidRPr="00B55BF1" w:rsidRDefault="008629FA" w:rsidP="008629FA">
            <w:pPr>
              <w:pStyle w:val="PrimaryContactFirstColumn"/>
              <w:spacing w:before="0" w:after="0"/>
              <w:cnfStyle w:val="000000000000" w:firstRow="0" w:lastRow="0" w:firstColumn="0" w:lastColumn="0" w:oddVBand="0" w:evenVBand="0" w:oddHBand="0" w:evenHBand="0" w:firstRowFirstColumn="0" w:firstRowLastColumn="0" w:lastRowFirstColumn="0" w:lastRowLastColumn="0"/>
              <w:rPr>
                <w:rFonts w:cs="Calibri"/>
                <w:color w:val="161718" w:themeColor="text1"/>
                <w:szCs w:val="20"/>
              </w:rPr>
            </w:pPr>
          </w:p>
        </w:tc>
      </w:tr>
    </w:tbl>
    <w:p w14:paraId="59AA2D57" w14:textId="42E03C5D" w:rsidR="008629FA" w:rsidRPr="008629FA" w:rsidRDefault="008629FA" w:rsidP="008629FA">
      <w:pPr>
        <w:pStyle w:val="PrimaryContactFirstColumn"/>
        <w:spacing w:before="0" w:after="0"/>
        <w:rPr>
          <w:rFonts w:cs="Calibri"/>
          <w:b w:val="0"/>
          <w:bCs/>
          <w:color w:val="FFFFFF" w:themeColor="background1"/>
          <w:szCs w:val="20"/>
        </w:rPr>
      </w:pPr>
      <w:r w:rsidRPr="008629FA">
        <w:rPr>
          <w:rFonts w:cs="Calibri"/>
          <w:b w:val="0"/>
          <w:bCs/>
          <w:color w:val="FFFFFF" w:themeColor="background1"/>
          <w:szCs w:val="20"/>
        </w:rPr>
        <w:t xml:space="preserve">Table </w:t>
      </w:r>
      <w:r w:rsidRPr="008629FA">
        <w:rPr>
          <w:rFonts w:cs="Calibri"/>
          <w:b w:val="0"/>
          <w:bCs/>
          <w:color w:val="FFFFFF" w:themeColor="background1"/>
          <w:szCs w:val="20"/>
        </w:rPr>
        <w:fldChar w:fldCharType="begin"/>
      </w:r>
      <w:r w:rsidRPr="008629FA">
        <w:rPr>
          <w:rFonts w:cs="Calibri"/>
          <w:b w:val="0"/>
          <w:bCs/>
          <w:color w:val="FFFFFF" w:themeColor="background1"/>
          <w:szCs w:val="20"/>
        </w:rPr>
        <w:instrText xml:space="preserve"> SEQ Table \* ARABIC </w:instrText>
      </w:r>
      <w:r w:rsidRPr="008629FA">
        <w:rPr>
          <w:rFonts w:cs="Calibri"/>
          <w:b w:val="0"/>
          <w:bCs/>
          <w:color w:val="FFFFFF" w:themeColor="background1"/>
          <w:szCs w:val="20"/>
        </w:rPr>
        <w:fldChar w:fldCharType="separate"/>
      </w:r>
      <w:r w:rsidR="00676DC6">
        <w:rPr>
          <w:rFonts w:cs="Calibri"/>
          <w:b w:val="0"/>
          <w:bCs/>
          <w:noProof/>
          <w:color w:val="FFFFFF" w:themeColor="background1"/>
          <w:szCs w:val="20"/>
        </w:rPr>
        <w:t>2</w:t>
      </w:r>
      <w:r w:rsidRPr="008629FA">
        <w:rPr>
          <w:rFonts w:cs="Calibri"/>
          <w:b w:val="0"/>
          <w:bCs/>
          <w:color w:val="FFFFFF" w:themeColor="background1"/>
          <w:szCs w:val="20"/>
        </w:rPr>
        <w:fldChar w:fldCharType="end"/>
      </w:r>
      <w:r w:rsidRPr="008629FA">
        <w:rPr>
          <w:rFonts w:cs="Calibri"/>
          <w:b w:val="0"/>
          <w:bCs/>
          <w:color w:val="FFFFFF" w:themeColor="background1"/>
          <w:szCs w:val="20"/>
        </w:rPr>
        <w:t xml:space="preserve"> Document Approval History</w:t>
      </w:r>
    </w:p>
    <w:p w14:paraId="6071AC5E" w14:textId="7ED505BB" w:rsidR="00690084" w:rsidRPr="00015283" w:rsidRDefault="00690084" w:rsidP="00690084">
      <w:pPr>
        <w:pStyle w:val="Heading2"/>
        <w:spacing w:after="500"/>
        <w:rPr>
          <w:rFonts w:ascii="Calibri" w:hAnsi="Calibri" w:cs="Calibri"/>
          <w:sz w:val="24"/>
          <w:szCs w:val="24"/>
        </w:rPr>
      </w:pPr>
      <w:r>
        <w:rPr>
          <w:rFonts w:ascii="Calibri" w:hAnsi="Calibri" w:cs="Calibri"/>
          <w:sz w:val="24"/>
          <w:szCs w:val="24"/>
        </w:rPr>
        <w:t xml:space="preserve">Abbreviations/Definitions </w:t>
      </w:r>
    </w:p>
    <w:tbl>
      <w:tblPr>
        <w:tblStyle w:val="GridTable4"/>
        <w:tblW w:w="5131" w:type="pct"/>
        <w:tblLook w:val="04A0" w:firstRow="1" w:lastRow="0" w:firstColumn="1" w:lastColumn="0" w:noHBand="0" w:noVBand="1"/>
      </w:tblPr>
      <w:tblGrid>
        <w:gridCol w:w="980"/>
        <w:gridCol w:w="3170"/>
        <w:gridCol w:w="6036"/>
      </w:tblGrid>
      <w:tr w:rsidR="00690084" w:rsidRPr="00A56450" w14:paraId="1E6E0224" w14:textId="77777777" w:rsidTr="006900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pct"/>
          </w:tcPr>
          <w:p w14:paraId="134EA4E8" w14:textId="77777777" w:rsidR="00690084" w:rsidRPr="00A56450" w:rsidRDefault="00690084" w:rsidP="00F642EB">
            <w:pPr>
              <w:pStyle w:val="PrimaryContactFirstColumn"/>
              <w:spacing w:before="0" w:after="0"/>
              <w:jc w:val="center"/>
              <w:rPr>
                <w:rFonts w:cs="Calibri"/>
                <w:color w:val="FFFFFF" w:themeColor="background1"/>
                <w:szCs w:val="20"/>
              </w:rPr>
            </w:pPr>
            <w:r w:rsidRPr="00A56450">
              <w:rPr>
                <w:rFonts w:cs="Calibri"/>
                <w:color w:val="FFFFFF" w:themeColor="background1"/>
                <w:szCs w:val="20"/>
              </w:rPr>
              <w:t>SR. NO.</w:t>
            </w:r>
          </w:p>
        </w:tc>
        <w:tc>
          <w:tcPr>
            <w:tcW w:w="1556" w:type="pct"/>
          </w:tcPr>
          <w:p w14:paraId="4B191C3E" w14:textId="77777777" w:rsidR="00690084" w:rsidRPr="00A56450" w:rsidRDefault="00690084" w:rsidP="00F642EB">
            <w:pPr>
              <w:pStyle w:val="Table-Contents"/>
              <w:spacing w:before="0" w:after="0"/>
              <w:cnfStyle w:val="100000000000" w:firstRow="1" w:lastRow="0" w:firstColumn="0" w:lastColumn="0" w:oddVBand="0" w:evenVBand="0" w:oddHBand="0" w:evenHBand="0" w:firstRowFirstColumn="0" w:firstRowLastColumn="0" w:lastRowFirstColumn="0" w:lastRowLastColumn="0"/>
              <w:rPr>
                <w:rFonts w:cs="Calibri"/>
                <w:b w:val="0"/>
                <w:color w:val="FFFFFF" w:themeColor="background1"/>
                <w:szCs w:val="20"/>
              </w:rPr>
            </w:pPr>
            <w:r w:rsidRPr="00A56450">
              <w:rPr>
                <w:rFonts w:cs="Calibri"/>
                <w:color w:val="FFFFFF" w:themeColor="background1"/>
                <w:szCs w:val="20"/>
              </w:rPr>
              <w:t>ABBREVIATION/DEFINITIONS</w:t>
            </w:r>
          </w:p>
        </w:tc>
        <w:tc>
          <w:tcPr>
            <w:tcW w:w="2963" w:type="pct"/>
          </w:tcPr>
          <w:p w14:paraId="1D5D46B3" w14:textId="77777777" w:rsidR="00690084" w:rsidRPr="00A56450" w:rsidRDefault="00690084" w:rsidP="00F642EB">
            <w:pPr>
              <w:pStyle w:val="Table-Contents"/>
              <w:spacing w:before="0" w:after="0"/>
              <w:cnfStyle w:val="100000000000" w:firstRow="1" w:lastRow="0" w:firstColumn="0" w:lastColumn="0" w:oddVBand="0" w:evenVBand="0" w:oddHBand="0" w:evenHBand="0" w:firstRowFirstColumn="0" w:firstRowLastColumn="0" w:lastRowFirstColumn="0" w:lastRowLastColumn="0"/>
              <w:rPr>
                <w:rFonts w:cs="Calibri"/>
                <w:b w:val="0"/>
                <w:color w:val="FFFFFF" w:themeColor="background1"/>
                <w:szCs w:val="20"/>
              </w:rPr>
            </w:pPr>
            <w:r w:rsidRPr="00A56450">
              <w:rPr>
                <w:rFonts w:cs="Calibri"/>
                <w:color w:val="FFFFFF" w:themeColor="background1"/>
                <w:szCs w:val="20"/>
              </w:rPr>
              <w:t>DESCRIPTION</w:t>
            </w:r>
          </w:p>
        </w:tc>
      </w:tr>
      <w:tr w:rsidR="00690084" w:rsidRPr="00A56450" w14:paraId="5474D00B" w14:textId="77777777" w:rsidTr="00690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pct"/>
          </w:tcPr>
          <w:p w14:paraId="7D54F2FF" w14:textId="77777777" w:rsidR="00690084" w:rsidRPr="00A56450" w:rsidRDefault="00690084" w:rsidP="00690084">
            <w:pPr>
              <w:pStyle w:val="Table-Contents"/>
              <w:numPr>
                <w:ilvl w:val="0"/>
                <w:numId w:val="30"/>
              </w:numPr>
              <w:spacing w:before="0" w:after="0"/>
              <w:rPr>
                <w:rFonts w:cs="Calibri"/>
                <w:szCs w:val="20"/>
              </w:rPr>
            </w:pPr>
          </w:p>
        </w:tc>
        <w:tc>
          <w:tcPr>
            <w:tcW w:w="1556" w:type="pct"/>
          </w:tcPr>
          <w:p w14:paraId="3EFB0B43" w14:textId="77777777" w:rsidR="00690084" w:rsidRPr="00A56450" w:rsidRDefault="00690084"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sidRPr="00A56450">
              <w:rPr>
                <w:rFonts w:cs="Calibri"/>
                <w:szCs w:val="20"/>
              </w:rPr>
              <w:t>AS-IS Process</w:t>
            </w:r>
          </w:p>
        </w:tc>
        <w:tc>
          <w:tcPr>
            <w:tcW w:w="2963" w:type="pct"/>
          </w:tcPr>
          <w:p w14:paraId="3FEBCF19" w14:textId="77777777" w:rsidR="00690084" w:rsidRPr="00A56450" w:rsidRDefault="00690084"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sidRPr="00A56450">
              <w:rPr>
                <w:rFonts w:cs="Calibri"/>
                <w:szCs w:val="20"/>
              </w:rPr>
              <w:t>Defines how the user is currently executing the process</w:t>
            </w:r>
          </w:p>
        </w:tc>
      </w:tr>
      <w:tr w:rsidR="00690084" w:rsidRPr="00A56450" w14:paraId="11C903AB" w14:textId="77777777" w:rsidTr="00690084">
        <w:tc>
          <w:tcPr>
            <w:cnfStyle w:val="001000000000" w:firstRow="0" w:lastRow="0" w:firstColumn="1" w:lastColumn="0" w:oddVBand="0" w:evenVBand="0" w:oddHBand="0" w:evenHBand="0" w:firstRowFirstColumn="0" w:firstRowLastColumn="0" w:lastRowFirstColumn="0" w:lastRowLastColumn="0"/>
            <w:tcW w:w="481" w:type="pct"/>
          </w:tcPr>
          <w:p w14:paraId="205E074C" w14:textId="77777777" w:rsidR="00690084" w:rsidRPr="00A56450" w:rsidRDefault="00690084" w:rsidP="00690084">
            <w:pPr>
              <w:pStyle w:val="Table-Contents"/>
              <w:numPr>
                <w:ilvl w:val="0"/>
                <w:numId w:val="30"/>
              </w:numPr>
              <w:spacing w:before="0" w:after="0"/>
              <w:rPr>
                <w:rFonts w:cs="Calibri"/>
                <w:szCs w:val="20"/>
              </w:rPr>
            </w:pPr>
          </w:p>
        </w:tc>
        <w:tc>
          <w:tcPr>
            <w:tcW w:w="1556" w:type="pct"/>
          </w:tcPr>
          <w:p w14:paraId="524AA528" w14:textId="77777777" w:rsidR="00690084" w:rsidRPr="00A56450" w:rsidRDefault="00690084" w:rsidP="00F642EB">
            <w:pPr>
              <w:pStyle w:val="Table-Contents"/>
              <w:spacing w:before="0" w:after="0"/>
              <w:cnfStyle w:val="000000000000" w:firstRow="0" w:lastRow="0" w:firstColumn="0" w:lastColumn="0" w:oddVBand="0" w:evenVBand="0" w:oddHBand="0" w:evenHBand="0" w:firstRowFirstColumn="0" w:firstRowLastColumn="0" w:lastRowFirstColumn="0" w:lastRowLastColumn="0"/>
              <w:rPr>
                <w:rFonts w:cs="Calibri"/>
                <w:szCs w:val="20"/>
              </w:rPr>
            </w:pPr>
            <w:r>
              <w:rPr>
                <w:rFonts w:cs="Calibri"/>
                <w:szCs w:val="20"/>
              </w:rPr>
              <w:t>Assets</w:t>
            </w:r>
          </w:p>
        </w:tc>
        <w:tc>
          <w:tcPr>
            <w:tcW w:w="2963" w:type="pct"/>
          </w:tcPr>
          <w:p w14:paraId="14AED25D" w14:textId="77777777" w:rsidR="00690084" w:rsidRPr="00A56450" w:rsidRDefault="00690084" w:rsidP="00F642EB">
            <w:pPr>
              <w:pStyle w:val="Table-Contents"/>
              <w:spacing w:before="0" w:after="0"/>
              <w:cnfStyle w:val="000000000000" w:firstRow="0" w:lastRow="0" w:firstColumn="0" w:lastColumn="0" w:oddVBand="0" w:evenVBand="0" w:oddHBand="0" w:evenHBand="0" w:firstRowFirstColumn="0" w:firstRowLastColumn="0" w:lastRowFirstColumn="0" w:lastRowLastColumn="0"/>
              <w:rPr>
                <w:rFonts w:cs="Calibri"/>
                <w:szCs w:val="20"/>
              </w:rPr>
            </w:pPr>
            <w:r>
              <w:rPr>
                <w:rFonts w:cs="Calibri"/>
                <w:szCs w:val="20"/>
              </w:rPr>
              <w:t>The credentials utilized by the job</w:t>
            </w:r>
          </w:p>
        </w:tc>
      </w:tr>
      <w:tr w:rsidR="00690084" w:rsidRPr="00A56450" w14:paraId="4C8F82BA" w14:textId="77777777" w:rsidTr="00690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pct"/>
          </w:tcPr>
          <w:p w14:paraId="679E6E57" w14:textId="77777777" w:rsidR="00690084" w:rsidRPr="00A56450" w:rsidRDefault="00690084" w:rsidP="00690084">
            <w:pPr>
              <w:pStyle w:val="Table-Contents"/>
              <w:numPr>
                <w:ilvl w:val="0"/>
                <w:numId w:val="30"/>
              </w:numPr>
              <w:spacing w:before="0" w:after="0"/>
              <w:rPr>
                <w:rFonts w:cs="Calibri"/>
                <w:szCs w:val="20"/>
              </w:rPr>
            </w:pPr>
          </w:p>
        </w:tc>
        <w:tc>
          <w:tcPr>
            <w:tcW w:w="1556" w:type="pct"/>
          </w:tcPr>
          <w:p w14:paraId="43FBFACA" w14:textId="77777777" w:rsidR="00690084" w:rsidRPr="00A56450" w:rsidRDefault="00690084"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Pr>
                <w:rFonts w:cs="Calibri"/>
                <w:szCs w:val="20"/>
              </w:rPr>
              <w:t>.CSV</w:t>
            </w:r>
          </w:p>
        </w:tc>
        <w:tc>
          <w:tcPr>
            <w:tcW w:w="2963" w:type="pct"/>
          </w:tcPr>
          <w:p w14:paraId="34D0E289" w14:textId="77777777" w:rsidR="00690084" w:rsidRPr="00A56450" w:rsidRDefault="00690084"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Pr>
                <w:rFonts w:cs="Calibri"/>
                <w:szCs w:val="20"/>
              </w:rPr>
              <w:t>Comma Separated Value</w:t>
            </w:r>
          </w:p>
        </w:tc>
      </w:tr>
      <w:tr w:rsidR="00690084" w:rsidRPr="00A56450" w14:paraId="3363E91D" w14:textId="77777777" w:rsidTr="00690084">
        <w:tc>
          <w:tcPr>
            <w:cnfStyle w:val="001000000000" w:firstRow="0" w:lastRow="0" w:firstColumn="1" w:lastColumn="0" w:oddVBand="0" w:evenVBand="0" w:oddHBand="0" w:evenHBand="0" w:firstRowFirstColumn="0" w:firstRowLastColumn="0" w:lastRowFirstColumn="0" w:lastRowLastColumn="0"/>
            <w:tcW w:w="481" w:type="pct"/>
          </w:tcPr>
          <w:p w14:paraId="3896F50F" w14:textId="77777777" w:rsidR="00690084" w:rsidRPr="00A56450" w:rsidRDefault="00690084" w:rsidP="00690084">
            <w:pPr>
              <w:pStyle w:val="Table-Contents"/>
              <w:numPr>
                <w:ilvl w:val="0"/>
                <w:numId w:val="30"/>
              </w:numPr>
              <w:spacing w:before="0" w:after="0"/>
              <w:rPr>
                <w:rFonts w:cs="Calibri"/>
                <w:szCs w:val="20"/>
              </w:rPr>
            </w:pPr>
          </w:p>
        </w:tc>
        <w:tc>
          <w:tcPr>
            <w:tcW w:w="1556" w:type="pct"/>
          </w:tcPr>
          <w:p w14:paraId="124411F9" w14:textId="77777777" w:rsidR="00690084" w:rsidRPr="00A56450" w:rsidRDefault="00690084" w:rsidP="00F642EB">
            <w:pPr>
              <w:pStyle w:val="Table-Contents"/>
              <w:spacing w:before="0" w:after="0"/>
              <w:cnfStyle w:val="000000000000" w:firstRow="0" w:lastRow="0" w:firstColumn="0" w:lastColumn="0" w:oddVBand="0" w:evenVBand="0" w:oddHBand="0" w:evenHBand="0" w:firstRowFirstColumn="0" w:firstRowLastColumn="0" w:lastRowFirstColumn="0" w:lastRowLastColumn="0"/>
              <w:rPr>
                <w:rFonts w:cs="Calibri"/>
                <w:szCs w:val="20"/>
              </w:rPr>
            </w:pPr>
            <w:r>
              <w:rPr>
                <w:rFonts w:cs="Calibri"/>
                <w:szCs w:val="20"/>
              </w:rPr>
              <w:t>SSFT</w:t>
            </w:r>
          </w:p>
        </w:tc>
        <w:tc>
          <w:tcPr>
            <w:tcW w:w="2963" w:type="pct"/>
          </w:tcPr>
          <w:p w14:paraId="587248E9" w14:textId="444A67CC" w:rsidR="00690084" w:rsidRPr="00A56450" w:rsidRDefault="00690084" w:rsidP="00F642EB">
            <w:pPr>
              <w:pStyle w:val="Table-Contents"/>
              <w:spacing w:before="0" w:after="0"/>
              <w:cnfStyle w:val="000000000000" w:firstRow="0" w:lastRow="0" w:firstColumn="0" w:lastColumn="0" w:oddVBand="0" w:evenVBand="0" w:oddHBand="0" w:evenHBand="0" w:firstRowFirstColumn="0" w:firstRowLastColumn="0" w:lastRowFirstColumn="0" w:lastRowLastColumn="0"/>
              <w:rPr>
                <w:rFonts w:cs="Calibri"/>
                <w:szCs w:val="20"/>
              </w:rPr>
            </w:pPr>
            <w:r>
              <w:rPr>
                <w:rFonts w:cs="Calibri"/>
                <w:szCs w:val="20"/>
              </w:rPr>
              <w:t xml:space="preserve">SAISOFT ITC </w:t>
            </w:r>
            <w:r w:rsidR="0007593F">
              <w:rPr>
                <w:rFonts w:cs="Calibri"/>
                <w:szCs w:val="20"/>
              </w:rPr>
              <w:t>Ltd.</w:t>
            </w:r>
          </w:p>
        </w:tc>
      </w:tr>
      <w:tr w:rsidR="00690084" w:rsidRPr="00A56450" w14:paraId="0C486868" w14:textId="77777777" w:rsidTr="00690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pct"/>
          </w:tcPr>
          <w:p w14:paraId="1AF2C88A" w14:textId="77777777" w:rsidR="00690084" w:rsidRPr="00A56450" w:rsidDel="00071E2B" w:rsidRDefault="00690084" w:rsidP="00690084">
            <w:pPr>
              <w:pStyle w:val="Table-Contents"/>
              <w:numPr>
                <w:ilvl w:val="0"/>
                <w:numId w:val="30"/>
              </w:numPr>
              <w:spacing w:before="0" w:after="0"/>
              <w:rPr>
                <w:rFonts w:cs="Calibri"/>
                <w:szCs w:val="20"/>
              </w:rPr>
            </w:pPr>
          </w:p>
        </w:tc>
        <w:tc>
          <w:tcPr>
            <w:tcW w:w="1556" w:type="pct"/>
          </w:tcPr>
          <w:p w14:paraId="6F042927" w14:textId="77777777" w:rsidR="00690084" w:rsidRPr="00A56450" w:rsidRDefault="00690084"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Pr>
                <w:rFonts w:cs="Calibri"/>
                <w:szCs w:val="20"/>
              </w:rPr>
              <w:t>Job</w:t>
            </w:r>
          </w:p>
        </w:tc>
        <w:tc>
          <w:tcPr>
            <w:tcW w:w="2963" w:type="pct"/>
          </w:tcPr>
          <w:p w14:paraId="0DABA0E7" w14:textId="77777777" w:rsidR="00690084" w:rsidRPr="00A56450" w:rsidRDefault="00690084"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sidRPr="00A56450">
              <w:rPr>
                <w:rFonts w:cs="Calibri"/>
                <w:szCs w:val="20"/>
              </w:rPr>
              <w:t>The software program that will execute the process</w:t>
            </w:r>
          </w:p>
        </w:tc>
      </w:tr>
      <w:tr w:rsidR="00690084" w:rsidRPr="00A56450" w14:paraId="08D390E1" w14:textId="77777777" w:rsidTr="00690084">
        <w:tc>
          <w:tcPr>
            <w:cnfStyle w:val="001000000000" w:firstRow="0" w:lastRow="0" w:firstColumn="1" w:lastColumn="0" w:oddVBand="0" w:evenVBand="0" w:oddHBand="0" w:evenHBand="0" w:firstRowFirstColumn="0" w:firstRowLastColumn="0" w:lastRowFirstColumn="0" w:lastRowLastColumn="0"/>
            <w:tcW w:w="481" w:type="pct"/>
          </w:tcPr>
          <w:p w14:paraId="50DA10E2" w14:textId="77777777" w:rsidR="00690084" w:rsidRPr="00A56450" w:rsidRDefault="00690084" w:rsidP="00690084">
            <w:pPr>
              <w:pStyle w:val="Table-Contents"/>
              <w:numPr>
                <w:ilvl w:val="0"/>
                <w:numId w:val="30"/>
              </w:numPr>
              <w:spacing w:before="0" w:after="0"/>
              <w:rPr>
                <w:rFonts w:cs="Calibri"/>
                <w:szCs w:val="20"/>
              </w:rPr>
            </w:pPr>
          </w:p>
        </w:tc>
        <w:tc>
          <w:tcPr>
            <w:tcW w:w="1556" w:type="pct"/>
          </w:tcPr>
          <w:p w14:paraId="58C6834B" w14:textId="77777777" w:rsidR="00690084" w:rsidRPr="00A56450" w:rsidRDefault="00690084" w:rsidP="00F642EB">
            <w:pPr>
              <w:pStyle w:val="Table-Contents"/>
              <w:spacing w:before="0" w:after="0"/>
              <w:cnfStyle w:val="000000000000" w:firstRow="0" w:lastRow="0" w:firstColumn="0" w:lastColumn="0" w:oddVBand="0" w:evenVBand="0" w:oddHBand="0" w:evenHBand="0" w:firstRowFirstColumn="0" w:firstRowLastColumn="0" w:lastRowFirstColumn="0" w:lastRowLastColumn="0"/>
              <w:rPr>
                <w:rFonts w:cs="Calibri"/>
                <w:szCs w:val="20"/>
              </w:rPr>
            </w:pPr>
            <w:r>
              <w:rPr>
                <w:rFonts w:cs="Calibri"/>
                <w:szCs w:val="20"/>
              </w:rPr>
              <w:t>Logs</w:t>
            </w:r>
          </w:p>
        </w:tc>
        <w:tc>
          <w:tcPr>
            <w:tcW w:w="2963" w:type="pct"/>
          </w:tcPr>
          <w:p w14:paraId="52A7C23D" w14:textId="77777777" w:rsidR="00690084" w:rsidRPr="00A56450" w:rsidRDefault="00690084" w:rsidP="00F642EB">
            <w:pPr>
              <w:pStyle w:val="Table-Contents"/>
              <w:spacing w:before="0" w:after="0"/>
              <w:cnfStyle w:val="000000000000" w:firstRow="0" w:lastRow="0" w:firstColumn="0" w:lastColumn="0" w:oddVBand="0" w:evenVBand="0" w:oddHBand="0" w:evenHBand="0" w:firstRowFirstColumn="0" w:firstRowLastColumn="0" w:lastRowFirstColumn="0" w:lastRowLastColumn="0"/>
              <w:rPr>
                <w:rFonts w:cs="Calibri"/>
                <w:szCs w:val="20"/>
              </w:rPr>
            </w:pPr>
            <w:r>
              <w:rPr>
                <w:rFonts w:cs="Calibri"/>
                <w:szCs w:val="20"/>
              </w:rPr>
              <w:t>The execution information captured by the job while processing</w:t>
            </w:r>
          </w:p>
        </w:tc>
      </w:tr>
      <w:tr w:rsidR="00690084" w:rsidRPr="00A56450" w14:paraId="02D89535" w14:textId="77777777" w:rsidTr="00690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pct"/>
          </w:tcPr>
          <w:p w14:paraId="3769BEBD" w14:textId="77777777" w:rsidR="00690084" w:rsidRPr="00A56450" w:rsidRDefault="00690084" w:rsidP="00690084">
            <w:pPr>
              <w:pStyle w:val="Table-Contents"/>
              <w:numPr>
                <w:ilvl w:val="0"/>
                <w:numId w:val="30"/>
              </w:numPr>
              <w:spacing w:before="0" w:after="0"/>
              <w:rPr>
                <w:rFonts w:cs="Calibri"/>
                <w:szCs w:val="20"/>
              </w:rPr>
            </w:pPr>
          </w:p>
        </w:tc>
        <w:tc>
          <w:tcPr>
            <w:tcW w:w="1556" w:type="pct"/>
          </w:tcPr>
          <w:p w14:paraId="6EC71892" w14:textId="77777777" w:rsidR="00690084" w:rsidRPr="00A56450" w:rsidRDefault="00690084"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sidRPr="00A56450">
              <w:rPr>
                <w:rFonts w:cs="Calibri"/>
                <w:szCs w:val="20"/>
              </w:rPr>
              <w:t>NA</w:t>
            </w:r>
          </w:p>
        </w:tc>
        <w:tc>
          <w:tcPr>
            <w:tcW w:w="2963" w:type="pct"/>
          </w:tcPr>
          <w:p w14:paraId="670696EB" w14:textId="77777777" w:rsidR="00690084" w:rsidRPr="00A56450" w:rsidRDefault="00690084"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sidRPr="00A56450">
              <w:rPr>
                <w:rFonts w:cs="Calibri"/>
                <w:szCs w:val="20"/>
              </w:rPr>
              <w:t>Not Applicable</w:t>
            </w:r>
          </w:p>
        </w:tc>
      </w:tr>
      <w:tr w:rsidR="00690084" w:rsidRPr="00A56450" w14:paraId="3C35B99A" w14:textId="77777777" w:rsidTr="00690084">
        <w:tc>
          <w:tcPr>
            <w:cnfStyle w:val="001000000000" w:firstRow="0" w:lastRow="0" w:firstColumn="1" w:lastColumn="0" w:oddVBand="0" w:evenVBand="0" w:oddHBand="0" w:evenHBand="0" w:firstRowFirstColumn="0" w:firstRowLastColumn="0" w:lastRowFirstColumn="0" w:lastRowLastColumn="0"/>
            <w:tcW w:w="481" w:type="pct"/>
          </w:tcPr>
          <w:p w14:paraId="49E0D1F1" w14:textId="77777777" w:rsidR="00690084" w:rsidRPr="00A56450" w:rsidRDefault="00690084" w:rsidP="00690084">
            <w:pPr>
              <w:pStyle w:val="Table-Contents"/>
              <w:numPr>
                <w:ilvl w:val="0"/>
                <w:numId w:val="30"/>
              </w:numPr>
              <w:spacing w:before="0" w:after="0"/>
              <w:rPr>
                <w:rFonts w:cs="Calibri"/>
                <w:szCs w:val="20"/>
              </w:rPr>
            </w:pPr>
          </w:p>
        </w:tc>
        <w:tc>
          <w:tcPr>
            <w:tcW w:w="1556" w:type="pct"/>
          </w:tcPr>
          <w:p w14:paraId="50E2F387" w14:textId="77777777" w:rsidR="00690084" w:rsidRPr="00A56450" w:rsidRDefault="00690084" w:rsidP="00F642EB">
            <w:pPr>
              <w:pStyle w:val="Table-Contents"/>
              <w:spacing w:before="0" w:after="0"/>
              <w:cnfStyle w:val="000000000000" w:firstRow="0" w:lastRow="0" w:firstColumn="0" w:lastColumn="0" w:oddVBand="0" w:evenVBand="0" w:oddHBand="0" w:evenHBand="0" w:firstRowFirstColumn="0" w:firstRowLastColumn="0" w:lastRowFirstColumn="0" w:lastRowLastColumn="0"/>
              <w:rPr>
                <w:rFonts w:cs="Calibri"/>
                <w:szCs w:val="20"/>
              </w:rPr>
            </w:pPr>
            <w:r>
              <w:rPr>
                <w:rFonts w:cs="Calibri"/>
                <w:szCs w:val="20"/>
              </w:rPr>
              <w:t>NeoBots</w:t>
            </w:r>
          </w:p>
        </w:tc>
        <w:tc>
          <w:tcPr>
            <w:tcW w:w="2963" w:type="pct"/>
          </w:tcPr>
          <w:p w14:paraId="2DA55EE1" w14:textId="77777777" w:rsidR="00690084" w:rsidRPr="00A56450" w:rsidRDefault="00690084" w:rsidP="00F642EB">
            <w:pPr>
              <w:pStyle w:val="Table-Contents"/>
              <w:spacing w:before="0" w:after="0"/>
              <w:cnfStyle w:val="000000000000" w:firstRow="0" w:lastRow="0" w:firstColumn="0" w:lastColumn="0" w:oddVBand="0" w:evenVBand="0" w:oddHBand="0" w:evenHBand="0" w:firstRowFirstColumn="0" w:firstRowLastColumn="0" w:lastRowFirstColumn="0" w:lastRowLastColumn="0"/>
              <w:rPr>
                <w:rFonts w:cs="Calibri"/>
                <w:szCs w:val="20"/>
              </w:rPr>
            </w:pPr>
            <w:r w:rsidRPr="00A56450">
              <w:rPr>
                <w:rFonts w:cs="Calibri"/>
                <w:szCs w:val="20"/>
              </w:rPr>
              <w:t>Platform to manage and execute the job</w:t>
            </w:r>
          </w:p>
        </w:tc>
      </w:tr>
      <w:tr w:rsidR="00690084" w:rsidRPr="00A56450" w14:paraId="3482717D" w14:textId="77777777" w:rsidTr="006900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 w:type="pct"/>
          </w:tcPr>
          <w:p w14:paraId="741E16F1" w14:textId="77777777" w:rsidR="00690084" w:rsidRPr="00A56450" w:rsidRDefault="00690084" w:rsidP="00690084">
            <w:pPr>
              <w:pStyle w:val="Table-Contents"/>
              <w:numPr>
                <w:ilvl w:val="0"/>
                <w:numId w:val="30"/>
              </w:numPr>
              <w:spacing w:before="0" w:after="0"/>
              <w:rPr>
                <w:rFonts w:cs="Calibri"/>
                <w:szCs w:val="20"/>
              </w:rPr>
            </w:pPr>
          </w:p>
        </w:tc>
        <w:tc>
          <w:tcPr>
            <w:tcW w:w="1556" w:type="pct"/>
          </w:tcPr>
          <w:p w14:paraId="41631F20" w14:textId="532C247B" w:rsidR="00690084" w:rsidRPr="00A56450" w:rsidRDefault="0007593F"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Pr>
                <w:rFonts w:cs="Calibri"/>
                <w:szCs w:val="20"/>
              </w:rPr>
              <w:t>Schedule</w:t>
            </w:r>
          </w:p>
        </w:tc>
        <w:tc>
          <w:tcPr>
            <w:tcW w:w="2963" w:type="pct"/>
          </w:tcPr>
          <w:p w14:paraId="12ADE6F8" w14:textId="77777777" w:rsidR="00690084" w:rsidRPr="00A56450" w:rsidRDefault="00690084" w:rsidP="00F642EB">
            <w:pPr>
              <w:pStyle w:val="Table-Contents"/>
              <w:spacing w:before="0" w:after="0"/>
              <w:cnfStyle w:val="000000100000" w:firstRow="0" w:lastRow="0" w:firstColumn="0" w:lastColumn="0" w:oddVBand="0" w:evenVBand="0" w:oddHBand="1" w:evenHBand="0" w:firstRowFirstColumn="0" w:firstRowLastColumn="0" w:lastRowFirstColumn="0" w:lastRowLastColumn="0"/>
              <w:rPr>
                <w:rFonts w:cs="Calibri"/>
                <w:szCs w:val="20"/>
              </w:rPr>
            </w:pPr>
            <w:r>
              <w:rPr>
                <w:rFonts w:cs="Calibri"/>
                <w:szCs w:val="20"/>
              </w:rPr>
              <w:t>This is a functionality that the job utilizes to execute the process</w:t>
            </w:r>
          </w:p>
        </w:tc>
      </w:tr>
      <w:tr w:rsidR="00690084" w:rsidRPr="00A56450" w14:paraId="6EF8551E" w14:textId="77777777" w:rsidTr="00690084">
        <w:tc>
          <w:tcPr>
            <w:cnfStyle w:val="001000000000" w:firstRow="0" w:lastRow="0" w:firstColumn="1" w:lastColumn="0" w:oddVBand="0" w:evenVBand="0" w:oddHBand="0" w:evenHBand="0" w:firstRowFirstColumn="0" w:firstRowLastColumn="0" w:lastRowFirstColumn="0" w:lastRowLastColumn="0"/>
            <w:tcW w:w="481" w:type="pct"/>
          </w:tcPr>
          <w:p w14:paraId="0B48A77F" w14:textId="77777777" w:rsidR="00690084" w:rsidRPr="00A56450" w:rsidRDefault="00690084" w:rsidP="00690084">
            <w:pPr>
              <w:pStyle w:val="Table-Contents"/>
              <w:numPr>
                <w:ilvl w:val="0"/>
                <w:numId w:val="30"/>
              </w:numPr>
              <w:spacing w:before="0" w:after="0"/>
              <w:rPr>
                <w:rFonts w:cs="Calibri"/>
                <w:szCs w:val="20"/>
              </w:rPr>
            </w:pPr>
          </w:p>
        </w:tc>
        <w:tc>
          <w:tcPr>
            <w:tcW w:w="1556" w:type="pct"/>
          </w:tcPr>
          <w:p w14:paraId="7D4E79DE" w14:textId="77777777" w:rsidR="00690084" w:rsidRPr="00A56450" w:rsidRDefault="00690084" w:rsidP="00F642EB">
            <w:pPr>
              <w:pStyle w:val="Table-Contents"/>
              <w:spacing w:before="0" w:after="0"/>
              <w:cnfStyle w:val="000000000000" w:firstRow="0" w:lastRow="0" w:firstColumn="0" w:lastColumn="0" w:oddVBand="0" w:evenVBand="0" w:oddHBand="0" w:evenHBand="0" w:firstRowFirstColumn="0" w:firstRowLastColumn="0" w:lastRowFirstColumn="0" w:lastRowLastColumn="0"/>
              <w:rPr>
                <w:rFonts w:cs="Calibri"/>
                <w:szCs w:val="20"/>
              </w:rPr>
            </w:pPr>
            <w:r>
              <w:rPr>
                <w:rFonts w:cs="Calibri"/>
                <w:szCs w:val="20"/>
              </w:rPr>
              <w:t>Robot</w:t>
            </w:r>
          </w:p>
        </w:tc>
        <w:tc>
          <w:tcPr>
            <w:tcW w:w="2963" w:type="pct"/>
          </w:tcPr>
          <w:p w14:paraId="46A62578" w14:textId="77777777" w:rsidR="00690084" w:rsidRPr="00A56450" w:rsidRDefault="00690084" w:rsidP="00F642EB">
            <w:pPr>
              <w:pStyle w:val="Table-Contents"/>
              <w:spacing w:before="0" w:after="0"/>
              <w:cnfStyle w:val="000000000000" w:firstRow="0" w:lastRow="0" w:firstColumn="0" w:lastColumn="0" w:oddVBand="0" w:evenVBand="0" w:oddHBand="0" w:evenHBand="0" w:firstRowFirstColumn="0" w:firstRowLastColumn="0" w:lastRowFirstColumn="0" w:lastRowLastColumn="0"/>
              <w:rPr>
                <w:rFonts w:cs="Calibri"/>
                <w:szCs w:val="20"/>
              </w:rPr>
            </w:pPr>
            <w:r w:rsidRPr="00A56450">
              <w:rPr>
                <w:rFonts w:cs="Calibri"/>
                <w:szCs w:val="20"/>
              </w:rPr>
              <w:t>It is a system on which a scheduled job will run. It is categorized into four types, namely Workstation, Laptop, Virtual Machine (VM), and Cloud Machine.</w:t>
            </w:r>
          </w:p>
        </w:tc>
      </w:tr>
    </w:tbl>
    <w:p w14:paraId="47E648A6" w14:textId="32564E95" w:rsidR="00690084" w:rsidRDefault="00690084" w:rsidP="00690084">
      <w:pPr>
        <w:pStyle w:val="Caption"/>
        <w:jc w:val="center"/>
        <w:rPr>
          <w:rFonts w:cs="Calibri"/>
        </w:rPr>
      </w:pPr>
      <w:r w:rsidRPr="00A56450">
        <w:rPr>
          <w:rFonts w:cs="Calibri"/>
        </w:rPr>
        <w:t xml:space="preserve">Table </w:t>
      </w:r>
      <w:r>
        <w:rPr>
          <w:rFonts w:cs="Calibri"/>
        </w:rPr>
        <w:fldChar w:fldCharType="begin"/>
      </w:r>
      <w:r>
        <w:rPr>
          <w:rFonts w:cs="Calibri"/>
        </w:rPr>
        <w:instrText xml:space="preserve"> SEQ Table \* ARABIC </w:instrText>
      </w:r>
      <w:r>
        <w:rPr>
          <w:rFonts w:cs="Calibri"/>
        </w:rPr>
        <w:fldChar w:fldCharType="separate"/>
      </w:r>
      <w:r w:rsidR="00676DC6">
        <w:rPr>
          <w:rFonts w:cs="Calibri"/>
          <w:noProof/>
        </w:rPr>
        <w:t>3</w:t>
      </w:r>
      <w:r>
        <w:rPr>
          <w:rFonts w:cs="Calibri"/>
        </w:rPr>
        <w:fldChar w:fldCharType="end"/>
      </w:r>
      <w:r w:rsidRPr="00A56450">
        <w:rPr>
          <w:rFonts w:cs="Calibri"/>
        </w:rPr>
        <w:t xml:space="preserve"> Abbreviations and Definitions</w:t>
      </w:r>
    </w:p>
    <w:p w14:paraId="5D3A569F" w14:textId="77777777" w:rsidR="002E24A7" w:rsidRDefault="002E24A7" w:rsidP="002E24A7"/>
    <w:p w14:paraId="57BB0141" w14:textId="77777777" w:rsidR="002E24A7" w:rsidRDefault="002E24A7" w:rsidP="002E24A7"/>
    <w:p w14:paraId="7E6D4AE0" w14:textId="77777777" w:rsidR="002E24A7" w:rsidRDefault="002E24A7" w:rsidP="002E24A7"/>
    <w:p w14:paraId="0F6EF638" w14:textId="77777777" w:rsidR="002E24A7" w:rsidRDefault="002E24A7" w:rsidP="002E24A7"/>
    <w:p w14:paraId="2AA300EE" w14:textId="77777777" w:rsidR="002E24A7" w:rsidRDefault="002E24A7" w:rsidP="002E24A7"/>
    <w:p w14:paraId="00BB6A9B" w14:textId="77777777" w:rsidR="002E24A7" w:rsidRDefault="002E24A7" w:rsidP="002E24A7"/>
    <w:p w14:paraId="51A63103" w14:textId="77777777" w:rsidR="002E24A7" w:rsidRDefault="002E24A7" w:rsidP="002E24A7"/>
    <w:p w14:paraId="46FD69C0" w14:textId="77777777" w:rsidR="002E24A7" w:rsidRPr="002E24A7" w:rsidRDefault="002E24A7" w:rsidP="002E24A7"/>
    <w:p w14:paraId="0E418A13" w14:textId="77777777" w:rsidR="00C1242B" w:rsidRPr="00454DA3" w:rsidRDefault="00C1242B" w:rsidP="00454DA3">
      <w:pPr>
        <w:pStyle w:val="Heading2"/>
        <w:spacing w:after="500"/>
        <w:rPr>
          <w:rFonts w:ascii="Calibri" w:hAnsi="Calibri" w:cs="Calibri"/>
          <w:sz w:val="24"/>
          <w:szCs w:val="24"/>
        </w:rPr>
      </w:pPr>
      <w:bookmarkStart w:id="0" w:name="_Toc44426586"/>
      <w:bookmarkStart w:id="1" w:name="_Toc58515084"/>
      <w:bookmarkStart w:id="2" w:name="_Toc60232574"/>
      <w:r w:rsidRPr="00454DA3">
        <w:rPr>
          <w:rFonts w:ascii="Calibri" w:hAnsi="Calibri" w:cs="Calibri"/>
          <w:sz w:val="24"/>
          <w:szCs w:val="24"/>
        </w:rPr>
        <w:lastRenderedPageBreak/>
        <w:t>INTRODUCTION</w:t>
      </w:r>
      <w:bookmarkEnd w:id="0"/>
      <w:bookmarkEnd w:id="1"/>
      <w:bookmarkEnd w:id="2"/>
    </w:p>
    <w:p w14:paraId="5539EED4" w14:textId="77777777" w:rsidR="006130D7" w:rsidRDefault="00C1242B" w:rsidP="006130D7">
      <w:pPr>
        <w:pStyle w:val="Heading2"/>
        <w:spacing w:after="500"/>
        <w:rPr>
          <w:rFonts w:ascii="Calibri" w:hAnsi="Calibri" w:cs="Calibri"/>
          <w:sz w:val="24"/>
          <w:szCs w:val="24"/>
        </w:rPr>
      </w:pPr>
      <w:bookmarkStart w:id="3" w:name="_Toc58515085"/>
      <w:bookmarkStart w:id="4" w:name="_Toc60232575"/>
      <w:bookmarkStart w:id="5" w:name="_Toc44426587"/>
      <w:r w:rsidRPr="00454DA3">
        <w:rPr>
          <w:rFonts w:ascii="Calibri" w:hAnsi="Calibri" w:cs="Calibri"/>
          <w:sz w:val="24"/>
          <w:szCs w:val="24"/>
        </w:rPr>
        <w:t>OVERVIEW</w:t>
      </w:r>
      <w:bookmarkEnd w:id="3"/>
      <w:bookmarkEnd w:id="4"/>
    </w:p>
    <w:p w14:paraId="4753E2C2" w14:textId="419EFC32" w:rsidR="00C1242B" w:rsidRPr="00294D25" w:rsidRDefault="00C1242B" w:rsidP="006130D7">
      <w:pPr>
        <w:pStyle w:val="Heading2"/>
        <w:spacing w:after="500"/>
        <w:rPr>
          <w:rFonts w:ascii="Calibri" w:eastAsiaTheme="minorHAnsi" w:hAnsi="Calibri" w:cs="Calibri"/>
          <w:b w:val="0"/>
          <w:sz w:val="24"/>
          <w:szCs w:val="24"/>
        </w:rPr>
      </w:pPr>
      <w:r w:rsidRPr="00294D25">
        <w:rPr>
          <w:rFonts w:ascii="Calibri" w:eastAsiaTheme="minorHAnsi" w:hAnsi="Calibri" w:cs="Calibri"/>
          <w:b w:val="0"/>
          <w:sz w:val="24"/>
          <w:szCs w:val="24"/>
        </w:rPr>
        <w:t xml:space="preserve">This manual is intended for the business users from </w:t>
      </w:r>
      <w:r w:rsidR="008C6068">
        <w:rPr>
          <w:rFonts w:ascii="Calibri" w:eastAsiaTheme="minorHAnsi" w:hAnsi="Calibri" w:cs="Calibri"/>
          <w:b w:val="0"/>
          <w:sz w:val="24"/>
          <w:szCs w:val="24"/>
        </w:rPr>
        <w:t>MH warehouse T</w:t>
      </w:r>
      <w:r w:rsidRPr="00294D25">
        <w:rPr>
          <w:rFonts w:ascii="Calibri" w:eastAsiaTheme="minorHAnsi" w:hAnsi="Calibri" w:cs="Calibri"/>
          <w:b w:val="0"/>
          <w:sz w:val="24"/>
          <w:szCs w:val="24"/>
        </w:rPr>
        <w:t xml:space="preserve">eam who are responsible for performing the </w:t>
      </w:r>
      <w:r w:rsidR="008C6068">
        <w:rPr>
          <w:rFonts w:ascii="Calibri" w:eastAsiaTheme="minorHAnsi" w:hAnsi="Calibri" w:cs="Calibri"/>
          <w:b w:val="0"/>
          <w:sz w:val="24"/>
          <w:szCs w:val="24"/>
        </w:rPr>
        <w:t>POD and GRV</w:t>
      </w:r>
      <w:r w:rsidRPr="00294D25">
        <w:rPr>
          <w:rFonts w:ascii="Calibri" w:eastAsiaTheme="minorHAnsi" w:hAnsi="Calibri" w:cs="Calibri"/>
          <w:b w:val="0"/>
          <w:sz w:val="24"/>
          <w:szCs w:val="24"/>
        </w:rPr>
        <w:t xml:space="preserve"> process. This manual is designed to explain the functionalities of the job and how to work with the automated </w:t>
      </w:r>
      <w:r w:rsidR="008C6068">
        <w:rPr>
          <w:rFonts w:ascii="Calibri" w:eastAsiaTheme="minorHAnsi" w:hAnsi="Calibri" w:cs="Calibri"/>
          <w:b w:val="0"/>
          <w:sz w:val="24"/>
          <w:szCs w:val="24"/>
        </w:rPr>
        <w:t xml:space="preserve">Neobots </w:t>
      </w:r>
      <w:r w:rsidRPr="00294D25">
        <w:rPr>
          <w:rFonts w:ascii="Calibri" w:eastAsiaTheme="minorHAnsi" w:hAnsi="Calibri" w:cs="Calibri"/>
          <w:b w:val="0"/>
          <w:sz w:val="24"/>
          <w:szCs w:val="24"/>
        </w:rPr>
        <w:t xml:space="preserve">process for various activities. The job function is divided into </w:t>
      </w:r>
      <w:r w:rsidR="008C6068">
        <w:rPr>
          <w:rFonts w:ascii="Calibri" w:eastAsiaTheme="minorHAnsi" w:hAnsi="Calibri" w:cs="Calibri"/>
          <w:b w:val="0"/>
          <w:sz w:val="24"/>
          <w:szCs w:val="24"/>
        </w:rPr>
        <w:t>six</w:t>
      </w:r>
      <w:r w:rsidRPr="00294D25">
        <w:rPr>
          <w:rFonts w:ascii="Calibri" w:eastAsiaTheme="minorHAnsi" w:hAnsi="Calibri" w:cs="Calibri"/>
          <w:b w:val="0"/>
          <w:sz w:val="24"/>
          <w:szCs w:val="24"/>
        </w:rPr>
        <w:t xml:space="preserve"> distinct processes mentioned below:</w:t>
      </w:r>
    </w:p>
    <w:p w14:paraId="782EFF1F" w14:textId="71619AF1" w:rsidR="00C1242B" w:rsidRPr="00E14E6A" w:rsidRDefault="00C1242B" w:rsidP="00E14E6A">
      <w:pPr>
        <w:pStyle w:val="BodyText"/>
        <w:numPr>
          <w:ilvl w:val="0"/>
          <w:numId w:val="13"/>
        </w:numPr>
        <w:rPr>
          <w:rFonts w:ascii="Calibri" w:hAnsi="Calibri" w:cs="Calibri"/>
          <w:b/>
          <w:bCs/>
          <w:sz w:val="24"/>
          <w:szCs w:val="24"/>
        </w:rPr>
      </w:pPr>
      <w:r w:rsidRPr="00E14E6A">
        <w:rPr>
          <w:rFonts w:ascii="Calibri" w:hAnsi="Calibri" w:cs="Calibri"/>
          <w:b/>
          <w:bCs/>
          <w:sz w:val="24"/>
          <w:szCs w:val="24"/>
        </w:rPr>
        <w:t xml:space="preserve">Process 1 – </w:t>
      </w:r>
      <w:r w:rsidR="00124F7C">
        <w:rPr>
          <w:rFonts w:ascii="Calibri" w:hAnsi="Calibri" w:cs="Calibri"/>
          <w:b/>
          <w:bCs/>
          <w:sz w:val="24"/>
          <w:szCs w:val="24"/>
        </w:rPr>
        <w:t>OCR Reading &amp; Splitting for POD</w:t>
      </w:r>
    </w:p>
    <w:p w14:paraId="3DFE2F83" w14:textId="5B504801" w:rsidR="00C1242B" w:rsidRPr="00E14E6A" w:rsidRDefault="00C1242B" w:rsidP="00822D21">
      <w:pPr>
        <w:pStyle w:val="BodyText"/>
        <w:ind w:left="720"/>
        <w:rPr>
          <w:rFonts w:ascii="Calibri" w:hAnsi="Calibri" w:cs="Calibri"/>
          <w:sz w:val="24"/>
          <w:szCs w:val="24"/>
        </w:rPr>
      </w:pPr>
      <w:r w:rsidRPr="00E14E6A">
        <w:rPr>
          <w:rFonts w:ascii="Calibri" w:hAnsi="Calibri" w:cs="Calibri"/>
          <w:sz w:val="24"/>
          <w:szCs w:val="24"/>
        </w:rPr>
        <w:t xml:space="preserve">This process handles the activity of </w:t>
      </w:r>
      <w:r w:rsidR="00EC3ECA">
        <w:rPr>
          <w:rFonts w:ascii="Calibri" w:hAnsi="Calibri" w:cs="Calibri"/>
          <w:sz w:val="24"/>
          <w:szCs w:val="24"/>
        </w:rPr>
        <w:t>performing OCR</w:t>
      </w:r>
      <w:r w:rsidR="006309CB">
        <w:rPr>
          <w:rFonts w:ascii="Calibri" w:hAnsi="Calibri" w:cs="Calibri"/>
          <w:sz w:val="24"/>
          <w:szCs w:val="24"/>
        </w:rPr>
        <w:t xml:space="preserve">, grouping &amp; </w:t>
      </w:r>
      <w:r w:rsidR="0007593F">
        <w:rPr>
          <w:rFonts w:ascii="Calibri" w:hAnsi="Calibri" w:cs="Calibri"/>
          <w:sz w:val="24"/>
          <w:szCs w:val="24"/>
        </w:rPr>
        <w:t>splitting</w:t>
      </w:r>
      <w:r w:rsidR="006309CB">
        <w:rPr>
          <w:rFonts w:ascii="Calibri" w:hAnsi="Calibri" w:cs="Calibri"/>
          <w:sz w:val="24"/>
          <w:szCs w:val="24"/>
        </w:rPr>
        <w:t xml:space="preserve"> the documents by unique reference number such as Tax Invoice no</w:t>
      </w:r>
      <w:r w:rsidR="00291F04">
        <w:rPr>
          <w:rFonts w:ascii="Calibri" w:hAnsi="Calibri" w:cs="Calibri"/>
          <w:sz w:val="24"/>
          <w:szCs w:val="24"/>
        </w:rPr>
        <w:t xml:space="preserve"> for all the documents scanned for Proof of Delivery</w:t>
      </w:r>
      <w:r w:rsidR="00100EF3">
        <w:rPr>
          <w:rFonts w:ascii="Calibri" w:hAnsi="Calibri" w:cs="Calibri"/>
          <w:sz w:val="24"/>
          <w:szCs w:val="24"/>
        </w:rPr>
        <w:t>.</w:t>
      </w:r>
    </w:p>
    <w:p w14:paraId="5B719A1E" w14:textId="245A4497" w:rsidR="00C1242B" w:rsidRPr="00EC3887" w:rsidRDefault="00C1242B" w:rsidP="00E14E6A">
      <w:pPr>
        <w:pStyle w:val="BodyText"/>
        <w:numPr>
          <w:ilvl w:val="0"/>
          <w:numId w:val="13"/>
        </w:numPr>
        <w:rPr>
          <w:rFonts w:ascii="Calibri" w:hAnsi="Calibri" w:cs="Calibri"/>
          <w:b/>
          <w:bCs/>
          <w:sz w:val="24"/>
          <w:szCs w:val="24"/>
        </w:rPr>
      </w:pPr>
      <w:r w:rsidRPr="00E14E6A">
        <w:rPr>
          <w:rFonts w:ascii="Calibri" w:hAnsi="Calibri" w:cs="Calibri"/>
          <w:b/>
          <w:bCs/>
          <w:sz w:val="24"/>
          <w:szCs w:val="24"/>
        </w:rPr>
        <w:t xml:space="preserve">Process 2 – </w:t>
      </w:r>
      <w:r w:rsidR="00124F7C">
        <w:rPr>
          <w:rFonts w:ascii="Calibri" w:hAnsi="Calibri" w:cs="Calibri"/>
          <w:b/>
          <w:bCs/>
          <w:sz w:val="24"/>
          <w:szCs w:val="24"/>
        </w:rPr>
        <w:t>Upload the Metadata &amp; Documents of POD to DMS</w:t>
      </w:r>
      <w:r w:rsidRPr="00E14E6A">
        <w:rPr>
          <w:rFonts w:ascii="Calibri" w:hAnsi="Calibri" w:cs="Calibri"/>
          <w:b/>
          <w:bCs/>
          <w:sz w:val="24"/>
          <w:szCs w:val="24"/>
        </w:rPr>
        <w:br/>
      </w:r>
      <w:r w:rsidRPr="00C26D96">
        <w:rPr>
          <w:rFonts w:ascii="Calibri" w:hAnsi="Calibri" w:cs="Calibri"/>
          <w:sz w:val="24"/>
          <w:szCs w:val="24"/>
        </w:rPr>
        <w:t xml:space="preserve">This process handles </w:t>
      </w:r>
      <w:r w:rsidR="00291F04">
        <w:rPr>
          <w:rFonts w:ascii="Calibri" w:hAnsi="Calibri" w:cs="Calibri"/>
          <w:sz w:val="24"/>
          <w:szCs w:val="24"/>
        </w:rPr>
        <w:t>tagging meta data as part of file name of split documents, Uploads the spilt document to DMS</w:t>
      </w:r>
    </w:p>
    <w:p w14:paraId="29A91DB8" w14:textId="7B89168E" w:rsidR="00EC3887" w:rsidRPr="008C6068" w:rsidRDefault="00EC3887" w:rsidP="00EC3887">
      <w:pPr>
        <w:pStyle w:val="BodyText"/>
        <w:numPr>
          <w:ilvl w:val="0"/>
          <w:numId w:val="13"/>
        </w:numPr>
        <w:rPr>
          <w:rFonts w:ascii="Calibri" w:hAnsi="Calibri" w:cs="Calibri"/>
          <w:b/>
          <w:bCs/>
          <w:sz w:val="24"/>
          <w:szCs w:val="24"/>
        </w:rPr>
      </w:pPr>
      <w:r w:rsidRPr="00E14E6A">
        <w:rPr>
          <w:rFonts w:ascii="Calibri" w:hAnsi="Calibri" w:cs="Calibri"/>
          <w:b/>
          <w:bCs/>
          <w:sz w:val="24"/>
          <w:szCs w:val="24"/>
        </w:rPr>
        <w:t xml:space="preserve">Process </w:t>
      </w:r>
      <w:r>
        <w:rPr>
          <w:rFonts w:ascii="Calibri" w:hAnsi="Calibri" w:cs="Calibri"/>
          <w:b/>
          <w:bCs/>
          <w:sz w:val="24"/>
          <w:szCs w:val="24"/>
        </w:rPr>
        <w:t>3</w:t>
      </w:r>
      <w:r w:rsidRPr="00E14E6A">
        <w:rPr>
          <w:rFonts w:ascii="Calibri" w:hAnsi="Calibri" w:cs="Calibri"/>
          <w:b/>
          <w:bCs/>
          <w:sz w:val="24"/>
          <w:szCs w:val="24"/>
        </w:rPr>
        <w:t xml:space="preserve"> </w:t>
      </w:r>
      <w:r w:rsidR="00065C9E" w:rsidRPr="00E14E6A">
        <w:rPr>
          <w:rFonts w:ascii="Calibri" w:hAnsi="Calibri" w:cs="Calibri"/>
          <w:b/>
          <w:bCs/>
          <w:sz w:val="24"/>
          <w:szCs w:val="24"/>
        </w:rPr>
        <w:t xml:space="preserve">– </w:t>
      </w:r>
      <w:r w:rsidR="00065C9E">
        <w:rPr>
          <w:rFonts w:ascii="Calibri" w:hAnsi="Calibri" w:cs="Calibri"/>
          <w:b/>
          <w:bCs/>
          <w:sz w:val="24"/>
          <w:szCs w:val="24"/>
        </w:rPr>
        <w:t>Exception</w:t>
      </w:r>
      <w:r>
        <w:rPr>
          <w:rFonts w:ascii="Calibri" w:hAnsi="Calibri" w:cs="Calibri"/>
          <w:b/>
          <w:bCs/>
          <w:sz w:val="24"/>
          <w:szCs w:val="24"/>
        </w:rPr>
        <w:t xml:space="preserve"> Flow for POD</w:t>
      </w:r>
      <w:r w:rsidRPr="00E14E6A">
        <w:rPr>
          <w:rFonts w:ascii="Calibri" w:hAnsi="Calibri" w:cs="Calibri"/>
          <w:b/>
          <w:bCs/>
          <w:sz w:val="24"/>
          <w:szCs w:val="24"/>
        </w:rPr>
        <w:br/>
      </w:r>
      <w:r w:rsidRPr="00C26D96">
        <w:rPr>
          <w:rFonts w:ascii="Calibri" w:hAnsi="Calibri" w:cs="Calibri"/>
          <w:sz w:val="24"/>
          <w:szCs w:val="24"/>
        </w:rPr>
        <w:t xml:space="preserve">This process handles </w:t>
      </w:r>
      <w:r>
        <w:rPr>
          <w:rFonts w:ascii="Calibri" w:hAnsi="Calibri" w:cs="Calibri"/>
          <w:sz w:val="24"/>
          <w:szCs w:val="24"/>
        </w:rPr>
        <w:t>tagging meta data as part of file name of split documents, Uploads the spilt document to DMS</w:t>
      </w:r>
    </w:p>
    <w:p w14:paraId="1CFF0BBA" w14:textId="03BA37EA" w:rsidR="00AC3FA4" w:rsidRPr="008C6068" w:rsidRDefault="00C1242B" w:rsidP="00AC3FA4">
      <w:pPr>
        <w:pStyle w:val="BodyText"/>
        <w:numPr>
          <w:ilvl w:val="0"/>
          <w:numId w:val="13"/>
        </w:numPr>
        <w:rPr>
          <w:rFonts w:ascii="Calibri" w:hAnsi="Calibri" w:cs="Calibri"/>
          <w:b/>
          <w:bCs/>
          <w:sz w:val="24"/>
          <w:szCs w:val="24"/>
        </w:rPr>
      </w:pPr>
      <w:r w:rsidRPr="008C6068">
        <w:rPr>
          <w:rFonts w:ascii="Calibri" w:hAnsi="Calibri" w:cs="Calibri"/>
          <w:b/>
          <w:bCs/>
          <w:sz w:val="24"/>
          <w:szCs w:val="24"/>
        </w:rPr>
        <w:t xml:space="preserve">Process </w:t>
      </w:r>
      <w:r w:rsidR="00493557" w:rsidRPr="008C6068">
        <w:rPr>
          <w:rFonts w:ascii="Calibri" w:hAnsi="Calibri" w:cs="Calibri"/>
          <w:b/>
          <w:bCs/>
          <w:sz w:val="24"/>
          <w:szCs w:val="24"/>
        </w:rPr>
        <w:t>4</w:t>
      </w:r>
      <w:r w:rsidRPr="008C6068">
        <w:rPr>
          <w:rFonts w:ascii="Calibri" w:hAnsi="Calibri" w:cs="Calibri"/>
          <w:b/>
          <w:bCs/>
          <w:sz w:val="24"/>
          <w:szCs w:val="24"/>
        </w:rPr>
        <w:t xml:space="preserve"> – </w:t>
      </w:r>
      <w:r w:rsidR="00985EB3" w:rsidRPr="008C6068">
        <w:rPr>
          <w:rFonts w:ascii="Calibri" w:hAnsi="Calibri" w:cs="Calibri"/>
          <w:b/>
          <w:bCs/>
          <w:sz w:val="24"/>
          <w:szCs w:val="24"/>
        </w:rPr>
        <w:t>OCR Reading &amp; Splitting documents for GRV</w:t>
      </w:r>
      <w:r w:rsidRPr="008C6068">
        <w:rPr>
          <w:rFonts w:ascii="Calibri" w:hAnsi="Calibri" w:cs="Calibri"/>
          <w:b/>
          <w:bCs/>
          <w:sz w:val="24"/>
          <w:szCs w:val="24"/>
        </w:rPr>
        <w:br/>
      </w:r>
      <w:r w:rsidR="00AC3FA4" w:rsidRPr="008C6068">
        <w:rPr>
          <w:rFonts w:ascii="Calibri" w:hAnsi="Calibri" w:cs="Calibri"/>
          <w:sz w:val="24"/>
          <w:szCs w:val="24"/>
        </w:rPr>
        <w:t xml:space="preserve">This process handles the activity of performing OCR, grouping &amp; </w:t>
      </w:r>
      <w:r w:rsidR="0073124E" w:rsidRPr="008C6068">
        <w:rPr>
          <w:rFonts w:ascii="Calibri" w:hAnsi="Calibri" w:cs="Calibri"/>
          <w:sz w:val="24"/>
          <w:szCs w:val="24"/>
        </w:rPr>
        <w:t>splitting</w:t>
      </w:r>
      <w:r w:rsidR="00AC3FA4" w:rsidRPr="008C6068">
        <w:rPr>
          <w:rFonts w:ascii="Calibri" w:hAnsi="Calibri" w:cs="Calibri"/>
          <w:sz w:val="24"/>
          <w:szCs w:val="24"/>
        </w:rPr>
        <w:t xml:space="preserve"> the documents by unique reference number such as Tax Credit no for all the documents scanned for GRV.</w:t>
      </w:r>
    </w:p>
    <w:p w14:paraId="151F1E30" w14:textId="1E91206D" w:rsidR="00C1242B" w:rsidRPr="00493557" w:rsidRDefault="00C1242B" w:rsidP="00E14E6A">
      <w:pPr>
        <w:pStyle w:val="BodyText"/>
        <w:numPr>
          <w:ilvl w:val="0"/>
          <w:numId w:val="13"/>
        </w:numPr>
        <w:rPr>
          <w:rFonts w:ascii="Calibri" w:hAnsi="Calibri" w:cs="Calibri"/>
          <w:b/>
          <w:bCs/>
          <w:sz w:val="24"/>
          <w:szCs w:val="24"/>
        </w:rPr>
      </w:pPr>
      <w:r w:rsidRPr="00E14E6A">
        <w:rPr>
          <w:rFonts w:ascii="Calibri" w:hAnsi="Calibri" w:cs="Calibri"/>
          <w:b/>
          <w:bCs/>
          <w:sz w:val="24"/>
          <w:szCs w:val="24"/>
        </w:rPr>
        <w:t xml:space="preserve">Process </w:t>
      </w:r>
      <w:r w:rsidR="00493557">
        <w:rPr>
          <w:rFonts w:ascii="Calibri" w:hAnsi="Calibri" w:cs="Calibri"/>
          <w:b/>
          <w:bCs/>
          <w:sz w:val="24"/>
          <w:szCs w:val="24"/>
        </w:rPr>
        <w:t>5</w:t>
      </w:r>
      <w:r w:rsidRPr="00E14E6A">
        <w:rPr>
          <w:rFonts w:ascii="Calibri" w:hAnsi="Calibri" w:cs="Calibri"/>
          <w:b/>
          <w:bCs/>
          <w:sz w:val="24"/>
          <w:szCs w:val="24"/>
        </w:rPr>
        <w:t xml:space="preserve"> – </w:t>
      </w:r>
      <w:r w:rsidR="00985EB3">
        <w:rPr>
          <w:rFonts w:ascii="Calibri" w:hAnsi="Calibri" w:cs="Calibri"/>
          <w:b/>
          <w:bCs/>
          <w:sz w:val="24"/>
          <w:szCs w:val="24"/>
        </w:rPr>
        <w:t>Extract Meta Data &amp; Upload Documents to DMS</w:t>
      </w:r>
      <w:r w:rsidRPr="00E14E6A">
        <w:rPr>
          <w:rFonts w:ascii="Calibri" w:hAnsi="Calibri" w:cs="Calibri"/>
          <w:b/>
          <w:bCs/>
          <w:sz w:val="24"/>
          <w:szCs w:val="24"/>
        </w:rPr>
        <w:br/>
      </w:r>
      <w:r w:rsidR="00AC3FA4" w:rsidRPr="00C26D96">
        <w:rPr>
          <w:rFonts w:ascii="Calibri" w:hAnsi="Calibri" w:cs="Calibri"/>
          <w:sz w:val="24"/>
          <w:szCs w:val="24"/>
        </w:rPr>
        <w:t xml:space="preserve">This process handles </w:t>
      </w:r>
      <w:r w:rsidR="00AC3FA4">
        <w:rPr>
          <w:rFonts w:ascii="Calibri" w:hAnsi="Calibri" w:cs="Calibri"/>
          <w:sz w:val="24"/>
          <w:szCs w:val="24"/>
        </w:rPr>
        <w:t>tagging meta data as part of file name of split documents, Uploads the spilt document to DMS</w:t>
      </w:r>
    </w:p>
    <w:p w14:paraId="030AC90F" w14:textId="0370A4CB" w:rsidR="00493557" w:rsidRPr="00E14E6A" w:rsidRDefault="00493557" w:rsidP="00493557">
      <w:pPr>
        <w:pStyle w:val="BodyText"/>
        <w:numPr>
          <w:ilvl w:val="0"/>
          <w:numId w:val="13"/>
        </w:numPr>
        <w:rPr>
          <w:rFonts w:ascii="Calibri" w:hAnsi="Calibri" w:cs="Calibri"/>
          <w:b/>
          <w:bCs/>
          <w:sz w:val="24"/>
          <w:szCs w:val="24"/>
        </w:rPr>
      </w:pPr>
      <w:r w:rsidRPr="00E14E6A">
        <w:rPr>
          <w:rFonts w:ascii="Calibri" w:hAnsi="Calibri" w:cs="Calibri"/>
          <w:b/>
          <w:bCs/>
          <w:sz w:val="24"/>
          <w:szCs w:val="24"/>
        </w:rPr>
        <w:t xml:space="preserve">Process </w:t>
      </w:r>
      <w:r>
        <w:rPr>
          <w:rFonts w:ascii="Calibri" w:hAnsi="Calibri" w:cs="Calibri"/>
          <w:b/>
          <w:bCs/>
          <w:sz w:val="24"/>
          <w:szCs w:val="24"/>
        </w:rPr>
        <w:t>6</w:t>
      </w:r>
      <w:r w:rsidRPr="00E14E6A">
        <w:rPr>
          <w:rFonts w:ascii="Calibri" w:hAnsi="Calibri" w:cs="Calibri"/>
          <w:b/>
          <w:bCs/>
          <w:sz w:val="24"/>
          <w:szCs w:val="24"/>
        </w:rPr>
        <w:t xml:space="preserve"> </w:t>
      </w:r>
      <w:r w:rsidR="00065C9E" w:rsidRPr="00E14E6A">
        <w:rPr>
          <w:rFonts w:ascii="Calibri" w:hAnsi="Calibri" w:cs="Calibri"/>
          <w:b/>
          <w:bCs/>
          <w:sz w:val="24"/>
          <w:szCs w:val="24"/>
        </w:rPr>
        <w:t xml:space="preserve">– </w:t>
      </w:r>
      <w:r w:rsidR="00065C9E">
        <w:rPr>
          <w:rFonts w:ascii="Calibri" w:hAnsi="Calibri" w:cs="Calibri"/>
          <w:b/>
          <w:bCs/>
          <w:sz w:val="24"/>
          <w:szCs w:val="24"/>
        </w:rPr>
        <w:t>Exception</w:t>
      </w:r>
      <w:r>
        <w:rPr>
          <w:rFonts w:ascii="Calibri" w:hAnsi="Calibri" w:cs="Calibri"/>
          <w:b/>
          <w:bCs/>
          <w:sz w:val="24"/>
          <w:szCs w:val="24"/>
        </w:rPr>
        <w:t xml:space="preserve"> Flow for GRV</w:t>
      </w:r>
      <w:r w:rsidRPr="00E14E6A">
        <w:rPr>
          <w:rFonts w:ascii="Calibri" w:hAnsi="Calibri" w:cs="Calibri"/>
          <w:b/>
          <w:bCs/>
          <w:sz w:val="24"/>
          <w:szCs w:val="24"/>
        </w:rPr>
        <w:br/>
      </w:r>
      <w:r w:rsidRPr="00C26D96">
        <w:rPr>
          <w:rFonts w:ascii="Calibri" w:hAnsi="Calibri" w:cs="Calibri"/>
          <w:sz w:val="24"/>
          <w:szCs w:val="24"/>
        </w:rPr>
        <w:t xml:space="preserve">This process handles </w:t>
      </w:r>
      <w:r>
        <w:rPr>
          <w:rFonts w:ascii="Calibri" w:hAnsi="Calibri" w:cs="Calibri"/>
          <w:sz w:val="24"/>
          <w:szCs w:val="24"/>
        </w:rPr>
        <w:t>tagging meta data as part of file name of split documents, Uploads the spilt document to DMS</w:t>
      </w:r>
    </w:p>
    <w:p w14:paraId="266D3FF2" w14:textId="77777777" w:rsidR="00493557" w:rsidRPr="00E14E6A" w:rsidRDefault="00493557" w:rsidP="00493557">
      <w:pPr>
        <w:pStyle w:val="BodyText"/>
        <w:ind w:left="720"/>
        <w:rPr>
          <w:rFonts w:ascii="Calibri" w:hAnsi="Calibri" w:cs="Calibri"/>
          <w:b/>
          <w:bCs/>
          <w:sz w:val="24"/>
          <w:szCs w:val="24"/>
        </w:rPr>
      </w:pPr>
    </w:p>
    <w:p w14:paraId="571B1611" w14:textId="77777777" w:rsidR="00C1242B" w:rsidRPr="000851F5" w:rsidRDefault="00C1242B" w:rsidP="000851F5">
      <w:pPr>
        <w:pStyle w:val="Heading2"/>
        <w:spacing w:after="500"/>
        <w:rPr>
          <w:rFonts w:ascii="Calibri" w:hAnsi="Calibri" w:cs="Calibri"/>
          <w:color w:val="161718" w:themeColor="text1"/>
          <w:sz w:val="24"/>
          <w:szCs w:val="24"/>
        </w:rPr>
      </w:pPr>
      <w:bookmarkStart w:id="6" w:name="_Toc58515086"/>
      <w:bookmarkStart w:id="7" w:name="_Toc60232576"/>
      <w:bookmarkEnd w:id="5"/>
      <w:r w:rsidRPr="000851F5">
        <w:rPr>
          <w:rFonts w:ascii="Calibri" w:hAnsi="Calibri" w:cs="Calibri"/>
          <w:color w:val="161718" w:themeColor="text1"/>
          <w:sz w:val="24"/>
          <w:szCs w:val="24"/>
        </w:rPr>
        <w:t>PRE-REQUISITES</w:t>
      </w:r>
      <w:bookmarkEnd w:id="6"/>
      <w:bookmarkEnd w:id="7"/>
    </w:p>
    <w:p w14:paraId="452A5E3F" w14:textId="00A89887" w:rsidR="00C1242B" w:rsidRPr="000851F5" w:rsidRDefault="000851F5" w:rsidP="00C1242B">
      <w:pPr>
        <w:rPr>
          <w:rFonts w:ascii="Calibri" w:eastAsiaTheme="minorHAnsi" w:hAnsi="Calibri" w:cs="Calibri"/>
          <w:color w:val="auto"/>
          <w:sz w:val="24"/>
          <w:szCs w:val="24"/>
        </w:rPr>
      </w:pPr>
      <w:r w:rsidRPr="000851F5">
        <w:rPr>
          <w:rFonts w:ascii="Calibri" w:eastAsiaTheme="minorHAnsi" w:hAnsi="Calibri" w:cs="Calibri"/>
          <w:color w:val="auto"/>
          <w:sz w:val="24"/>
          <w:szCs w:val="24"/>
        </w:rPr>
        <w:t xml:space="preserve">For the successful execution of the job below are the pre-requisites that have to be fulfilled.  </w:t>
      </w:r>
    </w:p>
    <w:p w14:paraId="056E6916" w14:textId="74337977" w:rsidR="00C1242B" w:rsidRPr="00A56450" w:rsidRDefault="0036119D" w:rsidP="00C1242B">
      <w:pPr>
        <w:pStyle w:val="ListParagraph"/>
        <w:numPr>
          <w:ilvl w:val="0"/>
          <w:numId w:val="31"/>
        </w:numPr>
        <w:spacing w:before="100" w:after="100" w:line="324" w:lineRule="auto"/>
        <w:jc w:val="both"/>
        <w:rPr>
          <w:rFonts w:cs="Calibri"/>
        </w:rPr>
      </w:pPr>
      <w:r>
        <w:rPr>
          <w:rFonts w:cs="Calibri"/>
        </w:rPr>
        <w:t>Required folder structure to be available.</w:t>
      </w:r>
    </w:p>
    <w:p w14:paraId="77C22E6E" w14:textId="0E42CA71" w:rsidR="00C1242B" w:rsidRDefault="0036119D" w:rsidP="00C1242B">
      <w:pPr>
        <w:pStyle w:val="ListParagraph"/>
        <w:numPr>
          <w:ilvl w:val="1"/>
          <w:numId w:val="31"/>
        </w:numPr>
        <w:spacing w:before="100" w:after="100" w:line="324" w:lineRule="auto"/>
        <w:jc w:val="both"/>
        <w:rPr>
          <w:rFonts w:cs="Calibri"/>
        </w:rPr>
      </w:pPr>
      <w:r>
        <w:rPr>
          <w:rFonts w:cs="Calibri"/>
        </w:rPr>
        <w:t>C:\MH\TAXINVOICE\Un</w:t>
      </w:r>
      <w:r w:rsidR="0007593F">
        <w:rPr>
          <w:rFonts w:cs="Calibri"/>
        </w:rPr>
        <w:t>p</w:t>
      </w:r>
      <w:r>
        <w:rPr>
          <w:rFonts w:cs="Calibri"/>
        </w:rPr>
        <w:t>rocessed</w:t>
      </w:r>
    </w:p>
    <w:p w14:paraId="177E4CCB" w14:textId="142CED94" w:rsidR="0036119D" w:rsidRPr="00A56450" w:rsidRDefault="0036119D" w:rsidP="0036119D">
      <w:pPr>
        <w:pStyle w:val="ListParagraph"/>
        <w:numPr>
          <w:ilvl w:val="1"/>
          <w:numId w:val="31"/>
        </w:numPr>
        <w:spacing w:before="100" w:after="100" w:line="324" w:lineRule="auto"/>
        <w:jc w:val="both"/>
        <w:rPr>
          <w:rFonts w:cs="Calibri"/>
        </w:rPr>
      </w:pPr>
      <w:r>
        <w:rPr>
          <w:rFonts w:cs="Calibri"/>
        </w:rPr>
        <w:t>C:\MH\GRV\Un</w:t>
      </w:r>
      <w:r w:rsidR="0007593F">
        <w:rPr>
          <w:rFonts w:cs="Calibri"/>
        </w:rPr>
        <w:t>p</w:t>
      </w:r>
      <w:r>
        <w:rPr>
          <w:rFonts w:cs="Calibri"/>
        </w:rPr>
        <w:t>rocessed</w:t>
      </w:r>
    </w:p>
    <w:p w14:paraId="0904C821" w14:textId="77777777" w:rsidR="0036119D" w:rsidRPr="00A56450" w:rsidRDefault="0036119D" w:rsidP="0036119D">
      <w:pPr>
        <w:pStyle w:val="ListParagraph"/>
        <w:spacing w:before="100" w:after="100" w:line="324" w:lineRule="auto"/>
        <w:ind w:left="1440"/>
        <w:jc w:val="both"/>
        <w:rPr>
          <w:rFonts w:cs="Calibri"/>
        </w:rPr>
      </w:pPr>
    </w:p>
    <w:p w14:paraId="6F7C3010" w14:textId="5FB591DA" w:rsidR="00C1242B" w:rsidRDefault="0036119D" w:rsidP="00C1242B">
      <w:pPr>
        <w:pStyle w:val="ListParagraph"/>
        <w:numPr>
          <w:ilvl w:val="0"/>
          <w:numId w:val="31"/>
        </w:numPr>
        <w:spacing w:before="100" w:after="100" w:line="324" w:lineRule="auto"/>
        <w:jc w:val="both"/>
        <w:rPr>
          <w:rFonts w:cs="Calibri"/>
        </w:rPr>
      </w:pPr>
      <w:r>
        <w:rPr>
          <w:rFonts w:cs="Calibri"/>
        </w:rPr>
        <w:t xml:space="preserve">Install NeoBots on every BOT </w:t>
      </w:r>
      <w:r w:rsidR="0073124E">
        <w:rPr>
          <w:rFonts w:cs="Calibri"/>
        </w:rPr>
        <w:t>machine.</w:t>
      </w:r>
    </w:p>
    <w:p w14:paraId="584D042B" w14:textId="79CDBBF2" w:rsidR="00C1242B" w:rsidRPr="005E1F3C" w:rsidRDefault="0036119D" w:rsidP="00FF7929">
      <w:pPr>
        <w:pStyle w:val="ListParagraph"/>
        <w:numPr>
          <w:ilvl w:val="0"/>
          <w:numId w:val="31"/>
        </w:numPr>
        <w:spacing w:before="100" w:after="100" w:line="324" w:lineRule="auto"/>
        <w:jc w:val="both"/>
        <w:rPr>
          <w:rFonts w:cs="Calibri"/>
        </w:rPr>
      </w:pPr>
      <w:r w:rsidRPr="005E1F3C">
        <w:rPr>
          <w:rFonts w:cs="Calibri"/>
        </w:rPr>
        <w:lastRenderedPageBreak/>
        <w:t>Required Read/write privilege to the specific user where the bot is installed for all the folders under My documents and NeoBots</w:t>
      </w:r>
      <w:r w:rsidR="005E1F3C" w:rsidRPr="005E1F3C">
        <w:rPr>
          <w:rFonts w:cs="Calibri"/>
        </w:rPr>
        <w:t>.</w:t>
      </w:r>
    </w:p>
    <w:p w14:paraId="1DA5C3F5" w14:textId="305E320C" w:rsidR="00C1242B" w:rsidRDefault="00C1242B" w:rsidP="00C1242B">
      <w:pPr>
        <w:pStyle w:val="ListParagraph"/>
        <w:numPr>
          <w:ilvl w:val="0"/>
          <w:numId w:val="31"/>
        </w:numPr>
        <w:spacing w:before="100" w:after="100" w:line="324" w:lineRule="auto"/>
        <w:jc w:val="both"/>
        <w:rPr>
          <w:rFonts w:cs="Calibri"/>
        </w:rPr>
      </w:pPr>
      <w:r>
        <w:rPr>
          <w:rFonts w:cs="Calibri"/>
        </w:rPr>
        <w:t>Windows and system pop-ups should be disabled.</w:t>
      </w:r>
    </w:p>
    <w:p w14:paraId="6C720E28" w14:textId="207C7733" w:rsidR="00AD2744" w:rsidRDefault="00AD2744" w:rsidP="00AD2744">
      <w:pPr>
        <w:pStyle w:val="ListParagraph"/>
        <w:numPr>
          <w:ilvl w:val="0"/>
          <w:numId w:val="31"/>
        </w:numPr>
        <w:spacing w:before="100" w:after="100" w:line="324" w:lineRule="auto"/>
        <w:jc w:val="both"/>
        <w:rPr>
          <w:rFonts w:cs="Calibri"/>
        </w:rPr>
      </w:pPr>
      <w:r>
        <w:rPr>
          <w:rFonts w:cs="Calibri"/>
        </w:rPr>
        <w:t xml:space="preserve">Install Ghostscript using this link : </w:t>
      </w:r>
      <w:hyperlink r:id="rId11" w:history="1">
        <w:r w:rsidRPr="00D54DD3">
          <w:rPr>
            <w:rStyle w:val="Hyperlink"/>
            <w:rFonts w:cs="Calibri"/>
          </w:rPr>
          <w:t>https://ghostscript.com/releases/gsdnld.html</w:t>
        </w:r>
      </w:hyperlink>
    </w:p>
    <w:p w14:paraId="2835CDAF" w14:textId="7629061A" w:rsidR="00AD2744" w:rsidRDefault="00AD2744" w:rsidP="00AD2744">
      <w:pPr>
        <w:pStyle w:val="ListParagraph"/>
        <w:numPr>
          <w:ilvl w:val="0"/>
          <w:numId w:val="31"/>
        </w:numPr>
        <w:spacing w:before="100" w:after="100" w:line="324" w:lineRule="auto"/>
        <w:jc w:val="both"/>
        <w:rPr>
          <w:rFonts w:cs="Calibri"/>
        </w:rPr>
      </w:pPr>
      <w:r>
        <w:rPr>
          <w:rFonts w:cs="Calibri"/>
        </w:rPr>
        <w:t>Install T</w:t>
      </w:r>
      <w:r w:rsidRPr="00AD2744">
        <w:rPr>
          <w:rFonts w:cs="Calibri"/>
        </w:rPr>
        <w:t>esseract-ocr</w:t>
      </w:r>
      <w:r>
        <w:rPr>
          <w:rFonts w:cs="Calibri"/>
        </w:rPr>
        <w:t xml:space="preserve"> :</w:t>
      </w:r>
    </w:p>
    <w:p w14:paraId="1EDC1B11" w14:textId="229771E3" w:rsidR="00AD2744" w:rsidRDefault="00AD2744" w:rsidP="00AD2744">
      <w:pPr>
        <w:pStyle w:val="ListParagraph"/>
        <w:numPr>
          <w:ilvl w:val="0"/>
          <w:numId w:val="31"/>
        </w:numPr>
        <w:spacing w:before="100" w:after="100" w:line="324" w:lineRule="auto"/>
        <w:jc w:val="both"/>
        <w:rPr>
          <w:rFonts w:cs="Calibri"/>
        </w:rPr>
      </w:pPr>
      <w:r>
        <w:rPr>
          <w:rFonts w:cs="Calibri"/>
        </w:rPr>
        <w:t xml:space="preserve">Declare </w:t>
      </w:r>
      <w:r w:rsidRPr="00AD2744">
        <w:rPr>
          <w:rFonts w:cs="Calibri"/>
        </w:rPr>
        <w:t>environment variable</w:t>
      </w:r>
      <w:r w:rsidR="00CC7A4C">
        <w:rPr>
          <w:rFonts w:cs="Calibri"/>
        </w:rPr>
        <w:t>s:</w:t>
      </w:r>
    </w:p>
    <w:p w14:paraId="1DBB48FC" w14:textId="26097F5B" w:rsidR="00AD2744" w:rsidRDefault="00AD2744" w:rsidP="00AD2744">
      <w:pPr>
        <w:pStyle w:val="ListParagraph"/>
        <w:spacing w:before="100" w:after="100" w:line="324" w:lineRule="auto"/>
        <w:jc w:val="both"/>
        <w:rPr>
          <w:rFonts w:cs="Calibri"/>
        </w:rPr>
      </w:pPr>
      <w:r>
        <w:rPr>
          <w:rFonts w:cs="Calibri"/>
          <w:noProof/>
          <w:lang w:val="en-IN" w:eastAsia="en-IN"/>
        </w:rPr>
        <w:drawing>
          <wp:inline distT="0" distB="0" distL="0" distR="0" wp14:anchorId="3630C30C" wp14:editId="7A7A91B2">
            <wp:extent cx="2790825" cy="270207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jpg"/>
                    <pic:cNvPicPr/>
                  </pic:nvPicPr>
                  <pic:blipFill rotWithShape="1">
                    <a:blip r:embed="rId12">
                      <a:extLst>
                        <a:ext uri="{28A0092B-C50C-407E-A947-70E740481C1C}">
                          <a14:useLocalDpi xmlns:a14="http://schemas.microsoft.com/office/drawing/2010/main" val="0"/>
                        </a:ext>
                      </a:extLst>
                    </a:blip>
                    <a:srcRect l="3526" r="5749" b="3837"/>
                    <a:stretch/>
                  </pic:blipFill>
                  <pic:spPr bwMode="auto">
                    <a:xfrm>
                      <a:off x="0" y="0"/>
                      <a:ext cx="2811462" cy="2722052"/>
                    </a:xfrm>
                    <a:prstGeom prst="rect">
                      <a:avLst/>
                    </a:prstGeom>
                    <a:ln>
                      <a:noFill/>
                    </a:ln>
                    <a:extLst>
                      <a:ext uri="{53640926-AAD7-44D8-BBD7-CCE9431645EC}">
                        <a14:shadowObscured xmlns:a14="http://schemas.microsoft.com/office/drawing/2010/main"/>
                      </a:ext>
                    </a:extLst>
                  </pic:spPr>
                </pic:pic>
              </a:graphicData>
            </a:graphic>
          </wp:inline>
        </w:drawing>
      </w:r>
      <w:r>
        <w:rPr>
          <w:rFonts w:cs="Calibri"/>
          <w:noProof/>
          <w:lang w:val="en-IN" w:eastAsia="en-IN"/>
        </w:rPr>
        <w:drawing>
          <wp:inline distT="0" distB="0" distL="0" distR="0" wp14:anchorId="0672D438" wp14:editId="7C230931">
            <wp:extent cx="2714593" cy="2714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jjjjjjjjj.jpg"/>
                    <pic:cNvPicPr/>
                  </pic:nvPicPr>
                  <pic:blipFill rotWithShape="1">
                    <a:blip r:embed="rId13">
                      <a:extLst>
                        <a:ext uri="{28A0092B-C50C-407E-A947-70E740481C1C}">
                          <a14:useLocalDpi xmlns:a14="http://schemas.microsoft.com/office/drawing/2010/main" val="0"/>
                        </a:ext>
                      </a:extLst>
                    </a:blip>
                    <a:srcRect l="4220" r="8097" b="5086"/>
                    <a:stretch/>
                  </pic:blipFill>
                  <pic:spPr bwMode="auto">
                    <a:xfrm>
                      <a:off x="0" y="0"/>
                      <a:ext cx="2735007" cy="2735039"/>
                    </a:xfrm>
                    <a:prstGeom prst="rect">
                      <a:avLst/>
                    </a:prstGeom>
                    <a:ln>
                      <a:noFill/>
                    </a:ln>
                    <a:extLst>
                      <a:ext uri="{53640926-AAD7-44D8-BBD7-CCE9431645EC}">
                        <a14:shadowObscured xmlns:a14="http://schemas.microsoft.com/office/drawing/2010/main"/>
                      </a:ext>
                    </a:extLst>
                  </pic:spPr>
                </pic:pic>
              </a:graphicData>
            </a:graphic>
          </wp:inline>
        </w:drawing>
      </w:r>
      <w:r>
        <w:rPr>
          <w:rFonts w:cs="Calibri"/>
          <w:noProof/>
          <w:lang w:val="en-IN" w:eastAsia="en-IN"/>
        </w:rPr>
        <w:drawing>
          <wp:inline distT="0" distB="0" distL="0" distR="0" wp14:anchorId="6211CCF2" wp14:editId="43679A7A">
            <wp:extent cx="4876800" cy="45957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3-07-24 at 17.18.40.jpg"/>
                    <pic:cNvPicPr/>
                  </pic:nvPicPr>
                  <pic:blipFill rotWithShape="1">
                    <a:blip r:embed="rId14">
                      <a:extLst>
                        <a:ext uri="{28A0092B-C50C-407E-A947-70E740481C1C}">
                          <a14:useLocalDpi xmlns:a14="http://schemas.microsoft.com/office/drawing/2010/main" val="0"/>
                        </a:ext>
                      </a:extLst>
                    </a:blip>
                    <a:srcRect l="2265" r="8666" b="8160"/>
                    <a:stretch/>
                  </pic:blipFill>
                  <pic:spPr bwMode="auto">
                    <a:xfrm>
                      <a:off x="0" y="0"/>
                      <a:ext cx="4891549" cy="4609663"/>
                    </a:xfrm>
                    <a:prstGeom prst="rect">
                      <a:avLst/>
                    </a:prstGeom>
                    <a:ln>
                      <a:noFill/>
                    </a:ln>
                    <a:extLst>
                      <a:ext uri="{53640926-AAD7-44D8-BBD7-CCE9431645EC}">
                        <a14:shadowObscured xmlns:a14="http://schemas.microsoft.com/office/drawing/2010/main"/>
                      </a:ext>
                    </a:extLst>
                  </pic:spPr>
                </pic:pic>
              </a:graphicData>
            </a:graphic>
          </wp:inline>
        </w:drawing>
      </w:r>
    </w:p>
    <w:p w14:paraId="3E7DE90D" w14:textId="6494CDE1" w:rsidR="000654A4" w:rsidRDefault="00CC7A4C" w:rsidP="000654A4">
      <w:pPr>
        <w:pStyle w:val="ListParagraph"/>
        <w:numPr>
          <w:ilvl w:val="0"/>
          <w:numId w:val="31"/>
        </w:numPr>
        <w:spacing w:before="100" w:after="100" w:line="324" w:lineRule="auto"/>
        <w:jc w:val="both"/>
        <w:rPr>
          <w:rFonts w:cs="Calibri"/>
        </w:rPr>
      </w:pPr>
      <w:r>
        <w:rPr>
          <w:rFonts w:cs="Calibri"/>
        </w:rPr>
        <w:lastRenderedPageBreak/>
        <w:t>To perform the above installations</w:t>
      </w:r>
      <w:r w:rsidR="00486F90">
        <w:rPr>
          <w:rFonts w:cs="Calibri"/>
        </w:rPr>
        <w:t xml:space="preserve">, provide admin access to the given </w:t>
      </w:r>
      <w:r w:rsidR="000654A4">
        <w:rPr>
          <w:rFonts w:cs="Calibri"/>
        </w:rPr>
        <w:t xml:space="preserve">user in </w:t>
      </w:r>
      <w:r w:rsidR="00486F90">
        <w:rPr>
          <w:rFonts w:cs="Calibri"/>
        </w:rPr>
        <w:t>anydesk.</w:t>
      </w:r>
    </w:p>
    <w:p w14:paraId="700198B9" w14:textId="3C4B2B97" w:rsidR="000654A4" w:rsidRPr="000654A4" w:rsidRDefault="00330A11" w:rsidP="000654A4">
      <w:pPr>
        <w:pStyle w:val="ListParagraph"/>
        <w:numPr>
          <w:ilvl w:val="0"/>
          <w:numId w:val="31"/>
        </w:numPr>
        <w:spacing w:before="100" w:after="100" w:line="324" w:lineRule="auto"/>
        <w:jc w:val="both"/>
        <w:rPr>
          <w:rFonts w:cs="Calibri"/>
        </w:rPr>
      </w:pPr>
      <w:r>
        <w:rPr>
          <w:rFonts w:cs="Calibri"/>
        </w:rPr>
        <w:t>The bot domain</w:t>
      </w:r>
      <w:r w:rsidR="00D91751">
        <w:rPr>
          <w:rFonts w:cs="Calibri"/>
        </w:rPr>
        <w:t xml:space="preserve"> user should have privilege to access all the mentioned folders for the execution and</w:t>
      </w:r>
      <w:r w:rsidR="005C2D56">
        <w:rPr>
          <w:rFonts w:cs="Calibri"/>
        </w:rPr>
        <w:t xml:space="preserve"> should be able to execute the neobots scripts.</w:t>
      </w:r>
    </w:p>
    <w:p w14:paraId="556791A9" w14:textId="40AD126C" w:rsidR="00356938" w:rsidRPr="00D65940" w:rsidRDefault="00356938" w:rsidP="00D65940">
      <w:pPr>
        <w:spacing w:before="100" w:after="100" w:line="324" w:lineRule="auto"/>
        <w:jc w:val="both"/>
        <w:rPr>
          <w:rFonts w:cs="Calibri"/>
        </w:rPr>
      </w:pPr>
    </w:p>
    <w:p w14:paraId="330A7590" w14:textId="58C89466" w:rsidR="008D7087" w:rsidRDefault="00356938" w:rsidP="00356938">
      <w:pPr>
        <w:pStyle w:val="Heading2"/>
        <w:spacing w:after="500"/>
        <w:rPr>
          <w:rFonts w:ascii="Calibri" w:hAnsi="Calibri" w:cs="Calibri"/>
          <w:color w:val="161718" w:themeColor="text1"/>
          <w:sz w:val="24"/>
          <w:szCs w:val="24"/>
        </w:rPr>
      </w:pPr>
      <w:r>
        <w:rPr>
          <w:rFonts w:ascii="Calibri" w:hAnsi="Calibri" w:cs="Calibri"/>
          <w:color w:val="161718" w:themeColor="text1"/>
          <w:sz w:val="24"/>
          <w:szCs w:val="24"/>
        </w:rPr>
        <w:t>BOT STATION CONFIGURATION:</w:t>
      </w:r>
    </w:p>
    <w:p w14:paraId="73ADA1BF" w14:textId="14258C37" w:rsidR="00356938" w:rsidRPr="008D7087" w:rsidRDefault="00DD1DEE" w:rsidP="00356938">
      <w:pPr>
        <w:pStyle w:val="Heading2"/>
        <w:spacing w:after="500"/>
        <w:rPr>
          <w:rFonts w:ascii="Calibri" w:hAnsi="Calibri" w:cs="Calibri"/>
          <w:b w:val="0"/>
          <w:bCs/>
          <w:color w:val="161718" w:themeColor="text1"/>
          <w:sz w:val="24"/>
          <w:szCs w:val="24"/>
        </w:rPr>
      </w:pPr>
      <w:r w:rsidRPr="008D7087">
        <w:rPr>
          <w:rFonts w:ascii="Calibri" w:hAnsi="Calibri" w:cs="Calibri"/>
          <w:b w:val="0"/>
          <w:bCs/>
          <w:color w:val="161718" w:themeColor="text1"/>
          <w:sz w:val="24"/>
          <w:szCs w:val="24"/>
        </w:rPr>
        <w:t xml:space="preserve">RAM: </w:t>
      </w:r>
      <w:r w:rsidR="00455300">
        <w:rPr>
          <w:rFonts w:ascii="Calibri" w:hAnsi="Calibri" w:cs="Calibri"/>
          <w:b w:val="0"/>
          <w:bCs/>
          <w:color w:val="161718" w:themeColor="text1"/>
          <w:sz w:val="24"/>
          <w:szCs w:val="24"/>
        </w:rPr>
        <w:t>8</w:t>
      </w:r>
      <w:r w:rsidRPr="008D7087">
        <w:rPr>
          <w:rFonts w:ascii="Calibri" w:hAnsi="Calibri" w:cs="Calibri"/>
          <w:b w:val="0"/>
          <w:bCs/>
          <w:color w:val="161718" w:themeColor="text1"/>
          <w:sz w:val="24"/>
          <w:szCs w:val="24"/>
        </w:rPr>
        <w:t xml:space="preserve"> GB</w:t>
      </w:r>
    </w:p>
    <w:p w14:paraId="24BAAB6D" w14:textId="6604C6BA" w:rsidR="00DD1DEE" w:rsidRPr="008D7087" w:rsidRDefault="00DD1DEE" w:rsidP="00356938">
      <w:pPr>
        <w:pStyle w:val="Heading2"/>
        <w:spacing w:after="500"/>
        <w:rPr>
          <w:rFonts w:ascii="Calibri" w:hAnsi="Calibri" w:cs="Calibri"/>
          <w:b w:val="0"/>
          <w:bCs/>
          <w:color w:val="161718" w:themeColor="text1"/>
          <w:sz w:val="24"/>
          <w:szCs w:val="24"/>
        </w:rPr>
      </w:pPr>
      <w:r w:rsidRPr="008D7087">
        <w:rPr>
          <w:rFonts w:ascii="Calibri" w:hAnsi="Calibri" w:cs="Calibri"/>
          <w:b w:val="0"/>
          <w:bCs/>
          <w:color w:val="161718" w:themeColor="text1"/>
          <w:sz w:val="24"/>
          <w:szCs w:val="24"/>
        </w:rPr>
        <w:t xml:space="preserve">SYSTEM TYPE: </w:t>
      </w:r>
      <w:r w:rsidR="00566317" w:rsidRPr="008D7087">
        <w:rPr>
          <w:rFonts w:ascii="Calibri" w:hAnsi="Calibri" w:cs="Calibri"/>
          <w:b w:val="0"/>
          <w:bCs/>
          <w:color w:val="161718" w:themeColor="text1"/>
          <w:sz w:val="24"/>
          <w:szCs w:val="24"/>
        </w:rPr>
        <w:t>64-bit</w:t>
      </w:r>
      <w:r w:rsidRPr="008D7087">
        <w:rPr>
          <w:rFonts w:ascii="Calibri" w:hAnsi="Calibri" w:cs="Calibri"/>
          <w:b w:val="0"/>
          <w:bCs/>
          <w:color w:val="161718" w:themeColor="text1"/>
          <w:sz w:val="24"/>
          <w:szCs w:val="24"/>
        </w:rPr>
        <w:t xml:space="preserve"> OS,</w:t>
      </w:r>
      <w:r w:rsidR="008D7087">
        <w:rPr>
          <w:rFonts w:ascii="Calibri" w:hAnsi="Calibri" w:cs="Calibri"/>
          <w:b w:val="0"/>
          <w:bCs/>
          <w:color w:val="161718" w:themeColor="text1"/>
          <w:sz w:val="24"/>
          <w:szCs w:val="24"/>
        </w:rPr>
        <w:t xml:space="preserve"> </w:t>
      </w:r>
      <w:r w:rsidR="008D7087" w:rsidRPr="008D7087">
        <w:rPr>
          <w:rFonts w:ascii="Calibri" w:hAnsi="Calibri" w:cs="Calibri"/>
          <w:b w:val="0"/>
          <w:bCs/>
          <w:color w:val="161718" w:themeColor="text1"/>
          <w:sz w:val="24"/>
          <w:szCs w:val="24"/>
        </w:rPr>
        <w:t>x64-based processor</w:t>
      </w:r>
    </w:p>
    <w:p w14:paraId="09410C8F" w14:textId="6D3EFA8A" w:rsidR="008D7087" w:rsidRDefault="008D7087" w:rsidP="00356938">
      <w:pPr>
        <w:pStyle w:val="Heading2"/>
        <w:spacing w:after="500"/>
        <w:rPr>
          <w:rFonts w:ascii="Calibri" w:hAnsi="Calibri" w:cs="Calibri"/>
          <w:b w:val="0"/>
          <w:bCs/>
          <w:color w:val="161718" w:themeColor="text1"/>
          <w:sz w:val="24"/>
          <w:szCs w:val="24"/>
        </w:rPr>
      </w:pPr>
      <w:r w:rsidRPr="008D7087">
        <w:rPr>
          <w:rFonts w:ascii="Calibri" w:hAnsi="Calibri" w:cs="Calibri"/>
          <w:b w:val="0"/>
          <w:bCs/>
          <w:color w:val="161718" w:themeColor="text1"/>
          <w:sz w:val="24"/>
          <w:szCs w:val="24"/>
        </w:rPr>
        <w:t xml:space="preserve">Windows Specifications: Windows </w:t>
      </w:r>
      <w:r w:rsidR="005E22D8">
        <w:rPr>
          <w:rFonts w:ascii="Calibri" w:hAnsi="Calibri" w:cs="Calibri"/>
          <w:b w:val="0"/>
          <w:bCs/>
          <w:color w:val="161718" w:themeColor="text1"/>
          <w:sz w:val="24"/>
          <w:szCs w:val="24"/>
        </w:rPr>
        <w:t>10</w:t>
      </w:r>
      <w:r w:rsidRPr="008D7087">
        <w:rPr>
          <w:rFonts w:ascii="Calibri" w:hAnsi="Calibri" w:cs="Calibri"/>
          <w:b w:val="0"/>
          <w:bCs/>
          <w:color w:val="161718" w:themeColor="text1"/>
          <w:sz w:val="24"/>
          <w:szCs w:val="24"/>
        </w:rPr>
        <w:t xml:space="preserve"> or Higher</w:t>
      </w:r>
    </w:p>
    <w:p w14:paraId="241E66DD" w14:textId="491F9BFE" w:rsidR="00D44F8F" w:rsidRDefault="00D44F8F" w:rsidP="00356938">
      <w:pPr>
        <w:pStyle w:val="Heading2"/>
        <w:spacing w:after="500"/>
        <w:rPr>
          <w:rFonts w:ascii="Calibri" w:hAnsi="Calibri" w:cs="Calibri"/>
          <w:b w:val="0"/>
          <w:bCs/>
          <w:color w:val="161718" w:themeColor="text1"/>
          <w:sz w:val="24"/>
          <w:szCs w:val="24"/>
        </w:rPr>
      </w:pPr>
      <w:r>
        <w:rPr>
          <w:rFonts w:ascii="Calibri" w:hAnsi="Calibri" w:cs="Calibri"/>
          <w:b w:val="0"/>
          <w:bCs/>
          <w:color w:val="161718" w:themeColor="text1"/>
          <w:sz w:val="24"/>
          <w:szCs w:val="24"/>
        </w:rPr>
        <w:t>Storage Required: 30 GB</w:t>
      </w:r>
    </w:p>
    <w:p w14:paraId="5CB031D8" w14:textId="0FFC2226" w:rsidR="00D44F8F" w:rsidRDefault="00D44F8F" w:rsidP="00356938">
      <w:pPr>
        <w:pStyle w:val="Heading2"/>
        <w:spacing w:after="500"/>
        <w:rPr>
          <w:rFonts w:ascii="Calibri" w:hAnsi="Calibri" w:cs="Calibri"/>
          <w:b w:val="0"/>
          <w:bCs/>
          <w:color w:val="161718" w:themeColor="text1"/>
          <w:sz w:val="24"/>
          <w:szCs w:val="24"/>
        </w:rPr>
      </w:pPr>
      <w:r>
        <w:rPr>
          <w:rFonts w:ascii="Calibri" w:hAnsi="Calibri" w:cs="Calibri"/>
          <w:b w:val="0"/>
          <w:bCs/>
          <w:color w:val="161718" w:themeColor="text1"/>
          <w:sz w:val="24"/>
          <w:szCs w:val="24"/>
        </w:rPr>
        <w:t>VM Type: SSD</w:t>
      </w:r>
    </w:p>
    <w:p w14:paraId="00D3A246" w14:textId="66F46767" w:rsidR="00566317" w:rsidRPr="00566317" w:rsidRDefault="00566317" w:rsidP="00566317">
      <w:pPr>
        <w:pStyle w:val="Heading2"/>
        <w:spacing w:after="500"/>
        <w:rPr>
          <w:rFonts w:ascii="Calibri" w:hAnsi="Calibri" w:cs="Calibri"/>
          <w:b w:val="0"/>
          <w:bCs/>
          <w:color w:val="161718" w:themeColor="text1"/>
          <w:sz w:val="24"/>
          <w:szCs w:val="24"/>
        </w:rPr>
      </w:pPr>
      <w:r>
        <w:rPr>
          <w:rFonts w:ascii="Calibri" w:hAnsi="Calibri" w:cs="Calibri"/>
          <w:color w:val="161718" w:themeColor="text1"/>
          <w:sz w:val="24"/>
          <w:szCs w:val="24"/>
        </w:rPr>
        <w:t xml:space="preserve">NUMBER OF BOT STATIONS REQUIRED: </w:t>
      </w:r>
      <w:r w:rsidRPr="00566317">
        <w:rPr>
          <w:rFonts w:ascii="Calibri" w:hAnsi="Calibri" w:cs="Calibri"/>
          <w:b w:val="0"/>
          <w:bCs/>
          <w:color w:val="161718" w:themeColor="text1"/>
          <w:sz w:val="24"/>
          <w:szCs w:val="24"/>
        </w:rPr>
        <w:t xml:space="preserve">6 </w:t>
      </w:r>
    </w:p>
    <w:p w14:paraId="57954F3C" w14:textId="57667DDB" w:rsidR="00356938" w:rsidRPr="00AD2744" w:rsidRDefault="00566317" w:rsidP="00566317">
      <w:pPr>
        <w:pStyle w:val="Heading2"/>
        <w:spacing w:after="500"/>
        <w:rPr>
          <w:rFonts w:cs="Calibri"/>
        </w:rPr>
      </w:pPr>
      <w:r>
        <w:rPr>
          <w:rFonts w:ascii="Calibri" w:hAnsi="Calibri" w:cs="Calibri"/>
          <w:color w:val="161718" w:themeColor="text1"/>
          <w:sz w:val="24"/>
          <w:szCs w:val="24"/>
        </w:rPr>
        <w:t xml:space="preserve">BOT CAPACITY: </w:t>
      </w:r>
      <w:r w:rsidRPr="00566317">
        <w:rPr>
          <w:rFonts w:ascii="Calibri" w:hAnsi="Calibri" w:cs="Calibri"/>
          <w:b w:val="0"/>
          <w:bCs/>
          <w:color w:val="161718" w:themeColor="text1"/>
          <w:sz w:val="24"/>
          <w:szCs w:val="24"/>
        </w:rPr>
        <w:t>1200 Page Document.</w:t>
      </w:r>
    </w:p>
    <w:p w14:paraId="5AC625C9" w14:textId="77777777" w:rsidR="00454DA3" w:rsidRPr="006B6F44" w:rsidRDefault="00454DA3" w:rsidP="006B6F44">
      <w:pPr>
        <w:pStyle w:val="Heading2"/>
        <w:spacing w:after="500"/>
        <w:rPr>
          <w:rFonts w:ascii="Calibri" w:hAnsi="Calibri" w:cs="Calibri"/>
          <w:color w:val="161718" w:themeColor="text1"/>
          <w:sz w:val="24"/>
          <w:szCs w:val="24"/>
        </w:rPr>
      </w:pPr>
      <w:bookmarkStart w:id="8" w:name="_Toc58515087"/>
      <w:bookmarkStart w:id="9" w:name="_Toc60232577"/>
      <w:r w:rsidRPr="006B6F44">
        <w:rPr>
          <w:rFonts w:ascii="Calibri" w:hAnsi="Calibri" w:cs="Calibri"/>
          <w:color w:val="161718" w:themeColor="text1"/>
          <w:sz w:val="24"/>
          <w:szCs w:val="24"/>
        </w:rPr>
        <w:t>FOLDER STRUCTURE</w:t>
      </w:r>
      <w:bookmarkEnd w:id="8"/>
      <w:bookmarkEnd w:id="9"/>
    </w:p>
    <w:p w14:paraId="7EA466DC" w14:textId="77777777" w:rsidR="00454DA3" w:rsidRPr="00A56450" w:rsidRDefault="00454DA3" w:rsidP="00454DA3">
      <w:pPr>
        <w:pStyle w:val="Heading3"/>
        <w:rPr>
          <w:rFonts w:ascii="Calibri" w:hAnsi="Calibri" w:cs="Calibri"/>
          <w:b/>
          <w:color w:val="C00000"/>
        </w:rPr>
      </w:pPr>
      <w:bookmarkStart w:id="10" w:name="_DOCUMENTS"/>
      <w:bookmarkStart w:id="11" w:name="_Toc54642486"/>
      <w:bookmarkStart w:id="12" w:name="_Toc58515088"/>
      <w:bookmarkStart w:id="13" w:name="_Toc60232578"/>
      <w:bookmarkEnd w:id="10"/>
      <w:r w:rsidRPr="00A56450">
        <w:rPr>
          <w:rFonts w:ascii="Calibri" w:hAnsi="Calibri" w:cs="Calibri"/>
          <w:color w:val="C00000"/>
        </w:rPr>
        <w:t>DOCUMENTS</w:t>
      </w:r>
      <w:bookmarkEnd w:id="11"/>
      <w:bookmarkEnd w:id="12"/>
      <w:bookmarkEnd w:id="13"/>
    </w:p>
    <w:tbl>
      <w:tblPr>
        <w:tblStyle w:val="Style1"/>
        <w:tblW w:w="5000" w:type="pct"/>
        <w:tblLook w:val="04A0" w:firstRow="1" w:lastRow="0" w:firstColumn="1" w:lastColumn="0" w:noHBand="0" w:noVBand="1"/>
      </w:tblPr>
      <w:tblGrid>
        <w:gridCol w:w="569"/>
        <w:gridCol w:w="2954"/>
        <w:gridCol w:w="1317"/>
        <w:gridCol w:w="3205"/>
        <w:gridCol w:w="1885"/>
      </w:tblGrid>
      <w:tr w:rsidR="001B2BBF" w:rsidRPr="00A56450" w14:paraId="4133C74A" w14:textId="77777777" w:rsidTr="000109BB">
        <w:trPr>
          <w:cnfStyle w:val="100000000000" w:firstRow="1" w:lastRow="0" w:firstColumn="0" w:lastColumn="0" w:oddVBand="0" w:evenVBand="0" w:oddHBand="0" w:evenHBand="0" w:firstRowFirstColumn="0" w:firstRowLastColumn="0" w:lastRowFirstColumn="0" w:lastRowLastColumn="0"/>
        </w:trPr>
        <w:tc>
          <w:tcPr>
            <w:tcW w:w="287" w:type="pct"/>
          </w:tcPr>
          <w:p w14:paraId="040AF3C5" w14:textId="77777777" w:rsidR="00454DA3" w:rsidRPr="00A56450" w:rsidRDefault="00454DA3" w:rsidP="00F642EB">
            <w:pPr>
              <w:pStyle w:val="Table-Contents"/>
              <w:spacing w:after="0"/>
              <w:rPr>
                <w:rFonts w:cs="Calibri"/>
              </w:rPr>
            </w:pPr>
            <w:r w:rsidRPr="00A56450">
              <w:rPr>
                <w:rFonts w:cs="Calibri"/>
              </w:rPr>
              <w:t>SR. NO.</w:t>
            </w:r>
          </w:p>
        </w:tc>
        <w:tc>
          <w:tcPr>
            <w:tcW w:w="1487" w:type="pct"/>
          </w:tcPr>
          <w:p w14:paraId="33368B22" w14:textId="77777777" w:rsidR="00454DA3" w:rsidRPr="00A56450" w:rsidRDefault="00454DA3" w:rsidP="00F642EB">
            <w:pPr>
              <w:pStyle w:val="Table-Contents"/>
              <w:spacing w:after="0"/>
              <w:rPr>
                <w:rFonts w:cs="Calibri"/>
              </w:rPr>
            </w:pPr>
            <w:r w:rsidRPr="00A56450">
              <w:rPr>
                <w:rFonts w:cs="Calibri"/>
              </w:rPr>
              <w:t>DOCUMENT NAME</w:t>
            </w:r>
          </w:p>
        </w:tc>
        <w:tc>
          <w:tcPr>
            <w:tcW w:w="663" w:type="pct"/>
          </w:tcPr>
          <w:p w14:paraId="4E846487" w14:textId="77777777" w:rsidR="00454DA3" w:rsidRPr="00A56450" w:rsidRDefault="00454DA3" w:rsidP="00F642EB">
            <w:pPr>
              <w:pStyle w:val="Table-Contents"/>
              <w:spacing w:after="0"/>
              <w:rPr>
                <w:rFonts w:cs="Calibri"/>
              </w:rPr>
            </w:pPr>
            <w:r w:rsidRPr="00A56450">
              <w:rPr>
                <w:rFonts w:cs="Calibri"/>
              </w:rPr>
              <w:t>DOCUMENT TYPE</w:t>
            </w:r>
          </w:p>
        </w:tc>
        <w:tc>
          <w:tcPr>
            <w:tcW w:w="1614" w:type="pct"/>
          </w:tcPr>
          <w:p w14:paraId="48116C54" w14:textId="77777777" w:rsidR="00454DA3" w:rsidRPr="00A56450" w:rsidRDefault="00454DA3" w:rsidP="00F642EB">
            <w:pPr>
              <w:pStyle w:val="Table-Contents"/>
              <w:spacing w:after="0"/>
              <w:rPr>
                <w:rFonts w:cs="Calibri"/>
              </w:rPr>
            </w:pPr>
            <w:r w:rsidRPr="00A56450">
              <w:rPr>
                <w:rFonts w:cs="Calibri"/>
              </w:rPr>
              <w:t>DESCRIPTION</w:t>
            </w:r>
          </w:p>
        </w:tc>
        <w:tc>
          <w:tcPr>
            <w:tcW w:w="949" w:type="pct"/>
          </w:tcPr>
          <w:p w14:paraId="5F75B1D3" w14:textId="77777777" w:rsidR="00454DA3" w:rsidRPr="00A56450" w:rsidRDefault="00454DA3" w:rsidP="00F642EB">
            <w:pPr>
              <w:pStyle w:val="Table-Contents"/>
              <w:spacing w:after="0"/>
              <w:rPr>
                <w:rFonts w:cs="Calibri"/>
              </w:rPr>
            </w:pPr>
            <w:r w:rsidRPr="00A56450">
              <w:rPr>
                <w:rFonts w:cs="Calibri"/>
              </w:rPr>
              <w:t>FILE</w:t>
            </w:r>
          </w:p>
        </w:tc>
      </w:tr>
      <w:tr w:rsidR="003358A3" w:rsidRPr="00A56450" w14:paraId="15C60E4F" w14:textId="77777777" w:rsidTr="000109BB">
        <w:trPr>
          <w:trHeight w:val="65"/>
        </w:trPr>
        <w:tc>
          <w:tcPr>
            <w:tcW w:w="287" w:type="pct"/>
          </w:tcPr>
          <w:p w14:paraId="4980EC74" w14:textId="2C51CD99" w:rsidR="003358A3" w:rsidRPr="00A56450" w:rsidRDefault="001360F1" w:rsidP="00F642EB">
            <w:pPr>
              <w:pStyle w:val="Table-Contents"/>
              <w:spacing w:after="0"/>
              <w:jc w:val="center"/>
              <w:rPr>
                <w:rFonts w:cs="Calibri"/>
              </w:rPr>
            </w:pPr>
            <w:r>
              <w:rPr>
                <w:rFonts w:cs="Calibri"/>
              </w:rPr>
              <w:t>1</w:t>
            </w:r>
            <w:r w:rsidR="003358A3">
              <w:rPr>
                <w:rFonts w:cs="Calibri"/>
              </w:rPr>
              <w:t>.</w:t>
            </w:r>
          </w:p>
        </w:tc>
        <w:tc>
          <w:tcPr>
            <w:tcW w:w="1487" w:type="pct"/>
          </w:tcPr>
          <w:p w14:paraId="71FC03F7" w14:textId="7E2E253A" w:rsidR="003358A3" w:rsidRDefault="001B2BBF" w:rsidP="00F642EB">
            <w:pPr>
              <w:pStyle w:val="Table-Contents"/>
              <w:spacing w:after="0"/>
              <w:jc w:val="left"/>
            </w:pPr>
            <w:r>
              <w:t>TaxInvoice_ConsolidatedSheet</w:t>
            </w:r>
          </w:p>
        </w:tc>
        <w:tc>
          <w:tcPr>
            <w:tcW w:w="663" w:type="pct"/>
          </w:tcPr>
          <w:p w14:paraId="6C311529" w14:textId="0F7665AA" w:rsidR="003358A3" w:rsidRDefault="001B2BBF" w:rsidP="00F642EB">
            <w:pPr>
              <w:pStyle w:val="Table-Contents"/>
              <w:spacing w:after="0"/>
              <w:jc w:val="left"/>
            </w:pPr>
            <w:r>
              <w:t>.xlsx</w:t>
            </w:r>
          </w:p>
        </w:tc>
        <w:tc>
          <w:tcPr>
            <w:tcW w:w="1614" w:type="pct"/>
          </w:tcPr>
          <w:p w14:paraId="3205BE9B" w14:textId="24D7C693" w:rsidR="003358A3" w:rsidRDefault="001B2BBF" w:rsidP="00F642EB">
            <w:pPr>
              <w:pStyle w:val="Table-Contents"/>
              <w:spacing w:after="0"/>
              <w:jc w:val="left"/>
            </w:pPr>
            <w:r>
              <w:t xml:space="preserve">This excel file </w:t>
            </w:r>
            <w:r w:rsidR="00A52A5C">
              <w:t xml:space="preserve">is under the TAXINVOICE folder for </w:t>
            </w:r>
            <w:r w:rsidR="00B76AF4">
              <w:t>pod</w:t>
            </w:r>
            <w:r w:rsidR="00A52A5C">
              <w:t xml:space="preserve">  and </w:t>
            </w:r>
            <w:r>
              <w:t>contains the all the list of jobs completed in the past and respective status of the job</w:t>
            </w:r>
          </w:p>
        </w:tc>
        <w:tc>
          <w:tcPr>
            <w:tcW w:w="949" w:type="pct"/>
          </w:tcPr>
          <w:p w14:paraId="216E0BC3" w14:textId="77777777" w:rsidR="003358A3" w:rsidRDefault="003358A3" w:rsidP="00F642EB">
            <w:pPr>
              <w:keepNext/>
              <w:jc w:val="center"/>
              <w:rPr>
                <w:rFonts w:cs="Calibri"/>
                <w:b/>
                <w:bCs/>
                <w:color w:val="FFFFFF"/>
              </w:rPr>
            </w:pPr>
          </w:p>
        </w:tc>
      </w:tr>
      <w:tr w:rsidR="001360F1" w:rsidRPr="00A56450" w14:paraId="227346FC" w14:textId="77777777" w:rsidTr="000109BB">
        <w:trPr>
          <w:cnfStyle w:val="000000010000" w:firstRow="0" w:lastRow="0" w:firstColumn="0" w:lastColumn="0" w:oddVBand="0" w:evenVBand="0" w:oddHBand="0" w:evenHBand="1" w:firstRowFirstColumn="0" w:firstRowLastColumn="0" w:lastRowFirstColumn="0" w:lastRowLastColumn="0"/>
          <w:trHeight w:val="65"/>
        </w:trPr>
        <w:tc>
          <w:tcPr>
            <w:tcW w:w="287" w:type="pct"/>
          </w:tcPr>
          <w:p w14:paraId="255EC73A" w14:textId="65E0DE74" w:rsidR="000109BB" w:rsidRPr="00A56450" w:rsidRDefault="001360F1" w:rsidP="00F642EB">
            <w:pPr>
              <w:pStyle w:val="Table-Contents"/>
              <w:spacing w:after="0"/>
              <w:jc w:val="center"/>
              <w:rPr>
                <w:rFonts w:cs="Calibri"/>
              </w:rPr>
            </w:pPr>
            <w:r>
              <w:rPr>
                <w:rFonts w:cs="Calibri"/>
              </w:rPr>
              <w:t>2</w:t>
            </w:r>
            <w:r w:rsidR="000109BB">
              <w:rPr>
                <w:rFonts w:cs="Calibri"/>
              </w:rPr>
              <w:t>.</w:t>
            </w:r>
          </w:p>
        </w:tc>
        <w:tc>
          <w:tcPr>
            <w:tcW w:w="1487" w:type="pct"/>
          </w:tcPr>
          <w:p w14:paraId="400DD071" w14:textId="280FD0F5" w:rsidR="000109BB" w:rsidRDefault="000109BB" w:rsidP="00F642EB">
            <w:pPr>
              <w:pStyle w:val="Table-Contents"/>
              <w:spacing w:after="0"/>
              <w:jc w:val="left"/>
            </w:pPr>
            <w:r>
              <w:t>GRV_ConsolidatedSheet</w:t>
            </w:r>
          </w:p>
        </w:tc>
        <w:tc>
          <w:tcPr>
            <w:tcW w:w="663" w:type="pct"/>
          </w:tcPr>
          <w:p w14:paraId="6D0246C1" w14:textId="77777777" w:rsidR="000109BB" w:rsidRDefault="000109BB" w:rsidP="00F642EB">
            <w:pPr>
              <w:pStyle w:val="Table-Contents"/>
              <w:spacing w:after="0"/>
              <w:jc w:val="left"/>
            </w:pPr>
            <w:r>
              <w:t>.xlsx</w:t>
            </w:r>
          </w:p>
        </w:tc>
        <w:tc>
          <w:tcPr>
            <w:tcW w:w="1614" w:type="pct"/>
          </w:tcPr>
          <w:p w14:paraId="0B6153CD" w14:textId="60978912" w:rsidR="000109BB" w:rsidRDefault="000109BB" w:rsidP="00F642EB">
            <w:pPr>
              <w:pStyle w:val="Table-Contents"/>
              <w:spacing w:after="0"/>
              <w:jc w:val="left"/>
            </w:pPr>
            <w:r>
              <w:t xml:space="preserve">This excel file is under the </w:t>
            </w:r>
            <w:r w:rsidR="0073124E">
              <w:t>GRV</w:t>
            </w:r>
            <w:r>
              <w:t xml:space="preserve"> folder for </w:t>
            </w:r>
            <w:r w:rsidR="0073124E">
              <w:t>GRV</w:t>
            </w:r>
            <w:r>
              <w:t xml:space="preserve">  and contains the all the list of jobs completed in the past and respective status of the job</w:t>
            </w:r>
          </w:p>
        </w:tc>
        <w:tc>
          <w:tcPr>
            <w:tcW w:w="949" w:type="pct"/>
          </w:tcPr>
          <w:p w14:paraId="2FD8925A" w14:textId="77777777" w:rsidR="000109BB" w:rsidRDefault="000109BB" w:rsidP="00F642EB">
            <w:pPr>
              <w:keepNext/>
              <w:jc w:val="center"/>
              <w:rPr>
                <w:rFonts w:cs="Calibri"/>
                <w:b/>
                <w:bCs/>
                <w:color w:val="FFFFFF"/>
              </w:rPr>
            </w:pPr>
          </w:p>
        </w:tc>
      </w:tr>
      <w:tr w:rsidR="000109BB" w:rsidRPr="00A56450" w14:paraId="493F885A" w14:textId="77777777" w:rsidTr="000109BB">
        <w:trPr>
          <w:trHeight w:val="65"/>
        </w:trPr>
        <w:tc>
          <w:tcPr>
            <w:tcW w:w="287" w:type="pct"/>
          </w:tcPr>
          <w:p w14:paraId="4DEB20A6" w14:textId="77777777" w:rsidR="000109BB" w:rsidRDefault="000109BB" w:rsidP="00F642EB">
            <w:pPr>
              <w:pStyle w:val="Table-Contents"/>
              <w:spacing w:after="0"/>
              <w:jc w:val="center"/>
              <w:rPr>
                <w:rFonts w:cs="Calibri"/>
              </w:rPr>
            </w:pPr>
          </w:p>
        </w:tc>
        <w:tc>
          <w:tcPr>
            <w:tcW w:w="1487" w:type="pct"/>
          </w:tcPr>
          <w:p w14:paraId="50504FE1" w14:textId="77777777" w:rsidR="000109BB" w:rsidRDefault="000109BB" w:rsidP="00F642EB">
            <w:pPr>
              <w:pStyle w:val="Table-Contents"/>
              <w:spacing w:after="0"/>
              <w:jc w:val="left"/>
            </w:pPr>
          </w:p>
        </w:tc>
        <w:tc>
          <w:tcPr>
            <w:tcW w:w="663" w:type="pct"/>
          </w:tcPr>
          <w:p w14:paraId="341540D5" w14:textId="77777777" w:rsidR="000109BB" w:rsidRDefault="000109BB" w:rsidP="00F642EB">
            <w:pPr>
              <w:pStyle w:val="Table-Contents"/>
              <w:spacing w:after="0"/>
              <w:jc w:val="left"/>
            </w:pPr>
          </w:p>
        </w:tc>
        <w:tc>
          <w:tcPr>
            <w:tcW w:w="1614" w:type="pct"/>
          </w:tcPr>
          <w:p w14:paraId="2E64F9E8" w14:textId="77777777" w:rsidR="000109BB" w:rsidRDefault="000109BB" w:rsidP="00F642EB">
            <w:pPr>
              <w:pStyle w:val="Table-Contents"/>
              <w:spacing w:after="0"/>
              <w:jc w:val="left"/>
            </w:pPr>
          </w:p>
        </w:tc>
        <w:tc>
          <w:tcPr>
            <w:tcW w:w="949" w:type="pct"/>
          </w:tcPr>
          <w:p w14:paraId="72D3FA8B" w14:textId="77777777" w:rsidR="000109BB" w:rsidRDefault="000109BB" w:rsidP="00F642EB">
            <w:pPr>
              <w:keepNext/>
              <w:jc w:val="center"/>
              <w:rPr>
                <w:rFonts w:cs="Calibri"/>
                <w:b/>
                <w:bCs/>
                <w:color w:val="FFFFFF"/>
              </w:rPr>
            </w:pPr>
          </w:p>
        </w:tc>
      </w:tr>
    </w:tbl>
    <w:p w14:paraId="1B90BFD1" w14:textId="09691112" w:rsidR="00B02CF9" w:rsidRDefault="00454DA3" w:rsidP="00F90E64">
      <w:pPr>
        <w:pStyle w:val="Caption"/>
        <w:jc w:val="center"/>
        <w:rPr>
          <w:rFonts w:eastAsia="Times New Roman" w:cs="Calibri"/>
          <w:b w:val="0"/>
          <w:bCs w:val="0"/>
          <w:color w:val="auto"/>
          <w:sz w:val="20"/>
          <w:szCs w:val="20"/>
        </w:rPr>
      </w:pPr>
      <w:r>
        <w:t xml:space="preserve">Table </w:t>
      </w:r>
      <w:r>
        <w:rPr>
          <w:noProof/>
        </w:rPr>
        <w:fldChar w:fldCharType="begin"/>
      </w:r>
      <w:r>
        <w:rPr>
          <w:noProof/>
        </w:rPr>
        <w:instrText xml:space="preserve"> SEQ Table \* ARABIC </w:instrText>
      </w:r>
      <w:r>
        <w:rPr>
          <w:noProof/>
        </w:rPr>
        <w:fldChar w:fldCharType="separate"/>
      </w:r>
      <w:r w:rsidR="00676DC6">
        <w:rPr>
          <w:noProof/>
        </w:rPr>
        <w:t>4</w:t>
      </w:r>
      <w:r>
        <w:rPr>
          <w:noProof/>
        </w:rPr>
        <w:fldChar w:fldCharType="end"/>
      </w:r>
      <w:r>
        <w:t xml:space="preserve"> Document list</w:t>
      </w:r>
    </w:p>
    <w:p w14:paraId="143AB623" w14:textId="78E3BFAD" w:rsidR="00B02CF9" w:rsidRPr="00B02CF9" w:rsidRDefault="00B02CF9" w:rsidP="00B02CF9">
      <w:pPr>
        <w:rPr>
          <w:rFonts w:ascii="Calibri" w:eastAsia="Times New Roman" w:hAnsi="Calibri" w:cs="Calibri"/>
          <w:b/>
          <w:bCs/>
          <w:color w:val="auto"/>
          <w:sz w:val="20"/>
          <w:szCs w:val="20"/>
        </w:rPr>
      </w:pPr>
      <w:r>
        <w:rPr>
          <w:rFonts w:ascii="Calibri" w:eastAsia="Times New Roman" w:hAnsi="Calibri" w:cs="Calibri"/>
          <w:b/>
          <w:bCs/>
          <w:color w:val="auto"/>
          <w:sz w:val="20"/>
          <w:szCs w:val="20"/>
        </w:rPr>
        <w:t>POD</w:t>
      </w:r>
      <w:r w:rsidR="00167C62">
        <w:rPr>
          <w:rFonts w:ascii="Calibri" w:eastAsia="Times New Roman" w:hAnsi="Calibri" w:cs="Calibri"/>
          <w:b/>
          <w:bCs/>
          <w:color w:val="auto"/>
          <w:sz w:val="20"/>
          <w:szCs w:val="20"/>
        </w:rPr>
        <w:t xml:space="preserve"> Process</w:t>
      </w:r>
      <w:r w:rsidRPr="00B02CF9">
        <w:rPr>
          <w:rFonts w:ascii="Calibri" w:eastAsia="Times New Roman" w:hAnsi="Calibri" w:cs="Calibri"/>
          <w:b/>
          <w:bCs/>
          <w:color w:val="auto"/>
          <w:sz w:val="20"/>
          <w:szCs w:val="20"/>
        </w:rPr>
        <w:t xml:space="preserve"> File Structure</w:t>
      </w:r>
    </w:p>
    <w:p w14:paraId="6BD43CB7" w14:textId="1E9DAFC4" w:rsidR="0025609C" w:rsidRPr="00B02CF9" w:rsidRDefault="0025609C" w:rsidP="0025609C">
      <w:pPr>
        <w:rPr>
          <w:rFonts w:ascii="Calibri" w:eastAsia="Times New Roman" w:hAnsi="Calibri" w:cs="Calibri"/>
          <w:color w:val="auto"/>
          <w:sz w:val="20"/>
          <w:szCs w:val="20"/>
        </w:rPr>
      </w:pPr>
      <w:r w:rsidRPr="00B02CF9">
        <w:rPr>
          <w:rFonts w:ascii="Calibri" w:eastAsia="Times New Roman" w:hAnsi="Calibri" w:cs="Calibri"/>
          <w:noProof/>
          <w:color w:val="auto"/>
          <w:sz w:val="20"/>
          <w:szCs w:val="20"/>
          <w:lang w:val="en-IN" w:eastAsia="en-IN"/>
        </w:rPr>
        <w:lastRenderedPageBreak/>
        <w:drawing>
          <wp:inline distT="0" distB="0" distL="0" distR="0" wp14:anchorId="240AFC08" wp14:editId="2776A5D1">
            <wp:extent cx="3343046" cy="1879546"/>
            <wp:effectExtent l="0" t="0" r="0" b="6985"/>
            <wp:docPr id="190365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3996"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0544" cy="1883761"/>
                    </a:xfrm>
                    <a:prstGeom prst="rect">
                      <a:avLst/>
                    </a:prstGeom>
                  </pic:spPr>
                </pic:pic>
              </a:graphicData>
            </a:graphic>
          </wp:inline>
        </w:drawing>
      </w:r>
      <w:r w:rsidR="0067058A" w:rsidRPr="00B02CF9">
        <w:rPr>
          <w:rFonts w:ascii="Calibri" w:eastAsia="Times New Roman" w:hAnsi="Calibri" w:cs="Calibri"/>
          <w:noProof/>
          <w:color w:val="auto"/>
          <w:sz w:val="20"/>
          <w:szCs w:val="20"/>
          <w:lang w:val="en-IN" w:eastAsia="en-IN"/>
        </w:rPr>
        <w:drawing>
          <wp:inline distT="0" distB="0" distL="0" distR="0" wp14:anchorId="226CB078" wp14:editId="2DA35881">
            <wp:extent cx="2706370" cy="804672"/>
            <wp:effectExtent l="0" t="0" r="4445" b="5080"/>
            <wp:docPr id="104369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99662" name=""/>
                    <pic:cNvPicPr/>
                  </pic:nvPicPr>
                  <pic:blipFill rotWithShape="1">
                    <a:blip r:embed="rId16"/>
                    <a:srcRect l="32910" t="14231" r="25272" b="63653"/>
                    <a:stretch/>
                  </pic:blipFill>
                  <pic:spPr bwMode="auto">
                    <a:xfrm>
                      <a:off x="0" y="0"/>
                      <a:ext cx="2706370" cy="804672"/>
                    </a:xfrm>
                    <a:prstGeom prst="rect">
                      <a:avLst/>
                    </a:prstGeom>
                    <a:ln>
                      <a:noFill/>
                    </a:ln>
                    <a:extLst>
                      <a:ext uri="{53640926-AAD7-44D8-BBD7-CCE9431645EC}">
                        <a14:shadowObscured xmlns:a14="http://schemas.microsoft.com/office/drawing/2010/main"/>
                      </a:ext>
                    </a:extLst>
                  </pic:spPr>
                </pic:pic>
              </a:graphicData>
            </a:graphic>
          </wp:inline>
        </w:drawing>
      </w:r>
    </w:p>
    <w:p w14:paraId="1D29CD1B" w14:textId="12138804" w:rsidR="00B02CF9" w:rsidRPr="00B02CF9" w:rsidRDefault="00B02CF9" w:rsidP="0025609C">
      <w:pPr>
        <w:rPr>
          <w:rFonts w:ascii="Calibri" w:eastAsia="Times New Roman" w:hAnsi="Calibri" w:cs="Calibri"/>
          <w:b/>
          <w:bCs/>
          <w:color w:val="auto"/>
          <w:sz w:val="20"/>
          <w:szCs w:val="20"/>
        </w:rPr>
      </w:pPr>
      <w:r>
        <w:rPr>
          <w:rFonts w:ascii="Calibri" w:eastAsia="Times New Roman" w:hAnsi="Calibri" w:cs="Calibri"/>
          <w:b/>
          <w:bCs/>
          <w:color w:val="auto"/>
          <w:sz w:val="20"/>
          <w:szCs w:val="20"/>
        </w:rPr>
        <w:t>GRV</w:t>
      </w:r>
      <w:r w:rsidR="00167C62">
        <w:rPr>
          <w:rFonts w:ascii="Calibri" w:eastAsia="Times New Roman" w:hAnsi="Calibri" w:cs="Calibri"/>
          <w:b/>
          <w:bCs/>
          <w:color w:val="auto"/>
          <w:sz w:val="20"/>
          <w:szCs w:val="20"/>
        </w:rPr>
        <w:t xml:space="preserve"> Process</w:t>
      </w:r>
      <w:r w:rsidRPr="00B02CF9">
        <w:rPr>
          <w:rFonts w:ascii="Calibri" w:eastAsia="Times New Roman" w:hAnsi="Calibri" w:cs="Calibri"/>
          <w:b/>
          <w:bCs/>
          <w:color w:val="auto"/>
          <w:sz w:val="20"/>
          <w:szCs w:val="20"/>
        </w:rPr>
        <w:t xml:space="preserve"> File Structure</w:t>
      </w:r>
    </w:p>
    <w:p w14:paraId="3AF0191A" w14:textId="12F5D2F5" w:rsidR="004A1D3E" w:rsidRPr="00B02CF9" w:rsidRDefault="0067058A" w:rsidP="004A1D3E">
      <w:r>
        <w:rPr>
          <w:noProof/>
          <w:lang w:val="en-IN" w:eastAsia="en-IN"/>
        </w:rPr>
        <w:drawing>
          <wp:inline distT="0" distB="0" distL="0" distR="0" wp14:anchorId="7C0BEC32" wp14:editId="39709078">
            <wp:extent cx="2708695" cy="1796415"/>
            <wp:effectExtent l="0" t="0" r="0" b="0"/>
            <wp:docPr id="35112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2784" name="Picture 2"/>
                    <pic:cNvPicPr/>
                  </pic:nvPicPr>
                  <pic:blipFill rotWithShape="1">
                    <a:blip r:embed="rId17" cstate="print">
                      <a:extLst>
                        <a:ext uri="{28A0092B-C50C-407E-A947-70E740481C1C}">
                          <a14:useLocalDpi xmlns:a14="http://schemas.microsoft.com/office/drawing/2010/main" val="0"/>
                        </a:ext>
                      </a:extLst>
                    </a:blip>
                    <a:srcRect l="2969" r="12257"/>
                    <a:stretch/>
                  </pic:blipFill>
                  <pic:spPr bwMode="auto">
                    <a:xfrm>
                      <a:off x="0" y="0"/>
                      <a:ext cx="2726168" cy="1808003"/>
                    </a:xfrm>
                    <a:prstGeom prst="rect">
                      <a:avLst/>
                    </a:prstGeom>
                    <a:ln>
                      <a:noFill/>
                    </a:ln>
                    <a:extLst>
                      <a:ext uri="{53640926-AAD7-44D8-BBD7-CCE9431645EC}">
                        <a14:shadowObscured xmlns:a14="http://schemas.microsoft.com/office/drawing/2010/main"/>
                      </a:ext>
                    </a:extLst>
                  </pic:spPr>
                </pic:pic>
              </a:graphicData>
            </a:graphic>
          </wp:inline>
        </w:drawing>
      </w:r>
      <w:r w:rsidR="00B02CF9">
        <w:rPr>
          <w:noProof/>
        </w:rPr>
        <w:t xml:space="preserve"> </w:t>
      </w:r>
      <w:r w:rsidR="00B02CF9">
        <w:rPr>
          <w:noProof/>
          <w:lang w:val="en-IN" w:eastAsia="en-IN"/>
        </w:rPr>
        <w:drawing>
          <wp:inline distT="0" distB="0" distL="0" distR="0" wp14:anchorId="1CE2A165" wp14:editId="5C25FBD8">
            <wp:extent cx="2662555" cy="907085"/>
            <wp:effectExtent l="0" t="0" r="4445" b="7620"/>
            <wp:docPr id="151135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55785" name=""/>
                    <pic:cNvPicPr/>
                  </pic:nvPicPr>
                  <pic:blipFill rotWithShape="1">
                    <a:blip r:embed="rId18"/>
                    <a:srcRect l="32759" t="15211" r="28318" b="61201"/>
                    <a:stretch/>
                  </pic:blipFill>
                  <pic:spPr bwMode="auto">
                    <a:xfrm>
                      <a:off x="0" y="0"/>
                      <a:ext cx="2663948" cy="907560"/>
                    </a:xfrm>
                    <a:prstGeom prst="rect">
                      <a:avLst/>
                    </a:prstGeom>
                    <a:ln>
                      <a:noFill/>
                    </a:ln>
                    <a:extLst>
                      <a:ext uri="{53640926-AAD7-44D8-BBD7-CCE9431645EC}">
                        <a14:shadowObscured xmlns:a14="http://schemas.microsoft.com/office/drawing/2010/main"/>
                      </a:ext>
                    </a:extLst>
                  </pic:spPr>
                </pic:pic>
              </a:graphicData>
            </a:graphic>
          </wp:inline>
        </w:drawing>
      </w:r>
      <w:r w:rsidR="004A1D3E">
        <w:rPr>
          <w:rFonts w:cs="Calibri"/>
        </w:rPr>
        <w:t>e steps to take to amend them</w:t>
      </w:r>
      <w:r w:rsidR="004A1D3E" w:rsidRPr="00A56450">
        <w:rPr>
          <w:rFonts w:cs="Calibri"/>
        </w:rPr>
        <w:t>:</w:t>
      </w:r>
    </w:p>
    <w:p w14:paraId="27FFCF6A" w14:textId="11661B20" w:rsidR="004A1D3E" w:rsidRDefault="002D53DF" w:rsidP="004A1D3E">
      <w:pPr>
        <w:pStyle w:val="ListParagraph"/>
        <w:numPr>
          <w:ilvl w:val="0"/>
          <w:numId w:val="33"/>
        </w:numPr>
        <w:spacing w:before="100" w:after="100" w:line="324" w:lineRule="auto"/>
        <w:rPr>
          <w:rFonts w:cs="Calibri"/>
        </w:rPr>
      </w:pPr>
      <w:r>
        <w:rPr>
          <w:rFonts w:cs="Calibri"/>
          <w:b/>
        </w:rPr>
        <w:t>TAXINVOICE</w:t>
      </w:r>
      <w:r w:rsidR="004A1D3E">
        <w:rPr>
          <w:rFonts w:cs="Calibri"/>
          <w:b/>
        </w:rPr>
        <w:t>_</w:t>
      </w:r>
      <w:r>
        <w:rPr>
          <w:rFonts w:cs="Calibri"/>
          <w:b/>
        </w:rPr>
        <w:t>ConsolidatedSheet</w:t>
      </w:r>
      <w:r w:rsidR="004A1D3E">
        <w:rPr>
          <w:rFonts w:cs="Calibri"/>
        </w:rPr>
        <w:br/>
        <w:t xml:space="preserve">Contains the data </w:t>
      </w:r>
      <w:r>
        <w:rPr>
          <w:rFonts w:cs="Calibri"/>
        </w:rPr>
        <w:t xml:space="preserve">of the PDF files received and </w:t>
      </w:r>
      <w:r w:rsidR="00DE715D">
        <w:rPr>
          <w:rFonts w:cs="Calibri"/>
        </w:rPr>
        <w:t>processed</w:t>
      </w:r>
      <w:r w:rsidR="002877A3">
        <w:rPr>
          <w:rFonts w:cs="Calibri"/>
        </w:rPr>
        <w:t xml:space="preserve">, </w:t>
      </w:r>
      <w:r w:rsidR="00DE715D">
        <w:rPr>
          <w:rFonts w:cs="Calibri"/>
        </w:rPr>
        <w:t>this file</w:t>
      </w:r>
      <w:r w:rsidR="002877A3">
        <w:rPr>
          <w:rFonts w:cs="Calibri"/>
        </w:rPr>
        <w:t xml:space="preserve"> keeps log of all the activities</w:t>
      </w:r>
      <w:r w:rsidR="004A1D3E">
        <w:rPr>
          <w:rFonts w:cs="Calibri"/>
        </w:rPr>
        <w:t>.</w:t>
      </w:r>
    </w:p>
    <w:p w14:paraId="158F5D79" w14:textId="3A9B9FE1" w:rsidR="00E76C2B" w:rsidRDefault="00E76C2B" w:rsidP="00E76C2B">
      <w:pPr>
        <w:pStyle w:val="ListParagraph"/>
        <w:numPr>
          <w:ilvl w:val="0"/>
          <w:numId w:val="33"/>
        </w:numPr>
        <w:spacing w:before="100" w:after="100" w:line="324" w:lineRule="auto"/>
        <w:rPr>
          <w:rFonts w:cs="Calibri"/>
        </w:rPr>
      </w:pPr>
      <w:r>
        <w:rPr>
          <w:rFonts w:cs="Calibri"/>
          <w:b/>
        </w:rPr>
        <w:t>TAXINVOICE_TempSheet</w:t>
      </w:r>
      <w:r>
        <w:rPr>
          <w:rFonts w:cs="Calibri"/>
        </w:rPr>
        <w:br/>
        <w:t xml:space="preserve">Contains the page wise details of the last executed job, this file is useful for analysis in case of any issues or exceptions, this file does not </w:t>
      </w:r>
      <w:r w:rsidR="0073124E">
        <w:rPr>
          <w:rFonts w:cs="Calibri"/>
        </w:rPr>
        <w:t>require</w:t>
      </w:r>
      <w:r>
        <w:rPr>
          <w:rFonts w:cs="Calibri"/>
        </w:rPr>
        <w:t xml:space="preserve"> to be reviewed by end user,</w:t>
      </w:r>
      <w:r w:rsidR="00617475">
        <w:rPr>
          <w:rFonts w:cs="Calibri"/>
        </w:rPr>
        <w:t xml:space="preserve"> </w:t>
      </w:r>
      <w:r>
        <w:rPr>
          <w:rFonts w:cs="Calibri"/>
        </w:rPr>
        <w:t xml:space="preserve">however the IT team can use for </w:t>
      </w:r>
      <w:r w:rsidR="0073124E">
        <w:rPr>
          <w:rFonts w:cs="Calibri"/>
        </w:rPr>
        <w:t>analyzing received</w:t>
      </w:r>
      <w:r>
        <w:rPr>
          <w:rFonts w:cs="Calibri"/>
        </w:rPr>
        <w:t xml:space="preserve"> and processed, this file keeps log of all the activities.</w:t>
      </w:r>
    </w:p>
    <w:p w14:paraId="202D34D1" w14:textId="2D1A0771" w:rsidR="007633DE" w:rsidRPr="008C4B35" w:rsidRDefault="00696E7A" w:rsidP="00D449E8">
      <w:pPr>
        <w:pStyle w:val="ListParagraph"/>
        <w:numPr>
          <w:ilvl w:val="0"/>
          <w:numId w:val="33"/>
        </w:numPr>
        <w:spacing w:before="100" w:after="100" w:line="324" w:lineRule="auto"/>
        <w:rPr>
          <w:rFonts w:cs="Calibri"/>
        </w:rPr>
      </w:pPr>
      <w:r w:rsidRPr="008C4B35">
        <w:rPr>
          <w:rFonts w:cs="Calibri"/>
          <w:b/>
        </w:rPr>
        <w:t>FILENAME.xlsx (</w:t>
      </w:r>
      <w:r w:rsidR="00165719">
        <w:rPr>
          <w:rFonts w:cs="Calibri"/>
          <w:b/>
        </w:rPr>
        <w:t xml:space="preserve">Summary </w:t>
      </w:r>
      <w:r w:rsidRPr="008C4B35">
        <w:rPr>
          <w:rFonts w:cs="Calibri"/>
          <w:b/>
        </w:rPr>
        <w:t>For POD)</w:t>
      </w:r>
      <w:r w:rsidR="004A1D3E" w:rsidRPr="008C4B35">
        <w:rPr>
          <w:rFonts w:cs="Calibri"/>
        </w:rPr>
        <w:br/>
      </w:r>
      <w:r w:rsidRPr="008C4B35">
        <w:rPr>
          <w:rFonts w:cs="Calibri"/>
        </w:rPr>
        <w:t xml:space="preserve">This is the summary file available in Output folder for the respective file processed contains the </w:t>
      </w:r>
      <w:r w:rsidR="0073124E" w:rsidRPr="008C4B35">
        <w:rPr>
          <w:rFonts w:cs="Calibri"/>
        </w:rPr>
        <w:t>invoice number</w:t>
      </w:r>
      <w:r w:rsidRPr="008C4B35">
        <w:rPr>
          <w:rFonts w:cs="Calibri"/>
        </w:rPr>
        <w:t>, stat page, end page, status and split file name, this sheet to be referred after every job completion.</w:t>
      </w:r>
    </w:p>
    <w:p w14:paraId="6C9BF034" w14:textId="28F83A81" w:rsidR="007633DE" w:rsidRPr="007633DE" w:rsidRDefault="007633DE" w:rsidP="004A1D3E">
      <w:pPr>
        <w:pStyle w:val="ListParagraph"/>
        <w:numPr>
          <w:ilvl w:val="0"/>
          <w:numId w:val="33"/>
        </w:numPr>
        <w:spacing w:before="100" w:after="100" w:line="324" w:lineRule="auto"/>
        <w:rPr>
          <w:rFonts w:cs="Calibri"/>
        </w:rPr>
      </w:pPr>
      <w:r>
        <w:rPr>
          <w:rFonts w:cs="Calibri"/>
          <w:b/>
        </w:rPr>
        <w:t>TI_Exception_DDMMYYY</w:t>
      </w:r>
    </w:p>
    <w:p w14:paraId="6E1C8550" w14:textId="07CD162D" w:rsidR="007633DE" w:rsidRDefault="007633DE" w:rsidP="007633DE">
      <w:pPr>
        <w:pStyle w:val="ListParagraph"/>
        <w:spacing w:before="100" w:after="100" w:line="324" w:lineRule="auto"/>
        <w:rPr>
          <w:rFonts w:cs="Calibri"/>
        </w:rPr>
      </w:pPr>
      <w:r w:rsidRPr="007633DE">
        <w:rPr>
          <w:rFonts w:cs="Calibri"/>
        </w:rPr>
        <w:t xml:space="preserve">This is the exception file available in </w:t>
      </w:r>
      <w:r w:rsidR="0073124E" w:rsidRPr="007633DE">
        <w:rPr>
          <w:rFonts w:cs="Calibri"/>
        </w:rPr>
        <w:t>the Exception</w:t>
      </w:r>
      <w:r w:rsidRPr="007633DE">
        <w:rPr>
          <w:rFonts w:cs="Calibri"/>
        </w:rPr>
        <w:t xml:space="preserve"> folder that lists all the possible exceptions </w:t>
      </w:r>
      <w:r>
        <w:rPr>
          <w:rFonts w:cs="Calibri"/>
        </w:rPr>
        <w:t>caused during the job execution for respective file.</w:t>
      </w:r>
    </w:p>
    <w:p w14:paraId="321F6316" w14:textId="6E11AB2B" w:rsidR="00232B84" w:rsidRDefault="00232B84" w:rsidP="00232B84">
      <w:pPr>
        <w:pStyle w:val="ListParagraph"/>
        <w:numPr>
          <w:ilvl w:val="0"/>
          <w:numId w:val="33"/>
        </w:numPr>
        <w:spacing w:before="100" w:after="100" w:line="324" w:lineRule="auto"/>
        <w:rPr>
          <w:rFonts w:cs="Calibri"/>
        </w:rPr>
      </w:pPr>
      <w:r>
        <w:rPr>
          <w:rFonts w:cs="Calibri"/>
          <w:b/>
        </w:rPr>
        <w:t>GRV_ConsolidatedSheet</w:t>
      </w:r>
      <w:r>
        <w:rPr>
          <w:rFonts w:cs="Calibri"/>
        </w:rPr>
        <w:br/>
        <w:t>Contains the data of the</w:t>
      </w:r>
      <w:r w:rsidR="003B77E9">
        <w:rPr>
          <w:rFonts w:cs="Calibri"/>
        </w:rPr>
        <w:t xml:space="preserve"> GRV</w:t>
      </w:r>
      <w:r>
        <w:rPr>
          <w:rFonts w:cs="Calibri"/>
        </w:rPr>
        <w:t xml:space="preserve"> </w:t>
      </w:r>
      <w:r w:rsidR="003B77E9">
        <w:rPr>
          <w:rFonts w:cs="Calibri"/>
        </w:rPr>
        <w:t xml:space="preserve">scanned </w:t>
      </w:r>
      <w:r>
        <w:rPr>
          <w:rFonts w:cs="Calibri"/>
        </w:rPr>
        <w:t xml:space="preserve">PDF files received and processed, this file keeps log of all the </w:t>
      </w:r>
      <w:r w:rsidR="003B77E9">
        <w:rPr>
          <w:rFonts w:cs="Calibri"/>
        </w:rPr>
        <w:t>jobs executed</w:t>
      </w:r>
      <w:r>
        <w:rPr>
          <w:rFonts w:cs="Calibri"/>
        </w:rPr>
        <w:t>.</w:t>
      </w:r>
    </w:p>
    <w:p w14:paraId="3845497B" w14:textId="3CE7447E" w:rsidR="00855FDB" w:rsidRDefault="00855FDB" w:rsidP="00855FDB">
      <w:pPr>
        <w:pStyle w:val="ListParagraph"/>
        <w:numPr>
          <w:ilvl w:val="0"/>
          <w:numId w:val="33"/>
        </w:numPr>
        <w:spacing w:before="100" w:after="100" w:line="324" w:lineRule="auto"/>
        <w:rPr>
          <w:rFonts w:cs="Calibri"/>
        </w:rPr>
      </w:pPr>
      <w:r>
        <w:rPr>
          <w:rFonts w:cs="Calibri"/>
          <w:b/>
        </w:rPr>
        <w:t>GRV_TempSheet</w:t>
      </w:r>
      <w:r>
        <w:rPr>
          <w:rFonts w:cs="Calibri"/>
        </w:rPr>
        <w:br/>
        <w:t xml:space="preserve">Contains the page wise details of the last executed job of GRV, this file is useful for analysis in case of any issues or exceptions, this file does not </w:t>
      </w:r>
      <w:r w:rsidR="0073124E">
        <w:rPr>
          <w:rFonts w:cs="Calibri"/>
        </w:rPr>
        <w:t>require</w:t>
      </w:r>
      <w:r>
        <w:rPr>
          <w:rFonts w:cs="Calibri"/>
        </w:rPr>
        <w:t xml:space="preserve"> to be reviewed by end user, however the IT team can use for </w:t>
      </w:r>
      <w:r w:rsidR="0073124E">
        <w:rPr>
          <w:rFonts w:cs="Calibri"/>
        </w:rPr>
        <w:t>analyzing received</w:t>
      </w:r>
      <w:r>
        <w:rPr>
          <w:rFonts w:cs="Calibri"/>
        </w:rPr>
        <w:t xml:space="preserve"> and processed, this file keeps log of all the activities.</w:t>
      </w:r>
    </w:p>
    <w:p w14:paraId="079C97C2" w14:textId="7AB9DFAE" w:rsidR="007633DE" w:rsidRDefault="007633DE" w:rsidP="007633DE">
      <w:pPr>
        <w:pStyle w:val="ListParagraph"/>
        <w:numPr>
          <w:ilvl w:val="0"/>
          <w:numId w:val="33"/>
        </w:numPr>
        <w:spacing w:before="100" w:after="100" w:line="324" w:lineRule="auto"/>
        <w:rPr>
          <w:rFonts w:cs="Calibri"/>
        </w:rPr>
      </w:pPr>
      <w:r>
        <w:rPr>
          <w:rFonts w:cs="Calibri"/>
          <w:b/>
        </w:rPr>
        <w:t xml:space="preserve">FILENAME.xlsx (For </w:t>
      </w:r>
      <w:r w:rsidR="00232B84">
        <w:rPr>
          <w:rFonts w:cs="Calibri"/>
          <w:b/>
        </w:rPr>
        <w:t>GRV</w:t>
      </w:r>
      <w:r>
        <w:rPr>
          <w:rFonts w:cs="Calibri"/>
          <w:b/>
        </w:rPr>
        <w:t>)</w:t>
      </w:r>
      <w:r>
        <w:rPr>
          <w:rFonts w:cs="Calibri"/>
        </w:rPr>
        <w:br/>
        <w:t xml:space="preserve">This is the summary file available in Output folder for the respective file processed contains the </w:t>
      </w:r>
      <w:r w:rsidR="0073124E">
        <w:rPr>
          <w:rFonts w:cs="Calibri"/>
        </w:rPr>
        <w:t>Credit number</w:t>
      </w:r>
      <w:r>
        <w:rPr>
          <w:rFonts w:cs="Calibri"/>
        </w:rPr>
        <w:t xml:space="preserve">, </w:t>
      </w:r>
      <w:r>
        <w:rPr>
          <w:rFonts w:cs="Calibri"/>
        </w:rPr>
        <w:lastRenderedPageBreak/>
        <w:t>stat page, end page, status</w:t>
      </w:r>
      <w:r w:rsidR="001F7F1E">
        <w:rPr>
          <w:rFonts w:cs="Calibri"/>
        </w:rPr>
        <w:t>, annotation, Txn Code</w:t>
      </w:r>
      <w:r>
        <w:rPr>
          <w:rFonts w:cs="Calibri"/>
        </w:rPr>
        <w:t xml:space="preserve"> and split file name, this sheet to be referred after every job completion.</w:t>
      </w:r>
    </w:p>
    <w:p w14:paraId="508BBB39" w14:textId="7B79BCCD" w:rsidR="00886349" w:rsidRDefault="00886349" w:rsidP="00886349">
      <w:pPr>
        <w:pStyle w:val="ListParagraph"/>
        <w:spacing w:before="100" w:after="100" w:line="324" w:lineRule="auto"/>
        <w:rPr>
          <w:rFonts w:cs="Calibri"/>
        </w:rPr>
      </w:pPr>
      <w:r>
        <w:rPr>
          <w:rFonts w:cs="Calibri"/>
          <w:b/>
        </w:rPr>
        <w:t xml:space="preserve">Details for POD </w:t>
      </w:r>
    </w:p>
    <w:tbl>
      <w:tblPr>
        <w:tblStyle w:val="GridTable4"/>
        <w:tblW w:w="9339" w:type="dxa"/>
        <w:tblInd w:w="826" w:type="dxa"/>
        <w:tblLayout w:type="fixed"/>
        <w:tblLook w:val="04A0" w:firstRow="1" w:lastRow="0" w:firstColumn="1" w:lastColumn="0" w:noHBand="0" w:noVBand="1"/>
      </w:tblPr>
      <w:tblGrid>
        <w:gridCol w:w="720"/>
        <w:gridCol w:w="2904"/>
        <w:gridCol w:w="1177"/>
        <w:gridCol w:w="2198"/>
        <w:gridCol w:w="2340"/>
      </w:tblGrid>
      <w:tr w:rsidR="004C205F" w14:paraId="00EA78BD" w14:textId="77777777" w:rsidTr="00923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76A1330" w14:textId="21A2CAA7" w:rsidR="004C205F" w:rsidRDefault="004C205F" w:rsidP="00575F5D">
            <w:pPr>
              <w:pStyle w:val="ListParagraph"/>
              <w:spacing w:before="100" w:after="100" w:line="324" w:lineRule="auto"/>
              <w:ind w:left="0"/>
              <w:rPr>
                <w:rFonts w:cs="Calibri"/>
              </w:rPr>
            </w:pPr>
            <w:r>
              <w:rPr>
                <w:rFonts w:cs="Calibri"/>
              </w:rPr>
              <w:t>SRNO</w:t>
            </w:r>
          </w:p>
        </w:tc>
        <w:tc>
          <w:tcPr>
            <w:tcW w:w="2904" w:type="dxa"/>
          </w:tcPr>
          <w:p w14:paraId="7B6EDB45" w14:textId="585BE709" w:rsidR="004C205F" w:rsidRDefault="004C205F" w:rsidP="00575F5D">
            <w:pPr>
              <w:pStyle w:val="ListParagraph"/>
              <w:spacing w:before="100" w:after="100" w:line="324" w:lineRule="auto"/>
              <w:ind w:left="0"/>
              <w:cnfStyle w:val="100000000000" w:firstRow="1" w:lastRow="0" w:firstColumn="0" w:lastColumn="0" w:oddVBand="0" w:evenVBand="0" w:oddHBand="0" w:evenHBand="0" w:firstRowFirstColumn="0" w:firstRowLastColumn="0" w:lastRowFirstColumn="0" w:lastRowLastColumn="0"/>
              <w:rPr>
                <w:rFonts w:cs="Calibri"/>
              </w:rPr>
            </w:pPr>
            <w:r>
              <w:rPr>
                <w:rFonts w:cs="Calibri"/>
              </w:rPr>
              <w:t>SHEET NAME</w:t>
            </w:r>
          </w:p>
        </w:tc>
        <w:tc>
          <w:tcPr>
            <w:tcW w:w="1177" w:type="dxa"/>
          </w:tcPr>
          <w:p w14:paraId="66DEE72A" w14:textId="3485A70A" w:rsidR="004C205F" w:rsidRDefault="004C205F" w:rsidP="00575F5D">
            <w:pPr>
              <w:pStyle w:val="ListParagraph"/>
              <w:spacing w:before="100" w:after="100" w:line="324" w:lineRule="auto"/>
              <w:ind w:left="0"/>
              <w:cnfStyle w:val="100000000000" w:firstRow="1" w:lastRow="0" w:firstColumn="0" w:lastColumn="0" w:oddVBand="0" w:evenVBand="0" w:oddHBand="0" w:evenHBand="0" w:firstRowFirstColumn="0" w:firstRowLastColumn="0" w:lastRowFirstColumn="0" w:lastRowLastColumn="0"/>
              <w:rPr>
                <w:rFonts w:cs="Calibri"/>
              </w:rPr>
            </w:pPr>
            <w:r>
              <w:rPr>
                <w:rFonts w:cs="Calibri"/>
              </w:rPr>
              <w:t>COLUMN NAME</w:t>
            </w:r>
          </w:p>
        </w:tc>
        <w:tc>
          <w:tcPr>
            <w:tcW w:w="2198" w:type="dxa"/>
          </w:tcPr>
          <w:p w14:paraId="10573544" w14:textId="6E0B9C72" w:rsidR="004C205F" w:rsidRDefault="004C205F" w:rsidP="00575F5D">
            <w:pPr>
              <w:pStyle w:val="ListParagraph"/>
              <w:spacing w:before="100" w:after="100" w:line="324" w:lineRule="auto"/>
              <w:ind w:left="0"/>
              <w:cnfStyle w:val="100000000000" w:firstRow="1" w:lastRow="0" w:firstColumn="0" w:lastColumn="0" w:oddVBand="0" w:evenVBand="0" w:oddHBand="0" w:evenHBand="0" w:firstRowFirstColumn="0" w:firstRowLastColumn="0" w:lastRowFirstColumn="0" w:lastRowLastColumn="0"/>
              <w:rPr>
                <w:rFonts w:cs="Calibri"/>
              </w:rPr>
            </w:pPr>
            <w:r>
              <w:rPr>
                <w:rFonts w:cs="Calibri"/>
              </w:rPr>
              <w:t>DESCRIPTION</w:t>
            </w:r>
          </w:p>
        </w:tc>
        <w:tc>
          <w:tcPr>
            <w:tcW w:w="2340" w:type="dxa"/>
          </w:tcPr>
          <w:p w14:paraId="7CA3209B" w14:textId="38BFB2F0" w:rsidR="004C205F" w:rsidRDefault="004C205F" w:rsidP="00575F5D">
            <w:pPr>
              <w:pStyle w:val="ListParagraph"/>
              <w:spacing w:before="100" w:after="100" w:line="324" w:lineRule="auto"/>
              <w:ind w:left="0"/>
              <w:cnfStyle w:val="100000000000" w:firstRow="1" w:lastRow="0" w:firstColumn="0" w:lastColumn="0" w:oddVBand="0" w:evenVBand="0" w:oddHBand="0" w:evenHBand="0" w:firstRowFirstColumn="0" w:firstRowLastColumn="0" w:lastRowFirstColumn="0" w:lastRowLastColumn="0"/>
              <w:rPr>
                <w:rFonts w:cs="Calibri"/>
              </w:rPr>
            </w:pPr>
            <w:r>
              <w:rPr>
                <w:rFonts w:cs="Calibri"/>
              </w:rPr>
              <w:t>USER ACTION</w:t>
            </w:r>
          </w:p>
        </w:tc>
      </w:tr>
      <w:tr w:rsidR="004C205F" w14:paraId="5A71C7B8" w14:textId="77777777" w:rsidTr="00923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E26A900" w14:textId="6C3CC248" w:rsidR="004C205F" w:rsidRDefault="006B7F78" w:rsidP="00575F5D">
            <w:pPr>
              <w:pStyle w:val="ListParagraph"/>
              <w:spacing w:before="100" w:after="100" w:line="324" w:lineRule="auto"/>
              <w:ind w:left="0"/>
              <w:rPr>
                <w:rFonts w:cs="Calibri"/>
              </w:rPr>
            </w:pPr>
            <w:r>
              <w:rPr>
                <w:rFonts w:cs="Calibri"/>
              </w:rPr>
              <w:t>1.</w:t>
            </w:r>
          </w:p>
        </w:tc>
        <w:tc>
          <w:tcPr>
            <w:tcW w:w="2904" w:type="dxa"/>
          </w:tcPr>
          <w:p w14:paraId="6C2E43A2" w14:textId="72539A0F" w:rsidR="004C205F" w:rsidRDefault="001476C0"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b/>
              </w:rPr>
              <w:t>TAXINVOICE_ConsolidatedSheet</w:t>
            </w:r>
          </w:p>
        </w:tc>
        <w:tc>
          <w:tcPr>
            <w:tcW w:w="1177" w:type="dxa"/>
          </w:tcPr>
          <w:p w14:paraId="45E592F7" w14:textId="3AE52BA6" w:rsidR="004C205F" w:rsidRDefault="001476C0"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File Name</w:t>
            </w:r>
          </w:p>
        </w:tc>
        <w:tc>
          <w:tcPr>
            <w:tcW w:w="2198" w:type="dxa"/>
          </w:tcPr>
          <w:p w14:paraId="1343E3FA" w14:textId="6288DF38" w:rsidR="004C205F" w:rsidRDefault="001476C0"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File name is the name of the PDF file placed in unprocessed folder for POD </w:t>
            </w:r>
          </w:p>
        </w:tc>
        <w:tc>
          <w:tcPr>
            <w:tcW w:w="2340" w:type="dxa"/>
          </w:tcPr>
          <w:p w14:paraId="2E8DA3EC" w14:textId="77777777" w:rsidR="004C205F" w:rsidRDefault="004C205F"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r w:rsidR="004C205F" w14:paraId="3EA87BB4" w14:textId="77777777" w:rsidTr="00923B20">
        <w:tc>
          <w:tcPr>
            <w:cnfStyle w:val="001000000000" w:firstRow="0" w:lastRow="0" w:firstColumn="1" w:lastColumn="0" w:oddVBand="0" w:evenVBand="0" w:oddHBand="0" w:evenHBand="0" w:firstRowFirstColumn="0" w:firstRowLastColumn="0" w:lastRowFirstColumn="0" w:lastRowLastColumn="0"/>
            <w:tcW w:w="720" w:type="dxa"/>
          </w:tcPr>
          <w:p w14:paraId="5A07B92E" w14:textId="0DF18309" w:rsidR="004C205F" w:rsidRDefault="006B7F78" w:rsidP="00575F5D">
            <w:pPr>
              <w:pStyle w:val="ListParagraph"/>
              <w:spacing w:before="100" w:after="100" w:line="324" w:lineRule="auto"/>
              <w:ind w:left="0"/>
              <w:rPr>
                <w:rFonts w:cs="Calibri"/>
              </w:rPr>
            </w:pPr>
            <w:r>
              <w:rPr>
                <w:rFonts w:cs="Calibri"/>
              </w:rPr>
              <w:t>2.</w:t>
            </w:r>
          </w:p>
        </w:tc>
        <w:tc>
          <w:tcPr>
            <w:tcW w:w="2904" w:type="dxa"/>
          </w:tcPr>
          <w:p w14:paraId="755803A8" w14:textId="613665C6" w:rsidR="004C205F" w:rsidRDefault="00A500E7"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b/>
              </w:rPr>
              <w:t>TAXINVOICE_ConsolidatedSheet</w:t>
            </w:r>
          </w:p>
        </w:tc>
        <w:tc>
          <w:tcPr>
            <w:tcW w:w="1177" w:type="dxa"/>
          </w:tcPr>
          <w:p w14:paraId="4C913E17" w14:textId="745DDAAC" w:rsidR="004C205F" w:rsidRDefault="001476C0"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 xml:space="preserve">Start Time </w:t>
            </w:r>
          </w:p>
        </w:tc>
        <w:tc>
          <w:tcPr>
            <w:tcW w:w="2198" w:type="dxa"/>
          </w:tcPr>
          <w:p w14:paraId="7B07CE25" w14:textId="7DAA7575" w:rsidR="004C205F" w:rsidRDefault="001476C0"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The time the job has started for POD Job for respective file</w:t>
            </w:r>
          </w:p>
        </w:tc>
        <w:tc>
          <w:tcPr>
            <w:tcW w:w="2340" w:type="dxa"/>
          </w:tcPr>
          <w:p w14:paraId="757C60D1" w14:textId="77777777" w:rsidR="004C205F" w:rsidRDefault="004C205F"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p>
        </w:tc>
      </w:tr>
      <w:tr w:rsidR="004C205F" w14:paraId="5148DDEF" w14:textId="77777777" w:rsidTr="00923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609E7976" w14:textId="012C3608" w:rsidR="004C205F" w:rsidRDefault="006B7F78" w:rsidP="00575F5D">
            <w:pPr>
              <w:pStyle w:val="ListParagraph"/>
              <w:spacing w:before="100" w:after="100" w:line="324" w:lineRule="auto"/>
              <w:ind w:left="0"/>
              <w:rPr>
                <w:rFonts w:cs="Calibri"/>
              </w:rPr>
            </w:pPr>
            <w:r>
              <w:rPr>
                <w:rFonts w:cs="Calibri"/>
              </w:rPr>
              <w:t>3.</w:t>
            </w:r>
          </w:p>
        </w:tc>
        <w:tc>
          <w:tcPr>
            <w:tcW w:w="2904" w:type="dxa"/>
          </w:tcPr>
          <w:p w14:paraId="3AA6923D" w14:textId="7EEB551C" w:rsidR="004C205F" w:rsidRDefault="00A500E7"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b/>
              </w:rPr>
              <w:t>TAXINVOICE_ConsolidatedSheet</w:t>
            </w:r>
          </w:p>
        </w:tc>
        <w:tc>
          <w:tcPr>
            <w:tcW w:w="1177" w:type="dxa"/>
          </w:tcPr>
          <w:p w14:paraId="2344F6FE" w14:textId="591A403B" w:rsidR="004C205F" w:rsidRDefault="001476C0"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End Time</w:t>
            </w:r>
          </w:p>
        </w:tc>
        <w:tc>
          <w:tcPr>
            <w:tcW w:w="2198" w:type="dxa"/>
          </w:tcPr>
          <w:p w14:paraId="27C43708" w14:textId="33C52A69" w:rsidR="004C205F" w:rsidRDefault="0070123C"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The time the job has ended for POD Job for respective file</w:t>
            </w:r>
          </w:p>
        </w:tc>
        <w:tc>
          <w:tcPr>
            <w:tcW w:w="2340" w:type="dxa"/>
          </w:tcPr>
          <w:p w14:paraId="2D7FEFB2" w14:textId="77777777" w:rsidR="004C205F" w:rsidRDefault="004C205F"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r w:rsidR="004C205F" w14:paraId="08E3A2DB" w14:textId="77777777" w:rsidTr="00923B20">
        <w:tc>
          <w:tcPr>
            <w:cnfStyle w:val="001000000000" w:firstRow="0" w:lastRow="0" w:firstColumn="1" w:lastColumn="0" w:oddVBand="0" w:evenVBand="0" w:oddHBand="0" w:evenHBand="0" w:firstRowFirstColumn="0" w:firstRowLastColumn="0" w:lastRowFirstColumn="0" w:lastRowLastColumn="0"/>
            <w:tcW w:w="720" w:type="dxa"/>
          </w:tcPr>
          <w:p w14:paraId="7377093D" w14:textId="5684D06F" w:rsidR="004C205F" w:rsidRDefault="006B7F78" w:rsidP="00575F5D">
            <w:pPr>
              <w:pStyle w:val="ListParagraph"/>
              <w:spacing w:before="100" w:after="100" w:line="324" w:lineRule="auto"/>
              <w:ind w:left="0"/>
              <w:rPr>
                <w:rFonts w:cs="Calibri"/>
              </w:rPr>
            </w:pPr>
            <w:r>
              <w:rPr>
                <w:rFonts w:cs="Calibri"/>
              </w:rPr>
              <w:t>4.</w:t>
            </w:r>
          </w:p>
        </w:tc>
        <w:tc>
          <w:tcPr>
            <w:tcW w:w="2904" w:type="dxa"/>
          </w:tcPr>
          <w:p w14:paraId="38AA6D2F" w14:textId="252D20DD" w:rsidR="004C205F" w:rsidRDefault="00A500E7"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b/>
              </w:rPr>
              <w:t>TAXINVOICE_ConsolidatedSheet</w:t>
            </w:r>
          </w:p>
        </w:tc>
        <w:tc>
          <w:tcPr>
            <w:tcW w:w="1177" w:type="dxa"/>
          </w:tcPr>
          <w:p w14:paraId="7D2B8002" w14:textId="5C883D8A" w:rsidR="004C205F" w:rsidRDefault="001476C0"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Status</w:t>
            </w:r>
          </w:p>
        </w:tc>
        <w:tc>
          <w:tcPr>
            <w:tcW w:w="2198" w:type="dxa"/>
          </w:tcPr>
          <w:p w14:paraId="08DAC810" w14:textId="5487EBE3" w:rsidR="004C205F" w:rsidRDefault="0070123C"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This describes the status of the job executed for POD, if the process is successful it will be “Processed” and if the job has any exception the status will be “Exception”</w:t>
            </w:r>
          </w:p>
        </w:tc>
        <w:tc>
          <w:tcPr>
            <w:tcW w:w="2340" w:type="dxa"/>
          </w:tcPr>
          <w:p w14:paraId="4C39C0B0" w14:textId="20B802FE" w:rsidR="004C205F" w:rsidRDefault="0070123C"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 xml:space="preserve">If </w:t>
            </w:r>
            <w:r w:rsidR="0012286B">
              <w:rPr>
                <w:rFonts w:cs="Calibri"/>
              </w:rPr>
              <w:t xml:space="preserve">any job is marked as </w:t>
            </w:r>
            <w:r>
              <w:rPr>
                <w:rFonts w:cs="Calibri"/>
              </w:rPr>
              <w:t xml:space="preserve"> exception</w:t>
            </w:r>
            <w:r w:rsidR="0012286B">
              <w:rPr>
                <w:rFonts w:cs="Calibri"/>
              </w:rPr>
              <w:t>,</w:t>
            </w:r>
            <w:r>
              <w:rPr>
                <w:rFonts w:cs="Calibri"/>
              </w:rPr>
              <w:t xml:space="preserve"> </w:t>
            </w:r>
            <w:r w:rsidR="0012286B">
              <w:rPr>
                <w:rFonts w:cs="Calibri"/>
              </w:rPr>
              <w:t>k</w:t>
            </w:r>
            <w:r>
              <w:rPr>
                <w:rFonts w:cs="Calibri"/>
              </w:rPr>
              <w:t xml:space="preserve">indly refer to the exception sheet for respective job in Exception folder, look for the file TI_Exception_DDMMYYYY.xlsx </w:t>
            </w:r>
          </w:p>
        </w:tc>
      </w:tr>
      <w:tr w:rsidR="004C205F" w14:paraId="51E54201" w14:textId="77777777" w:rsidTr="00923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FEB506D" w14:textId="4A520DA7" w:rsidR="004C205F" w:rsidRDefault="004514B0" w:rsidP="00575F5D">
            <w:pPr>
              <w:pStyle w:val="ListParagraph"/>
              <w:spacing w:before="100" w:after="100" w:line="324" w:lineRule="auto"/>
              <w:ind w:left="0"/>
              <w:rPr>
                <w:rFonts w:cs="Calibri"/>
              </w:rPr>
            </w:pPr>
            <w:r>
              <w:rPr>
                <w:rFonts w:cs="Calibri"/>
              </w:rPr>
              <w:t>5.</w:t>
            </w:r>
          </w:p>
        </w:tc>
        <w:tc>
          <w:tcPr>
            <w:tcW w:w="2904" w:type="dxa"/>
          </w:tcPr>
          <w:p w14:paraId="59217E39" w14:textId="77777777" w:rsidR="0017093A" w:rsidRPr="00376B19" w:rsidRDefault="0017093A" w:rsidP="00376B19">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r>
              <w:rPr>
                <w:rFonts w:cs="Calibri"/>
                <w:b/>
              </w:rPr>
              <w:t>TI_Exception_DDMMYYY</w:t>
            </w:r>
          </w:p>
          <w:p w14:paraId="21792729" w14:textId="77777777" w:rsidR="004C205F" w:rsidRDefault="004C205F"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c>
          <w:tcPr>
            <w:tcW w:w="1177" w:type="dxa"/>
          </w:tcPr>
          <w:p w14:paraId="3FE02743" w14:textId="606CC922" w:rsidR="004C205F" w:rsidRDefault="003D764E"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Stage</w:t>
            </w:r>
          </w:p>
        </w:tc>
        <w:tc>
          <w:tcPr>
            <w:tcW w:w="2198" w:type="dxa"/>
          </w:tcPr>
          <w:p w14:paraId="154F073D" w14:textId="10198CF1" w:rsidR="004C205F" w:rsidRDefault="00212549"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Represents the stage where the exception has occurred</w:t>
            </w:r>
            <w:r w:rsidR="00BD2467">
              <w:rPr>
                <w:rFonts w:cs="Calibri"/>
              </w:rPr>
              <w:t>,</w:t>
            </w:r>
          </w:p>
        </w:tc>
        <w:tc>
          <w:tcPr>
            <w:tcW w:w="2340" w:type="dxa"/>
          </w:tcPr>
          <w:p w14:paraId="13D57718" w14:textId="77777777" w:rsidR="004C205F" w:rsidRDefault="004C205F"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r w:rsidR="003D764E" w14:paraId="3555ABD1" w14:textId="77777777" w:rsidTr="00923B20">
        <w:tc>
          <w:tcPr>
            <w:cnfStyle w:val="001000000000" w:firstRow="0" w:lastRow="0" w:firstColumn="1" w:lastColumn="0" w:oddVBand="0" w:evenVBand="0" w:oddHBand="0" w:evenHBand="0" w:firstRowFirstColumn="0" w:firstRowLastColumn="0" w:lastRowFirstColumn="0" w:lastRowLastColumn="0"/>
            <w:tcW w:w="720" w:type="dxa"/>
          </w:tcPr>
          <w:p w14:paraId="68A68DD3" w14:textId="16414B68" w:rsidR="003D764E" w:rsidRDefault="00376B19" w:rsidP="00575F5D">
            <w:pPr>
              <w:pStyle w:val="ListParagraph"/>
              <w:spacing w:before="100" w:after="100" w:line="324" w:lineRule="auto"/>
              <w:ind w:left="0"/>
              <w:rPr>
                <w:rFonts w:cs="Calibri"/>
              </w:rPr>
            </w:pPr>
            <w:r>
              <w:rPr>
                <w:rFonts w:cs="Calibri"/>
              </w:rPr>
              <w:t>6.</w:t>
            </w:r>
          </w:p>
        </w:tc>
        <w:tc>
          <w:tcPr>
            <w:tcW w:w="2904" w:type="dxa"/>
          </w:tcPr>
          <w:p w14:paraId="2627F788" w14:textId="77777777" w:rsidR="00376B19" w:rsidRPr="00376B19" w:rsidRDefault="00376B19" w:rsidP="00376B19">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b/>
              </w:rPr>
            </w:pPr>
            <w:r>
              <w:rPr>
                <w:rFonts w:cs="Calibri"/>
                <w:b/>
              </w:rPr>
              <w:t>TI_Exception_DDMMYYY</w:t>
            </w:r>
          </w:p>
          <w:p w14:paraId="589BB3F6" w14:textId="77777777" w:rsidR="003D764E" w:rsidRDefault="003D764E" w:rsidP="00376B19">
            <w:pPr>
              <w:pStyle w:val="ListParagraph"/>
              <w:spacing w:before="100" w:after="100" w:line="324" w:lineRule="auto"/>
              <w:cnfStyle w:val="000000000000" w:firstRow="0" w:lastRow="0" w:firstColumn="0" w:lastColumn="0" w:oddVBand="0" w:evenVBand="0" w:oddHBand="0" w:evenHBand="0" w:firstRowFirstColumn="0" w:firstRowLastColumn="0" w:lastRowFirstColumn="0" w:lastRowLastColumn="0"/>
              <w:rPr>
                <w:rFonts w:cs="Calibri"/>
                <w:b/>
              </w:rPr>
            </w:pPr>
          </w:p>
        </w:tc>
        <w:tc>
          <w:tcPr>
            <w:tcW w:w="1177" w:type="dxa"/>
          </w:tcPr>
          <w:p w14:paraId="6853DC2D" w14:textId="782B4475" w:rsidR="003D764E" w:rsidRDefault="003D764E"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DateTime</w:t>
            </w:r>
          </w:p>
        </w:tc>
        <w:tc>
          <w:tcPr>
            <w:tcW w:w="2198" w:type="dxa"/>
          </w:tcPr>
          <w:p w14:paraId="74329531" w14:textId="33D0C1DB" w:rsidR="003D764E" w:rsidRDefault="00D15B29"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Capture the Date &amp; Time of the exception occurred during the job</w:t>
            </w:r>
          </w:p>
        </w:tc>
        <w:tc>
          <w:tcPr>
            <w:tcW w:w="2340" w:type="dxa"/>
          </w:tcPr>
          <w:p w14:paraId="539279C0" w14:textId="77777777" w:rsidR="003D764E" w:rsidRDefault="003D764E"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p>
        </w:tc>
      </w:tr>
      <w:tr w:rsidR="003D764E" w14:paraId="10123163" w14:textId="77777777" w:rsidTr="00923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D129BC7" w14:textId="497A21C9" w:rsidR="003D764E" w:rsidRDefault="00376B19" w:rsidP="00575F5D">
            <w:pPr>
              <w:pStyle w:val="ListParagraph"/>
              <w:spacing w:before="100" w:after="100" w:line="324" w:lineRule="auto"/>
              <w:ind w:left="0"/>
              <w:rPr>
                <w:rFonts w:cs="Calibri"/>
              </w:rPr>
            </w:pPr>
            <w:r>
              <w:rPr>
                <w:rFonts w:cs="Calibri"/>
              </w:rPr>
              <w:t>7.</w:t>
            </w:r>
          </w:p>
        </w:tc>
        <w:tc>
          <w:tcPr>
            <w:tcW w:w="2904" w:type="dxa"/>
          </w:tcPr>
          <w:p w14:paraId="6CC40AF3" w14:textId="77777777" w:rsidR="00376B19" w:rsidRPr="00376B19" w:rsidRDefault="00376B19" w:rsidP="00376B19">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r>
              <w:rPr>
                <w:rFonts w:cs="Calibri"/>
                <w:b/>
              </w:rPr>
              <w:t>TI_Exception_DDMMYYY</w:t>
            </w:r>
          </w:p>
          <w:p w14:paraId="2DEF113D" w14:textId="77777777" w:rsidR="003D764E" w:rsidRDefault="003D764E" w:rsidP="00376B19">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p>
        </w:tc>
        <w:tc>
          <w:tcPr>
            <w:tcW w:w="1177" w:type="dxa"/>
          </w:tcPr>
          <w:p w14:paraId="477512DF" w14:textId="627E8D48" w:rsidR="003D764E" w:rsidRDefault="003D764E"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Exception</w:t>
            </w:r>
          </w:p>
        </w:tc>
        <w:tc>
          <w:tcPr>
            <w:tcW w:w="2198" w:type="dxa"/>
          </w:tcPr>
          <w:p w14:paraId="7161DA50" w14:textId="1F4109C6" w:rsidR="003D764E" w:rsidRDefault="00D15B29"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Capture the Details of the exception occurred during the job</w:t>
            </w:r>
          </w:p>
        </w:tc>
        <w:tc>
          <w:tcPr>
            <w:tcW w:w="2340" w:type="dxa"/>
          </w:tcPr>
          <w:p w14:paraId="52011F14" w14:textId="66D7EB36" w:rsidR="003D764E" w:rsidRDefault="00274D7D"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Based on the error details mentioned, correct the details from Summary</w:t>
            </w:r>
            <w:r w:rsidR="00C90CFD">
              <w:rPr>
                <w:rFonts w:cs="Calibri"/>
              </w:rPr>
              <w:t xml:space="preserve"> </w:t>
            </w:r>
            <w:r>
              <w:rPr>
                <w:rFonts w:cs="Calibri"/>
              </w:rPr>
              <w:t>sheet available in Output folder</w:t>
            </w:r>
          </w:p>
        </w:tc>
      </w:tr>
      <w:tr w:rsidR="003D764E" w14:paraId="690274B2" w14:textId="77777777" w:rsidTr="00923B20">
        <w:tc>
          <w:tcPr>
            <w:cnfStyle w:val="001000000000" w:firstRow="0" w:lastRow="0" w:firstColumn="1" w:lastColumn="0" w:oddVBand="0" w:evenVBand="0" w:oddHBand="0" w:evenHBand="0" w:firstRowFirstColumn="0" w:firstRowLastColumn="0" w:lastRowFirstColumn="0" w:lastRowLastColumn="0"/>
            <w:tcW w:w="720" w:type="dxa"/>
          </w:tcPr>
          <w:p w14:paraId="31FA97FA" w14:textId="574D6E66" w:rsidR="003D764E" w:rsidRDefault="00376B19" w:rsidP="00575F5D">
            <w:pPr>
              <w:pStyle w:val="ListParagraph"/>
              <w:spacing w:before="100" w:after="100" w:line="324" w:lineRule="auto"/>
              <w:ind w:left="0"/>
              <w:rPr>
                <w:rFonts w:cs="Calibri"/>
              </w:rPr>
            </w:pPr>
            <w:r>
              <w:rPr>
                <w:rFonts w:cs="Calibri"/>
              </w:rPr>
              <w:t>8.</w:t>
            </w:r>
          </w:p>
        </w:tc>
        <w:tc>
          <w:tcPr>
            <w:tcW w:w="2904" w:type="dxa"/>
          </w:tcPr>
          <w:p w14:paraId="3618DAD6" w14:textId="77777777" w:rsidR="00376B19" w:rsidRPr="00376B19" w:rsidRDefault="00376B19" w:rsidP="00376B19">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b/>
              </w:rPr>
            </w:pPr>
            <w:r>
              <w:rPr>
                <w:rFonts w:cs="Calibri"/>
                <w:b/>
              </w:rPr>
              <w:t>TI_Exception_DDMMYYY</w:t>
            </w:r>
          </w:p>
          <w:p w14:paraId="75A5225E" w14:textId="77777777" w:rsidR="003D764E" w:rsidRPr="00376B19" w:rsidRDefault="003D764E" w:rsidP="00376B19">
            <w:pPr>
              <w:spacing w:before="100" w:after="100" w:line="324" w:lineRule="auto"/>
              <w:cnfStyle w:val="000000000000" w:firstRow="0" w:lastRow="0" w:firstColumn="0" w:lastColumn="0" w:oddVBand="0" w:evenVBand="0" w:oddHBand="0" w:evenHBand="0" w:firstRowFirstColumn="0" w:firstRowLastColumn="0" w:lastRowFirstColumn="0" w:lastRowLastColumn="0"/>
              <w:rPr>
                <w:rFonts w:cs="Calibri"/>
                <w:b/>
              </w:rPr>
            </w:pPr>
          </w:p>
        </w:tc>
        <w:tc>
          <w:tcPr>
            <w:tcW w:w="1177" w:type="dxa"/>
          </w:tcPr>
          <w:p w14:paraId="5B24541A" w14:textId="2940791E" w:rsidR="003D764E" w:rsidRDefault="003D764E"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FileName</w:t>
            </w:r>
          </w:p>
        </w:tc>
        <w:tc>
          <w:tcPr>
            <w:tcW w:w="2198" w:type="dxa"/>
          </w:tcPr>
          <w:p w14:paraId="1BBB4F47" w14:textId="265361C7" w:rsidR="003D764E" w:rsidRDefault="00D15B29"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 xml:space="preserve">Captures the original PDF file name that was used to process. </w:t>
            </w:r>
          </w:p>
        </w:tc>
        <w:tc>
          <w:tcPr>
            <w:tcW w:w="2340" w:type="dxa"/>
          </w:tcPr>
          <w:p w14:paraId="7BDD047F" w14:textId="77777777" w:rsidR="003D764E" w:rsidRDefault="003D764E"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p>
        </w:tc>
      </w:tr>
      <w:tr w:rsidR="008F06E0" w14:paraId="54AE51EC" w14:textId="77777777" w:rsidTr="00923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C73BE19" w14:textId="447AEA8B" w:rsidR="008F06E0" w:rsidRDefault="008F06E0" w:rsidP="00575F5D">
            <w:pPr>
              <w:pStyle w:val="ListParagraph"/>
              <w:spacing w:before="100" w:after="100" w:line="324" w:lineRule="auto"/>
              <w:ind w:left="0"/>
              <w:rPr>
                <w:rFonts w:cs="Calibri"/>
              </w:rPr>
            </w:pPr>
            <w:r>
              <w:rPr>
                <w:rFonts w:cs="Calibri"/>
              </w:rPr>
              <w:t>9.</w:t>
            </w:r>
          </w:p>
        </w:tc>
        <w:tc>
          <w:tcPr>
            <w:tcW w:w="2904" w:type="dxa"/>
          </w:tcPr>
          <w:p w14:paraId="1F5089F2" w14:textId="03A00075" w:rsidR="008F06E0" w:rsidRDefault="00BF3C73" w:rsidP="00376B19">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r w:rsidRPr="008C4B35">
              <w:rPr>
                <w:rFonts w:cs="Calibri"/>
                <w:b/>
              </w:rPr>
              <w:t>FILENAME.xlsx (</w:t>
            </w:r>
            <w:r>
              <w:rPr>
                <w:rFonts w:cs="Calibri"/>
                <w:b/>
              </w:rPr>
              <w:t xml:space="preserve">Summary </w:t>
            </w:r>
            <w:r w:rsidRPr="008C4B35">
              <w:rPr>
                <w:rFonts w:cs="Calibri"/>
                <w:b/>
              </w:rPr>
              <w:t>For POD)</w:t>
            </w:r>
          </w:p>
        </w:tc>
        <w:tc>
          <w:tcPr>
            <w:tcW w:w="1177" w:type="dxa"/>
          </w:tcPr>
          <w:p w14:paraId="6FC8B99D" w14:textId="024B61E1" w:rsidR="008F06E0" w:rsidRDefault="00AF6799"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Tax Invoice No</w:t>
            </w:r>
          </w:p>
        </w:tc>
        <w:tc>
          <w:tcPr>
            <w:tcW w:w="2198" w:type="dxa"/>
          </w:tcPr>
          <w:p w14:paraId="0285BECA" w14:textId="670AACDB" w:rsidR="008F06E0" w:rsidRDefault="00BE28C1"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Represents the invoice number </w:t>
            </w:r>
          </w:p>
        </w:tc>
        <w:tc>
          <w:tcPr>
            <w:tcW w:w="2340" w:type="dxa"/>
          </w:tcPr>
          <w:p w14:paraId="5FF4FD82" w14:textId="77777777" w:rsidR="008F06E0" w:rsidRDefault="008F06E0"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r w:rsidR="00AF6799" w14:paraId="0EF0A092" w14:textId="77777777" w:rsidTr="00923B20">
        <w:tc>
          <w:tcPr>
            <w:cnfStyle w:val="001000000000" w:firstRow="0" w:lastRow="0" w:firstColumn="1" w:lastColumn="0" w:oddVBand="0" w:evenVBand="0" w:oddHBand="0" w:evenHBand="0" w:firstRowFirstColumn="0" w:firstRowLastColumn="0" w:lastRowFirstColumn="0" w:lastRowLastColumn="0"/>
            <w:tcW w:w="720" w:type="dxa"/>
          </w:tcPr>
          <w:p w14:paraId="7AA216FB" w14:textId="3F3313BA" w:rsidR="00AF6799" w:rsidRDefault="00AF6799" w:rsidP="00575F5D">
            <w:pPr>
              <w:pStyle w:val="ListParagraph"/>
              <w:spacing w:before="100" w:after="100" w:line="324" w:lineRule="auto"/>
              <w:ind w:left="0"/>
              <w:rPr>
                <w:rFonts w:cs="Calibri"/>
              </w:rPr>
            </w:pPr>
            <w:r>
              <w:rPr>
                <w:rFonts w:cs="Calibri"/>
              </w:rPr>
              <w:lastRenderedPageBreak/>
              <w:t>10.</w:t>
            </w:r>
          </w:p>
        </w:tc>
        <w:tc>
          <w:tcPr>
            <w:tcW w:w="2904" w:type="dxa"/>
          </w:tcPr>
          <w:p w14:paraId="375891CC" w14:textId="38860B49" w:rsidR="00AF6799" w:rsidRPr="008C4B35" w:rsidRDefault="00AF6799" w:rsidP="00376B19">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b/>
              </w:rPr>
            </w:pPr>
            <w:r w:rsidRPr="008C4B35">
              <w:rPr>
                <w:rFonts w:cs="Calibri"/>
                <w:b/>
              </w:rPr>
              <w:t>FILENAME.xlsx (</w:t>
            </w:r>
            <w:r>
              <w:rPr>
                <w:rFonts w:cs="Calibri"/>
                <w:b/>
              </w:rPr>
              <w:t xml:space="preserve">Summary </w:t>
            </w:r>
            <w:r w:rsidRPr="008C4B35">
              <w:rPr>
                <w:rFonts w:cs="Calibri"/>
                <w:b/>
              </w:rPr>
              <w:t>For POD)</w:t>
            </w:r>
          </w:p>
        </w:tc>
        <w:tc>
          <w:tcPr>
            <w:tcW w:w="1177" w:type="dxa"/>
          </w:tcPr>
          <w:p w14:paraId="5BDE0744" w14:textId="79078CCD" w:rsidR="00AF6799" w:rsidRDefault="00AF6799"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Start Page No</w:t>
            </w:r>
          </w:p>
        </w:tc>
        <w:tc>
          <w:tcPr>
            <w:tcW w:w="2198" w:type="dxa"/>
          </w:tcPr>
          <w:p w14:paraId="6FC99278" w14:textId="32D0D1AF" w:rsidR="00AF6799" w:rsidRDefault="00BE28C1"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Start of the Page</w:t>
            </w:r>
            <w:r w:rsidR="00D52BB3">
              <w:rPr>
                <w:rFonts w:cs="Calibri"/>
              </w:rPr>
              <w:t xml:space="preserve"> for respective Invoice number</w:t>
            </w:r>
            <w:r>
              <w:rPr>
                <w:rFonts w:cs="Calibri"/>
              </w:rPr>
              <w:t xml:space="preserve"> </w:t>
            </w:r>
          </w:p>
        </w:tc>
        <w:tc>
          <w:tcPr>
            <w:tcW w:w="2340" w:type="dxa"/>
          </w:tcPr>
          <w:p w14:paraId="2304EC79" w14:textId="77777777" w:rsidR="00AF6799" w:rsidRDefault="00AF6799"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p>
        </w:tc>
      </w:tr>
      <w:tr w:rsidR="00AB2ADD" w14:paraId="146483D8" w14:textId="77777777" w:rsidTr="00923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6B1274D" w14:textId="36474EEA" w:rsidR="00AB2ADD" w:rsidRDefault="00AB2ADD" w:rsidP="00575F5D">
            <w:pPr>
              <w:pStyle w:val="ListParagraph"/>
              <w:spacing w:before="100" w:after="100" w:line="324" w:lineRule="auto"/>
              <w:ind w:left="0"/>
              <w:rPr>
                <w:rFonts w:cs="Calibri"/>
              </w:rPr>
            </w:pPr>
            <w:r>
              <w:rPr>
                <w:rFonts w:cs="Calibri"/>
              </w:rPr>
              <w:t>11.</w:t>
            </w:r>
          </w:p>
        </w:tc>
        <w:tc>
          <w:tcPr>
            <w:tcW w:w="2904" w:type="dxa"/>
          </w:tcPr>
          <w:p w14:paraId="253D6095" w14:textId="27EDAB74" w:rsidR="00AB2ADD" w:rsidRPr="008C4B35" w:rsidRDefault="00F971BB" w:rsidP="00376B19">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r w:rsidRPr="008C4B35">
              <w:rPr>
                <w:rFonts w:cs="Calibri"/>
                <w:b/>
              </w:rPr>
              <w:t>FILENAME.xlsx (</w:t>
            </w:r>
            <w:r>
              <w:rPr>
                <w:rFonts w:cs="Calibri"/>
                <w:b/>
              </w:rPr>
              <w:t xml:space="preserve">Summary </w:t>
            </w:r>
            <w:r w:rsidRPr="008C4B35">
              <w:rPr>
                <w:rFonts w:cs="Calibri"/>
                <w:b/>
              </w:rPr>
              <w:t>For POD)</w:t>
            </w:r>
          </w:p>
        </w:tc>
        <w:tc>
          <w:tcPr>
            <w:tcW w:w="1177" w:type="dxa"/>
          </w:tcPr>
          <w:p w14:paraId="3EAF0307" w14:textId="65BAA323" w:rsidR="00AB2ADD" w:rsidRDefault="00AB2ADD"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End Page No</w:t>
            </w:r>
          </w:p>
        </w:tc>
        <w:tc>
          <w:tcPr>
            <w:tcW w:w="2198" w:type="dxa"/>
          </w:tcPr>
          <w:p w14:paraId="5B1407A5" w14:textId="44334B03" w:rsidR="00AB2ADD" w:rsidRDefault="00D52BB3"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End of the Page for respective Invoice number </w:t>
            </w:r>
          </w:p>
        </w:tc>
        <w:tc>
          <w:tcPr>
            <w:tcW w:w="2340" w:type="dxa"/>
          </w:tcPr>
          <w:p w14:paraId="2A76388F" w14:textId="77777777" w:rsidR="00AB2ADD" w:rsidRDefault="00AB2ADD"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r w:rsidR="00AB2ADD" w14:paraId="1FEB1D76" w14:textId="77777777" w:rsidTr="00923B20">
        <w:tc>
          <w:tcPr>
            <w:cnfStyle w:val="001000000000" w:firstRow="0" w:lastRow="0" w:firstColumn="1" w:lastColumn="0" w:oddVBand="0" w:evenVBand="0" w:oddHBand="0" w:evenHBand="0" w:firstRowFirstColumn="0" w:firstRowLastColumn="0" w:lastRowFirstColumn="0" w:lastRowLastColumn="0"/>
            <w:tcW w:w="720" w:type="dxa"/>
          </w:tcPr>
          <w:p w14:paraId="4A972E73" w14:textId="28FB0BFC" w:rsidR="00AB2ADD" w:rsidRDefault="0070592E" w:rsidP="00575F5D">
            <w:pPr>
              <w:pStyle w:val="ListParagraph"/>
              <w:spacing w:before="100" w:after="100" w:line="324" w:lineRule="auto"/>
              <w:ind w:left="0"/>
              <w:rPr>
                <w:rFonts w:cs="Calibri"/>
              </w:rPr>
            </w:pPr>
            <w:r>
              <w:rPr>
                <w:rFonts w:cs="Calibri"/>
              </w:rPr>
              <w:t>12.</w:t>
            </w:r>
          </w:p>
        </w:tc>
        <w:tc>
          <w:tcPr>
            <w:tcW w:w="2904" w:type="dxa"/>
          </w:tcPr>
          <w:p w14:paraId="24DDD31C" w14:textId="63D7598E" w:rsidR="00AB2ADD" w:rsidRPr="008C4B35" w:rsidRDefault="00F971BB" w:rsidP="00376B19">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b/>
              </w:rPr>
            </w:pPr>
            <w:r w:rsidRPr="008C4B35">
              <w:rPr>
                <w:rFonts w:cs="Calibri"/>
                <w:b/>
              </w:rPr>
              <w:t>FILENAME.xlsx (</w:t>
            </w:r>
            <w:r>
              <w:rPr>
                <w:rFonts w:cs="Calibri"/>
                <w:b/>
              </w:rPr>
              <w:t xml:space="preserve">Summary </w:t>
            </w:r>
            <w:r w:rsidRPr="008C4B35">
              <w:rPr>
                <w:rFonts w:cs="Calibri"/>
                <w:b/>
              </w:rPr>
              <w:t>For POD)</w:t>
            </w:r>
          </w:p>
        </w:tc>
        <w:tc>
          <w:tcPr>
            <w:tcW w:w="1177" w:type="dxa"/>
          </w:tcPr>
          <w:p w14:paraId="6CF8B123" w14:textId="12014449" w:rsidR="00AB2ADD" w:rsidRDefault="00AB2ADD"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S &amp; C Status</w:t>
            </w:r>
          </w:p>
        </w:tc>
        <w:tc>
          <w:tcPr>
            <w:tcW w:w="2198" w:type="dxa"/>
          </w:tcPr>
          <w:p w14:paraId="1BB06EFF" w14:textId="6EFA1CB8" w:rsidR="00AB2ADD" w:rsidRDefault="006729A6"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The status contains “P” or “E”, “P” represents for successfully processed invoice &amp; respective split file, “E” represents issues while processing</w:t>
            </w:r>
          </w:p>
        </w:tc>
        <w:tc>
          <w:tcPr>
            <w:tcW w:w="2340" w:type="dxa"/>
          </w:tcPr>
          <w:p w14:paraId="5A9EFA09" w14:textId="39A274E8" w:rsidR="00AB2ADD" w:rsidRDefault="006729A6" w:rsidP="00575F5D">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In case of “E”, correct the details required either invoice number or Start Page No or End Page no, copy the corrected summary file in “output-&gt;Updated” folder and execute the exception flow from NeoBots.</w:t>
            </w:r>
          </w:p>
        </w:tc>
      </w:tr>
      <w:tr w:rsidR="00B404BB" w14:paraId="32ED9214" w14:textId="77777777" w:rsidTr="00923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0263AD8" w14:textId="75063A6A" w:rsidR="00B404BB" w:rsidRDefault="0070592E" w:rsidP="00575F5D">
            <w:pPr>
              <w:pStyle w:val="ListParagraph"/>
              <w:spacing w:before="100" w:after="100" w:line="324" w:lineRule="auto"/>
              <w:ind w:left="0"/>
              <w:rPr>
                <w:rFonts w:cs="Calibri"/>
              </w:rPr>
            </w:pPr>
            <w:r>
              <w:rPr>
                <w:rFonts w:cs="Calibri"/>
              </w:rPr>
              <w:t>13.</w:t>
            </w:r>
          </w:p>
        </w:tc>
        <w:tc>
          <w:tcPr>
            <w:tcW w:w="2904" w:type="dxa"/>
          </w:tcPr>
          <w:p w14:paraId="05AC56AD" w14:textId="2E564675" w:rsidR="00B404BB" w:rsidRPr="008C4B35" w:rsidRDefault="00EC3D3E" w:rsidP="00376B19">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r w:rsidRPr="008C4B35">
              <w:rPr>
                <w:rFonts w:cs="Calibri"/>
                <w:b/>
              </w:rPr>
              <w:t>FILENAME.xlsx (</w:t>
            </w:r>
            <w:r>
              <w:rPr>
                <w:rFonts w:cs="Calibri"/>
                <w:b/>
              </w:rPr>
              <w:t xml:space="preserve">Summary </w:t>
            </w:r>
            <w:r w:rsidRPr="008C4B35">
              <w:rPr>
                <w:rFonts w:cs="Calibri"/>
                <w:b/>
              </w:rPr>
              <w:t>For POD)</w:t>
            </w:r>
          </w:p>
        </w:tc>
        <w:tc>
          <w:tcPr>
            <w:tcW w:w="1177" w:type="dxa"/>
          </w:tcPr>
          <w:p w14:paraId="3F85D508" w14:textId="5A18F4E5" w:rsidR="00B404BB" w:rsidRDefault="00B404BB"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FilePath</w:t>
            </w:r>
          </w:p>
        </w:tc>
        <w:tc>
          <w:tcPr>
            <w:tcW w:w="2198" w:type="dxa"/>
          </w:tcPr>
          <w:p w14:paraId="0C4A77DD" w14:textId="44856A96" w:rsidR="00B404BB" w:rsidRDefault="00A91B69"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Captures the full path of the split file created by invoice number</w:t>
            </w:r>
            <w:r w:rsidR="004D4B62">
              <w:rPr>
                <w:rFonts w:cs="Calibri"/>
              </w:rPr>
              <w:t>.</w:t>
            </w:r>
          </w:p>
        </w:tc>
        <w:tc>
          <w:tcPr>
            <w:tcW w:w="2340" w:type="dxa"/>
          </w:tcPr>
          <w:p w14:paraId="1FE5189A" w14:textId="77777777" w:rsidR="00B404BB" w:rsidRDefault="00B404BB" w:rsidP="00575F5D">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bl>
    <w:p w14:paraId="4BA05C1A" w14:textId="77777777" w:rsidR="00575F5D" w:rsidRDefault="00575F5D" w:rsidP="00575F5D">
      <w:pPr>
        <w:pStyle w:val="ListParagraph"/>
        <w:spacing w:before="100" w:after="100" w:line="324" w:lineRule="auto"/>
        <w:rPr>
          <w:rFonts w:cs="Calibri"/>
        </w:rPr>
      </w:pPr>
    </w:p>
    <w:p w14:paraId="6B161E61" w14:textId="5382C163" w:rsidR="00886349" w:rsidRDefault="00886349" w:rsidP="00886349">
      <w:pPr>
        <w:pStyle w:val="ListParagraph"/>
        <w:spacing w:before="100" w:after="100" w:line="324" w:lineRule="auto"/>
        <w:rPr>
          <w:rFonts w:cs="Calibri"/>
        </w:rPr>
      </w:pPr>
      <w:r>
        <w:rPr>
          <w:rFonts w:cs="Calibri"/>
          <w:b/>
        </w:rPr>
        <w:t xml:space="preserve">Details for GRV </w:t>
      </w:r>
    </w:p>
    <w:tbl>
      <w:tblPr>
        <w:tblStyle w:val="GridTable4"/>
        <w:tblW w:w="9339" w:type="dxa"/>
        <w:tblInd w:w="826" w:type="dxa"/>
        <w:tblLayout w:type="fixed"/>
        <w:tblLook w:val="04A0" w:firstRow="1" w:lastRow="0" w:firstColumn="1" w:lastColumn="0" w:noHBand="0" w:noVBand="1"/>
      </w:tblPr>
      <w:tblGrid>
        <w:gridCol w:w="720"/>
        <w:gridCol w:w="2904"/>
        <w:gridCol w:w="1177"/>
        <w:gridCol w:w="2198"/>
        <w:gridCol w:w="2340"/>
      </w:tblGrid>
      <w:tr w:rsidR="00886349" w14:paraId="7B518266" w14:textId="77777777" w:rsidTr="00F642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A98706A" w14:textId="77777777" w:rsidR="00886349" w:rsidRDefault="00886349" w:rsidP="00F642EB">
            <w:pPr>
              <w:pStyle w:val="ListParagraph"/>
              <w:spacing w:before="100" w:after="100" w:line="324" w:lineRule="auto"/>
              <w:ind w:left="0"/>
              <w:rPr>
                <w:rFonts w:cs="Calibri"/>
              </w:rPr>
            </w:pPr>
            <w:r>
              <w:rPr>
                <w:rFonts w:cs="Calibri"/>
              </w:rPr>
              <w:t>SRNO</w:t>
            </w:r>
          </w:p>
        </w:tc>
        <w:tc>
          <w:tcPr>
            <w:tcW w:w="2904" w:type="dxa"/>
          </w:tcPr>
          <w:p w14:paraId="551D720A" w14:textId="77777777" w:rsidR="00886349" w:rsidRDefault="00886349" w:rsidP="00F642EB">
            <w:pPr>
              <w:pStyle w:val="ListParagraph"/>
              <w:spacing w:before="100" w:after="100" w:line="324" w:lineRule="auto"/>
              <w:ind w:left="0"/>
              <w:cnfStyle w:val="100000000000" w:firstRow="1" w:lastRow="0" w:firstColumn="0" w:lastColumn="0" w:oddVBand="0" w:evenVBand="0" w:oddHBand="0" w:evenHBand="0" w:firstRowFirstColumn="0" w:firstRowLastColumn="0" w:lastRowFirstColumn="0" w:lastRowLastColumn="0"/>
              <w:rPr>
                <w:rFonts w:cs="Calibri"/>
              </w:rPr>
            </w:pPr>
            <w:r>
              <w:rPr>
                <w:rFonts w:cs="Calibri"/>
              </w:rPr>
              <w:t>SHEET NAME</w:t>
            </w:r>
          </w:p>
        </w:tc>
        <w:tc>
          <w:tcPr>
            <w:tcW w:w="1177" w:type="dxa"/>
          </w:tcPr>
          <w:p w14:paraId="65ACDA2C" w14:textId="77777777" w:rsidR="00886349" w:rsidRDefault="00886349" w:rsidP="00F642EB">
            <w:pPr>
              <w:pStyle w:val="ListParagraph"/>
              <w:spacing w:before="100" w:after="100" w:line="324" w:lineRule="auto"/>
              <w:ind w:left="0"/>
              <w:cnfStyle w:val="100000000000" w:firstRow="1" w:lastRow="0" w:firstColumn="0" w:lastColumn="0" w:oddVBand="0" w:evenVBand="0" w:oddHBand="0" w:evenHBand="0" w:firstRowFirstColumn="0" w:firstRowLastColumn="0" w:lastRowFirstColumn="0" w:lastRowLastColumn="0"/>
              <w:rPr>
                <w:rFonts w:cs="Calibri"/>
              </w:rPr>
            </w:pPr>
            <w:r>
              <w:rPr>
                <w:rFonts w:cs="Calibri"/>
              </w:rPr>
              <w:t>COLUMN NAME</w:t>
            </w:r>
          </w:p>
        </w:tc>
        <w:tc>
          <w:tcPr>
            <w:tcW w:w="2198" w:type="dxa"/>
          </w:tcPr>
          <w:p w14:paraId="333AC372" w14:textId="77777777" w:rsidR="00886349" w:rsidRDefault="00886349" w:rsidP="00F642EB">
            <w:pPr>
              <w:pStyle w:val="ListParagraph"/>
              <w:spacing w:before="100" w:after="100" w:line="324" w:lineRule="auto"/>
              <w:ind w:left="0"/>
              <w:cnfStyle w:val="100000000000" w:firstRow="1" w:lastRow="0" w:firstColumn="0" w:lastColumn="0" w:oddVBand="0" w:evenVBand="0" w:oddHBand="0" w:evenHBand="0" w:firstRowFirstColumn="0" w:firstRowLastColumn="0" w:lastRowFirstColumn="0" w:lastRowLastColumn="0"/>
              <w:rPr>
                <w:rFonts w:cs="Calibri"/>
              </w:rPr>
            </w:pPr>
            <w:r>
              <w:rPr>
                <w:rFonts w:cs="Calibri"/>
              </w:rPr>
              <w:t>DESCRIPTION</w:t>
            </w:r>
          </w:p>
        </w:tc>
        <w:tc>
          <w:tcPr>
            <w:tcW w:w="2340" w:type="dxa"/>
          </w:tcPr>
          <w:p w14:paraId="7068B0BF" w14:textId="77777777" w:rsidR="00886349" w:rsidRDefault="00886349" w:rsidP="00F642EB">
            <w:pPr>
              <w:pStyle w:val="ListParagraph"/>
              <w:spacing w:before="100" w:after="100" w:line="324" w:lineRule="auto"/>
              <w:ind w:left="0"/>
              <w:cnfStyle w:val="100000000000" w:firstRow="1" w:lastRow="0" w:firstColumn="0" w:lastColumn="0" w:oddVBand="0" w:evenVBand="0" w:oddHBand="0" w:evenHBand="0" w:firstRowFirstColumn="0" w:firstRowLastColumn="0" w:lastRowFirstColumn="0" w:lastRowLastColumn="0"/>
              <w:rPr>
                <w:rFonts w:cs="Calibri"/>
              </w:rPr>
            </w:pPr>
            <w:r>
              <w:rPr>
                <w:rFonts w:cs="Calibri"/>
              </w:rPr>
              <w:t>USER ACTION</w:t>
            </w:r>
          </w:p>
        </w:tc>
      </w:tr>
      <w:tr w:rsidR="00886349" w14:paraId="38E33B43" w14:textId="77777777" w:rsidTr="00F64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1047C5E" w14:textId="77777777" w:rsidR="00886349" w:rsidRDefault="00886349" w:rsidP="00F642EB">
            <w:pPr>
              <w:pStyle w:val="ListParagraph"/>
              <w:spacing w:before="100" w:after="100" w:line="324" w:lineRule="auto"/>
              <w:ind w:left="0"/>
              <w:rPr>
                <w:rFonts w:cs="Calibri"/>
              </w:rPr>
            </w:pPr>
            <w:r>
              <w:rPr>
                <w:rFonts w:cs="Calibri"/>
              </w:rPr>
              <w:t>1.</w:t>
            </w:r>
          </w:p>
        </w:tc>
        <w:tc>
          <w:tcPr>
            <w:tcW w:w="2904" w:type="dxa"/>
          </w:tcPr>
          <w:p w14:paraId="2423D8A0" w14:textId="4CF2F7F1" w:rsidR="00886349" w:rsidRDefault="0071590C"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b/>
              </w:rPr>
              <w:t>GRV</w:t>
            </w:r>
            <w:r w:rsidR="00886349">
              <w:rPr>
                <w:rFonts w:cs="Calibri"/>
                <w:b/>
              </w:rPr>
              <w:t>_ConsolidatedSheet</w:t>
            </w:r>
          </w:p>
        </w:tc>
        <w:tc>
          <w:tcPr>
            <w:tcW w:w="1177" w:type="dxa"/>
          </w:tcPr>
          <w:p w14:paraId="0E3A27A1"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File Name</w:t>
            </w:r>
          </w:p>
        </w:tc>
        <w:tc>
          <w:tcPr>
            <w:tcW w:w="2198" w:type="dxa"/>
          </w:tcPr>
          <w:p w14:paraId="680EFEA0"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File name is the name of the PDF file placed in unprocessed folder for POD </w:t>
            </w:r>
          </w:p>
        </w:tc>
        <w:tc>
          <w:tcPr>
            <w:tcW w:w="2340" w:type="dxa"/>
          </w:tcPr>
          <w:p w14:paraId="224B2BFD"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r w:rsidR="00886349" w14:paraId="1D1B869B" w14:textId="77777777" w:rsidTr="00F642EB">
        <w:tc>
          <w:tcPr>
            <w:cnfStyle w:val="001000000000" w:firstRow="0" w:lastRow="0" w:firstColumn="1" w:lastColumn="0" w:oddVBand="0" w:evenVBand="0" w:oddHBand="0" w:evenHBand="0" w:firstRowFirstColumn="0" w:firstRowLastColumn="0" w:lastRowFirstColumn="0" w:lastRowLastColumn="0"/>
            <w:tcW w:w="720" w:type="dxa"/>
          </w:tcPr>
          <w:p w14:paraId="00655595" w14:textId="77777777" w:rsidR="00886349" w:rsidRDefault="00886349" w:rsidP="00F642EB">
            <w:pPr>
              <w:pStyle w:val="ListParagraph"/>
              <w:spacing w:before="100" w:after="100" w:line="324" w:lineRule="auto"/>
              <w:ind w:left="0"/>
              <w:rPr>
                <w:rFonts w:cs="Calibri"/>
              </w:rPr>
            </w:pPr>
            <w:r>
              <w:rPr>
                <w:rFonts w:cs="Calibri"/>
              </w:rPr>
              <w:t>2.</w:t>
            </w:r>
          </w:p>
        </w:tc>
        <w:tc>
          <w:tcPr>
            <w:tcW w:w="2904" w:type="dxa"/>
          </w:tcPr>
          <w:p w14:paraId="4A90D93E" w14:textId="5F7F65E0" w:rsidR="00886349" w:rsidRDefault="0055603C"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b/>
              </w:rPr>
              <w:t>GRV</w:t>
            </w:r>
            <w:r w:rsidR="00886349">
              <w:rPr>
                <w:rFonts w:cs="Calibri"/>
                <w:b/>
              </w:rPr>
              <w:t>_ConsolidatedSheet</w:t>
            </w:r>
          </w:p>
        </w:tc>
        <w:tc>
          <w:tcPr>
            <w:tcW w:w="1177" w:type="dxa"/>
          </w:tcPr>
          <w:p w14:paraId="31EB0E7F"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 xml:space="preserve">Start Time </w:t>
            </w:r>
          </w:p>
        </w:tc>
        <w:tc>
          <w:tcPr>
            <w:tcW w:w="2198" w:type="dxa"/>
          </w:tcPr>
          <w:p w14:paraId="2197E060"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The time the job has started for POD Job for respective file</w:t>
            </w:r>
          </w:p>
        </w:tc>
        <w:tc>
          <w:tcPr>
            <w:tcW w:w="2340" w:type="dxa"/>
          </w:tcPr>
          <w:p w14:paraId="5A878C3A"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p>
        </w:tc>
      </w:tr>
      <w:tr w:rsidR="00886349" w14:paraId="37BA5BBA" w14:textId="77777777" w:rsidTr="00F64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407B39D" w14:textId="77777777" w:rsidR="00886349" w:rsidRDefault="00886349" w:rsidP="00F642EB">
            <w:pPr>
              <w:pStyle w:val="ListParagraph"/>
              <w:spacing w:before="100" w:after="100" w:line="324" w:lineRule="auto"/>
              <w:ind w:left="0"/>
              <w:rPr>
                <w:rFonts w:cs="Calibri"/>
              </w:rPr>
            </w:pPr>
            <w:r>
              <w:rPr>
                <w:rFonts w:cs="Calibri"/>
              </w:rPr>
              <w:t>3.</w:t>
            </w:r>
          </w:p>
        </w:tc>
        <w:tc>
          <w:tcPr>
            <w:tcW w:w="2904" w:type="dxa"/>
          </w:tcPr>
          <w:p w14:paraId="76825690" w14:textId="26C3BBD9" w:rsidR="00886349" w:rsidRDefault="0055603C"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b/>
              </w:rPr>
              <w:t>GRV</w:t>
            </w:r>
            <w:r w:rsidR="00886349">
              <w:rPr>
                <w:rFonts w:cs="Calibri"/>
                <w:b/>
              </w:rPr>
              <w:t>_ConsolidatedSheet</w:t>
            </w:r>
          </w:p>
        </w:tc>
        <w:tc>
          <w:tcPr>
            <w:tcW w:w="1177" w:type="dxa"/>
          </w:tcPr>
          <w:p w14:paraId="013FCBED"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End Time</w:t>
            </w:r>
          </w:p>
        </w:tc>
        <w:tc>
          <w:tcPr>
            <w:tcW w:w="2198" w:type="dxa"/>
          </w:tcPr>
          <w:p w14:paraId="077EEF16"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The time the job has ended for POD Job for respective file</w:t>
            </w:r>
          </w:p>
        </w:tc>
        <w:tc>
          <w:tcPr>
            <w:tcW w:w="2340" w:type="dxa"/>
          </w:tcPr>
          <w:p w14:paraId="2BA6C402"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r w:rsidR="00886349" w14:paraId="1061E732" w14:textId="77777777" w:rsidTr="00F642EB">
        <w:tc>
          <w:tcPr>
            <w:cnfStyle w:val="001000000000" w:firstRow="0" w:lastRow="0" w:firstColumn="1" w:lastColumn="0" w:oddVBand="0" w:evenVBand="0" w:oddHBand="0" w:evenHBand="0" w:firstRowFirstColumn="0" w:firstRowLastColumn="0" w:lastRowFirstColumn="0" w:lastRowLastColumn="0"/>
            <w:tcW w:w="720" w:type="dxa"/>
          </w:tcPr>
          <w:p w14:paraId="035DCC59" w14:textId="77777777" w:rsidR="00886349" w:rsidRDefault="00886349" w:rsidP="00F642EB">
            <w:pPr>
              <w:pStyle w:val="ListParagraph"/>
              <w:spacing w:before="100" w:after="100" w:line="324" w:lineRule="auto"/>
              <w:ind w:left="0"/>
              <w:rPr>
                <w:rFonts w:cs="Calibri"/>
              </w:rPr>
            </w:pPr>
            <w:r>
              <w:rPr>
                <w:rFonts w:cs="Calibri"/>
              </w:rPr>
              <w:t>4.</w:t>
            </w:r>
          </w:p>
        </w:tc>
        <w:tc>
          <w:tcPr>
            <w:tcW w:w="2904" w:type="dxa"/>
          </w:tcPr>
          <w:p w14:paraId="40751EFD" w14:textId="2D6A5478" w:rsidR="00886349" w:rsidRDefault="0055603C"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b/>
              </w:rPr>
              <w:t>GRV</w:t>
            </w:r>
            <w:r w:rsidR="00886349">
              <w:rPr>
                <w:rFonts w:cs="Calibri"/>
                <w:b/>
              </w:rPr>
              <w:t>_ConsolidatedSheet</w:t>
            </w:r>
          </w:p>
        </w:tc>
        <w:tc>
          <w:tcPr>
            <w:tcW w:w="1177" w:type="dxa"/>
          </w:tcPr>
          <w:p w14:paraId="6832B3A3"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Status</w:t>
            </w:r>
          </w:p>
        </w:tc>
        <w:tc>
          <w:tcPr>
            <w:tcW w:w="2198" w:type="dxa"/>
          </w:tcPr>
          <w:p w14:paraId="7C226B59"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This describes the status of the job executed for POD, if the process is successful it will be “Processed” and if the job has any exception the status will be “Exception”</w:t>
            </w:r>
          </w:p>
        </w:tc>
        <w:tc>
          <w:tcPr>
            <w:tcW w:w="2340" w:type="dxa"/>
          </w:tcPr>
          <w:p w14:paraId="4F7D2E31" w14:textId="154E1269"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 xml:space="preserve">If any job is marked as  exception, kindly refer to the exception sheet for respective job in Exception folder, look for the file </w:t>
            </w:r>
            <w:r w:rsidR="00B962FB">
              <w:rPr>
                <w:rFonts w:cs="Calibri"/>
              </w:rPr>
              <w:t>GRV</w:t>
            </w:r>
            <w:r>
              <w:rPr>
                <w:rFonts w:cs="Calibri"/>
              </w:rPr>
              <w:t xml:space="preserve">_Exception_DDMMYYYY.xlsx </w:t>
            </w:r>
          </w:p>
        </w:tc>
      </w:tr>
      <w:tr w:rsidR="00886349" w14:paraId="42AE5CBA" w14:textId="77777777" w:rsidTr="00F64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16EF1107" w14:textId="77777777" w:rsidR="00886349" w:rsidRDefault="00886349" w:rsidP="00F642EB">
            <w:pPr>
              <w:pStyle w:val="ListParagraph"/>
              <w:spacing w:before="100" w:after="100" w:line="324" w:lineRule="auto"/>
              <w:ind w:left="0"/>
              <w:rPr>
                <w:rFonts w:cs="Calibri"/>
              </w:rPr>
            </w:pPr>
            <w:r>
              <w:rPr>
                <w:rFonts w:cs="Calibri"/>
              </w:rPr>
              <w:lastRenderedPageBreak/>
              <w:t>5.</w:t>
            </w:r>
          </w:p>
        </w:tc>
        <w:tc>
          <w:tcPr>
            <w:tcW w:w="2904" w:type="dxa"/>
          </w:tcPr>
          <w:p w14:paraId="6C6D054B" w14:textId="01522E77" w:rsidR="00886349" w:rsidRPr="00376B19" w:rsidRDefault="00213117"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r>
              <w:rPr>
                <w:rFonts w:cs="Calibri"/>
                <w:b/>
              </w:rPr>
              <w:t>GRV</w:t>
            </w:r>
            <w:r w:rsidR="00886349">
              <w:rPr>
                <w:rFonts w:cs="Calibri"/>
                <w:b/>
              </w:rPr>
              <w:t>_Exception_DDMMYYY</w:t>
            </w:r>
          </w:p>
          <w:p w14:paraId="2D710097"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c>
          <w:tcPr>
            <w:tcW w:w="1177" w:type="dxa"/>
          </w:tcPr>
          <w:p w14:paraId="63305B86"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Stage</w:t>
            </w:r>
          </w:p>
        </w:tc>
        <w:tc>
          <w:tcPr>
            <w:tcW w:w="2198" w:type="dxa"/>
          </w:tcPr>
          <w:p w14:paraId="51340622"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Represents the stage where the exception has occurred,</w:t>
            </w:r>
          </w:p>
        </w:tc>
        <w:tc>
          <w:tcPr>
            <w:tcW w:w="2340" w:type="dxa"/>
          </w:tcPr>
          <w:p w14:paraId="53DC3A1D"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r w:rsidR="00886349" w14:paraId="743BF149" w14:textId="77777777" w:rsidTr="00F642EB">
        <w:tc>
          <w:tcPr>
            <w:cnfStyle w:val="001000000000" w:firstRow="0" w:lastRow="0" w:firstColumn="1" w:lastColumn="0" w:oddVBand="0" w:evenVBand="0" w:oddHBand="0" w:evenHBand="0" w:firstRowFirstColumn="0" w:firstRowLastColumn="0" w:lastRowFirstColumn="0" w:lastRowLastColumn="0"/>
            <w:tcW w:w="720" w:type="dxa"/>
          </w:tcPr>
          <w:p w14:paraId="36281E84" w14:textId="77777777" w:rsidR="00886349" w:rsidRDefault="00886349" w:rsidP="00F642EB">
            <w:pPr>
              <w:pStyle w:val="ListParagraph"/>
              <w:spacing w:before="100" w:after="100" w:line="324" w:lineRule="auto"/>
              <w:ind w:left="0"/>
              <w:rPr>
                <w:rFonts w:cs="Calibri"/>
              </w:rPr>
            </w:pPr>
            <w:r>
              <w:rPr>
                <w:rFonts w:cs="Calibri"/>
              </w:rPr>
              <w:t>6.</w:t>
            </w:r>
          </w:p>
        </w:tc>
        <w:tc>
          <w:tcPr>
            <w:tcW w:w="2904" w:type="dxa"/>
          </w:tcPr>
          <w:p w14:paraId="3C278AB7" w14:textId="7C7AC731" w:rsidR="00886349" w:rsidRPr="00376B19" w:rsidRDefault="00213117"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b/>
              </w:rPr>
            </w:pPr>
            <w:r>
              <w:rPr>
                <w:rFonts w:cs="Calibri"/>
                <w:b/>
              </w:rPr>
              <w:t>GRV</w:t>
            </w:r>
            <w:r w:rsidR="00886349">
              <w:rPr>
                <w:rFonts w:cs="Calibri"/>
                <w:b/>
              </w:rPr>
              <w:t>_Exception_DDMMYYY</w:t>
            </w:r>
          </w:p>
          <w:p w14:paraId="54016360" w14:textId="77777777" w:rsidR="00886349" w:rsidRDefault="00886349" w:rsidP="00F642EB">
            <w:pPr>
              <w:pStyle w:val="ListParagraph"/>
              <w:spacing w:before="100" w:after="100" w:line="324" w:lineRule="auto"/>
              <w:cnfStyle w:val="000000000000" w:firstRow="0" w:lastRow="0" w:firstColumn="0" w:lastColumn="0" w:oddVBand="0" w:evenVBand="0" w:oddHBand="0" w:evenHBand="0" w:firstRowFirstColumn="0" w:firstRowLastColumn="0" w:lastRowFirstColumn="0" w:lastRowLastColumn="0"/>
              <w:rPr>
                <w:rFonts w:cs="Calibri"/>
                <w:b/>
              </w:rPr>
            </w:pPr>
          </w:p>
        </w:tc>
        <w:tc>
          <w:tcPr>
            <w:tcW w:w="1177" w:type="dxa"/>
          </w:tcPr>
          <w:p w14:paraId="544E2BFF"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DateTime</w:t>
            </w:r>
          </w:p>
        </w:tc>
        <w:tc>
          <w:tcPr>
            <w:tcW w:w="2198" w:type="dxa"/>
          </w:tcPr>
          <w:p w14:paraId="55FAB279"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Capture the Date &amp; Time of the exception occurred during the job</w:t>
            </w:r>
          </w:p>
        </w:tc>
        <w:tc>
          <w:tcPr>
            <w:tcW w:w="2340" w:type="dxa"/>
          </w:tcPr>
          <w:p w14:paraId="0D9DA7D3"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p>
        </w:tc>
      </w:tr>
      <w:tr w:rsidR="00886349" w14:paraId="6BCC6643" w14:textId="77777777" w:rsidTr="00F64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AA48118" w14:textId="77777777" w:rsidR="00886349" w:rsidRDefault="00886349" w:rsidP="00F642EB">
            <w:pPr>
              <w:pStyle w:val="ListParagraph"/>
              <w:spacing w:before="100" w:after="100" w:line="324" w:lineRule="auto"/>
              <w:ind w:left="0"/>
              <w:rPr>
                <w:rFonts w:cs="Calibri"/>
              </w:rPr>
            </w:pPr>
            <w:r>
              <w:rPr>
                <w:rFonts w:cs="Calibri"/>
              </w:rPr>
              <w:t>7.</w:t>
            </w:r>
          </w:p>
        </w:tc>
        <w:tc>
          <w:tcPr>
            <w:tcW w:w="2904" w:type="dxa"/>
          </w:tcPr>
          <w:p w14:paraId="53F94E0F" w14:textId="68E77A71" w:rsidR="00886349" w:rsidRPr="00376B19" w:rsidRDefault="00213117"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r>
              <w:rPr>
                <w:rFonts w:cs="Calibri"/>
                <w:b/>
              </w:rPr>
              <w:t>GRV</w:t>
            </w:r>
            <w:r w:rsidR="00886349">
              <w:rPr>
                <w:rFonts w:cs="Calibri"/>
                <w:b/>
              </w:rPr>
              <w:t>_Exception_DDMMYYY</w:t>
            </w:r>
          </w:p>
          <w:p w14:paraId="1E347536"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p>
        </w:tc>
        <w:tc>
          <w:tcPr>
            <w:tcW w:w="1177" w:type="dxa"/>
          </w:tcPr>
          <w:p w14:paraId="5D815156"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Exception</w:t>
            </w:r>
          </w:p>
        </w:tc>
        <w:tc>
          <w:tcPr>
            <w:tcW w:w="2198" w:type="dxa"/>
          </w:tcPr>
          <w:p w14:paraId="451A3D56"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Capture the Details of the exception occurred during the job</w:t>
            </w:r>
          </w:p>
        </w:tc>
        <w:tc>
          <w:tcPr>
            <w:tcW w:w="2340" w:type="dxa"/>
          </w:tcPr>
          <w:p w14:paraId="1AAFF811"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Based on the error details mentioned, correct the details from Summary sheet available in Output folder</w:t>
            </w:r>
          </w:p>
        </w:tc>
      </w:tr>
      <w:tr w:rsidR="00886349" w14:paraId="4896E204" w14:textId="77777777" w:rsidTr="00F642EB">
        <w:tc>
          <w:tcPr>
            <w:cnfStyle w:val="001000000000" w:firstRow="0" w:lastRow="0" w:firstColumn="1" w:lastColumn="0" w:oddVBand="0" w:evenVBand="0" w:oddHBand="0" w:evenHBand="0" w:firstRowFirstColumn="0" w:firstRowLastColumn="0" w:lastRowFirstColumn="0" w:lastRowLastColumn="0"/>
            <w:tcW w:w="720" w:type="dxa"/>
          </w:tcPr>
          <w:p w14:paraId="1B7BFA20" w14:textId="77777777" w:rsidR="00886349" w:rsidRDefault="00886349" w:rsidP="00F642EB">
            <w:pPr>
              <w:pStyle w:val="ListParagraph"/>
              <w:spacing w:before="100" w:after="100" w:line="324" w:lineRule="auto"/>
              <w:ind w:left="0"/>
              <w:rPr>
                <w:rFonts w:cs="Calibri"/>
              </w:rPr>
            </w:pPr>
            <w:r>
              <w:rPr>
                <w:rFonts w:cs="Calibri"/>
              </w:rPr>
              <w:t>8.</w:t>
            </w:r>
          </w:p>
        </w:tc>
        <w:tc>
          <w:tcPr>
            <w:tcW w:w="2904" w:type="dxa"/>
          </w:tcPr>
          <w:p w14:paraId="7E3752BF" w14:textId="438F78FA" w:rsidR="00886349" w:rsidRPr="00376B19" w:rsidRDefault="00213117"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b/>
              </w:rPr>
            </w:pPr>
            <w:r>
              <w:rPr>
                <w:rFonts w:cs="Calibri"/>
                <w:b/>
              </w:rPr>
              <w:t>GRV</w:t>
            </w:r>
            <w:r w:rsidR="00886349">
              <w:rPr>
                <w:rFonts w:cs="Calibri"/>
                <w:b/>
              </w:rPr>
              <w:t>_Exception_DDMMYYY</w:t>
            </w:r>
          </w:p>
          <w:p w14:paraId="2B6E6146" w14:textId="77777777" w:rsidR="00886349" w:rsidRPr="00376B19" w:rsidRDefault="00886349" w:rsidP="00F642EB">
            <w:pPr>
              <w:spacing w:before="100" w:after="100" w:line="324" w:lineRule="auto"/>
              <w:cnfStyle w:val="000000000000" w:firstRow="0" w:lastRow="0" w:firstColumn="0" w:lastColumn="0" w:oddVBand="0" w:evenVBand="0" w:oddHBand="0" w:evenHBand="0" w:firstRowFirstColumn="0" w:firstRowLastColumn="0" w:lastRowFirstColumn="0" w:lastRowLastColumn="0"/>
              <w:rPr>
                <w:rFonts w:cs="Calibri"/>
                <w:b/>
              </w:rPr>
            </w:pPr>
          </w:p>
        </w:tc>
        <w:tc>
          <w:tcPr>
            <w:tcW w:w="1177" w:type="dxa"/>
          </w:tcPr>
          <w:p w14:paraId="449685E2"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FileName</w:t>
            </w:r>
          </w:p>
        </w:tc>
        <w:tc>
          <w:tcPr>
            <w:tcW w:w="2198" w:type="dxa"/>
          </w:tcPr>
          <w:p w14:paraId="5D9B0591"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 xml:space="preserve">Captures the original PDF file name that was used to process. </w:t>
            </w:r>
          </w:p>
        </w:tc>
        <w:tc>
          <w:tcPr>
            <w:tcW w:w="2340" w:type="dxa"/>
          </w:tcPr>
          <w:p w14:paraId="1F317D0B"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p>
        </w:tc>
      </w:tr>
      <w:tr w:rsidR="00886349" w14:paraId="0CD4A0DA" w14:textId="77777777" w:rsidTr="00F64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5F69972E" w14:textId="77777777" w:rsidR="00886349" w:rsidRDefault="00886349" w:rsidP="00F642EB">
            <w:pPr>
              <w:pStyle w:val="ListParagraph"/>
              <w:spacing w:before="100" w:after="100" w:line="324" w:lineRule="auto"/>
              <w:ind w:left="0"/>
              <w:rPr>
                <w:rFonts w:cs="Calibri"/>
              </w:rPr>
            </w:pPr>
            <w:r>
              <w:rPr>
                <w:rFonts w:cs="Calibri"/>
              </w:rPr>
              <w:t>9.</w:t>
            </w:r>
          </w:p>
        </w:tc>
        <w:tc>
          <w:tcPr>
            <w:tcW w:w="2904" w:type="dxa"/>
          </w:tcPr>
          <w:p w14:paraId="70D9B6D8" w14:textId="31E68155"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r w:rsidRPr="008C4B35">
              <w:rPr>
                <w:rFonts w:cs="Calibri"/>
                <w:b/>
              </w:rPr>
              <w:t>FILE</w:t>
            </w:r>
            <w:r w:rsidR="00B962FB">
              <w:rPr>
                <w:rFonts w:cs="Calibri"/>
                <w:b/>
              </w:rPr>
              <w:t xml:space="preserve"> </w:t>
            </w:r>
            <w:r w:rsidRPr="008C4B35">
              <w:rPr>
                <w:rFonts w:cs="Calibri"/>
                <w:b/>
              </w:rPr>
              <w:t>NAME.xlsx (</w:t>
            </w:r>
            <w:r>
              <w:rPr>
                <w:rFonts w:cs="Calibri"/>
                <w:b/>
              </w:rPr>
              <w:t xml:space="preserve">Summary </w:t>
            </w:r>
            <w:r w:rsidRPr="008C4B35">
              <w:rPr>
                <w:rFonts w:cs="Calibri"/>
                <w:b/>
              </w:rPr>
              <w:t xml:space="preserve">For </w:t>
            </w:r>
            <w:r w:rsidR="0073124E">
              <w:rPr>
                <w:rFonts w:cs="Calibri"/>
                <w:b/>
              </w:rPr>
              <w:t>GRV</w:t>
            </w:r>
            <w:r w:rsidRPr="008C4B35">
              <w:rPr>
                <w:rFonts w:cs="Calibri"/>
                <w:b/>
              </w:rPr>
              <w:t>)</w:t>
            </w:r>
          </w:p>
        </w:tc>
        <w:tc>
          <w:tcPr>
            <w:tcW w:w="1177" w:type="dxa"/>
          </w:tcPr>
          <w:p w14:paraId="6B487553" w14:textId="2934A21A"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Tax </w:t>
            </w:r>
            <w:r w:rsidR="00B962FB">
              <w:rPr>
                <w:rFonts w:cs="Calibri"/>
              </w:rPr>
              <w:t>Credit N</w:t>
            </w:r>
            <w:r w:rsidR="0073124E">
              <w:rPr>
                <w:rFonts w:cs="Calibri"/>
              </w:rPr>
              <w:t>o</w:t>
            </w:r>
          </w:p>
        </w:tc>
        <w:tc>
          <w:tcPr>
            <w:tcW w:w="2198" w:type="dxa"/>
          </w:tcPr>
          <w:p w14:paraId="55C9F0E7"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Represents the invoice number </w:t>
            </w:r>
          </w:p>
        </w:tc>
        <w:tc>
          <w:tcPr>
            <w:tcW w:w="2340" w:type="dxa"/>
          </w:tcPr>
          <w:p w14:paraId="3F2BC295"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r w:rsidR="00886349" w14:paraId="6C35A0DD" w14:textId="77777777" w:rsidTr="00F642EB">
        <w:tc>
          <w:tcPr>
            <w:cnfStyle w:val="001000000000" w:firstRow="0" w:lastRow="0" w:firstColumn="1" w:lastColumn="0" w:oddVBand="0" w:evenVBand="0" w:oddHBand="0" w:evenHBand="0" w:firstRowFirstColumn="0" w:firstRowLastColumn="0" w:lastRowFirstColumn="0" w:lastRowLastColumn="0"/>
            <w:tcW w:w="720" w:type="dxa"/>
          </w:tcPr>
          <w:p w14:paraId="542B930D" w14:textId="77777777" w:rsidR="00886349" w:rsidRDefault="00886349" w:rsidP="00F642EB">
            <w:pPr>
              <w:pStyle w:val="ListParagraph"/>
              <w:spacing w:before="100" w:after="100" w:line="324" w:lineRule="auto"/>
              <w:ind w:left="0"/>
              <w:rPr>
                <w:rFonts w:cs="Calibri"/>
              </w:rPr>
            </w:pPr>
            <w:r>
              <w:rPr>
                <w:rFonts w:cs="Calibri"/>
              </w:rPr>
              <w:t>10.</w:t>
            </w:r>
          </w:p>
        </w:tc>
        <w:tc>
          <w:tcPr>
            <w:tcW w:w="2904" w:type="dxa"/>
          </w:tcPr>
          <w:p w14:paraId="26B53AFB" w14:textId="0CD22C66" w:rsidR="00886349" w:rsidRPr="008C4B35"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b/>
              </w:rPr>
            </w:pPr>
            <w:r w:rsidRPr="008C4B35">
              <w:rPr>
                <w:rFonts w:cs="Calibri"/>
                <w:b/>
              </w:rPr>
              <w:t>FILENAME.xlsx (</w:t>
            </w:r>
            <w:r>
              <w:rPr>
                <w:rFonts w:cs="Calibri"/>
                <w:b/>
              </w:rPr>
              <w:t xml:space="preserve">Summary </w:t>
            </w:r>
            <w:r w:rsidRPr="008C4B35">
              <w:rPr>
                <w:rFonts w:cs="Calibri"/>
                <w:b/>
              </w:rPr>
              <w:t xml:space="preserve">For </w:t>
            </w:r>
            <w:r w:rsidR="0073124E">
              <w:rPr>
                <w:rFonts w:cs="Calibri"/>
                <w:b/>
              </w:rPr>
              <w:t>GRV</w:t>
            </w:r>
            <w:r w:rsidRPr="008C4B35">
              <w:rPr>
                <w:rFonts w:cs="Calibri"/>
                <w:b/>
              </w:rPr>
              <w:t>)</w:t>
            </w:r>
          </w:p>
        </w:tc>
        <w:tc>
          <w:tcPr>
            <w:tcW w:w="1177" w:type="dxa"/>
          </w:tcPr>
          <w:p w14:paraId="11A4802F"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Start Page No</w:t>
            </w:r>
          </w:p>
        </w:tc>
        <w:tc>
          <w:tcPr>
            <w:tcW w:w="2198" w:type="dxa"/>
          </w:tcPr>
          <w:p w14:paraId="6ED64C1C"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 xml:space="preserve">Start of the Page for respective Invoice number </w:t>
            </w:r>
          </w:p>
        </w:tc>
        <w:tc>
          <w:tcPr>
            <w:tcW w:w="2340" w:type="dxa"/>
          </w:tcPr>
          <w:p w14:paraId="2E32C17D"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p>
        </w:tc>
      </w:tr>
      <w:tr w:rsidR="00886349" w14:paraId="7B98FB65" w14:textId="77777777" w:rsidTr="00F64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606930EC" w14:textId="77777777" w:rsidR="00886349" w:rsidRDefault="00886349" w:rsidP="00F642EB">
            <w:pPr>
              <w:pStyle w:val="ListParagraph"/>
              <w:spacing w:before="100" w:after="100" w:line="324" w:lineRule="auto"/>
              <w:ind w:left="0"/>
              <w:rPr>
                <w:rFonts w:cs="Calibri"/>
              </w:rPr>
            </w:pPr>
            <w:r>
              <w:rPr>
                <w:rFonts w:cs="Calibri"/>
              </w:rPr>
              <w:t>11.</w:t>
            </w:r>
          </w:p>
        </w:tc>
        <w:tc>
          <w:tcPr>
            <w:tcW w:w="2904" w:type="dxa"/>
          </w:tcPr>
          <w:p w14:paraId="3E86CAA4" w14:textId="08DD36EA" w:rsidR="00886349" w:rsidRPr="008C4B35"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r w:rsidRPr="008C4B35">
              <w:rPr>
                <w:rFonts w:cs="Calibri"/>
                <w:b/>
              </w:rPr>
              <w:t>FILENAME.xlsx (</w:t>
            </w:r>
            <w:r>
              <w:rPr>
                <w:rFonts w:cs="Calibri"/>
                <w:b/>
              </w:rPr>
              <w:t xml:space="preserve">Summary </w:t>
            </w:r>
            <w:r w:rsidRPr="008C4B35">
              <w:rPr>
                <w:rFonts w:cs="Calibri"/>
                <w:b/>
              </w:rPr>
              <w:t xml:space="preserve">For </w:t>
            </w:r>
            <w:r w:rsidR="0073124E">
              <w:rPr>
                <w:rFonts w:cs="Calibri"/>
                <w:b/>
              </w:rPr>
              <w:t>GRV</w:t>
            </w:r>
            <w:r w:rsidRPr="008C4B35">
              <w:rPr>
                <w:rFonts w:cs="Calibri"/>
                <w:b/>
              </w:rPr>
              <w:t>)</w:t>
            </w:r>
          </w:p>
        </w:tc>
        <w:tc>
          <w:tcPr>
            <w:tcW w:w="1177" w:type="dxa"/>
          </w:tcPr>
          <w:p w14:paraId="5418C78C"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End Page No</w:t>
            </w:r>
          </w:p>
        </w:tc>
        <w:tc>
          <w:tcPr>
            <w:tcW w:w="2198" w:type="dxa"/>
          </w:tcPr>
          <w:p w14:paraId="55AC3B1F"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 xml:space="preserve">End of the Page for respective Invoice number </w:t>
            </w:r>
          </w:p>
        </w:tc>
        <w:tc>
          <w:tcPr>
            <w:tcW w:w="2340" w:type="dxa"/>
          </w:tcPr>
          <w:p w14:paraId="4B64F85E"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r w:rsidR="00886349" w14:paraId="1E56F4BF" w14:textId="77777777" w:rsidTr="00F642EB">
        <w:tc>
          <w:tcPr>
            <w:cnfStyle w:val="001000000000" w:firstRow="0" w:lastRow="0" w:firstColumn="1" w:lastColumn="0" w:oddVBand="0" w:evenVBand="0" w:oddHBand="0" w:evenHBand="0" w:firstRowFirstColumn="0" w:firstRowLastColumn="0" w:lastRowFirstColumn="0" w:lastRowLastColumn="0"/>
            <w:tcW w:w="720" w:type="dxa"/>
          </w:tcPr>
          <w:p w14:paraId="36F15C4F" w14:textId="77777777" w:rsidR="00886349" w:rsidRDefault="00886349" w:rsidP="00F642EB">
            <w:pPr>
              <w:pStyle w:val="ListParagraph"/>
              <w:spacing w:before="100" w:after="100" w:line="324" w:lineRule="auto"/>
              <w:ind w:left="0"/>
              <w:rPr>
                <w:rFonts w:cs="Calibri"/>
              </w:rPr>
            </w:pPr>
            <w:r>
              <w:rPr>
                <w:rFonts w:cs="Calibri"/>
              </w:rPr>
              <w:t>12.</w:t>
            </w:r>
          </w:p>
        </w:tc>
        <w:tc>
          <w:tcPr>
            <w:tcW w:w="2904" w:type="dxa"/>
          </w:tcPr>
          <w:p w14:paraId="646F1E09" w14:textId="53276E45" w:rsidR="00886349" w:rsidRPr="008C4B35"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b/>
              </w:rPr>
            </w:pPr>
            <w:r w:rsidRPr="008C4B35">
              <w:rPr>
                <w:rFonts w:cs="Calibri"/>
                <w:b/>
              </w:rPr>
              <w:t>FILENAME.xlsx (</w:t>
            </w:r>
            <w:r>
              <w:rPr>
                <w:rFonts w:cs="Calibri"/>
                <w:b/>
              </w:rPr>
              <w:t xml:space="preserve">Summary </w:t>
            </w:r>
            <w:r w:rsidRPr="008C4B35">
              <w:rPr>
                <w:rFonts w:cs="Calibri"/>
                <w:b/>
              </w:rPr>
              <w:t xml:space="preserve">For </w:t>
            </w:r>
            <w:r w:rsidR="0073124E">
              <w:rPr>
                <w:rFonts w:cs="Calibri"/>
                <w:b/>
              </w:rPr>
              <w:t>GRV</w:t>
            </w:r>
            <w:r w:rsidRPr="008C4B35">
              <w:rPr>
                <w:rFonts w:cs="Calibri"/>
                <w:b/>
              </w:rPr>
              <w:t>)</w:t>
            </w:r>
          </w:p>
        </w:tc>
        <w:tc>
          <w:tcPr>
            <w:tcW w:w="1177" w:type="dxa"/>
          </w:tcPr>
          <w:p w14:paraId="15E02939"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S &amp; C Status</w:t>
            </w:r>
          </w:p>
        </w:tc>
        <w:tc>
          <w:tcPr>
            <w:tcW w:w="2198" w:type="dxa"/>
          </w:tcPr>
          <w:p w14:paraId="539A1D0A"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The status contains “P” or “E”, “P” represents for successfully processed invoice &amp; respective split file, “E” represents issues while processing</w:t>
            </w:r>
          </w:p>
        </w:tc>
        <w:tc>
          <w:tcPr>
            <w:tcW w:w="2340" w:type="dxa"/>
          </w:tcPr>
          <w:p w14:paraId="5A58DE59" w14:textId="77777777" w:rsidR="00886349" w:rsidRDefault="00886349" w:rsidP="00F642EB">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In case of “E”, correct the details required either invoice number or Start Page No or End Page no, copy the corrected summary file in “output-&gt;Updated” folder and execute the exception flow from NeoBots.</w:t>
            </w:r>
          </w:p>
        </w:tc>
      </w:tr>
      <w:tr w:rsidR="00886349" w14:paraId="2E3FF190" w14:textId="77777777" w:rsidTr="00F64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8F7F2E5" w14:textId="77777777" w:rsidR="00886349" w:rsidRDefault="00886349" w:rsidP="00F642EB">
            <w:pPr>
              <w:pStyle w:val="ListParagraph"/>
              <w:spacing w:before="100" w:after="100" w:line="324" w:lineRule="auto"/>
              <w:ind w:left="0"/>
              <w:rPr>
                <w:rFonts w:cs="Calibri"/>
              </w:rPr>
            </w:pPr>
            <w:r>
              <w:rPr>
                <w:rFonts w:cs="Calibri"/>
              </w:rPr>
              <w:t>13.</w:t>
            </w:r>
          </w:p>
        </w:tc>
        <w:tc>
          <w:tcPr>
            <w:tcW w:w="2904" w:type="dxa"/>
          </w:tcPr>
          <w:p w14:paraId="2B2DF4D0" w14:textId="75CC11E7" w:rsidR="00886349" w:rsidRPr="008C4B35"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r w:rsidRPr="008C4B35">
              <w:rPr>
                <w:rFonts w:cs="Calibri"/>
                <w:b/>
              </w:rPr>
              <w:t>FILENAME.xlsx (</w:t>
            </w:r>
            <w:r>
              <w:rPr>
                <w:rFonts w:cs="Calibri"/>
                <w:b/>
              </w:rPr>
              <w:t xml:space="preserve">Summary </w:t>
            </w:r>
            <w:r w:rsidRPr="008C4B35">
              <w:rPr>
                <w:rFonts w:cs="Calibri"/>
                <w:b/>
              </w:rPr>
              <w:t xml:space="preserve">For </w:t>
            </w:r>
            <w:r w:rsidR="0073124E">
              <w:rPr>
                <w:rFonts w:cs="Calibri"/>
                <w:b/>
              </w:rPr>
              <w:t>GRV</w:t>
            </w:r>
            <w:r w:rsidRPr="008C4B35">
              <w:rPr>
                <w:rFonts w:cs="Calibri"/>
                <w:b/>
              </w:rPr>
              <w:t>)</w:t>
            </w:r>
          </w:p>
        </w:tc>
        <w:tc>
          <w:tcPr>
            <w:tcW w:w="1177" w:type="dxa"/>
          </w:tcPr>
          <w:p w14:paraId="1D159D31"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FilePath</w:t>
            </w:r>
          </w:p>
        </w:tc>
        <w:tc>
          <w:tcPr>
            <w:tcW w:w="2198" w:type="dxa"/>
          </w:tcPr>
          <w:p w14:paraId="613C1B2B"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Captures the full path of the split file created by invoice number.</w:t>
            </w:r>
          </w:p>
        </w:tc>
        <w:tc>
          <w:tcPr>
            <w:tcW w:w="2340" w:type="dxa"/>
          </w:tcPr>
          <w:p w14:paraId="59EB2D91" w14:textId="77777777" w:rsidR="00886349" w:rsidRDefault="00886349" w:rsidP="00F642EB">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r w:rsidR="0073124E" w14:paraId="04683A82" w14:textId="77777777" w:rsidTr="00F642EB">
        <w:tc>
          <w:tcPr>
            <w:cnfStyle w:val="001000000000" w:firstRow="0" w:lastRow="0" w:firstColumn="1" w:lastColumn="0" w:oddVBand="0" w:evenVBand="0" w:oddHBand="0" w:evenHBand="0" w:firstRowFirstColumn="0" w:firstRowLastColumn="0" w:lastRowFirstColumn="0" w:lastRowLastColumn="0"/>
            <w:tcW w:w="720" w:type="dxa"/>
          </w:tcPr>
          <w:p w14:paraId="2AC9F4D9" w14:textId="6C62B97D" w:rsidR="0073124E" w:rsidRDefault="0073124E" w:rsidP="0073124E">
            <w:pPr>
              <w:pStyle w:val="ListParagraph"/>
              <w:spacing w:before="100" w:after="100" w:line="324" w:lineRule="auto"/>
              <w:ind w:left="0"/>
              <w:rPr>
                <w:rFonts w:cs="Calibri"/>
              </w:rPr>
            </w:pPr>
            <w:r>
              <w:rPr>
                <w:rFonts w:cs="Calibri"/>
              </w:rPr>
              <w:t>14.</w:t>
            </w:r>
          </w:p>
        </w:tc>
        <w:tc>
          <w:tcPr>
            <w:tcW w:w="2904" w:type="dxa"/>
          </w:tcPr>
          <w:p w14:paraId="20C2ECA5" w14:textId="23A5FB25" w:rsidR="0073124E" w:rsidRPr="008C4B35" w:rsidRDefault="0073124E" w:rsidP="0073124E">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b/>
              </w:rPr>
            </w:pPr>
            <w:r w:rsidRPr="008C4B35">
              <w:rPr>
                <w:rFonts w:cs="Calibri"/>
                <w:b/>
              </w:rPr>
              <w:t>FILENAME.xlsx (</w:t>
            </w:r>
            <w:r>
              <w:rPr>
                <w:rFonts w:cs="Calibri"/>
                <w:b/>
              </w:rPr>
              <w:t xml:space="preserve">Summary </w:t>
            </w:r>
            <w:r w:rsidRPr="008C4B35">
              <w:rPr>
                <w:rFonts w:cs="Calibri"/>
                <w:b/>
              </w:rPr>
              <w:t xml:space="preserve">For </w:t>
            </w:r>
            <w:r>
              <w:rPr>
                <w:rFonts w:cs="Calibri"/>
                <w:b/>
              </w:rPr>
              <w:t>GRV</w:t>
            </w:r>
            <w:r w:rsidRPr="008C4B35">
              <w:rPr>
                <w:rFonts w:cs="Calibri"/>
                <w:b/>
              </w:rPr>
              <w:t>)</w:t>
            </w:r>
          </w:p>
        </w:tc>
        <w:tc>
          <w:tcPr>
            <w:tcW w:w="1177" w:type="dxa"/>
          </w:tcPr>
          <w:p w14:paraId="70FD382D" w14:textId="769225C9" w:rsidR="0073124E" w:rsidRDefault="0073124E" w:rsidP="0073124E">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r>
              <w:rPr>
                <w:rFonts w:cs="Calibri"/>
              </w:rPr>
              <w:t>Anotation</w:t>
            </w:r>
          </w:p>
        </w:tc>
        <w:tc>
          <w:tcPr>
            <w:tcW w:w="2198" w:type="dxa"/>
          </w:tcPr>
          <w:p w14:paraId="3D610611" w14:textId="77777777" w:rsidR="0073124E" w:rsidRDefault="0073124E" w:rsidP="0073124E">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p>
        </w:tc>
        <w:tc>
          <w:tcPr>
            <w:tcW w:w="2340" w:type="dxa"/>
          </w:tcPr>
          <w:p w14:paraId="4E328D6C" w14:textId="77777777" w:rsidR="0073124E" w:rsidRDefault="0073124E" w:rsidP="0073124E">
            <w:pPr>
              <w:pStyle w:val="ListParagraph"/>
              <w:spacing w:before="100" w:after="100" w:line="324" w:lineRule="auto"/>
              <w:ind w:left="0"/>
              <w:cnfStyle w:val="000000000000" w:firstRow="0" w:lastRow="0" w:firstColumn="0" w:lastColumn="0" w:oddVBand="0" w:evenVBand="0" w:oddHBand="0" w:evenHBand="0" w:firstRowFirstColumn="0" w:firstRowLastColumn="0" w:lastRowFirstColumn="0" w:lastRowLastColumn="0"/>
              <w:rPr>
                <w:rFonts w:cs="Calibri"/>
              </w:rPr>
            </w:pPr>
          </w:p>
        </w:tc>
      </w:tr>
      <w:tr w:rsidR="0073124E" w14:paraId="0A7BF801" w14:textId="77777777" w:rsidTr="00F642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AD2D5BB" w14:textId="30E18B1B" w:rsidR="0073124E" w:rsidRDefault="0073124E" w:rsidP="0073124E">
            <w:pPr>
              <w:pStyle w:val="ListParagraph"/>
              <w:spacing w:before="100" w:after="100" w:line="324" w:lineRule="auto"/>
              <w:ind w:left="0"/>
              <w:rPr>
                <w:rFonts w:cs="Calibri"/>
              </w:rPr>
            </w:pPr>
            <w:r>
              <w:rPr>
                <w:rFonts w:cs="Calibri"/>
              </w:rPr>
              <w:t>15.</w:t>
            </w:r>
          </w:p>
        </w:tc>
        <w:tc>
          <w:tcPr>
            <w:tcW w:w="2904" w:type="dxa"/>
          </w:tcPr>
          <w:p w14:paraId="055E6AE3" w14:textId="0D934108" w:rsidR="0073124E" w:rsidRPr="008C4B35" w:rsidRDefault="0073124E" w:rsidP="0073124E">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b/>
              </w:rPr>
            </w:pPr>
            <w:r w:rsidRPr="008C4B35">
              <w:rPr>
                <w:rFonts w:cs="Calibri"/>
                <w:b/>
              </w:rPr>
              <w:t>FILENAME.xlsx (</w:t>
            </w:r>
            <w:r>
              <w:rPr>
                <w:rFonts w:cs="Calibri"/>
                <w:b/>
              </w:rPr>
              <w:t xml:space="preserve">Summary </w:t>
            </w:r>
            <w:r w:rsidRPr="008C4B35">
              <w:rPr>
                <w:rFonts w:cs="Calibri"/>
                <w:b/>
              </w:rPr>
              <w:t xml:space="preserve">For </w:t>
            </w:r>
            <w:r>
              <w:rPr>
                <w:rFonts w:cs="Calibri"/>
                <w:b/>
              </w:rPr>
              <w:t>GRV</w:t>
            </w:r>
            <w:r w:rsidRPr="008C4B35">
              <w:rPr>
                <w:rFonts w:cs="Calibri"/>
                <w:b/>
              </w:rPr>
              <w:t>)</w:t>
            </w:r>
          </w:p>
        </w:tc>
        <w:tc>
          <w:tcPr>
            <w:tcW w:w="1177" w:type="dxa"/>
          </w:tcPr>
          <w:p w14:paraId="12373500" w14:textId="3DF3750B" w:rsidR="0073124E" w:rsidRDefault="0073124E" w:rsidP="0073124E">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r>
              <w:rPr>
                <w:rFonts w:cs="Calibri"/>
              </w:rPr>
              <w:t>Txn Code</w:t>
            </w:r>
          </w:p>
        </w:tc>
        <w:tc>
          <w:tcPr>
            <w:tcW w:w="2198" w:type="dxa"/>
          </w:tcPr>
          <w:p w14:paraId="6AF8ECC1" w14:textId="77777777" w:rsidR="0073124E" w:rsidRDefault="0073124E" w:rsidP="0073124E">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c>
          <w:tcPr>
            <w:tcW w:w="2340" w:type="dxa"/>
          </w:tcPr>
          <w:p w14:paraId="6A9FAB4F" w14:textId="77777777" w:rsidR="0073124E" w:rsidRDefault="0073124E" w:rsidP="0073124E">
            <w:pPr>
              <w:pStyle w:val="ListParagraph"/>
              <w:spacing w:before="100" w:after="100" w:line="324" w:lineRule="auto"/>
              <w:ind w:left="0"/>
              <w:cnfStyle w:val="000000100000" w:firstRow="0" w:lastRow="0" w:firstColumn="0" w:lastColumn="0" w:oddVBand="0" w:evenVBand="0" w:oddHBand="1" w:evenHBand="0" w:firstRowFirstColumn="0" w:firstRowLastColumn="0" w:lastRowFirstColumn="0" w:lastRowLastColumn="0"/>
              <w:rPr>
                <w:rFonts w:cs="Calibri"/>
              </w:rPr>
            </w:pPr>
          </w:p>
        </w:tc>
      </w:tr>
    </w:tbl>
    <w:p w14:paraId="2A3269EB" w14:textId="77777777" w:rsidR="00886349" w:rsidRPr="00293387" w:rsidRDefault="00886349" w:rsidP="00575F5D">
      <w:pPr>
        <w:pStyle w:val="ListParagraph"/>
        <w:spacing w:before="100" w:after="100" w:line="324" w:lineRule="auto"/>
        <w:rPr>
          <w:rFonts w:cs="Calibri"/>
        </w:rPr>
      </w:pPr>
    </w:p>
    <w:p w14:paraId="70FE94E2" w14:textId="77777777" w:rsidR="009544DC" w:rsidRPr="001C2B6D" w:rsidRDefault="009544DC" w:rsidP="001C2B6D">
      <w:pPr>
        <w:pStyle w:val="Heading2"/>
        <w:spacing w:after="500"/>
        <w:rPr>
          <w:rFonts w:ascii="Calibri" w:hAnsi="Calibri" w:cs="Calibri"/>
          <w:color w:val="161718" w:themeColor="text1"/>
          <w:sz w:val="24"/>
          <w:szCs w:val="24"/>
        </w:rPr>
      </w:pPr>
      <w:bookmarkStart w:id="14" w:name="_Toc58515089"/>
      <w:bookmarkStart w:id="15" w:name="_Toc60232579"/>
      <w:r w:rsidRPr="001C2B6D">
        <w:rPr>
          <w:rFonts w:ascii="Calibri" w:hAnsi="Calibri" w:cs="Calibri"/>
          <w:color w:val="161718" w:themeColor="text1"/>
          <w:sz w:val="24"/>
          <w:szCs w:val="24"/>
        </w:rPr>
        <w:lastRenderedPageBreak/>
        <w:t>JOB EXECUTION</w:t>
      </w:r>
      <w:bookmarkEnd w:id="14"/>
      <w:bookmarkEnd w:id="15"/>
    </w:p>
    <w:p w14:paraId="71A29C15" w14:textId="77777777" w:rsidR="009544DC" w:rsidRPr="00EB3A5A" w:rsidRDefault="009544DC" w:rsidP="00EB3A5A">
      <w:pPr>
        <w:pStyle w:val="Heading2"/>
        <w:spacing w:after="500"/>
        <w:rPr>
          <w:rFonts w:ascii="Calibri" w:hAnsi="Calibri" w:cs="Calibri"/>
          <w:color w:val="161718" w:themeColor="text1"/>
          <w:sz w:val="24"/>
          <w:szCs w:val="24"/>
        </w:rPr>
      </w:pPr>
      <w:bookmarkStart w:id="16" w:name="_JOB_DETAILS"/>
      <w:bookmarkStart w:id="17" w:name="_Toc58515090"/>
      <w:bookmarkStart w:id="18" w:name="_Toc60232580"/>
      <w:bookmarkEnd w:id="16"/>
      <w:r w:rsidRPr="00EB3A5A">
        <w:rPr>
          <w:rFonts w:ascii="Calibri" w:hAnsi="Calibri" w:cs="Calibri"/>
          <w:color w:val="161718" w:themeColor="text1"/>
          <w:sz w:val="24"/>
          <w:szCs w:val="24"/>
        </w:rPr>
        <w:t>JOB DETAILS</w:t>
      </w:r>
      <w:bookmarkEnd w:id="17"/>
      <w:bookmarkEnd w:id="18"/>
    </w:p>
    <w:tbl>
      <w:tblPr>
        <w:tblStyle w:val="Style1"/>
        <w:tblW w:w="5263" w:type="pct"/>
        <w:tblLook w:val="04A0" w:firstRow="1" w:lastRow="0" w:firstColumn="1" w:lastColumn="0" w:noHBand="0" w:noVBand="1"/>
      </w:tblPr>
      <w:tblGrid>
        <w:gridCol w:w="2968"/>
        <w:gridCol w:w="7484"/>
      </w:tblGrid>
      <w:tr w:rsidR="009544DC" w:rsidRPr="00A56450" w14:paraId="79B63629" w14:textId="77777777" w:rsidTr="00F642EB">
        <w:trPr>
          <w:cnfStyle w:val="100000000000" w:firstRow="1" w:lastRow="0" w:firstColumn="0" w:lastColumn="0" w:oddVBand="0" w:evenVBand="0" w:oddHBand="0" w:evenHBand="0" w:firstRowFirstColumn="0" w:firstRowLastColumn="0" w:lastRowFirstColumn="0" w:lastRowLastColumn="0"/>
          <w:trHeight w:val="450"/>
        </w:trPr>
        <w:tc>
          <w:tcPr>
            <w:tcW w:w="1420" w:type="pct"/>
          </w:tcPr>
          <w:p w14:paraId="064AC6BF" w14:textId="77777777" w:rsidR="009544DC" w:rsidRPr="00A56450" w:rsidRDefault="009544DC" w:rsidP="00F642EB">
            <w:pPr>
              <w:pStyle w:val="Table-Contents"/>
              <w:spacing w:before="0" w:after="0"/>
              <w:rPr>
                <w:rFonts w:cs="Calibri"/>
                <w:szCs w:val="20"/>
              </w:rPr>
            </w:pPr>
            <w:r>
              <w:rPr>
                <w:rFonts w:cs="Calibri"/>
                <w:szCs w:val="20"/>
              </w:rPr>
              <w:t>ITEMS</w:t>
            </w:r>
          </w:p>
        </w:tc>
        <w:tc>
          <w:tcPr>
            <w:tcW w:w="3580" w:type="pct"/>
          </w:tcPr>
          <w:p w14:paraId="7DB73D43" w14:textId="77777777" w:rsidR="009544DC" w:rsidRPr="00A56450" w:rsidRDefault="009544DC" w:rsidP="00F642EB">
            <w:pPr>
              <w:pStyle w:val="Table-Contents"/>
              <w:spacing w:before="0" w:after="0"/>
              <w:jc w:val="center"/>
              <w:rPr>
                <w:rFonts w:cs="Calibri"/>
                <w:szCs w:val="20"/>
              </w:rPr>
            </w:pPr>
            <w:r>
              <w:rPr>
                <w:rFonts w:cs="Calibri"/>
                <w:szCs w:val="20"/>
              </w:rPr>
              <w:t>VALUE</w:t>
            </w:r>
          </w:p>
        </w:tc>
      </w:tr>
      <w:tr w:rsidR="009544DC" w:rsidRPr="00A56450" w14:paraId="5E908010" w14:textId="77777777" w:rsidTr="00F642EB">
        <w:trPr>
          <w:trHeight w:val="381"/>
        </w:trPr>
        <w:tc>
          <w:tcPr>
            <w:tcW w:w="1420" w:type="pct"/>
            <w:vAlign w:val="top"/>
          </w:tcPr>
          <w:p w14:paraId="5E48C8CA" w14:textId="77777777" w:rsidR="009544DC" w:rsidRPr="00A56450" w:rsidRDefault="009544DC" w:rsidP="00F642EB">
            <w:pPr>
              <w:pStyle w:val="Table-Contents"/>
              <w:jc w:val="left"/>
              <w:rPr>
                <w:rFonts w:cs="Calibri"/>
              </w:rPr>
            </w:pPr>
            <w:r>
              <w:rPr>
                <w:rFonts w:cs="Calibri"/>
              </w:rPr>
              <w:t xml:space="preserve">Process 1 </w:t>
            </w:r>
          </w:p>
        </w:tc>
        <w:tc>
          <w:tcPr>
            <w:tcW w:w="3580" w:type="pct"/>
            <w:vAlign w:val="top"/>
          </w:tcPr>
          <w:p w14:paraId="294BDE00" w14:textId="1B18E96A" w:rsidR="009544DC" w:rsidRPr="00A56450" w:rsidRDefault="00801ABC" w:rsidP="00F642EB">
            <w:pPr>
              <w:pStyle w:val="Table-Contents"/>
              <w:jc w:val="center"/>
              <w:rPr>
                <w:rFonts w:cs="Calibri"/>
              </w:rPr>
            </w:pPr>
            <w:r w:rsidRPr="00801ABC">
              <w:t>C:\MH\Process\</w:t>
            </w:r>
            <w:r>
              <w:t>JOBS</w:t>
            </w:r>
            <w:r w:rsidR="00CE5144">
              <w:t>\</w:t>
            </w:r>
            <w:r>
              <w:t>TAXINVOICE_FLOW</w:t>
            </w:r>
            <w:r w:rsidR="00544334">
              <w:t>.xml</w:t>
            </w:r>
          </w:p>
        </w:tc>
      </w:tr>
      <w:tr w:rsidR="009544DC" w:rsidRPr="00A56450" w14:paraId="0EF9A369" w14:textId="77777777" w:rsidTr="00F642EB">
        <w:trPr>
          <w:cnfStyle w:val="000000010000" w:firstRow="0" w:lastRow="0" w:firstColumn="0" w:lastColumn="0" w:oddVBand="0" w:evenVBand="0" w:oddHBand="0" w:evenHBand="1" w:firstRowFirstColumn="0" w:firstRowLastColumn="0" w:lastRowFirstColumn="0" w:lastRowLastColumn="0"/>
          <w:trHeight w:val="274"/>
        </w:trPr>
        <w:tc>
          <w:tcPr>
            <w:tcW w:w="1420" w:type="pct"/>
            <w:vAlign w:val="top"/>
          </w:tcPr>
          <w:p w14:paraId="688DCC63" w14:textId="77777777" w:rsidR="009544DC" w:rsidRPr="00A56450" w:rsidRDefault="009544DC" w:rsidP="00F642EB">
            <w:pPr>
              <w:pStyle w:val="Table-Contents"/>
              <w:jc w:val="left"/>
              <w:rPr>
                <w:rFonts w:cs="Calibri"/>
              </w:rPr>
            </w:pPr>
            <w:r>
              <w:rPr>
                <w:rFonts w:cs="Calibri"/>
              </w:rPr>
              <w:t xml:space="preserve">Process 2 </w:t>
            </w:r>
          </w:p>
        </w:tc>
        <w:tc>
          <w:tcPr>
            <w:tcW w:w="3580" w:type="pct"/>
            <w:vAlign w:val="top"/>
          </w:tcPr>
          <w:p w14:paraId="22E6E55B" w14:textId="664FB1CD" w:rsidR="009544DC" w:rsidRPr="00A56450" w:rsidRDefault="00801ABC" w:rsidP="00F642EB">
            <w:pPr>
              <w:pStyle w:val="Table-Contents"/>
              <w:jc w:val="center"/>
              <w:rPr>
                <w:rFonts w:cs="Calibri"/>
              </w:rPr>
            </w:pPr>
            <w:r w:rsidRPr="00801ABC">
              <w:t>C:\MH\Process\</w:t>
            </w:r>
            <w:r>
              <w:t>JOBS</w:t>
            </w:r>
            <w:r w:rsidR="001A52B9">
              <w:t>\</w:t>
            </w:r>
            <w:r w:rsidR="00A065CA">
              <w:t>API</w:t>
            </w:r>
            <w:r w:rsidR="00544334">
              <w:t>.xml</w:t>
            </w:r>
          </w:p>
        </w:tc>
      </w:tr>
      <w:tr w:rsidR="009544DC" w:rsidRPr="00A56450" w14:paraId="7FBF74B4" w14:textId="77777777" w:rsidTr="00F642EB">
        <w:trPr>
          <w:trHeight w:val="274"/>
        </w:trPr>
        <w:tc>
          <w:tcPr>
            <w:tcW w:w="1420" w:type="pct"/>
            <w:vAlign w:val="top"/>
          </w:tcPr>
          <w:p w14:paraId="19FEB456" w14:textId="77777777" w:rsidR="009544DC" w:rsidRDefault="009544DC" w:rsidP="00F642EB">
            <w:pPr>
              <w:pStyle w:val="Table-Contents"/>
              <w:jc w:val="left"/>
              <w:rPr>
                <w:rFonts w:cs="Calibri"/>
              </w:rPr>
            </w:pPr>
            <w:r>
              <w:rPr>
                <w:rFonts w:cs="Calibri"/>
              </w:rPr>
              <w:t>Process 3</w:t>
            </w:r>
          </w:p>
        </w:tc>
        <w:tc>
          <w:tcPr>
            <w:tcW w:w="3580" w:type="pct"/>
            <w:vAlign w:val="top"/>
          </w:tcPr>
          <w:p w14:paraId="5B58FBC4" w14:textId="12DE2D77" w:rsidR="009544DC" w:rsidRDefault="00801ABC" w:rsidP="00F642EB">
            <w:pPr>
              <w:pStyle w:val="Table-Contents"/>
              <w:jc w:val="center"/>
              <w:rPr>
                <w:rFonts w:cs="Calibri"/>
              </w:rPr>
            </w:pPr>
            <w:r w:rsidRPr="00801ABC">
              <w:t>C:\MH\Process\</w:t>
            </w:r>
            <w:r>
              <w:t>JOBS\TAXINVOICE_EXCEPTION_FLOW</w:t>
            </w:r>
            <w:r w:rsidR="00544334">
              <w:t>.xml</w:t>
            </w:r>
          </w:p>
        </w:tc>
      </w:tr>
      <w:tr w:rsidR="009544DC" w:rsidRPr="00A56450" w14:paraId="50A7AE07" w14:textId="77777777" w:rsidTr="00F642EB">
        <w:trPr>
          <w:cnfStyle w:val="000000010000" w:firstRow="0" w:lastRow="0" w:firstColumn="0" w:lastColumn="0" w:oddVBand="0" w:evenVBand="0" w:oddHBand="0" w:evenHBand="1" w:firstRowFirstColumn="0" w:firstRowLastColumn="0" w:lastRowFirstColumn="0" w:lastRowLastColumn="0"/>
          <w:trHeight w:val="274"/>
        </w:trPr>
        <w:tc>
          <w:tcPr>
            <w:tcW w:w="1420" w:type="pct"/>
            <w:vAlign w:val="top"/>
          </w:tcPr>
          <w:p w14:paraId="6EED09CF" w14:textId="77777777" w:rsidR="009544DC" w:rsidRDefault="009544DC" w:rsidP="00F642EB">
            <w:pPr>
              <w:pStyle w:val="Table-Contents"/>
              <w:jc w:val="left"/>
              <w:rPr>
                <w:rFonts w:cs="Calibri"/>
              </w:rPr>
            </w:pPr>
            <w:r>
              <w:rPr>
                <w:rFonts w:cs="Calibri"/>
              </w:rPr>
              <w:t>Process 4</w:t>
            </w:r>
          </w:p>
        </w:tc>
        <w:tc>
          <w:tcPr>
            <w:tcW w:w="3580" w:type="pct"/>
            <w:vAlign w:val="top"/>
          </w:tcPr>
          <w:p w14:paraId="169E441C" w14:textId="1EE75518" w:rsidR="009544DC" w:rsidRDefault="00801ABC" w:rsidP="00F642EB">
            <w:pPr>
              <w:pStyle w:val="Table-Contents"/>
              <w:jc w:val="center"/>
              <w:rPr>
                <w:rFonts w:cs="Calibri"/>
              </w:rPr>
            </w:pPr>
            <w:r w:rsidRPr="00801ABC">
              <w:t>C:\MH\Process\</w:t>
            </w:r>
            <w:r>
              <w:t>JOBS\GRV_FLOW.xml</w:t>
            </w:r>
          </w:p>
        </w:tc>
      </w:tr>
      <w:tr w:rsidR="009544DC" w:rsidRPr="00A56450" w14:paraId="466422FF" w14:textId="77777777" w:rsidTr="00F642EB">
        <w:trPr>
          <w:trHeight w:val="292"/>
        </w:trPr>
        <w:tc>
          <w:tcPr>
            <w:tcW w:w="1420" w:type="pct"/>
            <w:vAlign w:val="top"/>
          </w:tcPr>
          <w:p w14:paraId="4BCC23CD" w14:textId="3F49DBB5" w:rsidR="009544DC" w:rsidRPr="00A56450" w:rsidRDefault="00C03810" w:rsidP="00F642EB">
            <w:pPr>
              <w:pStyle w:val="Table-Contents"/>
              <w:jc w:val="left"/>
              <w:rPr>
                <w:rFonts w:cs="Calibri"/>
              </w:rPr>
            </w:pPr>
            <w:r>
              <w:rPr>
                <w:rFonts w:cs="Calibri"/>
              </w:rPr>
              <w:t>Process 5</w:t>
            </w:r>
          </w:p>
        </w:tc>
        <w:tc>
          <w:tcPr>
            <w:tcW w:w="3580" w:type="pct"/>
            <w:vAlign w:val="top"/>
          </w:tcPr>
          <w:p w14:paraId="71864078" w14:textId="5DF6251C" w:rsidR="009544DC" w:rsidRPr="00A56450" w:rsidRDefault="00801ABC" w:rsidP="00F642EB">
            <w:pPr>
              <w:pStyle w:val="Table-Contents"/>
              <w:jc w:val="center"/>
              <w:rPr>
                <w:rFonts w:cs="Calibri"/>
              </w:rPr>
            </w:pPr>
            <w:r w:rsidRPr="00801ABC">
              <w:t>C:\MH\Process\</w:t>
            </w:r>
            <w:r>
              <w:t>JOBS\API.xml</w:t>
            </w:r>
          </w:p>
        </w:tc>
      </w:tr>
      <w:tr w:rsidR="009544DC" w:rsidRPr="00A56450" w14:paraId="1A521379" w14:textId="77777777" w:rsidTr="00F642EB">
        <w:trPr>
          <w:cnfStyle w:val="000000010000" w:firstRow="0" w:lastRow="0" w:firstColumn="0" w:lastColumn="0" w:oddVBand="0" w:evenVBand="0" w:oddHBand="0" w:evenHBand="1" w:firstRowFirstColumn="0" w:firstRowLastColumn="0" w:lastRowFirstColumn="0" w:lastRowLastColumn="0"/>
          <w:trHeight w:val="292"/>
        </w:trPr>
        <w:tc>
          <w:tcPr>
            <w:tcW w:w="1420" w:type="pct"/>
            <w:vAlign w:val="top"/>
          </w:tcPr>
          <w:p w14:paraId="0A9F5D97" w14:textId="2693F7B5" w:rsidR="009544DC" w:rsidRDefault="00C03810" w:rsidP="00F642EB">
            <w:pPr>
              <w:pStyle w:val="Table-Contents"/>
              <w:jc w:val="left"/>
              <w:rPr>
                <w:rFonts w:cs="Calibri"/>
              </w:rPr>
            </w:pPr>
            <w:r>
              <w:rPr>
                <w:rFonts w:cs="Calibri"/>
              </w:rPr>
              <w:t>Process 6</w:t>
            </w:r>
          </w:p>
        </w:tc>
        <w:tc>
          <w:tcPr>
            <w:tcW w:w="3580" w:type="pct"/>
            <w:vAlign w:val="top"/>
          </w:tcPr>
          <w:p w14:paraId="1ED6323D" w14:textId="7FB7EEC5" w:rsidR="009544DC" w:rsidRDefault="00801ABC" w:rsidP="00701671">
            <w:pPr>
              <w:pStyle w:val="Table-Contents"/>
              <w:rPr>
                <w:rFonts w:cs="Calibri"/>
              </w:rPr>
            </w:pPr>
            <w:r>
              <w:t xml:space="preserve">                       </w:t>
            </w:r>
            <w:r w:rsidRPr="00801ABC">
              <w:t>C:\MH\Process\</w:t>
            </w:r>
            <w:r>
              <w:t>JOBS\GRV_EXCEPTION_FLOW.xml</w:t>
            </w:r>
          </w:p>
        </w:tc>
      </w:tr>
      <w:tr w:rsidR="009544DC" w:rsidRPr="00A56450" w14:paraId="66B2F993" w14:textId="77777777" w:rsidTr="00F642EB">
        <w:trPr>
          <w:trHeight w:val="274"/>
        </w:trPr>
        <w:tc>
          <w:tcPr>
            <w:tcW w:w="1420" w:type="pct"/>
            <w:vAlign w:val="top"/>
          </w:tcPr>
          <w:p w14:paraId="135873BF" w14:textId="77777777" w:rsidR="009544DC" w:rsidRDefault="009544DC" w:rsidP="00F642EB">
            <w:pPr>
              <w:pStyle w:val="Table-Contents"/>
              <w:jc w:val="left"/>
              <w:rPr>
                <w:rFonts w:cs="Calibri"/>
              </w:rPr>
            </w:pPr>
            <w:r>
              <w:rPr>
                <w:rFonts w:cs="Calibri"/>
              </w:rPr>
              <w:t>Bot Station Name</w:t>
            </w:r>
          </w:p>
        </w:tc>
        <w:tc>
          <w:tcPr>
            <w:tcW w:w="3580" w:type="pct"/>
            <w:vAlign w:val="top"/>
          </w:tcPr>
          <w:p w14:paraId="435D2075" w14:textId="4BC84C67" w:rsidR="009544DC" w:rsidRDefault="00164EEB" w:rsidP="00F642EB">
            <w:pPr>
              <w:pStyle w:val="Table-Contents"/>
              <w:keepNext/>
              <w:jc w:val="center"/>
              <w:rPr>
                <w:rFonts w:cs="Calibri"/>
              </w:rPr>
            </w:pPr>
            <w:r>
              <w:rPr>
                <w:rFonts w:cs="Calibri"/>
              </w:rPr>
              <w:t>MH</w:t>
            </w:r>
            <w:r w:rsidR="009544DC">
              <w:rPr>
                <w:rFonts w:cs="Calibri"/>
              </w:rPr>
              <w:t xml:space="preserve"> Station </w:t>
            </w:r>
            <w:r>
              <w:rPr>
                <w:rFonts w:cs="Calibri"/>
              </w:rPr>
              <w:t>1</w:t>
            </w:r>
          </w:p>
        </w:tc>
      </w:tr>
    </w:tbl>
    <w:p w14:paraId="09D00BDA" w14:textId="77777777" w:rsidR="004A1D3E" w:rsidRDefault="004A1D3E" w:rsidP="004A1D3E">
      <w:pPr>
        <w:pStyle w:val="ListParagraph"/>
        <w:rPr>
          <w:rFonts w:cs="Calibri"/>
        </w:rPr>
      </w:pPr>
    </w:p>
    <w:p w14:paraId="129493F3" w14:textId="0052C62E" w:rsidR="0025609C" w:rsidRPr="0025609C" w:rsidRDefault="0025609C" w:rsidP="0025609C"/>
    <w:p w14:paraId="13517E99" w14:textId="77777777" w:rsidR="00315D93" w:rsidRDefault="001C2B6D" w:rsidP="00315D93">
      <w:pPr>
        <w:pStyle w:val="Heading2"/>
        <w:spacing w:after="500"/>
        <w:rPr>
          <w:rFonts w:ascii="Calibri" w:hAnsi="Calibri" w:cs="Calibri"/>
          <w:color w:val="161718" w:themeColor="text1"/>
          <w:sz w:val="24"/>
          <w:szCs w:val="24"/>
        </w:rPr>
      </w:pPr>
      <w:bookmarkStart w:id="19" w:name="_Toc58515091"/>
      <w:bookmarkStart w:id="20" w:name="_Toc60232581"/>
      <w:r w:rsidRPr="00164EEB">
        <w:rPr>
          <w:rFonts w:ascii="Calibri" w:hAnsi="Calibri" w:cs="Calibri"/>
          <w:color w:val="161718" w:themeColor="text1"/>
          <w:sz w:val="24"/>
          <w:szCs w:val="24"/>
        </w:rPr>
        <w:t>JOB EXECUTION STEPS</w:t>
      </w:r>
      <w:bookmarkEnd w:id="19"/>
      <w:bookmarkEnd w:id="20"/>
    </w:p>
    <w:p w14:paraId="135E6556" w14:textId="6807EE65" w:rsidR="001C2B6D" w:rsidRDefault="001C2B6D" w:rsidP="00315D93">
      <w:pPr>
        <w:pStyle w:val="Heading2"/>
        <w:spacing w:after="500"/>
        <w:rPr>
          <w:rFonts w:ascii="Calibri" w:hAnsi="Calibri" w:cs="Calibri"/>
          <w:b w:val="0"/>
          <w:sz w:val="20"/>
          <w:szCs w:val="20"/>
        </w:rPr>
      </w:pPr>
      <w:r w:rsidRPr="00315D93">
        <w:rPr>
          <w:rFonts w:ascii="Calibri" w:hAnsi="Calibri" w:cs="Calibri"/>
          <w:b w:val="0"/>
          <w:sz w:val="20"/>
          <w:szCs w:val="20"/>
        </w:rPr>
        <w:t>Below are the steps involved in the execution of the job:</w:t>
      </w:r>
    </w:p>
    <w:p w14:paraId="2D04B4D2" w14:textId="17B93093" w:rsidR="008B777D" w:rsidRPr="00315D93" w:rsidRDefault="003310B9" w:rsidP="00315D93">
      <w:pPr>
        <w:pStyle w:val="Heading2"/>
        <w:spacing w:after="500"/>
        <w:rPr>
          <w:rFonts w:ascii="Calibri" w:hAnsi="Calibri" w:cs="Calibri"/>
          <w:b w:val="0"/>
          <w:sz w:val="20"/>
          <w:szCs w:val="20"/>
        </w:rPr>
      </w:pPr>
      <w:r>
        <w:rPr>
          <w:rFonts w:ascii="Calibri" w:hAnsi="Calibri" w:cs="Calibri"/>
          <w:b w:val="0"/>
          <w:sz w:val="20"/>
          <w:szCs w:val="20"/>
        </w:rPr>
        <w:t>In case of POD process, e</w:t>
      </w:r>
      <w:r w:rsidR="008B777D">
        <w:rPr>
          <w:rFonts w:ascii="Calibri" w:hAnsi="Calibri" w:cs="Calibri"/>
          <w:b w:val="0"/>
          <w:sz w:val="20"/>
          <w:szCs w:val="20"/>
        </w:rPr>
        <w:t xml:space="preserve">nd user </w:t>
      </w:r>
      <w:r w:rsidR="00065C9E">
        <w:rPr>
          <w:rFonts w:ascii="Calibri" w:hAnsi="Calibri" w:cs="Calibri"/>
          <w:b w:val="0"/>
          <w:sz w:val="20"/>
          <w:szCs w:val="20"/>
        </w:rPr>
        <w:t>has</w:t>
      </w:r>
      <w:r w:rsidR="008B777D">
        <w:rPr>
          <w:rFonts w:ascii="Calibri" w:hAnsi="Calibri" w:cs="Calibri"/>
          <w:b w:val="0"/>
          <w:sz w:val="20"/>
          <w:szCs w:val="20"/>
        </w:rPr>
        <w:t xml:space="preserve"> to ensure there </w:t>
      </w:r>
      <w:r w:rsidR="009C0FA0">
        <w:rPr>
          <w:rFonts w:ascii="Calibri" w:hAnsi="Calibri" w:cs="Calibri"/>
          <w:b w:val="0"/>
          <w:sz w:val="20"/>
          <w:szCs w:val="20"/>
        </w:rPr>
        <w:t xml:space="preserve">is a Scanned PD file with the name “TAXINVOICE_POD_YYYYMMDD.pdf” under the respective “Unprocessed” folder of TAX </w:t>
      </w:r>
      <w:r w:rsidR="00B77D18">
        <w:rPr>
          <w:rFonts w:ascii="Calibri" w:hAnsi="Calibri" w:cs="Calibri"/>
          <w:b w:val="0"/>
          <w:sz w:val="20"/>
          <w:szCs w:val="20"/>
        </w:rPr>
        <w:t>INVOICES,</w:t>
      </w:r>
      <w:r w:rsidR="00C663BD">
        <w:rPr>
          <w:rFonts w:ascii="Calibri" w:hAnsi="Calibri" w:cs="Calibri"/>
          <w:b w:val="0"/>
          <w:sz w:val="20"/>
          <w:szCs w:val="20"/>
        </w:rPr>
        <w:t xml:space="preserve"> Whenever there is a PDF file the BOT will auto identify and start processing.</w:t>
      </w:r>
    </w:p>
    <w:p w14:paraId="276253DC" w14:textId="30C6B9B4" w:rsidR="001C2B6D" w:rsidRPr="00A56450" w:rsidRDefault="001C2B6D" w:rsidP="001C2B6D">
      <w:pPr>
        <w:pStyle w:val="ListParagraph"/>
        <w:numPr>
          <w:ilvl w:val="0"/>
          <w:numId w:val="36"/>
        </w:numPr>
        <w:spacing w:before="100" w:after="100" w:line="324" w:lineRule="auto"/>
        <w:jc w:val="both"/>
        <w:rPr>
          <w:rFonts w:cs="Calibri"/>
        </w:rPr>
      </w:pPr>
      <w:r w:rsidRPr="00A56450">
        <w:rPr>
          <w:rFonts w:cs="Calibri"/>
          <w:b/>
        </w:rPr>
        <w:t>Process 1</w:t>
      </w:r>
      <w:r w:rsidRPr="00A56450">
        <w:rPr>
          <w:rFonts w:cs="Calibri"/>
        </w:rPr>
        <w:t xml:space="preserve"> </w:t>
      </w:r>
      <w:r>
        <w:rPr>
          <w:rFonts w:cs="Calibri"/>
        </w:rPr>
        <w:t>–</w:t>
      </w:r>
      <w:r w:rsidRPr="00A56450">
        <w:rPr>
          <w:rFonts w:cs="Calibri"/>
        </w:rPr>
        <w:t xml:space="preserve"> </w:t>
      </w:r>
      <w:r w:rsidR="00315D93" w:rsidRPr="00315D93">
        <w:rPr>
          <w:rFonts w:cs="Calibri"/>
          <w:b/>
        </w:rPr>
        <w:t>OCR Reading &amp; Splitting for POD</w:t>
      </w:r>
    </w:p>
    <w:p w14:paraId="0237DA92" w14:textId="3B8D5019" w:rsidR="001C2B6D" w:rsidRDefault="001C2B6D" w:rsidP="001C2B6D">
      <w:pPr>
        <w:pStyle w:val="ListParagraph"/>
        <w:numPr>
          <w:ilvl w:val="1"/>
          <w:numId w:val="36"/>
        </w:numPr>
        <w:spacing w:before="100" w:after="100" w:line="324" w:lineRule="auto"/>
        <w:jc w:val="both"/>
        <w:rPr>
          <w:rFonts w:cs="Calibri"/>
        </w:rPr>
      </w:pPr>
      <w:r>
        <w:rPr>
          <w:rFonts w:cs="Calibri"/>
        </w:rPr>
        <w:t xml:space="preserve">The job will check for </w:t>
      </w:r>
      <w:r w:rsidR="00315D93">
        <w:rPr>
          <w:rFonts w:cs="Calibri"/>
        </w:rPr>
        <w:t>new PDF file that starts with name as “TAXINVOICE_</w:t>
      </w:r>
      <w:r w:rsidR="008B777D">
        <w:rPr>
          <w:rFonts w:cs="Calibri"/>
        </w:rPr>
        <w:t>POD_</w:t>
      </w:r>
      <w:r w:rsidR="00315D93">
        <w:rPr>
          <w:rFonts w:cs="Calibri"/>
        </w:rPr>
        <w:t xml:space="preserve">YYYYMMDD.pdf” under the folder c:\MH\TAXINVOICE\Unprocessed, </w:t>
      </w:r>
    </w:p>
    <w:p w14:paraId="3613230C" w14:textId="5CE99280" w:rsidR="001C2B6D" w:rsidRPr="008B777D" w:rsidRDefault="001C2B6D" w:rsidP="004D1D46">
      <w:pPr>
        <w:pStyle w:val="ListParagraph"/>
        <w:numPr>
          <w:ilvl w:val="1"/>
          <w:numId w:val="36"/>
        </w:numPr>
        <w:spacing w:before="100" w:after="100" w:line="324" w:lineRule="auto"/>
        <w:jc w:val="both"/>
        <w:rPr>
          <w:rFonts w:cs="Calibri"/>
        </w:rPr>
      </w:pPr>
      <w:r w:rsidRPr="008B777D">
        <w:rPr>
          <w:rFonts w:cs="Calibri"/>
        </w:rPr>
        <w:t xml:space="preserve">The job will </w:t>
      </w:r>
      <w:r w:rsidR="008B777D" w:rsidRPr="008B777D">
        <w:rPr>
          <w:rFonts w:cs="Calibri"/>
        </w:rPr>
        <w:t xml:space="preserve">read the PDF file using OCR and </w:t>
      </w:r>
      <w:r w:rsidR="00B77D18" w:rsidRPr="008B777D">
        <w:rPr>
          <w:rFonts w:cs="Calibri"/>
        </w:rPr>
        <w:t>split</w:t>
      </w:r>
      <w:r w:rsidR="008B777D" w:rsidRPr="008B777D">
        <w:rPr>
          <w:rFonts w:cs="Calibri"/>
        </w:rPr>
        <w:t xml:space="preserve"> the PDF files by the invoice number and respective supporting documents associated with it.</w:t>
      </w:r>
    </w:p>
    <w:p w14:paraId="173444B3" w14:textId="77777777" w:rsidR="001C2B6D" w:rsidRPr="00D92F00" w:rsidRDefault="001C2B6D" w:rsidP="001C2B6D">
      <w:pPr>
        <w:pStyle w:val="ListParagraph"/>
        <w:numPr>
          <w:ilvl w:val="1"/>
          <w:numId w:val="36"/>
        </w:numPr>
        <w:spacing w:before="100" w:after="100" w:line="324" w:lineRule="auto"/>
        <w:jc w:val="both"/>
        <w:rPr>
          <w:rFonts w:cs="Calibri"/>
        </w:rPr>
      </w:pPr>
      <w:r w:rsidRPr="00D92F00">
        <w:rPr>
          <w:rFonts w:cs="Calibri"/>
        </w:rPr>
        <w:t>The job will trigger Process 2.</w:t>
      </w:r>
    </w:p>
    <w:p w14:paraId="4B3C497D" w14:textId="38DF2FC6" w:rsidR="001C2B6D" w:rsidRPr="00A56450" w:rsidRDefault="001C2B6D" w:rsidP="001C2B6D">
      <w:pPr>
        <w:pStyle w:val="ListParagraph"/>
        <w:numPr>
          <w:ilvl w:val="0"/>
          <w:numId w:val="36"/>
        </w:numPr>
        <w:spacing w:before="100" w:after="100" w:line="324" w:lineRule="auto"/>
        <w:jc w:val="both"/>
        <w:rPr>
          <w:rFonts w:cs="Calibri"/>
        </w:rPr>
      </w:pPr>
      <w:r w:rsidRPr="00A56450">
        <w:rPr>
          <w:rFonts w:cs="Calibri"/>
          <w:b/>
        </w:rPr>
        <w:t>Process 2</w:t>
      </w:r>
      <w:r>
        <w:rPr>
          <w:rFonts w:cs="Calibri"/>
        </w:rPr>
        <w:t xml:space="preserve"> – </w:t>
      </w:r>
      <w:r w:rsidR="008B777D">
        <w:rPr>
          <w:rFonts w:cs="Calibri"/>
          <w:b/>
        </w:rPr>
        <w:t xml:space="preserve">Upload split documents to DMS </w:t>
      </w:r>
      <w:r w:rsidRPr="00D92F00">
        <w:rPr>
          <w:rFonts w:cs="Calibri"/>
          <w:b/>
        </w:rPr>
        <w:t xml:space="preserve"> </w:t>
      </w:r>
      <w:r w:rsidRPr="00A56450">
        <w:rPr>
          <w:rFonts w:cs="Calibri"/>
        </w:rPr>
        <w:t>(will be auto-triggered by Process 1)</w:t>
      </w:r>
    </w:p>
    <w:p w14:paraId="62DC1EAB" w14:textId="336AA517" w:rsidR="001C2B6D" w:rsidRDefault="001C2B6D" w:rsidP="001C2B6D">
      <w:pPr>
        <w:pStyle w:val="ListParagraph"/>
        <w:numPr>
          <w:ilvl w:val="1"/>
          <w:numId w:val="36"/>
        </w:numPr>
        <w:spacing w:before="100" w:after="100" w:line="324" w:lineRule="auto"/>
        <w:jc w:val="both"/>
        <w:rPr>
          <w:rFonts w:cs="Calibri"/>
        </w:rPr>
      </w:pPr>
      <w:r w:rsidRPr="00322ABB">
        <w:rPr>
          <w:rFonts w:cs="Calibri"/>
        </w:rPr>
        <w:t xml:space="preserve">The job will </w:t>
      </w:r>
      <w:r w:rsidR="008B777D">
        <w:rPr>
          <w:rFonts w:cs="Calibri"/>
        </w:rPr>
        <w:t>call the DMS API to upload all successfully sp</w:t>
      </w:r>
      <w:r w:rsidR="00B77D18">
        <w:rPr>
          <w:rFonts w:cs="Calibri"/>
        </w:rPr>
        <w:t>l</w:t>
      </w:r>
      <w:r w:rsidR="008B777D">
        <w:rPr>
          <w:rFonts w:cs="Calibri"/>
        </w:rPr>
        <w:t>i</w:t>
      </w:r>
      <w:r w:rsidR="00B77D18">
        <w:rPr>
          <w:rFonts w:cs="Calibri"/>
        </w:rPr>
        <w:t>t</w:t>
      </w:r>
      <w:r w:rsidR="008B777D">
        <w:rPr>
          <w:rFonts w:cs="Calibri"/>
        </w:rPr>
        <w:t xml:space="preserve"> PD</w:t>
      </w:r>
      <w:r w:rsidR="00B77D18">
        <w:rPr>
          <w:rFonts w:cs="Calibri"/>
        </w:rPr>
        <w:t>F</w:t>
      </w:r>
      <w:r w:rsidR="008B777D">
        <w:rPr>
          <w:rFonts w:cs="Calibri"/>
        </w:rPr>
        <w:t>’s</w:t>
      </w:r>
    </w:p>
    <w:p w14:paraId="3191734B" w14:textId="1D4C249F" w:rsidR="001C2B6D" w:rsidRDefault="001C2B6D" w:rsidP="001C2B6D">
      <w:pPr>
        <w:pStyle w:val="ListParagraph"/>
        <w:numPr>
          <w:ilvl w:val="1"/>
          <w:numId w:val="36"/>
        </w:numPr>
        <w:spacing w:before="100" w:after="100" w:line="324" w:lineRule="auto"/>
        <w:jc w:val="both"/>
        <w:rPr>
          <w:rFonts w:cs="Calibri"/>
        </w:rPr>
      </w:pPr>
      <w:r>
        <w:rPr>
          <w:rFonts w:cs="Calibri"/>
        </w:rPr>
        <w:t xml:space="preserve">The job will </w:t>
      </w:r>
      <w:r w:rsidR="008B777D">
        <w:rPr>
          <w:rFonts w:cs="Calibri"/>
        </w:rPr>
        <w:t>create</w:t>
      </w:r>
      <w:r>
        <w:rPr>
          <w:rFonts w:cs="Calibri"/>
        </w:rPr>
        <w:t xml:space="preserve"> the log file</w:t>
      </w:r>
      <w:r w:rsidR="008B777D">
        <w:rPr>
          <w:rFonts w:cs="Calibri"/>
        </w:rPr>
        <w:t xml:space="preserve"> and sends the final summary file</w:t>
      </w:r>
      <w:r>
        <w:rPr>
          <w:rFonts w:cs="Calibri"/>
        </w:rPr>
        <w:t xml:space="preserve"> to </w:t>
      </w:r>
      <w:r w:rsidR="008B777D">
        <w:rPr>
          <w:rFonts w:cs="Calibri"/>
        </w:rPr>
        <w:t>MH</w:t>
      </w:r>
      <w:r>
        <w:rPr>
          <w:rFonts w:cs="Calibri"/>
        </w:rPr>
        <w:t xml:space="preserve"> team with output details after applying business rules on the data</w:t>
      </w:r>
    </w:p>
    <w:p w14:paraId="3400D0AD" w14:textId="1517B2AF" w:rsidR="001C2B6D" w:rsidRPr="00A56450" w:rsidRDefault="001C2B6D" w:rsidP="001C2B6D">
      <w:pPr>
        <w:pStyle w:val="ListParagraph"/>
        <w:numPr>
          <w:ilvl w:val="0"/>
          <w:numId w:val="36"/>
        </w:numPr>
        <w:spacing w:before="100" w:after="100" w:line="324" w:lineRule="auto"/>
        <w:jc w:val="both"/>
        <w:rPr>
          <w:rFonts w:cs="Calibri"/>
        </w:rPr>
      </w:pPr>
      <w:r>
        <w:rPr>
          <w:rFonts w:cs="Calibri"/>
          <w:b/>
        </w:rPr>
        <w:t>Process 3</w:t>
      </w:r>
      <w:r w:rsidRPr="00A56450">
        <w:rPr>
          <w:rFonts w:cs="Calibri"/>
        </w:rPr>
        <w:t xml:space="preserve"> </w:t>
      </w:r>
      <w:r>
        <w:rPr>
          <w:rFonts w:cs="Calibri"/>
        </w:rPr>
        <w:t>–</w:t>
      </w:r>
      <w:r w:rsidRPr="00A56450">
        <w:rPr>
          <w:rFonts w:cs="Calibri"/>
        </w:rPr>
        <w:t xml:space="preserve"> </w:t>
      </w:r>
      <w:r w:rsidR="008B777D">
        <w:rPr>
          <w:rFonts w:cs="Calibri"/>
          <w:b/>
        </w:rPr>
        <w:t>Exception flow for POD</w:t>
      </w:r>
      <w:r w:rsidR="00580596">
        <w:rPr>
          <w:rFonts w:cs="Calibri"/>
          <w:b/>
        </w:rPr>
        <w:t xml:space="preserve"> (</w:t>
      </w:r>
      <w:r w:rsidR="00580596">
        <w:t>grv_mh_exep.xml)</w:t>
      </w:r>
    </w:p>
    <w:p w14:paraId="4D78ADBC" w14:textId="794FB9D5" w:rsidR="001C2B6D" w:rsidRDefault="008B777D" w:rsidP="001C2B6D">
      <w:pPr>
        <w:pStyle w:val="ListParagraph"/>
        <w:numPr>
          <w:ilvl w:val="1"/>
          <w:numId w:val="36"/>
        </w:numPr>
        <w:spacing w:before="100" w:after="100" w:line="324" w:lineRule="auto"/>
        <w:jc w:val="both"/>
        <w:rPr>
          <w:rFonts w:cs="Calibri"/>
        </w:rPr>
      </w:pPr>
      <w:r>
        <w:rPr>
          <w:rFonts w:cs="Calibri"/>
        </w:rPr>
        <w:t>Whenever there are any exceptions in identifying the information from the scanned PDF files or any issues in splitting the data in such cases the BOT marks such transactions to Error (E), In Summary sheet created under output folder (Eg TAXINVOICE_POD_YYYYMMDD.xlsx)</w:t>
      </w:r>
    </w:p>
    <w:p w14:paraId="2B47C752" w14:textId="06E8BB13" w:rsidR="00580596" w:rsidRPr="00D92F00" w:rsidRDefault="00580596" w:rsidP="001C2B6D">
      <w:pPr>
        <w:pStyle w:val="ListParagraph"/>
        <w:numPr>
          <w:ilvl w:val="1"/>
          <w:numId w:val="36"/>
        </w:numPr>
        <w:spacing w:before="100" w:after="100" w:line="324" w:lineRule="auto"/>
        <w:jc w:val="both"/>
        <w:rPr>
          <w:rFonts w:cs="Calibri"/>
        </w:rPr>
      </w:pPr>
      <w:r>
        <w:rPr>
          <w:rFonts w:cs="Calibri"/>
        </w:rPr>
        <w:t xml:space="preserve">Open neobots, click the open file and navigate to above mentioned Process3 flow file path and </w:t>
      </w:r>
      <w:r w:rsidR="00B77D18">
        <w:rPr>
          <w:rFonts w:cs="Calibri"/>
        </w:rPr>
        <w:t>select</w:t>
      </w:r>
      <w:r>
        <w:rPr>
          <w:rFonts w:cs="Calibri"/>
        </w:rPr>
        <w:t xml:space="preserve"> the respective exception flow and click on “Save &amp; run” option provided for initiating  Exception Flow </w:t>
      </w:r>
    </w:p>
    <w:p w14:paraId="29ADE19C" w14:textId="77777777" w:rsidR="001C2B6D" w:rsidRDefault="001C2B6D" w:rsidP="001C2B6D">
      <w:pPr>
        <w:pStyle w:val="ListParagraph"/>
        <w:numPr>
          <w:ilvl w:val="1"/>
          <w:numId w:val="36"/>
        </w:numPr>
        <w:spacing w:before="100" w:after="100" w:line="324" w:lineRule="auto"/>
        <w:jc w:val="both"/>
        <w:rPr>
          <w:rFonts w:cs="Calibri"/>
        </w:rPr>
      </w:pPr>
      <w:r w:rsidRPr="00D92F00">
        <w:rPr>
          <w:rFonts w:cs="Calibri"/>
        </w:rPr>
        <w:lastRenderedPageBreak/>
        <w:t>The job will trigger Process 2.</w:t>
      </w:r>
    </w:p>
    <w:p w14:paraId="08DCCDB3" w14:textId="77777777" w:rsidR="00883350" w:rsidRPr="00883350" w:rsidRDefault="00883350" w:rsidP="00883350">
      <w:pPr>
        <w:spacing w:before="100" w:after="100" w:line="324" w:lineRule="auto"/>
        <w:jc w:val="both"/>
        <w:rPr>
          <w:rFonts w:cs="Calibri"/>
        </w:rPr>
      </w:pPr>
    </w:p>
    <w:p w14:paraId="0F1CEAAF" w14:textId="0F8FB252" w:rsidR="00F00E8B" w:rsidRDefault="003310B9" w:rsidP="00F00E8B">
      <w:pPr>
        <w:pStyle w:val="Heading2"/>
        <w:spacing w:after="500"/>
        <w:rPr>
          <w:rFonts w:ascii="Calibri" w:hAnsi="Calibri" w:cs="Calibri"/>
          <w:b w:val="0"/>
          <w:sz w:val="20"/>
          <w:szCs w:val="20"/>
        </w:rPr>
      </w:pPr>
      <w:r>
        <w:rPr>
          <w:rFonts w:ascii="Calibri" w:hAnsi="Calibri" w:cs="Calibri"/>
          <w:b w:val="0"/>
          <w:sz w:val="20"/>
          <w:szCs w:val="20"/>
        </w:rPr>
        <w:t>In case of GRV process, e</w:t>
      </w:r>
      <w:r w:rsidR="00F00E8B">
        <w:rPr>
          <w:rFonts w:ascii="Calibri" w:hAnsi="Calibri" w:cs="Calibri"/>
          <w:b w:val="0"/>
          <w:sz w:val="20"/>
          <w:szCs w:val="20"/>
        </w:rPr>
        <w:t>nd user have to ensure there is a Scanned PD file with the name “GRV_POD_YYYYMMDD.pdf” under the respective “Unprocessed” folder of GRV , Whenever there is a PDF file the BOT will auto identify and start processing.</w:t>
      </w:r>
    </w:p>
    <w:p w14:paraId="139EA746" w14:textId="53DF7571" w:rsidR="00912F32" w:rsidRPr="00A56450" w:rsidRDefault="00912F32" w:rsidP="00912F32">
      <w:pPr>
        <w:pStyle w:val="ListParagraph"/>
        <w:numPr>
          <w:ilvl w:val="0"/>
          <w:numId w:val="36"/>
        </w:numPr>
        <w:spacing w:before="100" w:after="100" w:line="324" w:lineRule="auto"/>
        <w:jc w:val="both"/>
        <w:rPr>
          <w:rFonts w:cs="Calibri"/>
        </w:rPr>
      </w:pPr>
      <w:r w:rsidRPr="00A56450">
        <w:rPr>
          <w:rFonts w:cs="Calibri"/>
          <w:b/>
        </w:rPr>
        <w:t xml:space="preserve">Process </w:t>
      </w:r>
      <w:r>
        <w:rPr>
          <w:rFonts w:cs="Calibri"/>
          <w:b/>
        </w:rPr>
        <w:t>4</w:t>
      </w:r>
      <w:r w:rsidRPr="00A56450">
        <w:rPr>
          <w:rFonts w:cs="Calibri"/>
        </w:rPr>
        <w:t xml:space="preserve"> </w:t>
      </w:r>
      <w:r>
        <w:rPr>
          <w:rFonts w:cs="Calibri"/>
        </w:rPr>
        <w:t>–</w:t>
      </w:r>
      <w:r w:rsidRPr="00A56450">
        <w:rPr>
          <w:rFonts w:cs="Calibri"/>
        </w:rPr>
        <w:t xml:space="preserve"> </w:t>
      </w:r>
      <w:r w:rsidRPr="00315D93">
        <w:rPr>
          <w:rFonts w:cs="Calibri"/>
          <w:b/>
        </w:rPr>
        <w:t xml:space="preserve">OCR Reading &amp; Splitting for </w:t>
      </w:r>
      <w:r w:rsidR="00E548EC">
        <w:rPr>
          <w:rFonts w:cs="Calibri"/>
          <w:b/>
        </w:rPr>
        <w:t>GRV</w:t>
      </w:r>
    </w:p>
    <w:p w14:paraId="4883D8D5" w14:textId="6C6B2CC8" w:rsidR="00912F32" w:rsidRDefault="00912F32" w:rsidP="00912F32">
      <w:pPr>
        <w:pStyle w:val="ListParagraph"/>
        <w:numPr>
          <w:ilvl w:val="1"/>
          <w:numId w:val="36"/>
        </w:numPr>
        <w:spacing w:before="100" w:after="100" w:line="324" w:lineRule="auto"/>
        <w:jc w:val="both"/>
        <w:rPr>
          <w:rFonts w:cs="Calibri"/>
        </w:rPr>
      </w:pPr>
      <w:r>
        <w:rPr>
          <w:rFonts w:cs="Calibri"/>
        </w:rPr>
        <w:t>The job will check for new PDF file that starts with name as “</w:t>
      </w:r>
      <w:r w:rsidR="00E548EC">
        <w:rPr>
          <w:rFonts w:cs="Calibri"/>
        </w:rPr>
        <w:t>GRV</w:t>
      </w:r>
      <w:r>
        <w:rPr>
          <w:rFonts w:cs="Calibri"/>
        </w:rPr>
        <w:t xml:space="preserve">_YYYYMMDD.pdf” under the folder c:\MH\TAXINVOICE\Unprocessed, </w:t>
      </w:r>
    </w:p>
    <w:p w14:paraId="05224A42" w14:textId="796DB65D" w:rsidR="00912F32" w:rsidRPr="008B777D" w:rsidRDefault="00912F32" w:rsidP="00912F32">
      <w:pPr>
        <w:pStyle w:val="ListParagraph"/>
        <w:numPr>
          <w:ilvl w:val="1"/>
          <w:numId w:val="36"/>
        </w:numPr>
        <w:spacing w:before="100" w:after="100" w:line="324" w:lineRule="auto"/>
        <w:jc w:val="both"/>
        <w:rPr>
          <w:rFonts w:cs="Calibri"/>
        </w:rPr>
      </w:pPr>
      <w:r w:rsidRPr="008B777D">
        <w:rPr>
          <w:rFonts w:cs="Calibri"/>
        </w:rPr>
        <w:t>The job will read the PDF file using OCR and split the PDF files by the invoice number and respective supporting documents associated with it.</w:t>
      </w:r>
    </w:p>
    <w:p w14:paraId="0F878884" w14:textId="77777777" w:rsidR="00912F32" w:rsidRPr="00D92F00" w:rsidRDefault="00912F32" w:rsidP="00912F32">
      <w:pPr>
        <w:pStyle w:val="ListParagraph"/>
        <w:numPr>
          <w:ilvl w:val="1"/>
          <w:numId w:val="36"/>
        </w:numPr>
        <w:spacing w:before="100" w:after="100" w:line="324" w:lineRule="auto"/>
        <w:jc w:val="both"/>
        <w:rPr>
          <w:rFonts w:cs="Calibri"/>
        </w:rPr>
      </w:pPr>
      <w:r w:rsidRPr="00D92F00">
        <w:rPr>
          <w:rFonts w:cs="Calibri"/>
        </w:rPr>
        <w:t>The job will trigger Process 2.</w:t>
      </w:r>
    </w:p>
    <w:p w14:paraId="5D8CEED1" w14:textId="765055EC" w:rsidR="00912F32" w:rsidRPr="00A56450" w:rsidRDefault="00912F32" w:rsidP="00912F32">
      <w:pPr>
        <w:pStyle w:val="ListParagraph"/>
        <w:numPr>
          <w:ilvl w:val="0"/>
          <w:numId w:val="36"/>
        </w:numPr>
        <w:spacing w:before="100" w:after="100" w:line="324" w:lineRule="auto"/>
        <w:jc w:val="both"/>
        <w:rPr>
          <w:rFonts w:cs="Calibri"/>
        </w:rPr>
      </w:pPr>
      <w:r w:rsidRPr="00A56450">
        <w:rPr>
          <w:rFonts w:cs="Calibri"/>
          <w:b/>
        </w:rPr>
        <w:t xml:space="preserve">Process </w:t>
      </w:r>
      <w:r>
        <w:rPr>
          <w:rFonts w:cs="Calibri"/>
          <w:b/>
        </w:rPr>
        <w:t>5</w:t>
      </w:r>
      <w:r>
        <w:rPr>
          <w:rFonts w:cs="Calibri"/>
        </w:rPr>
        <w:t xml:space="preserve"> – </w:t>
      </w:r>
      <w:r>
        <w:rPr>
          <w:rFonts w:cs="Calibri"/>
          <w:b/>
        </w:rPr>
        <w:t xml:space="preserve">Upload split documents to DMS </w:t>
      </w:r>
      <w:r w:rsidRPr="00D92F00">
        <w:rPr>
          <w:rFonts w:cs="Calibri"/>
          <w:b/>
        </w:rPr>
        <w:t xml:space="preserve"> </w:t>
      </w:r>
      <w:r w:rsidRPr="00A56450">
        <w:rPr>
          <w:rFonts w:cs="Calibri"/>
        </w:rPr>
        <w:t>(will be auto-triggered by Process 1)</w:t>
      </w:r>
    </w:p>
    <w:p w14:paraId="02B2B0FB" w14:textId="36FE11BB" w:rsidR="00912F32" w:rsidRDefault="00912F32" w:rsidP="00912F32">
      <w:pPr>
        <w:pStyle w:val="ListParagraph"/>
        <w:numPr>
          <w:ilvl w:val="1"/>
          <w:numId w:val="36"/>
        </w:numPr>
        <w:spacing w:before="100" w:after="100" w:line="324" w:lineRule="auto"/>
        <w:jc w:val="both"/>
        <w:rPr>
          <w:rFonts w:cs="Calibri"/>
        </w:rPr>
      </w:pPr>
      <w:r w:rsidRPr="00322ABB">
        <w:rPr>
          <w:rFonts w:cs="Calibri"/>
        </w:rPr>
        <w:t xml:space="preserve">The job will </w:t>
      </w:r>
      <w:r>
        <w:rPr>
          <w:rFonts w:cs="Calibri"/>
        </w:rPr>
        <w:t>call the DMS API to upload all successfully split PD</w:t>
      </w:r>
      <w:r w:rsidR="00B77D18">
        <w:rPr>
          <w:rFonts w:cs="Calibri"/>
        </w:rPr>
        <w:t>F</w:t>
      </w:r>
      <w:r>
        <w:rPr>
          <w:rFonts w:cs="Calibri"/>
        </w:rPr>
        <w:t>’s</w:t>
      </w:r>
      <w:r w:rsidR="005E2F74">
        <w:rPr>
          <w:rFonts w:cs="Calibri"/>
        </w:rPr>
        <w:t>.</w:t>
      </w:r>
    </w:p>
    <w:p w14:paraId="1C3C33A0" w14:textId="00FA199B" w:rsidR="00912F32" w:rsidRDefault="00912F32" w:rsidP="00912F32">
      <w:pPr>
        <w:pStyle w:val="ListParagraph"/>
        <w:numPr>
          <w:ilvl w:val="1"/>
          <w:numId w:val="36"/>
        </w:numPr>
        <w:spacing w:before="100" w:after="100" w:line="324" w:lineRule="auto"/>
        <w:jc w:val="both"/>
        <w:rPr>
          <w:rFonts w:cs="Calibri"/>
        </w:rPr>
      </w:pPr>
      <w:r>
        <w:rPr>
          <w:rFonts w:cs="Calibri"/>
        </w:rPr>
        <w:t>The job will create the log file and sends the final summary file to MH team with output details after applying business rules on the data</w:t>
      </w:r>
      <w:r w:rsidR="00B77D18">
        <w:rPr>
          <w:rFonts w:cs="Calibri"/>
        </w:rPr>
        <w:t>.</w:t>
      </w:r>
    </w:p>
    <w:p w14:paraId="5BE82E50" w14:textId="77777777" w:rsidR="00B77D18" w:rsidRDefault="00B77D18" w:rsidP="00B77D18">
      <w:pPr>
        <w:pStyle w:val="ListParagraph"/>
        <w:spacing w:before="100" w:after="100" w:line="324" w:lineRule="auto"/>
        <w:ind w:left="1440"/>
        <w:jc w:val="both"/>
        <w:rPr>
          <w:rFonts w:cs="Calibri"/>
        </w:rPr>
      </w:pPr>
    </w:p>
    <w:p w14:paraId="4C953B92" w14:textId="495B83D0" w:rsidR="00912F32" w:rsidRPr="00A56450" w:rsidRDefault="00912F32" w:rsidP="00912F32">
      <w:pPr>
        <w:pStyle w:val="ListParagraph"/>
        <w:numPr>
          <w:ilvl w:val="0"/>
          <w:numId w:val="36"/>
        </w:numPr>
        <w:spacing w:before="100" w:after="100" w:line="324" w:lineRule="auto"/>
        <w:jc w:val="both"/>
        <w:rPr>
          <w:rFonts w:cs="Calibri"/>
        </w:rPr>
      </w:pPr>
      <w:r>
        <w:rPr>
          <w:rFonts w:cs="Calibri"/>
          <w:b/>
        </w:rPr>
        <w:t>Process 6</w:t>
      </w:r>
      <w:r w:rsidRPr="00A56450">
        <w:rPr>
          <w:rFonts w:cs="Calibri"/>
        </w:rPr>
        <w:t xml:space="preserve"> </w:t>
      </w:r>
      <w:r>
        <w:rPr>
          <w:rFonts w:cs="Calibri"/>
        </w:rPr>
        <w:t>–</w:t>
      </w:r>
      <w:r w:rsidRPr="00A56450">
        <w:rPr>
          <w:rFonts w:cs="Calibri"/>
        </w:rPr>
        <w:t xml:space="preserve"> </w:t>
      </w:r>
      <w:r>
        <w:rPr>
          <w:rFonts w:cs="Calibri"/>
          <w:b/>
        </w:rPr>
        <w:t>Exception flow for POD</w:t>
      </w:r>
    </w:p>
    <w:p w14:paraId="141B3499" w14:textId="48A55789" w:rsidR="00912F32" w:rsidRDefault="00912F32" w:rsidP="00912F32">
      <w:pPr>
        <w:pStyle w:val="ListParagraph"/>
        <w:numPr>
          <w:ilvl w:val="1"/>
          <w:numId w:val="36"/>
        </w:numPr>
        <w:spacing w:before="100" w:after="100" w:line="324" w:lineRule="auto"/>
        <w:jc w:val="both"/>
        <w:rPr>
          <w:rFonts w:cs="Calibri"/>
        </w:rPr>
      </w:pPr>
      <w:r>
        <w:rPr>
          <w:rFonts w:cs="Calibri"/>
        </w:rPr>
        <w:t xml:space="preserve">Whenever there are any exceptions in identifying the information from the scanned PDF files or any issues in splitting the data in such cases the BOT marks such transactions to Error (E), In Summary sheet created under output folder (Eg </w:t>
      </w:r>
      <w:r w:rsidR="00E548EC">
        <w:rPr>
          <w:rFonts w:cs="Calibri"/>
        </w:rPr>
        <w:t>GRV</w:t>
      </w:r>
      <w:r>
        <w:rPr>
          <w:rFonts w:cs="Calibri"/>
        </w:rPr>
        <w:t>_YYYYMMDD.xlsx)</w:t>
      </w:r>
      <w:r w:rsidR="00E548EC">
        <w:rPr>
          <w:rFonts w:cs="Calibri"/>
        </w:rPr>
        <w:t>, End user have to copy the file to “output/updated” folder and then execute the exception flow.</w:t>
      </w:r>
    </w:p>
    <w:p w14:paraId="00C406B3" w14:textId="634814D3" w:rsidR="001360F1" w:rsidRPr="00D92F00" w:rsidRDefault="001360F1" w:rsidP="001360F1">
      <w:pPr>
        <w:pStyle w:val="ListParagraph"/>
        <w:numPr>
          <w:ilvl w:val="1"/>
          <w:numId w:val="36"/>
        </w:numPr>
        <w:spacing w:before="100" w:after="100" w:line="324" w:lineRule="auto"/>
        <w:jc w:val="both"/>
        <w:rPr>
          <w:rFonts w:cs="Calibri"/>
        </w:rPr>
      </w:pPr>
      <w:r>
        <w:rPr>
          <w:rFonts w:cs="Calibri"/>
        </w:rPr>
        <w:t xml:space="preserve">Open neobots, click the open file and navigate to above mentioned Process3 flow file path and </w:t>
      </w:r>
      <w:r w:rsidR="009B6DFC">
        <w:rPr>
          <w:rFonts w:cs="Calibri"/>
        </w:rPr>
        <w:t>select</w:t>
      </w:r>
      <w:r>
        <w:rPr>
          <w:rFonts w:cs="Calibri"/>
        </w:rPr>
        <w:t xml:space="preserve"> the respective exception flow and click on “Save &amp; run” option provided for </w:t>
      </w:r>
      <w:r w:rsidR="00B55BF1">
        <w:rPr>
          <w:rFonts w:cs="Calibri"/>
        </w:rPr>
        <w:t>initiating Exception</w:t>
      </w:r>
      <w:r>
        <w:rPr>
          <w:rFonts w:cs="Calibri"/>
        </w:rPr>
        <w:t xml:space="preserve"> Flow </w:t>
      </w:r>
    </w:p>
    <w:p w14:paraId="72BD7BEA" w14:textId="7972DF00" w:rsidR="00912F32" w:rsidRDefault="00912F32" w:rsidP="00912F32">
      <w:pPr>
        <w:pStyle w:val="ListParagraph"/>
        <w:numPr>
          <w:ilvl w:val="1"/>
          <w:numId w:val="36"/>
        </w:numPr>
        <w:spacing w:before="100" w:after="100" w:line="324" w:lineRule="auto"/>
        <w:jc w:val="both"/>
        <w:rPr>
          <w:rFonts w:cs="Calibri"/>
        </w:rPr>
      </w:pPr>
      <w:r w:rsidRPr="00D92F00">
        <w:rPr>
          <w:rFonts w:cs="Calibri"/>
        </w:rPr>
        <w:t xml:space="preserve">The job will trigger Process </w:t>
      </w:r>
      <w:r w:rsidR="00E548EC">
        <w:rPr>
          <w:rFonts w:cs="Calibri"/>
        </w:rPr>
        <w:t>5</w:t>
      </w:r>
      <w:r w:rsidRPr="00D92F00">
        <w:rPr>
          <w:rFonts w:cs="Calibri"/>
        </w:rPr>
        <w:t>.</w:t>
      </w:r>
    </w:p>
    <w:p w14:paraId="46E1F20B" w14:textId="4BC03AC4" w:rsidR="0032787D" w:rsidRDefault="0032787D" w:rsidP="0032787D">
      <w:pPr>
        <w:spacing w:before="100" w:after="100" w:line="324" w:lineRule="auto"/>
        <w:jc w:val="both"/>
        <w:rPr>
          <w:rFonts w:cs="Calibri"/>
        </w:rPr>
      </w:pPr>
    </w:p>
    <w:p w14:paraId="289B4D97" w14:textId="4209F1B6" w:rsidR="0032787D" w:rsidRDefault="0032787D" w:rsidP="0032787D">
      <w:pPr>
        <w:spacing w:before="100" w:after="100" w:line="324" w:lineRule="auto"/>
        <w:jc w:val="both"/>
        <w:rPr>
          <w:rFonts w:cs="Calibri"/>
        </w:rPr>
      </w:pPr>
    </w:p>
    <w:p w14:paraId="128A9A3A" w14:textId="5B6AB1B1" w:rsidR="0032787D" w:rsidRDefault="0032787D" w:rsidP="0032787D">
      <w:pPr>
        <w:spacing w:before="100" w:after="100" w:line="324" w:lineRule="auto"/>
        <w:jc w:val="both"/>
        <w:rPr>
          <w:rFonts w:cs="Calibri"/>
        </w:rPr>
      </w:pPr>
    </w:p>
    <w:p w14:paraId="272FC378" w14:textId="14E119CE" w:rsidR="0032787D" w:rsidRDefault="0032787D" w:rsidP="0032787D">
      <w:pPr>
        <w:spacing w:before="100" w:after="100" w:line="324" w:lineRule="auto"/>
        <w:jc w:val="both"/>
        <w:rPr>
          <w:rFonts w:cs="Calibri"/>
        </w:rPr>
      </w:pPr>
    </w:p>
    <w:p w14:paraId="1AA7B8EC" w14:textId="04279FD1" w:rsidR="0032787D" w:rsidRDefault="0032787D" w:rsidP="0032787D">
      <w:pPr>
        <w:spacing w:before="100" w:after="100" w:line="324" w:lineRule="auto"/>
        <w:jc w:val="both"/>
        <w:rPr>
          <w:rFonts w:cs="Calibri"/>
        </w:rPr>
      </w:pPr>
    </w:p>
    <w:p w14:paraId="7F2ACAB9" w14:textId="25B933C5" w:rsidR="0032787D" w:rsidRDefault="0032787D" w:rsidP="0032787D">
      <w:pPr>
        <w:spacing w:before="100" w:after="100" w:line="324" w:lineRule="auto"/>
        <w:jc w:val="both"/>
        <w:rPr>
          <w:rFonts w:cs="Calibri"/>
        </w:rPr>
      </w:pPr>
    </w:p>
    <w:p w14:paraId="4D03DA1E" w14:textId="0E169A62" w:rsidR="0032787D" w:rsidRDefault="0032787D" w:rsidP="0032787D">
      <w:pPr>
        <w:spacing w:before="100" w:after="100" w:line="324" w:lineRule="auto"/>
        <w:jc w:val="both"/>
        <w:rPr>
          <w:rFonts w:cs="Calibri"/>
        </w:rPr>
      </w:pPr>
    </w:p>
    <w:p w14:paraId="142D4917" w14:textId="2551648D" w:rsidR="0032787D" w:rsidRDefault="0032787D" w:rsidP="0032787D">
      <w:pPr>
        <w:spacing w:before="100" w:after="100" w:line="324" w:lineRule="auto"/>
        <w:jc w:val="both"/>
        <w:rPr>
          <w:rFonts w:cs="Calibri"/>
        </w:rPr>
      </w:pPr>
    </w:p>
    <w:p w14:paraId="3E8B34FD" w14:textId="531D406D" w:rsidR="0032787D" w:rsidRDefault="0032787D" w:rsidP="0032787D">
      <w:pPr>
        <w:spacing w:before="100" w:after="100" w:line="324" w:lineRule="auto"/>
        <w:jc w:val="both"/>
        <w:rPr>
          <w:rFonts w:cs="Calibri"/>
        </w:rPr>
      </w:pPr>
    </w:p>
    <w:p w14:paraId="243D6639" w14:textId="0E155FDA" w:rsidR="0032787D" w:rsidRDefault="0032787D" w:rsidP="0032787D">
      <w:pPr>
        <w:spacing w:before="100" w:after="100" w:line="324" w:lineRule="auto"/>
        <w:jc w:val="both"/>
        <w:rPr>
          <w:rFonts w:cs="Calibri"/>
        </w:rPr>
      </w:pPr>
    </w:p>
    <w:p w14:paraId="4C315123" w14:textId="33D3F571" w:rsidR="0032787D" w:rsidRDefault="0032787D" w:rsidP="0032787D">
      <w:pPr>
        <w:pStyle w:val="Heading2"/>
        <w:spacing w:after="500"/>
        <w:rPr>
          <w:rFonts w:ascii="Calibri" w:hAnsi="Calibri" w:cs="Calibri"/>
          <w:color w:val="161718" w:themeColor="text1"/>
          <w:sz w:val="24"/>
          <w:szCs w:val="24"/>
        </w:rPr>
      </w:pPr>
      <w:bookmarkStart w:id="21" w:name="_Toc58515092"/>
      <w:bookmarkStart w:id="22" w:name="_Toc60232582"/>
      <w:r>
        <w:rPr>
          <w:rFonts w:ascii="Calibri" w:hAnsi="Calibri" w:cs="Calibri"/>
          <w:color w:val="161718" w:themeColor="text1"/>
          <w:sz w:val="24"/>
          <w:szCs w:val="24"/>
        </w:rPr>
        <w:lastRenderedPageBreak/>
        <w:t>PROCESS FLOW DIAGRAMS:</w:t>
      </w:r>
    </w:p>
    <w:p w14:paraId="657BCE89" w14:textId="25F9EC47" w:rsidR="003A46BE" w:rsidRDefault="003A46BE" w:rsidP="0032787D">
      <w:pPr>
        <w:pStyle w:val="Heading2"/>
        <w:spacing w:after="500"/>
        <w:rPr>
          <w:noProof/>
        </w:rPr>
      </w:pPr>
      <w:r w:rsidRPr="003A46BE">
        <w:rPr>
          <w:rFonts w:ascii="Calibri" w:hAnsi="Calibri" w:cs="Calibri"/>
          <w:noProof/>
          <w:color w:val="161718" w:themeColor="text1"/>
          <w:sz w:val="24"/>
          <w:szCs w:val="24"/>
        </w:rPr>
        <w:drawing>
          <wp:inline distT="0" distB="0" distL="0" distR="0" wp14:anchorId="0430FA58" wp14:editId="3B29EE6D">
            <wp:extent cx="5873750" cy="306007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6479" cy="3071915"/>
                    </a:xfrm>
                    <a:prstGeom prst="rect">
                      <a:avLst/>
                    </a:prstGeom>
                  </pic:spPr>
                </pic:pic>
              </a:graphicData>
            </a:graphic>
          </wp:inline>
        </w:drawing>
      </w:r>
      <w:r w:rsidRPr="003A46BE">
        <w:rPr>
          <w:noProof/>
        </w:rPr>
        <w:t xml:space="preserve"> </w:t>
      </w:r>
      <w:r w:rsidRPr="003A46BE">
        <w:rPr>
          <w:rFonts w:ascii="Calibri" w:hAnsi="Calibri" w:cs="Calibri"/>
          <w:noProof/>
          <w:color w:val="161718" w:themeColor="text1"/>
          <w:sz w:val="24"/>
          <w:szCs w:val="24"/>
        </w:rPr>
        <w:drawing>
          <wp:inline distT="0" distB="0" distL="0" distR="0" wp14:anchorId="08D1E867" wp14:editId="55ACFE11">
            <wp:extent cx="4784372" cy="387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730" cy="3886744"/>
                    </a:xfrm>
                    <a:prstGeom prst="rect">
                      <a:avLst/>
                    </a:prstGeom>
                  </pic:spPr>
                </pic:pic>
              </a:graphicData>
            </a:graphic>
          </wp:inline>
        </w:drawing>
      </w:r>
    </w:p>
    <w:p w14:paraId="7FEA192F" w14:textId="7CE846C7" w:rsidR="003A46BE" w:rsidRDefault="003A46BE" w:rsidP="0032787D">
      <w:pPr>
        <w:pStyle w:val="Heading2"/>
        <w:spacing w:after="500"/>
        <w:rPr>
          <w:rFonts w:ascii="Calibri" w:hAnsi="Calibri" w:cs="Calibri"/>
          <w:color w:val="161718" w:themeColor="text1"/>
          <w:sz w:val="24"/>
          <w:szCs w:val="24"/>
        </w:rPr>
      </w:pPr>
      <w:r w:rsidRPr="003A46BE">
        <w:rPr>
          <w:rFonts w:ascii="Calibri" w:hAnsi="Calibri" w:cs="Calibri"/>
          <w:noProof/>
          <w:color w:val="161718" w:themeColor="text1"/>
          <w:sz w:val="24"/>
          <w:szCs w:val="24"/>
        </w:rPr>
        <w:lastRenderedPageBreak/>
        <w:drawing>
          <wp:inline distT="0" distB="0" distL="0" distR="0" wp14:anchorId="6AC4CF9A" wp14:editId="1B5D3BC3">
            <wp:extent cx="6140766" cy="33402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766" cy="3340272"/>
                    </a:xfrm>
                    <a:prstGeom prst="rect">
                      <a:avLst/>
                    </a:prstGeom>
                  </pic:spPr>
                </pic:pic>
              </a:graphicData>
            </a:graphic>
          </wp:inline>
        </w:drawing>
      </w:r>
    </w:p>
    <w:p w14:paraId="75F02C1D" w14:textId="1AC5F31A" w:rsidR="00616FFD" w:rsidRDefault="00616FFD" w:rsidP="0032787D">
      <w:pPr>
        <w:pStyle w:val="Heading2"/>
        <w:spacing w:after="500"/>
        <w:rPr>
          <w:rFonts w:ascii="Calibri" w:hAnsi="Calibri" w:cs="Calibri"/>
          <w:color w:val="161718" w:themeColor="text1"/>
          <w:sz w:val="24"/>
          <w:szCs w:val="24"/>
        </w:rPr>
      </w:pPr>
      <w:r w:rsidRPr="00616FFD">
        <w:rPr>
          <w:rFonts w:ascii="Calibri" w:hAnsi="Calibri" w:cs="Calibri"/>
          <w:noProof/>
          <w:color w:val="161718" w:themeColor="text1"/>
          <w:sz w:val="24"/>
          <w:szCs w:val="24"/>
        </w:rPr>
        <w:drawing>
          <wp:inline distT="0" distB="0" distL="0" distR="0" wp14:anchorId="73786C87" wp14:editId="1B40A9FC">
            <wp:extent cx="6309360" cy="28860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886075"/>
                    </a:xfrm>
                    <a:prstGeom prst="rect">
                      <a:avLst/>
                    </a:prstGeom>
                  </pic:spPr>
                </pic:pic>
              </a:graphicData>
            </a:graphic>
          </wp:inline>
        </w:drawing>
      </w:r>
    </w:p>
    <w:p w14:paraId="370BFC05" w14:textId="7FF7875D" w:rsidR="00616FFD" w:rsidRDefault="00616FFD" w:rsidP="0032787D">
      <w:pPr>
        <w:pStyle w:val="Heading2"/>
        <w:spacing w:after="500"/>
        <w:rPr>
          <w:rFonts w:ascii="Calibri" w:hAnsi="Calibri" w:cs="Calibri"/>
          <w:color w:val="161718" w:themeColor="text1"/>
          <w:sz w:val="24"/>
          <w:szCs w:val="24"/>
        </w:rPr>
      </w:pPr>
      <w:r w:rsidRPr="00616FFD">
        <w:rPr>
          <w:rFonts w:ascii="Calibri" w:hAnsi="Calibri" w:cs="Calibri"/>
          <w:noProof/>
          <w:color w:val="161718" w:themeColor="text1"/>
          <w:sz w:val="24"/>
          <w:szCs w:val="24"/>
        </w:rPr>
        <w:lastRenderedPageBreak/>
        <w:drawing>
          <wp:inline distT="0" distB="0" distL="0" distR="0" wp14:anchorId="5A79D26F" wp14:editId="0E8ADAC6">
            <wp:extent cx="5835950" cy="37403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5950" cy="3740342"/>
                    </a:xfrm>
                    <a:prstGeom prst="rect">
                      <a:avLst/>
                    </a:prstGeom>
                  </pic:spPr>
                </pic:pic>
              </a:graphicData>
            </a:graphic>
          </wp:inline>
        </w:drawing>
      </w:r>
    </w:p>
    <w:p w14:paraId="5610E5C8" w14:textId="5FB93026" w:rsidR="00616FFD" w:rsidRDefault="00616FFD" w:rsidP="0032787D">
      <w:pPr>
        <w:pStyle w:val="Heading2"/>
        <w:spacing w:after="500"/>
        <w:rPr>
          <w:rFonts w:ascii="Calibri" w:hAnsi="Calibri" w:cs="Calibri"/>
          <w:color w:val="161718" w:themeColor="text1"/>
          <w:sz w:val="24"/>
          <w:szCs w:val="24"/>
        </w:rPr>
      </w:pPr>
      <w:r w:rsidRPr="00616FFD">
        <w:rPr>
          <w:rFonts w:ascii="Calibri" w:hAnsi="Calibri" w:cs="Calibri"/>
          <w:noProof/>
          <w:color w:val="161718" w:themeColor="text1"/>
          <w:sz w:val="24"/>
          <w:szCs w:val="24"/>
        </w:rPr>
        <w:drawing>
          <wp:inline distT="0" distB="0" distL="0" distR="0" wp14:anchorId="1440AF0A" wp14:editId="1087D40C">
            <wp:extent cx="5893103" cy="34482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3103" cy="3448227"/>
                    </a:xfrm>
                    <a:prstGeom prst="rect">
                      <a:avLst/>
                    </a:prstGeom>
                  </pic:spPr>
                </pic:pic>
              </a:graphicData>
            </a:graphic>
          </wp:inline>
        </w:drawing>
      </w:r>
    </w:p>
    <w:p w14:paraId="5E79095B" w14:textId="1BFF0AF5" w:rsidR="00C025D2" w:rsidRDefault="00C025D2" w:rsidP="0032787D">
      <w:pPr>
        <w:pStyle w:val="Heading2"/>
        <w:spacing w:after="500"/>
        <w:rPr>
          <w:rFonts w:ascii="Calibri" w:hAnsi="Calibri" w:cs="Calibri"/>
          <w:color w:val="161718" w:themeColor="text1"/>
          <w:sz w:val="24"/>
          <w:szCs w:val="24"/>
        </w:rPr>
      </w:pPr>
      <w:r w:rsidRPr="00C025D2">
        <w:rPr>
          <w:rFonts w:ascii="Calibri" w:hAnsi="Calibri" w:cs="Calibri"/>
          <w:noProof/>
          <w:color w:val="161718" w:themeColor="text1"/>
          <w:sz w:val="24"/>
          <w:szCs w:val="24"/>
        </w:rPr>
        <w:lastRenderedPageBreak/>
        <w:drawing>
          <wp:inline distT="0" distB="0" distL="0" distR="0" wp14:anchorId="0F91573F" wp14:editId="55CCC0A3">
            <wp:extent cx="5924854" cy="20638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24854" cy="2063856"/>
                    </a:xfrm>
                    <a:prstGeom prst="rect">
                      <a:avLst/>
                    </a:prstGeom>
                  </pic:spPr>
                </pic:pic>
              </a:graphicData>
            </a:graphic>
          </wp:inline>
        </w:drawing>
      </w:r>
    </w:p>
    <w:p w14:paraId="0775C5C8" w14:textId="34557C51" w:rsidR="0032787D" w:rsidRDefault="00C025D2" w:rsidP="00033CCC">
      <w:pPr>
        <w:pStyle w:val="Heading2"/>
        <w:spacing w:after="500"/>
        <w:rPr>
          <w:rFonts w:ascii="Calibri" w:hAnsi="Calibri" w:cs="Calibri"/>
          <w:color w:val="161718" w:themeColor="text1"/>
          <w:sz w:val="24"/>
          <w:szCs w:val="24"/>
        </w:rPr>
      </w:pPr>
      <w:r w:rsidRPr="00C025D2">
        <w:rPr>
          <w:rFonts w:ascii="Calibri" w:hAnsi="Calibri" w:cs="Calibri"/>
          <w:noProof/>
          <w:color w:val="161718" w:themeColor="text1"/>
          <w:sz w:val="24"/>
          <w:szCs w:val="24"/>
        </w:rPr>
        <w:drawing>
          <wp:inline distT="0" distB="0" distL="0" distR="0" wp14:anchorId="1962737F" wp14:editId="70F58382">
            <wp:extent cx="5950256" cy="20829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0256" cy="2082907"/>
                    </a:xfrm>
                    <a:prstGeom prst="rect">
                      <a:avLst/>
                    </a:prstGeom>
                  </pic:spPr>
                </pic:pic>
              </a:graphicData>
            </a:graphic>
          </wp:inline>
        </w:drawing>
      </w:r>
    </w:p>
    <w:p w14:paraId="4E8EFE1A" w14:textId="5EB6FAA5" w:rsidR="00F12E23" w:rsidRDefault="00F12E23" w:rsidP="00033CCC">
      <w:pPr>
        <w:pStyle w:val="Heading2"/>
        <w:spacing w:after="500"/>
        <w:rPr>
          <w:rFonts w:ascii="Calibri" w:hAnsi="Calibri" w:cs="Calibri"/>
          <w:color w:val="161718" w:themeColor="text1"/>
          <w:sz w:val="24"/>
          <w:szCs w:val="24"/>
        </w:rPr>
      </w:pPr>
    </w:p>
    <w:p w14:paraId="2CBA658F" w14:textId="14DD3FB5" w:rsidR="00F12E23" w:rsidRDefault="00F12E23" w:rsidP="00033CCC">
      <w:pPr>
        <w:pStyle w:val="Heading2"/>
        <w:spacing w:after="500"/>
        <w:rPr>
          <w:rFonts w:ascii="Calibri" w:hAnsi="Calibri" w:cs="Calibri"/>
          <w:color w:val="161718" w:themeColor="text1"/>
          <w:sz w:val="24"/>
          <w:szCs w:val="24"/>
        </w:rPr>
      </w:pPr>
      <w:r w:rsidRPr="00F12E23">
        <w:rPr>
          <w:rFonts w:ascii="Calibri" w:hAnsi="Calibri" w:cs="Calibri"/>
          <w:noProof/>
          <w:color w:val="161718" w:themeColor="text1"/>
          <w:sz w:val="24"/>
          <w:szCs w:val="24"/>
        </w:rPr>
        <w:drawing>
          <wp:inline distT="0" distB="0" distL="0" distR="0" wp14:anchorId="06E1B21D" wp14:editId="1B7AAE39">
            <wp:extent cx="5855001" cy="25782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5001" cy="2578233"/>
                    </a:xfrm>
                    <a:prstGeom prst="rect">
                      <a:avLst/>
                    </a:prstGeom>
                  </pic:spPr>
                </pic:pic>
              </a:graphicData>
            </a:graphic>
          </wp:inline>
        </w:drawing>
      </w:r>
    </w:p>
    <w:p w14:paraId="5B2106B2" w14:textId="77777777" w:rsidR="00020DD9" w:rsidRDefault="00020DD9" w:rsidP="00033CCC">
      <w:pPr>
        <w:pStyle w:val="Heading2"/>
        <w:spacing w:after="500"/>
        <w:rPr>
          <w:rFonts w:ascii="Calibri" w:hAnsi="Calibri" w:cs="Calibri"/>
          <w:color w:val="161718" w:themeColor="text1"/>
          <w:sz w:val="24"/>
          <w:szCs w:val="24"/>
        </w:rPr>
      </w:pPr>
    </w:p>
    <w:p w14:paraId="3F7F01BE" w14:textId="2228DD6D" w:rsidR="00020DD9" w:rsidRDefault="00020DD9" w:rsidP="00033CCC">
      <w:pPr>
        <w:pStyle w:val="Heading2"/>
        <w:spacing w:after="500"/>
        <w:rPr>
          <w:rFonts w:ascii="Calibri" w:hAnsi="Calibri" w:cs="Calibri"/>
          <w:color w:val="161718" w:themeColor="text1"/>
          <w:sz w:val="24"/>
          <w:szCs w:val="24"/>
        </w:rPr>
      </w:pPr>
      <w:r>
        <w:rPr>
          <w:rFonts w:ascii="Calibri" w:hAnsi="Calibri" w:cs="Calibri"/>
          <w:color w:val="161718" w:themeColor="text1"/>
          <w:sz w:val="24"/>
          <w:szCs w:val="24"/>
        </w:rPr>
        <w:lastRenderedPageBreak/>
        <w:t>Exception Flow Assumption:</w:t>
      </w:r>
    </w:p>
    <w:p w14:paraId="14C36290" w14:textId="113C8E0E" w:rsidR="00E264AA" w:rsidRDefault="00E264AA" w:rsidP="00033CCC">
      <w:pPr>
        <w:pStyle w:val="Heading2"/>
        <w:spacing w:after="500"/>
        <w:rPr>
          <w:rFonts w:ascii="Calibri" w:hAnsi="Calibri" w:cs="Calibri"/>
          <w:color w:val="161718" w:themeColor="text1"/>
          <w:sz w:val="24"/>
          <w:szCs w:val="24"/>
        </w:rPr>
      </w:pPr>
      <w:r>
        <w:rPr>
          <w:rFonts w:ascii="Calibri" w:hAnsi="Calibri" w:cs="Calibri"/>
          <w:color w:val="161718" w:themeColor="text1"/>
          <w:sz w:val="24"/>
          <w:szCs w:val="24"/>
        </w:rPr>
        <w:t>Manual Step:</w:t>
      </w:r>
    </w:p>
    <w:p w14:paraId="6D86F8A1" w14:textId="7318F8B5" w:rsidR="00E264AA" w:rsidRDefault="00E264AA" w:rsidP="00033CCC">
      <w:pPr>
        <w:pStyle w:val="Heading2"/>
        <w:spacing w:after="500"/>
        <w:rPr>
          <w:rFonts w:ascii="Calibri" w:hAnsi="Calibri" w:cs="Calibri"/>
          <w:color w:val="161718" w:themeColor="text1"/>
          <w:sz w:val="24"/>
          <w:szCs w:val="24"/>
        </w:rPr>
      </w:pPr>
      <w:r w:rsidRPr="00020DD9">
        <w:rPr>
          <w:rFonts w:ascii="Calibri" w:hAnsi="Calibri" w:cs="Calibri"/>
          <w:b w:val="0"/>
          <w:bCs/>
          <w:color w:val="161718" w:themeColor="text1"/>
          <w:sz w:val="24"/>
          <w:szCs w:val="24"/>
        </w:rPr>
        <w:t>The</w:t>
      </w:r>
      <w:r>
        <w:rPr>
          <w:rFonts w:ascii="Calibri" w:hAnsi="Calibri" w:cs="Calibri"/>
          <w:b w:val="0"/>
          <w:bCs/>
          <w:color w:val="161718" w:themeColor="text1"/>
          <w:sz w:val="24"/>
          <w:szCs w:val="24"/>
        </w:rPr>
        <w:t xml:space="preserve"> User has to correct the exceptions in the output folder and has to place the corrected sheet in the Output\Updated folder. The bot picks the corrected sheet from the updated folder.</w:t>
      </w:r>
    </w:p>
    <w:p w14:paraId="6C07E779" w14:textId="5B710E08" w:rsidR="00020DD9" w:rsidRPr="00020DD9" w:rsidRDefault="00020DD9" w:rsidP="00033CCC">
      <w:pPr>
        <w:pStyle w:val="Heading2"/>
        <w:spacing w:after="500"/>
        <w:rPr>
          <w:rFonts w:ascii="Calibri" w:hAnsi="Calibri" w:cs="Calibri"/>
          <w:b w:val="0"/>
          <w:bCs/>
          <w:color w:val="161718" w:themeColor="text1"/>
          <w:sz w:val="24"/>
          <w:szCs w:val="24"/>
        </w:rPr>
      </w:pPr>
      <w:r w:rsidRPr="00020DD9">
        <w:rPr>
          <w:rFonts w:ascii="Calibri" w:hAnsi="Calibri" w:cs="Calibri"/>
          <w:b w:val="0"/>
          <w:bCs/>
          <w:color w:val="161718" w:themeColor="text1"/>
          <w:sz w:val="24"/>
          <w:szCs w:val="24"/>
        </w:rPr>
        <w:t>The</w:t>
      </w:r>
      <w:r>
        <w:rPr>
          <w:rFonts w:ascii="Calibri" w:hAnsi="Calibri" w:cs="Calibri"/>
          <w:b w:val="0"/>
          <w:bCs/>
          <w:color w:val="161718" w:themeColor="text1"/>
          <w:sz w:val="24"/>
          <w:szCs w:val="24"/>
        </w:rPr>
        <w:t xml:space="preserve"> Bot Assumes that the sheet placed in Updated folder is already corrected and splits as per the data in the Corrected output sheet.</w:t>
      </w:r>
    </w:p>
    <w:p w14:paraId="612107F2" w14:textId="1D0AB99A" w:rsidR="00033CCC" w:rsidRPr="00033CCC" w:rsidRDefault="00D93704" w:rsidP="00033CCC">
      <w:pPr>
        <w:pStyle w:val="Heading2"/>
        <w:spacing w:after="500"/>
        <w:rPr>
          <w:rFonts w:ascii="Calibri" w:hAnsi="Calibri" w:cs="Calibri"/>
          <w:color w:val="161718" w:themeColor="text1"/>
          <w:sz w:val="24"/>
          <w:szCs w:val="24"/>
        </w:rPr>
      </w:pPr>
      <w:r>
        <w:rPr>
          <w:rFonts w:ascii="Calibri" w:hAnsi="Calibri" w:cs="Calibri"/>
          <w:color w:val="161718" w:themeColor="text1"/>
          <w:sz w:val="24"/>
          <w:szCs w:val="24"/>
        </w:rPr>
        <w:t>JOB</w:t>
      </w:r>
      <w:r w:rsidR="00033CCC" w:rsidRPr="00033CCC">
        <w:rPr>
          <w:rFonts w:ascii="Calibri" w:hAnsi="Calibri" w:cs="Calibri"/>
          <w:color w:val="161718" w:themeColor="text1"/>
          <w:sz w:val="24"/>
          <w:szCs w:val="24"/>
        </w:rPr>
        <w:t xml:space="preserve"> PARAMETERS</w:t>
      </w:r>
      <w:bookmarkEnd w:id="21"/>
      <w:bookmarkEnd w:id="22"/>
    </w:p>
    <w:p w14:paraId="29200F78" w14:textId="558D61E2" w:rsidR="00033CCC" w:rsidRDefault="00033CCC" w:rsidP="00D93704">
      <w:pPr>
        <w:pStyle w:val="Heading2"/>
        <w:spacing w:after="500"/>
        <w:rPr>
          <w:rFonts w:ascii="Calibri" w:hAnsi="Calibri" w:cs="Calibri"/>
          <w:b w:val="0"/>
          <w:sz w:val="20"/>
          <w:szCs w:val="20"/>
        </w:rPr>
      </w:pPr>
      <w:r w:rsidRPr="00D93704">
        <w:rPr>
          <w:rFonts w:ascii="Calibri" w:hAnsi="Calibri" w:cs="Calibri"/>
          <w:b w:val="0"/>
          <w:sz w:val="20"/>
          <w:szCs w:val="20"/>
        </w:rPr>
        <w:t xml:space="preserve">The below table contains the parameters that are configured for each process. Each of these parameters contains values that are utilized by the job during the execution. These parameters should contain valid values wherever user input is required. </w:t>
      </w:r>
    </w:p>
    <w:tbl>
      <w:tblPr>
        <w:tblStyle w:val="GridTable4"/>
        <w:tblW w:w="0" w:type="auto"/>
        <w:tblLook w:val="04A0" w:firstRow="1" w:lastRow="0" w:firstColumn="1" w:lastColumn="0" w:noHBand="0" w:noVBand="1"/>
      </w:tblPr>
      <w:tblGrid>
        <w:gridCol w:w="1807"/>
        <w:gridCol w:w="1723"/>
        <w:gridCol w:w="2996"/>
        <w:gridCol w:w="1563"/>
        <w:gridCol w:w="1837"/>
      </w:tblGrid>
      <w:tr w:rsidR="00B70869" w14:paraId="047E6E8F" w14:textId="77777777" w:rsidTr="002238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28DDE4CA" w14:textId="71C199EB" w:rsidR="00B70869" w:rsidRDefault="00B70869" w:rsidP="00D93704">
            <w:pPr>
              <w:pStyle w:val="Heading2"/>
              <w:spacing w:after="500"/>
              <w:rPr>
                <w:rFonts w:ascii="Calibri" w:hAnsi="Calibri" w:cs="Calibri"/>
                <w:b/>
                <w:sz w:val="20"/>
                <w:szCs w:val="20"/>
              </w:rPr>
            </w:pPr>
            <w:r>
              <w:rPr>
                <w:rFonts w:ascii="Calibri" w:hAnsi="Calibri" w:cs="Calibri"/>
                <w:b/>
                <w:sz w:val="20"/>
                <w:szCs w:val="20"/>
              </w:rPr>
              <w:t>Name</w:t>
            </w:r>
          </w:p>
        </w:tc>
        <w:tc>
          <w:tcPr>
            <w:tcW w:w="1723" w:type="dxa"/>
          </w:tcPr>
          <w:p w14:paraId="639EE679" w14:textId="554D10E8" w:rsidR="00B70869" w:rsidRDefault="00B70869" w:rsidP="00D93704">
            <w:pPr>
              <w:pStyle w:val="Heading2"/>
              <w:spacing w:after="500"/>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rPr>
            </w:pPr>
            <w:r>
              <w:rPr>
                <w:rFonts w:ascii="Calibri" w:hAnsi="Calibri" w:cs="Calibri"/>
                <w:b/>
                <w:sz w:val="20"/>
                <w:szCs w:val="20"/>
              </w:rPr>
              <w:t>Description</w:t>
            </w:r>
          </w:p>
        </w:tc>
        <w:tc>
          <w:tcPr>
            <w:tcW w:w="2996" w:type="dxa"/>
          </w:tcPr>
          <w:p w14:paraId="6374197A" w14:textId="3D03CCFA" w:rsidR="00B70869" w:rsidRDefault="00B70869" w:rsidP="00D93704">
            <w:pPr>
              <w:pStyle w:val="Heading2"/>
              <w:spacing w:after="500"/>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rPr>
            </w:pPr>
            <w:r>
              <w:rPr>
                <w:rFonts w:ascii="Calibri" w:hAnsi="Calibri" w:cs="Calibri"/>
                <w:b/>
                <w:sz w:val="20"/>
                <w:szCs w:val="20"/>
              </w:rPr>
              <w:t>Default Value</w:t>
            </w:r>
          </w:p>
        </w:tc>
        <w:tc>
          <w:tcPr>
            <w:tcW w:w="1563" w:type="dxa"/>
          </w:tcPr>
          <w:p w14:paraId="61FC9D63" w14:textId="13314015" w:rsidR="00B70869" w:rsidRDefault="00B70869" w:rsidP="00D93704">
            <w:pPr>
              <w:pStyle w:val="Heading2"/>
              <w:spacing w:after="500"/>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rPr>
            </w:pPr>
            <w:r>
              <w:rPr>
                <w:rFonts w:ascii="Calibri" w:hAnsi="Calibri" w:cs="Calibri"/>
                <w:b/>
                <w:sz w:val="20"/>
                <w:szCs w:val="20"/>
              </w:rPr>
              <w:t>User Action</w:t>
            </w:r>
          </w:p>
        </w:tc>
        <w:tc>
          <w:tcPr>
            <w:tcW w:w="1837" w:type="dxa"/>
          </w:tcPr>
          <w:p w14:paraId="332ED700" w14:textId="1D98DEA1" w:rsidR="00B70869" w:rsidRDefault="00B70869" w:rsidP="00D93704">
            <w:pPr>
              <w:pStyle w:val="Heading2"/>
              <w:spacing w:after="500"/>
              <w:cnfStyle w:val="100000000000" w:firstRow="1" w:lastRow="0" w:firstColumn="0" w:lastColumn="0" w:oddVBand="0" w:evenVBand="0" w:oddHBand="0" w:evenHBand="0" w:firstRowFirstColumn="0" w:firstRowLastColumn="0" w:lastRowFirstColumn="0" w:lastRowLastColumn="0"/>
              <w:rPr>
                <w:rFonts w:ascii="Calibri" w:hAnsi="Calibri" w:cs="Calibri"/>
                <w:b/>
                <w:sz w:val="20"/>
                <w:szCs w:val="20"/>
              </w:rPr>
            </w:pPr>
            <w:r>
              <w:rPr>
                <w:rFonts w:ascii="Calibri" w:hAnsi="Calibri" w:cs="Calibri"/>
                <w:b/>
                <w:sz w:val="20"/>
                <w:szCs w:val="20"/>
              </w:rPr>
              <w:t>Process Name</w:t>
            </w:r>
          </w:p>
        </w:tc>
      </w:tr>
      <w:tr w:rsidR="00B70869" w14:paraId="5ADB8B6D" w14:textId="77777777" w:rsidTr="00223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1640958" w14:textId="5DC672C0" w:rsidR="00B70869" w:rsidRDefault="00B70869" w:rsidP="00D93704">
            <w:pPr>
              <w:pStyle w:val="Heading2"/>
              <w:spacing w:after="500"/>
              <w:rPr>
                <w:rFonts w:ascii="Calibri" w:hAnsi="Calibri" w:cs="Calibri"/>
                <w:b/>
                <w:sz w:val="20"/>
                <w:szCs w:val="20"/>
              </w:rPr>
            </w:pPr>
            <w:r>
              <w:rPr>
                <w:rFonts w:ascii="Calibri" w:hAnsi="Calibri" w:cs="Calibri"/>
                <w:b/>
                <w:sz w:val="20"/>
                <w:szCs w:val="20"/>
              </w:rPr>
              <w:t>vOutPutFldr</w:t>
            </w:r>
          </w:p>
        </w:tc>
        <w:tc>
          <w:tcPr>
            <w:tcW w:w="1723" w:type="dxa"/>
          </w:tcPr>
          <w:p w14:paraId="75C71A94" w14:textId="69AFA81D" w:rsidR="00B70869" w:rsidRDefault="00B70869" w:rsidP="00D93704">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This is to define the folder to place the split PDF files</w:t>
            </w:r>
          </w:p>
        </w:tc>
        <w:tc>
          <w:tcPr>
            <w:tcW w:w="2996" w:type="dxa"/>
          </w:tcPr>
          <w:p w14:paraId="0C0A4388" w14:textId="352FBDB0" w:rsidR="00B70869" w:rsidRDefault="00B70869" w:rsidP="00D93704">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C:\MH\TAXINVOICE\output</w:t>
            </w:r>
          </w:p>
        </w:tc>
        <w:tc>
          <w:tcPr>
            <w:tcW w:w="1563" w:type="dxa"/>
          </w:tcPr>
          <w:p w14:paraId="7253A702" w14:textId="780251D5" w:rsidR="00B70869" w:rsidRDefault="00B70869" w:rsidP="00D93704">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NA</w:t>
            </w:r>
          </w:p>
        </w:tc>
        <w:tc>
          <w:tcPr>
            <w:tcW w:w="1837" w:type="dxa"/>
          </w:tcPr>
          <w:p w14:paraId="0E3AFE3A" w14:textId="2F70AB4E" w:rsidR="00B70869" w:rsidRDefault="009B6DFC" w:rsidP="00D93704">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TAXINVOICE_FLOW</w:t>
            </w:r>
          </w:p>
        </w:tc>
      </w:tr>
      <w:tr w:rsidR="00B70869" w14:paraId="5DE0FEEF" w14:textId="77777777" w:rsidTr="002238B1">
        <w:tc>
          <w:tcPr>
            <w:cnfStyle w:val="001000000000" w:firstRow="0" w:lastRow="0" w:firstColumn="1" w:lastColumn="0" w:oddVBand="0" w:evenVBand="0" w:oddHBand="0" w:evenHBand="0" w:firstRowFirstColumn="0" w:firstRowLastColumn="0" w:lastRowFirstColumn="0" w:lastRowLastColumn="0"/>
            <w:tcW w:w="1807" w:type="dxa"/>
          </w:tcPr>
          <w:p w14:paraId="3380BE2C" w14:textId="02BCBF17" w:rsidR="00B70869" w:rsidRDefault="00B70869" w:rsidP="00B70869">
            <w:pPr>
              <w:pStyle w:val="Heading2"/>
              <w:spacing w:after="500"/>
              <w:rPr>
                <w:rFonts w:ascii="Calibri" w:hAnsi="Calibri" w:cs="Calibri"/>
                <w:b/>
                <w:sz w:val="20"/>
                <w:szCs w:val="20"/>
              </w:rPr>
            </w:pPr>
            <w:r>
              <w:rPr>
                <w:rFonts w:ascii="Calibri" w:hAnsi="Calibri" w:cs="Calibri"/>
                <w:b/>
                <w:sz w:val="20"/>
                <w:szCs w:val="20"/>
              </w:rPr>
              <w:t>vProcessFolder</w:t>
            </w:r>
          </w:p>
        </w:tc>
        <w:tc>
          <w:tcPr>
            <w:tcW w:w="1723" w:type="dxa"/>
          </w:tcPr>
          <w:p w14:paraId="6D0C7533" w14:textId="638B7CF3" w:rsidR="00B70869" w:rsidRDefault="00B70869" w:rsidP="00B70869">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This is to place all processed files</w:t>
            </w:r>
          </w:p>
        </w:tc>
        <w:tc>
          <w:tcPr>
            <w:tcW w:w="2996" w:type="dxa"/>
          </w:tcPr>
          <w:p w14:paraId="62409F53" w14:textId="48A81284" w:rsidR="00B70869" w:rsidRDefault="00B70869" w:rsidP="00B70869">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C:\MH\TAXINVOICE\Processed</w:t>
            </w:r>
          </w:p>
        </w:tc>
        <w:tc>
          <w:tcPr>
            <w:tcW w:w="1563" w:type="dxa"/>
          </w:tcPr>
          <w:p w14:paraId="11F90FDB" w14:textId="00CD624C" w:rsidR="00B70869" w:rsidRDefault="00B70869" w:rsidP="00B70869">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NA</w:t>
            </w:r>
          </w:p>
        </w:tc>
        <w:tc>
          <w:tcPr>
            <w:tcW w:w="1837" w:type="dxa"/>
          </w:tcPr>
          <w:p w14:paraId="1AE1EE72" w14:textId="07E30B58" w:rsidR="00B70869" w:rsidRDefault="009B6DFC" w:rsidP="00B70869">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TAXINVOICE_FLOW</w:t>
            </w:r>
          </w:p>
        </w:tc>
      </w:tr>
      <w:tr w:rsidR="00B70869" w14:paraId="231D73F7" w14:textId="77777777" w:rsidTr="00223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1BA101D3" w14:textId="196511E7" w:rsidR="00B70869" w:rsidRDefault="00DD06D9" w:rsidP="00B70869">
            <w:pPr>
              <w:pStyle w:val="Heading2"/>
              <w:spacing w:after="500"/>
              <w:rPr>
                <w:rFonts w:ascii="Calibri" w:hAnsi="Calibri" w:cs="Calibri"/>
                <w:b/>
                <w:sz w:val="20"/>
                <w:szCs w:val="20"/>
              </w:rPr>
            </w:pPr>
            <w:r>
              <w:rPr>
                <w:rFonts w:ascii="Calibri" w:hAnsi="Calibri" w:cs="Calibri"/>
                <w:b/>
                <w:sz w:val="20"/>
                <w:szCs w:val="20"/>
              </w:rPr>
              <w:t>vUnpFloder</w:t>
            </w:r>
          </w:p>
        </w:tc>
        <w:tc>
          <w:tcPr>
            <w:tcW w:w="1723" w:type="dxa"/>
          </w:tcPr>
          <w:p w14:paraId="0ACFBDD1" w14:textId="79A1063F" w:rsidR="00B70869" w:rsidRDefault="00DD06D9" w:rsidP="00B70869">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This is to place the unprocessed files</w:t>
            </w:r>
          </w:p>
        </w:tc>
        <w:tc>
          <w:tcPr>
            <w:tcW w:w="2996" w:type="dxa"/>
          </w:tcPr>
          <w:p w14:paraId="3396D886" w14:textId="2F48E459" w:rsidR="00B70869" w:rsidRDefault="00DD06D9" w:rsidP="00B70869">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C:\NH\TAXINVOICE\Unprocesssed</w:t>
            </w:r>
          </w:p>
        </w:tc>
        <w:tc>
          <w:tcPr>
            <w:tcW w:w="1563" w:type="dxa"/>
          </w:tcPr>
          <w:p w14:paraId="5EB1BD50" w14:textId="617CD238" w:rsidR="00B70869" w:rsidRDefault="00DD06D9" w:rsidP="00B70869">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NA</w:t>
            </w:r>
          </w:p>
        </w:tc>
        <w:tc>
          <w:tcPr>
            <w:tcW w:w="1837" w:type="dxa"/>
          </w:tcPr>
          <w:p w14:paraId="63B87D5A" w14:textId="516BD7A5" w:rsidR="00B70869" w:rsidRDefault="009B6DFC" w:rsidP="00B70869">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TAXINVOICE_FLOW</w:t>
            </w:r>
          </w:p>
        </w:tc>
      </w:tr>
      <w:tr w:rsidR="002238B1" w14:paraId="04F697BB" w14:textId="77777777" w:rsidTr="002238B1">
        <w:tc>
          <w:tcPr>
            <w:cnfStyle w:val="001000000000" w:firstRow="0" w:lastRow="0" w:firstColumn="1" w:lastColumn="0" w:oddVBand="0" w:evenVBand="0" w:oddHBand="0" w:evenHBand="0" w:firstRowFirstColumn="0" w:firstRowLastColumn="0" w:lastRowFirstColumn="0" w:lastRowLastColumn="0"/>
            <w:tcW w:w="1807" w:type="dxa"/>
          </w:tcPr>
          <w:p w14:paraId="3BF68C38" w14:textId="22BA9256" w:rsidR="002238B1" w:rsidRDefault="002238B1" w:rsidP="002238B1">
            <w:pPr>
              <w:pStyle w:val="Heading2"/>
              <w:spacing w:after="500"/>
              <w:rPr>
                <w:rFonts w:ascii="Calibri" w:hAnsi="Calibri" w:cs="Calibri"/>
                <w:b/>
                <w:sz w:val="20"/>
                <w:szCs w:val="20"/>
              </w:rPr>
            </w:pPr>
            <w:r>
              <w:rPr>
                <w:rFonts w:ascii="Calibri" w:hAnsi="Calibri" w:cs="Calibri"/>
                <w:b/>
                <w:sz w:val="20"/>
                <w:szCs w:val="20"/>
              </w:rPr>
              <w:t>vOutPutFldr</w:t>
            </w:r>
          </w:p>
        </w:tc>
        <w:tc>
          <w:tcPr>
            <w:tcW w:w="1723" w:type="dxa"/>
          </w:tcPr>
          <w:p w14:paraId="7C6E10BD" w14:textId="6A8CADFA" w:rsidR="002238B1" w:rsidRDefault="002238B1" w:rsidP="002238B1">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This is to define the folder to place the split PDF files</w:t>
            </w:r>
          </w:p>
        </w:tc>
        <w:tc>
          <w:tcPr>
            <w:tcW w:w="2996" w:type="dxa"/>
          </w:tcPr>
          <w:p w14:paraId="6152A27A" w14:textId="5B81E0C4" w:rsidR="002238B1" w:rsidRDefault="002238B1" w:rsidP="002238B1">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C:\MH\GRV\output</w:t>
            </w:r>
          </w:p>
        </w:tc>
        <w:tc>
          <w:tcPr>
            <w:tcW w:w="1563" w:type="dxa"/>
          </w:tcPr>
          <w:p w14:paraId="25851F0B" w14:textId="10DDCBFE" w:rsidR="002238B1" w:rsidRDefault="002238B1" w:rsidP="002238B1">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NA</w:t>
            </w:r>
          </w:p>
        </w:tc>
        <w:tc>
          <w:tcPr>
            <w:tcW w:w="1837" w:type="dxa"/>
          </w:tcPr>
          <w:p w14:paraId="7F04B08D" w14:textId="4E820A5B" w:rsidR="002238B1" w:rsidRDefault="009B6DFC" w:rsidP="002238B1">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GRV_FLOW</w:t>
            </w:r>
          </w:p>
        </w:tc>
      </w:tr>
      <w:tr w:rsidR="009B6DFC" w14:paraId="3F499624" w14:textId="77777777" w:rsidTr="002238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7" w:type="dxa"/>
          </w:tcPr>
          <w:p w14:paraId="03278820" w14:textId="7A02753A" w:rsidR="009B6DFC" w:rsidRDefault="009B6DFC" w:rsidP="009B6DFC">
            <w:pPr>
              <w:pStyle w:val="Heading2"/>
              <w:spacing w:after="500"/>
              <w:rPr>
                <w:rFonts w:ascii="Calibri" w:hAnsi="Calibri" w:cs="Calibri"/>
                <w:b/>
                <w:sz w:val="20"/>
                <w:szCs w:val="20"/>
              </w:rPr>
            </w:pPr>
            <w:r>
              <w:rPr>
                <w:rFonts w:ascii="Calibri" w:hAnsi="Calibri" w:cs="Calibri"/>
                <w:b/>
                <w:sz w:val="20"/>
                <w:szCs w:val="20"/>
              </w:rPr>
              <w:t>vProcessFolder</w:t>
            </w:r>
          </w:p>
        </w:tc>
        <w:tc>
          <w:tcPr>
            <w:tcW w:w="1723" w:type="dxa"/>
          </w:tcPr>
          <w:p w14:paraId="1E9DE707" w14:textId="4B5821CA" w:rsidR="009B6DFC" w:rsidRDefault="009B6DFC" w:rsidP="009B6DFC">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This is to place all processed files</w:t>
            </w:r>
          </w:p>
        </w:tc>
        <w:tc>
          <w:tcPr>
            <w:tcW w:w="2996" w:type="dxa"/>
          </w:tcPr>
          <w:p w14:paraId="605F063E" w14:textId="558A565B" w:rsidR="009B6DFC" w:rsidRDefault="009B6DFC" w:rsidP="009B6DFC">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C:\MH\GRV\Processed</w:t>
            </w:r>
          </w:p>
        </w:tc>
        <w:tc>
          <w:tcPr>
            <w:tcW w:w="1563" w:type="dxa"/>
          </w:tcPr>
          <w:p w14:paraId="2AB4C240" w14:textId="36EB93C3" w:rsidR="009B6DFC" w:rsidRDefault="009B6DFC" w:rsidP="009B6DFC">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NA</w:t>
            </w:r>
          </w:p>
        </w:tc>
        <w:tc>
          <w:tcPr>
            <w:tcW w:w="1837" w:type="dxa"/>
          </w:tcPr>
          <w:p w14:paraId="738CDF66" w14:textId="610BA7EF" w:rsidR="009B6DFC" w:rsidRDefault="009B6DFC" w:rsidP="009B6DFC">
            <w:pPr>
              <w:pStyle w:val="Heading2"/>
              <w:spacing w:after="500"/>
              <w:cnfStyle w:val="000000100000" w:firstRow="0" w:lastRow="0" w:firstColumn="0" w:lastColumn="0" w:oddVBand="0" w:evenVBand="0" w:oddHBand="1"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GRV_FLOW</w:t>
            </w:r>
          </w:p>
        </w:tc>
      </w:tr>
      <w:tr w:rsidR="009B6DFC" w14:paraId="6B9A008E" w14:textId="77777777" w:rsidTr="002238B1">
        <w:tc>
          <w:tcPr>
            <w:cnfStyle w:val="001000000000" w:firstRow="0" w:lastRow="0" w:firstColumn="1" w:lastColumn="0" w:oddVBand="0" w:evenVBand="0" w:oddHBand="0" w:evenHBand="0" w:firstRowFirstColumn="0" w:firstRowLastColumn="0" w:lastRowFirstColumn="0" w:lastRowLastColumn="0"/>
            <w:tcW w:w="1807" w:type="dxa"/>
          </w:tcPr>
          <w:p w14:paraId="144FEE45" w14:textId="0E1443D2" w:rsidR="009B6DFC" w:rsidRDefault="009B6DFC" w:rsidP="009B6DFC">
            <w:pPr>
              <w:pStyle w:val="Heading2"/>
              <w:spacing w:after="500"/>
              <w:rPr>
                <w:rFonts w:ascii="Calibri" w:hAnsi="Calibri" w:cs="Calibri"/>
                <w:b/>
                <w:sz w:val="20"/>
                <w:szCs w:val="20"/>
              </w:rPr>
            </w:pPr>
            <w:r>
              <w:rPr>
                <w:rFonts w:ascii="Calibri" w:hAnsi="Calibri" w:cs="Calibri"/>
                <w:b/>
                <w:sz w:val="20"/>
                <w:szCs w:val="20"/>
              </w:rPr>
              <w:t>vUnpFloder</w:t>
            </w:r>
          </w:p>
        </w:tc>
        <w:tc>
          <w:tcPr>
            <w:tcW w:w="1723" w:type="dxa"/>
          </w:tcPr>
          <w:p w14:paraId="5974820A" w14:textId="3A7A890F" w:rsidR="009B6DFC" w:rsidRDefault="009B6DFC" w:rsidP="009B6DFC">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This is to place the unprocessed files</w:t>
            </w:r>
          </w:p>
        </w:tc>
        <w:tc>
          <w:tcPr>
            <w:tcW w:w="2996" w:type="dxa"/>
          </w:tcPr>
          <w:p w14:paraId="65ADA394" w14:textId="4928C8AE" w:rsidR="009B6DFC" w:rsidRDefault="009B6DFC" w:rsidP="009B6DFC">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C:\NH\GRV\Unprocesssed</w:t>
            </w:r>
          </w:p>
        </w:tc>
        <w:tc>
          <w:tcPr>
            <w:tcW w:w="1563" w:type="dxa"/>
          </w:tcPr>
          <w:p w14:paraId="51695ED3" w14:textId="45E6AB95" w:rsidR="009B6DFC" w:rsidRDefault="009B6DFC" w:rsidP="009B6DFC">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NA</w:t>
            </w:r>
          </w:p>
        </w:tc>
        <w:tc>
          <w:tcPr>
            <w:tcW w:w="1837" w:type="dxa"/>
          </w:tcPr>
          <w:p w14:paraId="52679A5F" w14:textId="075CDAB5" w:rsidR="009B6DFC" w:rsidRDefault="009B6DFC" w:rsidP="009B6DFC">
            <w:pPr>
              <w:pStyle w:val="Heading2"/>
              <w:spacing w:after="500"/>
              <w:cnfStyle w:val="000000000000" w:firstRow="0" w:lastRow="0" w:firstColumn="0" w:lastColumn="0" w:oddVBand="0" w:evenVBand="0" w:oddHBand="0" w:evenHBand="0" w:firstRowFirstColumn="0" w:firstRowLastColumn="0" w:lastRowFirstColumn="0" w:lastRowLastColumn="0"/>
              <w:rPr>
                <w:rFonts w:ascii="Calibri" w:hAnsi="Calibri" w:cs="Calibri"/>
                <w:b w:val="0"/>
                <w:sz w:val="20"/>
                <w:szCs w:val="20"/>
              </w:rPr>
            </w:pPr>
            <w:r>
              <w:rPr>
                <w:rFonts w:ascii="Calibri" w:hAnsi="Calibri" w:cs="Calibri"/>
                <w:b w:val="0"/>
                <w:sz w:val="20"/>
                <w:szCs w:val="20"/>
              </w:rPr>
              <w:t>GRV_FLOW</w:t>
            </w:r>
          </w:p>
        </w:tc>
      </w:tr>
    </w:tbl>
    <w:p w14:paraId="7D094714" w14:textId="77777777" w:rsidR="00E3617A" w:rsidRDefault="00E3617A" w:rsidP="00E3617A">
      <w:pPr>
        <w:pStyle w:val="Heading2"/>
        <w:spacing w:after="500"/>
        <w:rPr>
          <w:rFonts w:ascii="Calibri" w:hAnsi="Calibri" w:cs="Calibri"/>
          <w:color w:val="161718" w:themeColor="text1"/>
          <w:sz w:val="24"/>
          <w:szCs w:val="24"/>
        </w:rPr>
      </w:pPr>
      <w:bookmarkStart w:id="23" w:name="_Toc58515093"/>
      <w:bookmarkStart w:id="24" w:name="_Toc60232583"/>
    </w:p>
    <w:p w14:paraId="61C0BEFE" w14:textId="6370E4E0" w:rsidR="00AB0299" w:rsidRPr="00E3617A" w:rsidRDefault="00AB0299" w:rsidP="00E3617A">
      <w:pPr>
        <w:pStyle w:val="Heading2"/>
        <w:spacing w:after="500"/>
        <w:rPr>
          <w:rFonts w:ascii="Calibri" w:hAnsi="Calibri" w:cs="Calibri"/>
          <w:color w:val="161718" w:themeColor="text1"/>
          <w:sz w:val="24"/>
          <w:szCs w:val="24"/>
        </w:rPr>
      </w:pPr>
      <w:r w:rsidRPr="00E3617A">
        <w:rPr>
          <w:rFonts w:ascii="Calibri" w:hAnsi="Calibri" w:cs="Calibri"/>
          <w:color w:val="161718" w:themeColor="text1"/>
          <w:sz w:val="24"/>
          <w:szCs w:val="24"/>
        </w:rPr>
        <w:lastRenderedPageBreak/>
        <w:t>UPDATING THE PARAMETERS</w:t>
      </w:r>
      <w:bookmarkEnd w:id="23"/>
      <w:bookmarkEnd w:id="24"/>
    </w:p>
    <w:p w14:paraId="4C8D6903" w14:textId="3F5ABF99" w:rsidR="00221B55" w:rsidRDefault="00862389" w:rsidP="00D93704">
      <w:pPr>
        <w:pStyle w:val="Heading2"/>
        <w:spacing w:after="500"/>
        <w:rPr>
          <w:rFonts w:ascii="Calibri" w:hAnsi="Calibri" w:cs="Calibri"/>
          <w:b w:val="0"/>
          <w:sz w:val="20"/>
          <w:szCs w:val="20"/>
        </w:rPr>
      </w:pPr>
      <w:r>
        <w:rPr>
          <w:rFonts w:ascii="Calibri" w:hAnsi="Calibri" w:cs="Calibri"/>
          <w:b w:val="0"/>
          <w:sz w:val="20"/>
          <w:szCs w:val="20"/>
        </w:rPr>
        <w:t xml:space="preserve">The below navigation screen can be used </w:t>
      </w:r>
      <w:r w:rsidR="00221B55">
        <w:rPr>
          <w:rFonts w:ascii="Calibri" w:hAnsi="Calibri" w:cs="Calibri"/>
          <w:b w:val="0"/>
          <w:sz w:val="20"/>
          <w:szCs w:val="20"/>
        </w:rPr>
        <w:t>to update the parameters in case when required.</w:t>
      </w:r>
    </w:p>
    <w:p w14:paraId="42B99389" w14:textId="7AE7B04C" w:rsidR="00221B55" w:rsidRDefault="0066093F" w:rsidP="00221B55">
      <w:pPr>
        <w:pStyle w:val="Heading2"/>
        <w:numPr>
          <w:ilvl w:val="0"/>
          <w:numId w:val="37"/>
        </w:numPr>
        <w:spacing w:after="500"/>
        <w:rPr>
          <w:rFonts w:ascii="Calibri" w:hAnsi="Calibri" w:cs="Calibri"/>
          <w:b w:val="0"/>
          <w:sz w:val="20"/>
          <w:szCs w:val="20"/>
        </w:rPr>
      </w:pPr>
      <w:r>
        <w:rPr>
          <w:rFonts w:ascii="Calibri" w:hAnsi="Calibri" w:cs="Calibri"/>
          <w:b w:val="0"/>
          <w:sz w:val="20"/>
          <w:szCs w:val="20"/>
        </w:rPr>
        <w:t xml:space="preserve">Click on </w:t>
      </w:r>
      <w:r w:rsidR="00221B55">
        <w:rPr>
          <w:rFonts w:ascii="Calibri" w:hAnsi="Calibri" w:cs="Calibri"/>
          <w:b w:val="0"/>
          <w:sz w:val="20"/>
          <w:szCs w:val="20"/>
        </w:rPr>
        <w:t>Neobots</w:t>
      </w:r>
      <w:r>
        <w:rPr>
          <w:rFonts w:ascii="Calibri" w:hAnsi="Calibri" w:cs="Calibri"/>
          <w:b w:val="0"/>
          <w:sz w:val="20"/>
          <w:szCs w:val="20"/>
        </w:rPr>
        <w:t>, open the respective process file</w:t>
      </w:r>
      <w:r w:rsidR="00221B55">
        <w:rPr>
          <w:rFonts w:ascii="Calibri" w:hAnsi="Calibri" w:cs="Calibri"/>
          <w:b w:val="0"/>
          <w:sz w:val="20"/>
          <w:szCs w:val="20"/>
        </w:rPr>
        <w:t xml:space="preserve"> and click on “Options” in the tool bar and click on “Variable </w:t>
      </w:r>
      <w:r>
        <w:rPr>
          <w:rFonts w:ascii="Calibri" w:hAnsi="Calibri" w:cs="Calibri"/>
          <w:b w:val="0"/>
          <w:sz w:val="20"/>
          <w:szCs w:val="20"/>
        </w:rPr>
        <w:t>Manager”</w:t>
      </w:r>
    </w:p>
    <w:p w14:paraId="35BBA2E7" w14:textId="3898E547" w:rsidR="00862389" w:rsidRDefault="00862389" w:rsidP="00D93704">
      <w:pPr>
        <w:pStyle w:val="Heading2"/>
        <w:spacing w:after="500"/>
        <w:rPr>
          <w:rFonts w:ascii="Calibri" w:hAnsi="Calibri" w:cs="Calibri"/>
          <w:b w:val="0"/>
          <w:sz w:val="20"/>
          <w:szCs w:val="20"/>
        </w:rPr>
      </w:pPr>
      <w:r>
        <w:rPr>
          <w:noProof/>
          <w:lang w:val="en-IN" w:eastAsia="en-IN"/>
        </w:rPr>
        <w:drawing>
          <wp:inline distT="0" distB="0" distL="0" distR="0" wp14:anchorId="5CA0B7D9" wp14:editId="7A8442E8">
            <wp:extent cx="3743864" cy="2324593"/>
            <wp:effectExtent l="0" t="0" r="0" b="0"/>
            <wp:docPr id="24319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94924" name=""/>
                    <pic:cNvPicPr/>
                  </pic:nvPicPr>
                  <pic:blipFill rotWithShape="1">
                    <a:blip r:embed="rId28"/>
                    <a:srcRect l="8068" t="10457" r="19449" b="9492"/>
                    <a:stretch/>
                  </pic:blipFill>
                  <pic:spPr bwMode="auto">
                    <a:xfrm>
                      <a:off x="0" y="0"/>
                      <a:ext cx="3747419" cy="2326800"/>
                    </a:xfrm>
                    <a:prstGeom prst="rect">
                      <a:avLst/>
                    </a:prstGeom>
                    <a:ln>
                      <a:noFill/>
                    </a:ln>
                    <a:extLst>
                      <a:ext uri="{53640926-AAD7-44D8-BBD7-CCE9431645EC}">
                        <a14:shadowObscured xmlns:a14="http://schemas.microsoft.com/office/drawing/2010/main"/>
                      </a:ext>
                    </a:extLst>
                  </pic:spPr>
                </pic:pic>
              </a:graphicData>
            </a:graphic>
          </wp:inline>
        </w:drawing>
      </w:r>
    </w:p>
    <w:p w14:paraId="6A05EB41" w14:textId="05444D37" w:rsidR="0066093F" w:rsidRDefault="0066093F" w:rsidP="0066093F">
      <w:pPr>
        <w:pStyle w:val="Heading2"/>
        <w:numPr>
          <w:ilvl w:val="0"/>
          <w:numId w:val="37"/>
        </w:numPr>
        <w:spacing w:after="500"/>
        <w:rPr>
          <w:rFonts w:ascii="Calibri" w:hAnsi="Calibri" w:cs="Calibri"/>
          <w:b w:val="0"/>
          <w:sz w:val="20"/>
          <w:szCs w:val="20"/>
        </w:rPr>
      </w:pPr>
      <w:r>
        <w:rPr>
          <w:rFonts w:ascii="Calibri" w:hAnsi="Calibri" w:cs="Calibri"/>
          <w:b w:val="0"/>
          <w:sz w:val="20"/>
          <w:szCs w:val="20"/>
        </w:rPr>
        <w:t>Expand the My Task Variables node displayed in the below screen</w:t>
      </w:r>
    </w:p>
    <w:p w14:paraId="3C6A97F3" w14:textId="7397A7FB" w:rsidR="00221B55" w:rsidRDefault="00221B55" w:rsidP="00D93704">
      <w:pPr>
        <w:pStyle w:val="Heading2"/>
        <w:spacing w:after="500"/>
        <w:rPr>
          <w:rFonts w:ascii="Calibri" w:hAnsi="Calibri" w:cs="Calibri"/>
          <w:b w:val="0"/>
          <w:sz w:val="20"/>
          <w:szCs w:val="20"/>
        </w:rPr>
      </w:pPr>
      <w:r>
        <w:rPr>
          <w:noProof/>
          <w:lang w:val="en-IN" w:eastAsia="en-IN"/>
        </w:rPr>
        <w:drawing>
          <wp:inline distT="0" distB="0" distL="0" distR="0" wp14:anchorId="1C143A87" wp14:editId="0A7EB9C8">
            <wp:extent cx="3570186" cy="2552065"/>
            <wp:effectExtent l="0" t="0" r="0" b="635"/>
            <wp:docPr id="1366150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50922" name=""/>
                    <pic:cNvPicPr/>
                  </pic:nvPicPr>
                  <pic:blipFill rotWithShape="1">
                    <a:blip r:embed="rId29"/>
                    <a:srcRect l="8481" t="12406" r="34906" b="15612"/>
                    <a:stretch/>
                  </pic:blipFill>
                  <pic:spPr bwMode="auto">
                    <a:xfrm>
                      <a:off x="0" y="0"/>
                      <a:ext cx="3571915" cy="2553301"/>
                    </a:xfrm>
                    <a:prstGeom prst="rect">
                      <a:avLst/>
                    </a:prstGeom>
                    <a:ln>
                      <a:noFill/>
                    </a:ln>
                    <a:extLst>
                      <a:ext uri="{53640926-AAD7-44D8-BBD7-CCE9431645EC}">
                        <a14:shadowObscured xmlns:a14="http://schemas.microsoft.com/office/drawing/2010/main"/>
                      </a:ext>
                    </a:extLst>
                  </pic:spPr>
                </pic:pic>
              </a:graphicData>
            </a:graphic>
          </wp:inline>
        </w:drawing>
      </w:r>
    </w:p>
    <w:p w14:paraId="38185F18" w14:textId="77777777" w:rsidR="002321F1" w:rsidRDefault="002321F1" w:rsidP="00D93704">
      <w:pPr>
        <w:pStyle w:val="Heading2"/>
        <w:spacing w:after="500"/>
        <w:rPr>
          <w:rFonts w:ascii="Calibri" w:hAnsi="Calibri" w:cs="Calibri"/>
          <w:b w:val="0"/>
          <w:sz w:val="20"/>
          <w:szCs w:val="20"/>
        </w:rPr>
      </w:pPr>
    </w:p>
    <w:p w14:paraId="4C025879" w14:textId="77777777" w:rsidR="002321F1" w:rsidRDefault="002321F1" w:rsidP="00D93704">
      <w:pPr>
        <w:pStyle w:val="Heading2"/>
        <w:spacing w:after="500"/>
        <w:rPr>
          <w:rFonts w:ascii="Calibri" w:hAnsi="Calibri" w:cs="Calibri"/>
          <w:b w:val="0"/>
          <w:sz w:val="20"/>
          <w:szCs w:val="20"/>
        </w:rPr>
      </w:pPr>
    </w:p>
    <w:p w14:paraId="20C27C2B" w14:textId="77777777" w:rsidR="002321F1" w:rsidRDefault="002321F1" w:rsidP="00D93704">
      <w:pPr>
        <w:pStyle w:val="Heading2"/>
        <w:spacing w:after="500"/>
        <w:rPr>
          <w:rFonts w:ascii="Calibri" w:hAnsi="Calibri" w:cs="Calibri"/>
          <w:b w:val="0"/>
          <w:sz w:val="20"/>
          <w:szCs w:val="20"/>
        </w:rPr>
      </w:pPr>
    </w:p>
    <w:p w14:paraId="1FA4C580" w14:textId="77777777" w:rsidR="002321F1" w:rsidRDefault="002321F1" w:rsidP="00D93704">
      <w:pPr>
        <w:pStyle w:val="Heading2"/>
        <w:spacing w:after="500"/>
        <w:rPr>
          <w:rFonts w:ascii="Calibri" w:hAnsi="Calibri" w:cs="Calibri"/>
          <w:b w:val="0"/>
          <w:sz w:val="20"/>
          <w:szCs w:val="20"/>
        </w:rPr>
      </w:pPr>
    </w:p>
    <w:p w14:paraId="2B7B014B" w14:textId="77777777" w:rsidR="002321F1" w:rsidRDefault="002321F1" w:rsidP="00D93704">
      <w:pPr>
        <w:pStyle w:val="Heading2"/>
        <w:spacing w:after="500"/>
        <w:rPr>
          <w:rFonts w:ascii="Calibri" w:hAnsi="Calibri" w:cs="Calibri"/>
          <w:b w:val="0"/>
          <w:sz w:val="20"/>
          <w:szCs w:val="20"/>
        </w:rPr>
      </w:pPr>
    </w:p>
    <w:p w14:paraId="2120732F" w14:textId="16F331E9" w:rsidR="0066093F" w:rsidRDefault="0066093F" w:rsidP="0066093F">
      <w:pPr>
        <w:pStyle w:val="Heading2"/>
        <w:numPr>
          <w:ilvl w:val="0"/>
          <w:numId w:val="37"/>
        </w:numPr>
        <w:spacing w:after="500"/>
        <w:rPr>
          <w:rFonts w:ascii="Calibri" w:hAnsi="Calibri" w:cs="Calibri"/>
          <w:b w:val="0"/>
          <w:sz w:val="20"/>
          <w:szCs w:val="20"/>
        </w:rPr>
      </w:pPr>
      <w:r>
        <w:rPr>
          <w:rFonts w:ascii="Calibri" w:hAnsi="Calibri" w:cs="Calibri"/>
          <w:b w:val="0"/>
          <w:sz w:val="20"/>
          <w:szCs w:val="20"/>
        </w:rPr>
        <w:t>Select respective parameter and update the value of the parameter.</w:t>
      </w:r>
    </w:p>
    <w:p w14:paraId="553087A2" w14:textId="00F5C276" w:rsidR="00221B55" w:rsidRPr="00D93704" w:rsidRDefault="00221B55" w:rsidP="00D93704">
      <w:pPr>
        <w:pStyle w:val="Heading2"/>
        <w:spacing w:after="500"/>
        <w:rPr>
          <w:rFonts w:ascii="Calibri" w:hAnsi="Calibri" w:cs="Calibri"/>
          <w:b w:val="0"/>
          <w:sz w:val="20"/>
          <w:szCs w:val="20"/>
        </w:rPr>
      </w:pPr>
      <w:r>
        <w:rPr>
          <w:noProof/>
          <w:lang w:val="en-IN" w:eastAsia="en-IN"/>
        </w:rPr>
        <w:drawing>
          <wp:inline distT="0" distB="0" distL="0" distR="0" wp14:anchorId="6F31E183" wp14:editId="7B268237">
            <wp:extent cx="3688196" cy="2225615"/>
            <wp:effectExtent l="0" t="0" r="7620" b="3810"/>
            <wp:docPr id="192946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66554" name=""/>
                    <pic:cNvPicPr/>
                  </pic:nvPicPr>
                  <pic:blipFill rotWithShape="1">
                    <a:blip r:embed="rId30"/>
                    <a:srcRect l="1641" t="3892" r="17693" b="9524"/>
                    <a:stretch/>
                  </pic:blipFill>
                  <pic:spPr bwMode="auto">
                    <a:xfrm>
                      <a:off x="0" y="0"/>
                      <a:ext cx="3688196" cy="2225615"/>
                    </a:xfrm>
                    <a:prstGeom prst="rect">
                      <a:avLst/>
                    </a:prstGeom>
                    <a:ln>
                      <a:noFill/>
                    </a:ln>
                    <a:extLst>
                      <a:ext uri="{53640926-AAD7-44D8-BBD7-CCE9431645EC}">
                        <a14:shadowObscured xmlns:a14="http://schemas.microsoft.com/office/drawing/2010/main"/>
                      </a:ext>
                    </a:extLst>
                  </pic:spPr>
                </pic:pic>
              </a:graphicData>
            </a:graphic>
          </wp:inline>
        </w:drawing>
      </w:r>
    </w:p>
    <w:p w14:paraId="12F75097" w14:textId="16226CD2" w:rsidR="00C95C45" w:rsidRDefault="00C95C45" w:rsidP="00C95C45">
      <w:pPr>
        <w:pStyle w:val="Heading2"/>
        <w:spacing w:after="500"/>
        <w:rPr>
          <w:rFonts w:ascii="Calibri" w:hAnsi="Calibri" w:cs="Calibri"/>
          <w:sz w:val="24"/>
          <w:szCs w:val="24"/>
        </w:rPr>
      </w:pPr>
      <w:r>
        <w:rPr>
          <w:rFonts w:ascii="Calibri" w:hAnsi="Calibri" w:cs="Calibri"/>
          <w:sz w:val="24"/>
          <w:szCs w:val="24"/>
        </w:rPr>
        <w:t>Manual Initiation of the Job</w:t>
      </w:r>
    </w:p>
    <w:p w14:paraId="272102FC" w14:textId="781BA277" w:rsidR="00C95C45" w:rsidRDefault="00C95C45" w:rsidP="00C95C45">
      <w:pPr>
        <w:rPr>
          <w:rFonts w:ascii="Calibri" w:eastAsia="Times New Roman" w:hAnsi="Calibri" w:cs="Calibri"/>
          <w:color w:val="auto"/>
          <w:sz w:val="20"/>
          <w:szCs w:val="20"/>
        </w:rPr>
      </w:pPr>
      <w:r w:rsidRPr="00496A0E">
        <w:rPr>
          <w:rFonts w:ascii="Calibri" w:eastAsia="Times New Roman" w:hAnsi="Calibri" w:cs="Calibri"/>
          <w:color w:val="auto"/>
          <w:sz w:val="20"/>
          <w:szCs w:val="20"/>
        </w:rPr>
        <w:t>The user can manually trigger the ‘</w:t>
      </w:r>
      <w:r w:rsidR="009B6DFC">
        <w:rPr>
          <w:rFonts w:ascii="Calibri" w:eastAsia="Times New Roman" w:hAnsi="Calibri" w:cs="Calibri"/>
          <w:color w:val="auto"/>
          <w:sz w:val="20"/>
          <w:szCs w:val="20"/>
        </w:rPr>
        <w:t>TAXINVOICE_FLOW</w:t>
      </w:r>
      <w:r w:rsidRPr="00496A0E">
        <w:rPr>
          <w:rFonts w:ascii="Calibri" w:eastAsia="Times New Roman" w:hAnsi="Calibri" w:cs="Calibri"/>
          <w:color w:val="auto"/>
          <w:sz w:val="20"/>
          <w:szCs w:val="20"/>
        </w:rPr>
        <w:t xml:space="preserve"> (Process 1) from the </w:t>
      </w:r>
      <w:r w:rsidR="00496A0E">
        <w:rPr>
          <w:rFonts w:ascii="Calibri" w:eastAsia="Times New Roman" w:hAnsi="Calibri" w:cs="Calibri"/>
          <w:color w:val="auto"/>
          <w:sz w:val="20"/>
          <w:szCs w:val="20"/>
        </w:rPr>
        <w:t>Neobots</w:t>
      </w:r>
      <w:r w:rsidRPr="00496A0E">
        <w:rPr>
          <w:rFonts w:ascii="Calibri" w:eastAsia="Times New Roman" w:hAnsi="Calibri" w:cs="Calibri"/>
          <w:color w:val="auto"/>
          <w:sz w:val="20"/>
          <w:szCs w:val="20"/>
        </w:rPr>
        <w:t xml:space="preserve"> as required. Below are the steps involved in manual execution of the job from the </w:t>
      </w:r>
      <w:r w:rsidR="00496A0E">
        <w:rPr>
          <w:rFonts w:ascii="Calibri" w:eastAsia="Times New Roman" w:hAnsi="Calibri" w:cs="Calibri"/>
          <w:color w:val="auto"/>
          <w:sz w:val="20"/>
          <w:szCs w:val="20"/>
        </w:rPr>
        <w:t>NeoBots</w:t>
      </w:r>
      <w:r w:rsidRPr="00496A0E">
        <w:rPr>
          <w:rFonts w:ascii="Calibri" w:eastAsia="Times New Roman" w:hAnsi="Calibri" w:cs="Calibri"/>
          <w:color w:val="auto"/>
          <w:sz w:val="20"/>
          <w:szCs w:val="20"/>
        </w:rPr>
        <w:t>:</w:t>
      </w:r>
    </w:p>
    <w:p w14:paraId="1791F13C" w14:textId="77777777" w:rsidR="009B6DFC" w:rsidRDefault="009B6DFC" w:rsidP="00C95C45">
      <w:pPr>
        <w:rPr>
          <w:rFonts w:ascii="Calibri" w:eastAsia="Times New Roman" w:hAnsi="Calibri" w:cs="Calibri"/>
          <w:color w:val="auto"/>
          <w:sz w:val="20"/>
          <w:szCs w:val="20"/>
        </w:rPr>
      </w:pPr>
    </w:p>
    <w:p w14:paraId="3AD8A88F" w14:textId="01AB3EAA" w:rsidR="009B6DFC" w:rsidRPr="00496A0E" w:rsidRDefault="009B6DFC" w:rsidP="00C95C45">
      <w:pPr>
        <w:rPr>
          <w:rFonts w:ascii="Calibri" w:eastAsia="Times New Roman" w:hAnsi="Calibri" w:cs="Calibri"/>
          <w:color w:val="auto"/>
          <w:sz w:val="20"/>
          <w:szCs w:val="20"/>
        </w:rPr>
      </w:pPr>
      <w:r>
        <w:rPr>
          <w:rFonts w:ascii="Calibri" w:eastAsia="Times New Roman" w:hAnsi="Calibri" w:cs="Calibri"/>
          <w:color w:val="auto"/>
          <w:sz w:val="20"/>
          <w:szCs w:val="20"/>
        </w:rPr>
        <w:t>Note: Same procedure is applied for all other jobs.</w:t>
      </w:r>
    </w:p>
    <w:p w14:paraId="6AECB2BF" w14:textId="4A4071E4" w:rsidR="00C95C45" w:rsidRPr="00015283" w:rsidRDefault="00356D69" w:rsidP="00C95C45">
      <w:pPr>
        <w:pStyle w:val="Heading2"/>
        <w:spacing w:after="500"/>
        <w:rPr>
          <w:rFonts w:ascii="Calibri" w:hAnsi="Calibri" w:cs="Calibri"/>
          <w:sz w:val="24"/>
          <w:szCs w:val="24"/>
        </w:rPr>
      </w:pPr>
      <w:r>
        <w:rPr>
          <w:noProof/>
          <w:lang w:val="en-IN" w:eastAsia="en-IN"/>
        </w:rPr>
        <w:lastRenderedPageBreak/>
        <mc:AlternateContent>
          <mc:Choice Requires="wps">
            <w:drawing>
              <wp:inline distT="0" distB="0" distL="0" distR="0" wp14:anchorId="41ECD2B9" wp14:editId="4FEDA3E0">
                <wp:extent cx="301625" cy="301625"/>
                <wp:effectExtent l="0" t="0" r="0" b="0"/>
                <wp:docPr id="1580622578"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A58C93" id="Rectangle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8547A8">
        <w:rPr>
          <w:rFonts w:ascii="Calibri" w:hAnsi="Calibri" w:cs="Calibri"/>
          <w:noProof/>
          <w:sz w:val="24"/>
          <w:szCs w:val="24"/>
          <w:lang w:val="en-IN" w:eastAsia="en-IN"/>
        </w:rPr>
        <w:drawing>
          <wp:inline distT="0" distB="0" distL="0" distR="0" wp14:anchorId="255E1CFC" wp14:editId="6416592E">
            <wp:extent cx="4330461" cy="2587383"/>
            <wp:effectExtent l="0" t="0" r="0" b="3810"/>
            <wp:docPr id="7826033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3302" name="Picture 782603302"/>
                    <pic:cNvPicPr/>
                  </pic:nvPicPr>
                  <pic:blipFill rotWithShape="1">
                    <a:blip r:embed="rId31" cstate="print">
                      <a:extLst>
                        <a:ext uri="{28A0092B-C50C-407E-A947-70E740481C1C}">
                          <a14:useLocalDpi xmlns:a14="http://schemas.microsoft.com/office/drawing/2010/main" val="0"/>
                        </a:ext>
                      </a:extLst>
                    </a:blip>
                    <a:srcRect b="4403"/>
                    <a:stretch/>
                  </pic:blipFill>
                  <pic:spPr bwMode="auto">
                    <a:xfrm>
                      <a:off x="0" y="0"/>
                      <a:ext cx="4335772" cy="2590556"/>
                    </a:xfrm>
                    <a:prstGeom prst="rect">
                      <a:avLst/>
                    </a:prstGeom>
                    <a:ln>
                      <a:noFill/>
                    </a:ln>
                    <a:extLst>
                      <a:ext uri="{53640926-AAD7-44D8-BBD7-CCE9431645EC}">
                        <a14:shadowObscured xmlns:a14="http://schemas.microsoft.com/office/drawing/2010/main"/>
                      </a:ext>
                    </a:extLst>
                  </pic:spPr>
                </pic:pic>
              </a:graphicData>
            </a:graphic>
          </wp:inline>
        </w:drawing>
      </w:r>
    </w:p>
    <w:p w14:paraId="0378B2D7" w14:textId="2FC5A386" w:rsidR="008629FA" w:rsidRDefault="008547A8" w:rsidP="004B7E44">
      <w:pPr>
        <w:pStyle w:val="Heading2"/>
        <w:spacing w:after="500"/>
        <w:rPr>
          <w:rFonts w:ascii="Calibri" w:hAnsi="Calibri" w:cs="Calibri"/>
          <w:sz w:val="24"/>
          <w:szCs w:val="24"/>
        </w:rPr>
      </w:pPr>
      <w:r>
        <w:rPr>
          <w:rFonts w:ascii="Calibri" w:hAnsi="Calibri" w:cs="Calibri"/>
          <w:noProof/>
          <w:sz w:val="24"/>
          <w:szCs w:val="24"/>
          <w:lang w:val="en-IN" w:eastAsia="en-IN"/>
        </w:rPr>
        <w:drawing>
          <wp:inline distT="0" distB="0" distL="0" distR="0" wp14:anchorId="4C1F060C" wp14:editId="58CF84CD">
            <wp:extent cx="4416725" cy="2632885"/>
            <wp:effectExtent l="0" t="0" r="3175" b="0"/>
            <wp:docPr id="20757633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63324" name="Picture 2075763324"/>
                    <pic:cNvPicPr/>
                  </pic:nvPicPr>
                  <pic:blipFill rotWithShape="1">
                    <a:blip r:embed="rId32" cstate="print">
                      <a:extLst>
                        <a:ext uri="{28A0092B-C50C-407E-A947-70E740481C1C}">
                          <a14:useLocalDpi xmlns:a14="http://schemas.microsoft.com/office/drawing/2010/main" val="0"/>
                        </a:ext>
                      </a:extLst>
                    </a:blip>
                    <a:srcRect b="4622"/>
                    <a:stretch/>
                  </pic:blipFill>
                  <pic:spPr bwMode="auto">
                    <a:xfrm>
                      <a:off x="0" y="0"/>
                      <a:ext cx="4417404" cy="263329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noProof/>
          <w:sz w:val="24"/>
          <w:szCs w:val="24"/>
          <w:lang w:val="en-IN" w:eastAsia="en-IN"/>
        </w:rPr>
        <w:drawing>
          <wp:inline distT="0" distB="0" distL="0" distR="0" wp14:anchorId="35B9C8DA" wp14:editId="60B81058">
            <wp:extent cx="4606925" cy="2758863"/>
            <wp:effectExtent l="0" t="0" r="3175" b="3810"/>
            <wp:docPr id="1888086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86231" name="Picture 1888086231"/>
                    <pic:cNvPicPr/>
                  </pic:nvPicPr>
                  <pic:blipFill rotWithShape="1">
                    <a:blip r:embed="rId33" cstate="print">
                      <a:extLst>
                        <a:ext uri="{28A0092B-C50C-407E-A947-70E740481C1C}">
                          <a14:useLocalDpi xmlns:a14="http://schemas.microsoft.com/office/drawing/2010/main" val="0"/>
                        </a:ext>
                      </a:extLst>
                    </a:blip>
                    <a:srcRect b="4183"/>
                    <a:stretch/>
                  </pic:blipFill>
                  <pic:spPr bwMode="auto">
                    <a:xfrm>
                      <a:off x="0" y="0"/>
                      <a:ext cx="4624496" cy="2769386"/>
                    </a:xfrm>
                    <a:prstGeom prst="rect">
                      <a:avLst/>
                    </a:prstGeom>
                    <a:ln>
                      <a:noFill/>
                    </a:ln>
                    <a:extLst>
                      <a:ext uri="{53640926-AAD7-44D8-BBD7-CCE9431645EC}">
                        <a14:shadowObscured xmlns:a14="http://schemas.microsoft.com/office/drawing/2010/main"/>
                      </a:ext>
                    </a:extLst>
                  </pic:spPr>
                </pic:pic>
              </a:graphicData>
            </a:graphic>
          </wp:inline>
        </w:drawing>
      </w:r>
    </w:p>
    <w:p w14:paraId="54ADDDED" w14:textId="1C61FE5D" w:rsidR="00FC5022" w:rsidRDefault="00FC5022" w:rsidP="004B7E44">
      <w:pPr>
        <w:pStyle w:val="Heading2"/>
        <w:spacing w:after="500"/>
        <w:rPr>
          <w:rFonts w:ascii="Calibri" w:hAnsi="Calibri" w:cs="Calibri"/>
          <w:sz w:val="24"/>
          <w:szCs w:val="24"/>
        </w:rPr>
      </w:pPr>
      <w:r>
        <w:rPr>
          <w:rFonts w:ascii="Calibri" w:hAnsi="Calibri" w:cs="Calibri"/>
          <w:noProof/>
          <w:sz w:val="24"/>
          <w:szCs w:val="24"/>
          <w:lang w:val="en-IN" w:eastAsia="en-IN"/>
        </w:rPr>
        <w:lastRenderedPageBreak/>
        <w:drawing>
          <wp:inline distT="0" distB="0" distL="0" distR="0" wp14:anchorId="7668013C" wp14:editId="6D97E62D">
            <wp:extent cx="4587311" cy="2734574"/>
            <wp:effectExtent l="0" t="0" r="3810" b="8890"/>
            <wp:docPr id="230286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8620" name="Picture 23028620"/>
                    <pic:cNvPicPr/>
                  </pic:nvPicPr>
                  <pic:blipFill rotWithShape="1">
                    <a:blip r:embed="rId34" cstate="print">
                      <a:extLst>
                        <a:ext uri="{28A0092B-C50C-407E-A947-70E740481C1C}">
                          <a14:useLocalDpi xmlns:a14="http://schemas.microsoft.com/office/drawing/2010/main" val="0"/>
                        </a:ext>
                      </a:extLst>
                    </a:blip>
                    <a:srcRect b="4622"/>
                    <a:stretch/>
                  </pic:blipFill>
                  <pic:spPr bwMode="auto">
                    <a:xfrm>
                      <a:off x="0" y="0"/>
                      <a:ext cx="4601613" cy="2743100"/>
                    </a:xfrm>
                    <a:prstGeom prst="rect">
                      <a:avLst/>
                    </a:prstGeom>
                    <a:ln>
                      <a:noFill/>
                    </a:ln>
                    <a:extLst>
                      <a:ext uri="{53640926-AAD7-44D8-BBD7-CCE9431645EC}">
                        <a14:shadowObscured xmlns:a14="http://schemas.microsoft.com/office/drawing/2010/main"/>
                      </a:ext>
                    </a:extLst>
                  </pic:spPr>
                </pic:pic>
              </a:graphicData>
            </a:graphic>
          </wp:inline>
        </w:drawing>
      </w:r>
    </w:p>
    <w:p w14:paraId="5FD25E7F" w14:textId="7D5AF45D" w:rsidR="00FC5022" w:rsidRDefault="00FC5022" w:rsidP="004B7E44">
      <w:pPr>
        <w:pStyle w:val="Heading2"/>
        <w:spacing w:after="500"/>
        <w:rPr>
          <w:rFonts w:ascii="Calibri" w:hAnsi="Calibri" w:cs="Calibri"/>
          <w:sz w:val="24"/>
          <w:szCs w:val="24"/>
        </w:rPr>
      </w:pPr>
      <w:r>
        <w:rPr>
          <w:rFonts w:ascii="Calibri" w:hAnsi="Calibri" w:cs="Calibri"/>
          <w:noProof/>
          <w:sz w:val="24"/>
          <w:szCs w:val="24"/>
          <w:lang w:val="en-IN" w:eastAsia="en-IN"/>
        </w:rPr>
        <w:drawing>
          <wp:inline distT="0" distB="0" distL="0" distR="0" wp14:anchorId="255D9DE1" wp14:editId="700A930B">
            <wp:extent cx="4623759" cy="2775267"/>
            <wp:effectExtent l="0" t="0" r="5715" b="6350"/>
            <wp:docPr id="7220019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01984" name="Picture 722001984"/>
                    <pic:cNvPicPr/>
                  </pic:nvPicPr>
                  <pic:blipFill rotWithShape="1">
                    <a:blip r:embed="rId35" cstate="print">
                      <a:extLst>
                        <a:ext uri="{28A0092B-C50C-407E-A947-70E740481C1C}">
                          <a14:useLocalDpi xmlns:a14="http://schemas.microsoft.com/office/drawing/2010/main" val="0"/>
                        </a:ext>
                      </a:extLst>
                    </a:blip>
                    <a:srcRect b="3965"/>
                    <a:stretch/>
                  </pic:blipFill>
                  <pic:spPr bwMode="auto">
                    <a:xfrm>
                      <a:off x="0" y="0"/>
                      <a:ext cx="4630859" cy="2779528"/>
                    </a:xfrm>
                    <a:prstGeom prst="rect">
                      <a:avLst/>
                    </a:prstGeom>
                    <a:ln>
                      <a:noFill/>
                    </a:ln>
                    <a:extLst>
                      <a:ext uri="{53640926-AAD7-44D8-BBD7-CCE9431645EC}">
                        <a14:shadowObscured xmlns:a14="http://schemas.microsoft.com/office/drawing/2010/main"/>
                      </a:ext>
                    </a:extLst>
                  </pic:spPr>
                </pic:pic>
              </a:graphicData>
            </a:graphic>
          </wp:inline>
        </w:drawing>
      </w:r>
    </w:p>
    <w:p w14:paraId="5FF754F1" w14:textId="6E5E3504" w:rsidR="00A12771" w:rsidRDefault="00C21140" w:rsidP="004B7E44">
      <w:pPr>
        <w:pStyle w:val="Heading2"/>
        <w:spacing w:after="500"/>
        <w:rPr>
          <w:rFonts w:ascii="Calibri" w:hAnsi="Calibri" w:cs="Calibri"/>
          <w:sz w:val="24"/>
          <w:szCs w:val="24"/>
        </w:rPr>
      </w:pPr>
      <w:r>
        <w:rPr>
          <w:rFonts w:ascii="Calibri" w:hAnsi="Calibri" w:cs="Calibri"/>
          <w:sz w:val="24"/>
          <w:szCs w:val="24"/>
        </w:rPr>
        <w:t>Manually Stopping a Job</w:t>
      </w:r>
    </w:p>
    <w:p w14:paraId="330ABA9C" w14:textId="34454489" w:rsidR="00C21140" w:rsidRDefault="00C21140" w:rsidP="004B7E44">
      <w:pPr>
        <w:pStyle w:val="Heading2"/>
        <w:spacing w:after="500"/>
        <w:rPr>
          <w:rFonts w:ascii="Calibri" w:eastAsiaTheme="minorHAnsi" w:hAnsi="Calibri" w:cs="Calibri"/>
          <w:b w:val="0"/>
          <w:sz w:val="24"/>
          <w:szCs w:val="24"/>
        </w:rPr>
      </w:pPr>
      <w:r w:rsidRPr="008C3078">
        <w:rPr>
          <w:rFonts w:ascii="Calibri" w:eastAsiaTheme="minorHAnsi" w:hAnsi="Calibri" w:cs="Calibri"/>
          <w:b w:val="0"/>
          <w:sz w:val="24"/>
          <w:szCs w:val="24"/>
        </w:rPr>
        <w:t xml:space="preserve">Any job can be stopped manually by clicking on the </w:t>
      </w:r>
      <w:r w:rsidR="007A0792" w:rsidRPr="008C3078">
        <w:rPr>
          <w:rFonts w:ascii="Calibri" w:eastAsiaTheme="minorHAnsi" w:hAnsi="Calibri" w:cs="Calibri"/>
          <w:b w:val="0"/>
          <w:sz w:val="24"/>
          <w:szCs w:val="24"/>
        </w:rPr>
        <w:t>“Cancel” button on NeoBots Job window or either it can be paused by clickin on “Pause” , once its clicked on Pause it turns to resume so whener user wishes to continue can click on resume.</w:t>
      </w:r>
    </w:p>
    <w:p w14:paraId="0052AF8F" w14:textId="4DC3928D" w:rsidR="008C3078" w:rsidRDefault="008C3078" w:rsidP="004B7E44">
      <w:pPr>
        <w:pStyle w:val="Heading2"/>
        <w:spacing w:after="500"/>
        <w:rPr>
          <w:rFonts w:ascii="Calibri" w:eastAsiaTheme="minorHAnsi" w:hAnsi="Calibri" w:cs="Calibri"/>
          <w:b w:val="0"/>
          <w:sz w:val="24"/>
          <w:szCs w:val="24"/>
        </w:rPr>
      </w:pPr>
      <w:r>
        <w:rPr>
          <w:rFonts w:ascii="Calibri" w:eastAsiaTheme="minorHAnsi" w:hAnsi="Calibri" w:cs="Calibri"/>
          <w:b w:val="0"/>
          <w:noProof/>
          <w:sz w:val="24"/>
          <w:szCs w:val="24"/>
          <w:lang w:val="en-IN" w:eastAsia="en-IN"/>
        </w:rPr>
        <w:lastRenderedPageBreak/>
        <w:drawing>
          <wp:inline distT="0" distB="0" distL="0" distR="0" wp14:anchorId="70C92ED5" wp14:editId="4C2950C6">
            <wp:extent cx="2665563" cy="1588987"/>
            <wp:effectExtent l="0" t="0" r="1905" b="0"/>
            <wp:docPr id="2305758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75809" name="Picture 230575809"/>
                    <pic:cNvPicPr/>
                  </pic:nvPicPr>
                  <pic:blipFill rotWithShape="1">
                    <a:blip r:embed="rId36" cstate="print">
                      <a:extLst>
                        <a:ext uri="{28A0092B-C50C-407E-A947-70E740481C1C}">
                          <a14:useLocalDpi xmlns:a14="http://schemas.microsoft.com/office/drawing/2010/main" val="0"/>
                        </a:ext>
                      </a:extLst>
                    </a:blip>
                    <a:srcRect b="4622"/>
                    <a:stretch/>
                  </pic:blipFill>
                  <pic:spPr bwMode="auto">
                    <a:xfrm>
                      <a:off x="0" y="0"/>
                      <a:ext cx="2668722" cy="1590870"/>
                    </a:xfrm>
                    <a:prstGeom prst="rect">
                      <a:avLst/>
                    </a:prstGeom>
                    <a:ln>
                      <a:noFill/>
                    </a:ln>
                    <a:extLst>
                      <a:ext uri="{53640926-AAD7-44D8-BBD7-CCE9431645EC}">
                        <a14:shadowObscured xmlns:a14="http://schemas.microsoft.com/office/drawing/2010/main"/>
                      </a:ext>
                    </a:extLst>
                  </pic:spPr>
                </pic:pic>
              </a:graphicData>
            </a:graphic>
          </wp:inline>
        </w:drawing>
      </w:r>
      <w:r w:rsidR="00682D27">
        <w:rPr>
          <w:rFonts w:ascii="Calibri" w:eastAsiaTheme="minorHAnsi" w:hAnsi="Calibri" w:cs="Calibri"/>
          <w:b w:val="0"/>
          <w:sz w:val="24"/>
          <w:szCs w:val="24"/>
        </w:rPr>
        <w:t xml:space="preserve">         </w:t>
      </w:r>
      <w:r>
        <w:rPr>
          <w:rFonts w:ascii="Calibri" w:eastAsiaTheme="minorHAnsi" w:hAnsi="Calibri" w:cs="Calibri"/>
          <w:b w:val="0"/>
          <w:noProof/>
          <w:sz w:val="24"/>
          <w:szCs w:val="24"/>
          <w:lang w:val="en-IN" w:eastAsia="en-IN"/>
        </w:rPr>
        <w:drawing>
          <wp:inline distT="0" distB="0" distL="0" distR="0" wp14:anchorId="04C183BD" wp14:editId="7955DB79">
            <wp:extent cx="2777706" cy="1674827"/>
            <wp:effectExtent l="0" t="0" r="3810" b="1905"/>
            <wp:docPr id="10172426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242658" name="Picture 1017242658"/>
                    <pic:cNvPicPr/>
                  </pic:nvPicPr>
                  <pic:blipFill rotWithShape="1">
                    <a:blip r:embed="rId37" cstate="print">
                      <a:extLst>
                        <a:ext uri="{28A0092B-C50C-407E-A947-70E740481C1C}">
                          <a14:useLocalDpi xmlns:a14="http://schemas.microsoft.com/office/drawing/2010/main" val="0"/>
                        </a:ext>
                      </a:extLst>
                    </a:blip>
                    <a:srcRect b="3527"/>
                    <a:stretch/>
                  </pic:blipFill>
                  <pic:spPr bwMode="auto">
                    <a:xfrm>
                      <a:off x="0" y="0"/>
                      <a:ext cx="2782580" cy="1677766"/>
                    </a:xfrm>
                    <a:prstGeom prst="rect">
                      <a:avLst/>
                    </a:prstGeom>
                    <a:ln>
                      <a:noFill/>
                    </a:ln>
                    <a:extLst>
                      <a:ext uri="{53640926-AAD7-44D8-BBD7-CCE9431645EC}">
                        <a14:shadowObscured xmlns:a14="http://schemas.microsoft.com/office/drawing/2010/main"/>
                      </a:ext>
                    </a:extLst>
                  </pic:spPr>
                </pic:pic>
              </a:graphicData>
            </a:graphic>
          </wp:inline>
        </w:drawing>
      </w:r>
    </w:p>
    <w:p w14:paraId="34E056D1" w14:textId="529826BE" w:rsidR="00524E23" w:rsidRDefault="00524E23" w:rsidP="004B7E44">
      <w:pPr>
        <w:pStyle w:val="Heading2"/>
        <w:spacing w:after="500"/>
        <w:rPr>
          <w:rFonts w:ascii="Calibri" w:eastAsiaTheme="minorHAnsi" w:hAnsi="Calibri" w:cs="Calibri"/>
          <w:b w:val="0"/>
          <w:sz w:val="24"/>
          <w:szCs w:val="24"/>
        </w:rPr>
      </w:pPr>
      <w:r>
        <w:rPr>
          <w:rFonts w:ascii="Calibri" w:eastAsiaTheme="minorHAnsi" w:hAnsi="Calibri" w:cs="Calibri"/>
          <w:b w:val="0"/>
          <w:noProof/>
          <w:sz w:val="24"/>
          <w:szCs w:val="24"/>
          <w:lang w:val="en-IN" w:eastAsia="en-IN"/>
        </w:rPr>
        <w:drawing>
          <wp:inline distT="0" distB="0" distL="0" distR="0" wp14:anchorId="120D76D1" wp14:editId="3BFCE43A">
            <wp:extent cx="2743200" cy="1646520"/>
            <wp:effectExtent l="0" t="0" r="0" b="0"/>
            <wp:docPr id="12161839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83919" name="Picture 1216183919"/>
                    <pic:cNvPicPr/>
                  </pic:nvPicPr>
                  <pic:blipFill rotWithShape="1">
                    <a:blip r:embed="rId38" cstate="print">
                      <a:extLst>
                        <a:ext uri="{28A0092B-C50C-407E-A947-70E740481C1C}">
                          <a14:useLocalDpi xmlns:a14="http://schemas.microsoft.com/office/drawing/2010/main" val="0"/>
                        </a:ext>
                      </a:extLst>
                    </a:blip>
                    <a:srcRect b="3965"/>
                    <a:stretch/>
                  </pic:blipFill>
                  <pic:spPr bwMode="auto">
                    <a:xfrm>
                      <a:off x="0" y="0"/>
                      <a:ext cx="2750748" cy="1651051"/>
                    </a:xfrm>
                    <a:prstGeom prst="rect">
                      <a:avLst/>
                    </a:prstGeom>
                    <a:ln>
                      <a:noFill/>
                    </a:ln>
                    <a:extLst>
                      <a:ext uri="{53640926-AAD7-44D8-BBD7-CCE9431645EC}">
                        <a14:shadowObscured xmlns:a14="http://schemas.microsoft.com/office/drawing/2010/main"/>
                      </a:ext>
                    </a:extLst>
                  </pic:spPr>
                </pic:pic>
              </a:graphicData>
            </a:graphic>
          </wp:inline>
        </w:drawing>
      </w:r>
    </w:p>
    <w:p w14:paraId="509CE8FA" w14:textId="09B024DB" w:rsidR="00D448A2" w:rsidRDefault="00D448A2" w:rsidP="00D448A2">
      <w:pPr>
        <w:pStyle w:val="Heading2"/>
        <w:spacing w:after="500"/>
        <w:rPr>
          <w:rFonts w:ascii="Calibri" w:hAnsi="Calibri" w:cs="Calibri"/>
          <w:sz w:val="24"/>
          <w:szCs w:val="24"/>
        </w:rPr>
      </w:pPr>
      <w:r>
        <w:rPr>
          <w:rFonts w:ascii="Calibri" w:hAnsi="Calibri" w:cs="Calibri"/>
          <w:sz w:val="24"/>
          <w:szCs w:val="24"/>
        </w:rPr>
        <w:t>S</w:t>
      </w:r>
      <w:r w:rsidRPr="00D448A2">
        <w:rPr>
          <w:rFonts w:ascii="Calibri" w:hAnsi="Calibri" w:cs="Calibri"/>
          <w:sz w:val="24"/>
          <w:szCs w:val="24"/>
        </w:rPr>
        <w:t>chedule</w:t>
      </w:r>
      <w:r>
        <w:rPr>
          <w:rFonts w:ascii="Calibri" w:hAnsi="Calibri" w:cs="Calibri"/>
          <w:sz w:val="24"/>
          <w:szCs w:val="24"/>
        </w:rPr>
        <w:t xml:space="preserve"> the process</w:t>
      </w:r>
    </w:p>
    <w:p w14:paraId="4582A506" w14:textId="77777777" w:rsidR="00D448A2" w:rsidRPr="00D448A2" w:rsidRDefault="00D448A2" w:rsidP="00D448A2">
      <w:pPr>
        <w:pStyle w:val="Heading2"/>
        <w:spacing w:after="500"/>
        <w:rPr>
          <w:rFonts w:ascii="Calibri" w:hAnsi="Calibri" w:cs="Calibri"/>
          <w:b w:val="0"/>
          <w:sz w:val="24"/>
          <w:szCs w:val="24"/>
        </w:rPr>
      </w:pPr>
    </w:p>
    <w:p w14:paraId="6A3F1661" w14:textId="77777777" w:rsidR="00D448A2" w:rsidRDefault="00D448A2" w:rsidP="00D448A2">
      <w:pPr>
        <w:pStyle w:val="Heading2"/>
        <w:spacing w:after="500"/>
        <w:rPr>
          <w:rFonts w:ascii="Calibri" w:hAnsi="Calibri" w:cs="Calibri"/>
          <w:sz w:val="24"/>
          <w:szCs w:val="24"/>
        </w:rPr>
      </w:pPr>
      <w:r>
        <w:rPr>
          <w:rFonts w:ascii="Calibri" w:hAnsi="Calibri" w:cs="Calibri"/>
          <w:noProof/>
          <w:sz w:val="24"/>
          <w:szCs w:val="24"/>
          <w:lang w:val="en-IN" w:eastAsia="en-IN"/>
        </w:rPr>
        <w:drawing>
          <wp:inline distT="0" distB="0" distL="0" distR="0" wp14:anchorId="0A337082" wp14:editId="7BFF2419">
            <wp:extent cx="5638800" cy="317012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31).png"/>
                    <pic:cNvPicPr/>
                  </pic:nvPicPr>
                  <pic:blipFill>
                    <a:blip r:embed="rId39">
                      <a:extLst>
                        <a:ext uri="{28A0092B-C50C-407E-A947-70E740481C1C}">
                          <a14:useLocalDpi xmlns:a14="http://schemas.microsoft.com/office/drawing/2010/main" val="0"/>
                        </a:ext>
                      </a:extLst>
                    </a:blip>
                    <a:stretch>
                      <a:fillRect/>
                    </a:stretch>
                  </pic:blipFill>
                  <pic:spPr>
                    <a:xfrm>
                      <a:off x="0" y="0"/>
                      <a:ext cx="5678017" cy="3192169"/>
                    </a:xfrm>
                    <a:prstGeom prst="rect">
                      <a:avLst/>
                    </a:prstGeom>
                  </pic:spPr>
                </pic:pic>
              </a:graphicData>
            </a:graphic>
          </wp:inline>
        </w:drawing>
      </w:r>
    </w:p>
    <w:p w14:paraId="14D8E8D0" w14:textId="77777777" w:rsidR="00D448A2" w:rsidRDefault="00D448A2" w:rsidP="00D448A2">
      <w:pPr>
        <w:pStyle w:val="Heading2"/>
        <w:spacing w:after="500"/>
        <w:rPr>
          <w:rFonts w:ascii="Calibri" w:hAnsi="Calibri" w:cs="Calibri"/>
          <w:sz w:val="24"/>
          <w:szCs w:val="24"/>
        </w:rPr>
      </w:pPr>
      <w:r>
        <w:rPr>
          <w:rFonts w:ascii="Calibri" w:hAnsi="Calibri" w:cs="Calibri"/>
          <w:noProof/>
          <w:sz w:val="24"/>
          <w:szCs w:val="24"/>
          <w:lang w:val="en-IN" w:eastAsia="en-IN"/>
        </w:rPr>
        <w:lastRenderedPageBreak/>
        <w:drawing>
          <wp:inline distT="0" distB="0" distL="0" distR="0" wp14:anchorId="3D1FE7BA" wp14:editId="11345CA0">
            <wp:extent cx="4675505" cy="2628559"/>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91145" cy="2637352"/>
                    </a:xfrm>
                    <a:prstGeom prst="rect">
                      <a:avLst/>
                    </a:prstGeom>
                  </pic:spPr>
                </pic:pic>
              </a:graphicData>
            </a:graphic>
          </wp:inline>
        </w:drawing>
      </w:r>
    </w:p>
    <w:p w14:paraId="29BE64D2" w14:textId="77777777" w:rsidR="00D448A2" w:rsidRDefault="00D448A2" w:rsidP="00D448A2">
      <w:pPr>
        <w:pStyle w:val="Heading2"/>
        <w:spacing w:after="500"/>
        <w:rPr>
          <w:rFonts w:ascii="Calibri" w:hAnsi="Calibri" w:cs="Calibri"/>
          <w:sz w:val="24"/>
          <w:szCs w:val="24"/>
        </w:rPr>
      </w:pPr>
      <w:r>
        <w:rPr>
          <w:rFonts w:ascii="Calibri" w:hAnsi="Calibri" w:cs="Calibri"/>
          <w:noProof/>
          <w:sz w:val="24"/>
          <w:szCs w:val="24"/>
          <w:lang w:val="en-IN" w:eastAsia="en-IN"/>
        </w:rPr>
        <w:drawing>
          <wp:inline distT="0" distB="0" distL="0" distR="0" wp14:anchorId="7650C30A" wp14:editId="7271C235">
            <wp:extent cx="4657725" cy="26185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33).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68113" cy="2624405"/>
                    </a:xfrm>
                    <a:prstGeom prst="rect">
                      <a:avLst/>
                    </a:prstGeom>
                  </pic:spPr>
                </pic:pic>
              </a:graphicData>
            </a:graphic>
          </wp:inline>
        </w:drawing>
      </w:r>
    </w:p>
    <w:p w14:paraId="32133B3D" w14:textId="560BE404" w:rsidR="00D448A2" w:rsidRPr="00D448A2" w:rsidRDefault="00D448A2" w:rsidP="004B7E44">
      <w:pPr>
        <w:pStyle w:val="Heading2"/>
        <w:spacing w:after="500"/>
        <w:rPr>
          <w:rFonts w:ascii="Calibri" w:hAnsi="Calibri" w:cs="Calibri"/>
          <w:sz w:val="24"/>
          <w:szCs w:val="24"/>
        </w:rPr>
      </w:pPr>
      <w:r>
        <w:rPr>
          <w:rFonts w:ascii="Calibri" w:hAnsi="Calibri" w:cs="Calibri"/>
          <w:noProof/>
          <w:sz w:val="24"/>
          <w:szCs w:val="24"/>
          <w:lang w:val="en-IN" w:eastAsia="en-IN"/>
        </w:rPr>
        <w:drawing>
          <wp:inline distT="0" distB="0" distL="0" distR="0" wp14:anchorId="49D3F598" wp14:editId="0F16A2D7">
            <wp:extent cx="4676110" cy="262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4).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689681" cy="2636529"/>
                    </a:xfrm>
                    <a:prstGeom prst="rect">
                      <a:avLst/>
                    </a:prstGeom>
                  </pic:spPr>
                </pic:pic>
              </a:graphicData>
            </a:graphic>
          </wp:inline>
        </w:drawing>
      </w:r>
    </w:p>
    <w:p w14:paraId="2D8AC767" w14:textId="6BFF1A31" w:rsidR="0045751E" w:rsidRPr="00D301F1" w:rsidRDefault="0045751E" w:rsidP="0045751E">
      <w:pPr>
        <w:pStyle w:val="Heading2"/>
        <w:spacing w:after="500"/>
        <w:rPr>
          <w:rFonts w:ascii="Calibri" w:hAnsi="Calibri" w:cs="Calibri"/>
          <w:color w:val="161718" w:themeColor="text1"/>
          <w:sz w:val="24"/>
          <w:szCs w:val="24"/>
        </w:rPr>
      </w:pPr>
      <w:r>
        <w:rPr>
          <w:rFonts w:ascii="Calibri" w:hAnsi="Calibri" w:cs="Calibri"/>
          <w:sz w:val="24"/>
          <w:szCs w:val="24"/>
        </w:rPr>
        <w:lastRenderedPageBreak/>
        <w:t>LOGS</w:t>
      </w:r>
    </w:p>
    <w:p w14:paraId="59A59B96" w14:textId="4C9900FD" w:rsidR="00D301F1" w:rsidRPr="00D301F1" w:rsidRDefault="00D301F1" w:rsidP="00D301F1">
      <w:pPr>
        <w:rPr>
          <w:rFonts w:ascii="Calibri" w:eastAsiaTheme="minorHAnsi" w:hAnsi="Calibri" w:cs="Calibri"/>
          <w:color w:val="auto"/>
          <w:sz w:val="24"/>
          <w:szCs w:val="24"/>
        </w:rPr>
      </w:pPr>
      <w:r w:rsidRPr="00D301F1">
        <w:rPr>
          <w:rFonts w:ascii="Calibri" w:eastAsiaTheme="minorHAnsi" w:hAnsi="Calibri" w:cs="Calibri"/>
          <w:color w:val="auto"/>
          <w:sz w:val="24"/>
          <w:szCs w:val="24"/>
        </w:rPr>
        <w:t xml:space="preserve">The job logs all the important activities during the process and these logs can be accessed through the </w:t>
      </w:r>
      <w:r>
        <w:rPr>
          <w:rFonts w:ascii="Calibri" w:eastAsiaTheme="minorHAnsi" w:hAnsi="Calibri" w:cs="Calibri"/>
          <w:color w:val="auto"/>
          <w:sz w:val="24"/>
          <w:szCs w:val="24"/>
        </w:rPr>
        <w:t>file folders</w:t>
      </w:r>
      <w:r w:rsidRPr="00D301F1">
        <w:rPr>
          <w:rFonts w:ascii="Calibri" w:eastAsiaTheme="minorHAnsi" w:hAnsi="Calibri" w:cs="Calibri"/>
          <w:color w:val="auto"/>
          <w:sz w:val="24"/>
          <w:szCs w:val="24"/>
        </w:rPr>
        <w:t>. The user can follow the below steps to view and download the logs</w:t>
      </w:r>
    </w:p>
    <w:p w14:paraId="414EB697" w14:textId="7F38287E" w:rsidR="00D301F1" w:rsidRPr="00D301F1" w:rsidRDefault="00D301F1" w:rsidP="00D301F1">
      <w:pPr>
        <w:pStyle w:val="ListParagraph"/>
        <w:numPr>
          <w:ilvl w:val="0"/>
          <w:numId w:val="38"/>
        </w:numPr>
        <w:spacing w:before="100" w:after="100" w:line="324" w:lineRule="auto"/>
        <w:jc w:val="both"/>
        <w:rPr>
          <w:rFonts w:eastAsiaTheme="minorHAnsi" w:cs="Calibri"/>
          <w:sz w:val="24"/>
          <w:szCs w:val="24"/>
        </w:rPr>
      </w:pPr>
      <w:r>
        <w:rPr>
          <w:rFonts w:eastAsiaTheme="minorHAnsi" w:cs="Calibri"/>
          <w:sz w:val="24"/>
          <w:szCs w:val="24"/>
        </w:rPr>
        <w:t>Navigate to “ My Documents\neobots\My Logs”</w:t>
      </w:r>
    </w:p>
    <w:p w14:paraId="03BF8451" w14:textId="649D2438" w:rsidR="00D301F1" w:rsidRPr="00D301F1" w:rsidRDefault="00D301F1" w:rsidP="00D301F1">
      <w:pPr>
        <w:pStyle w:val="ListParagraph"/>
        <w:numPr>
          <w:ilvl w:val="0"/>
          <w:numId w:val="38"/>
        </w:numPr>
        <w:spacing w:before="100" w:after="100" w:line="324" w:lineRule="auto"/>
        <w:jc w:val="both"/>
        <w:rPr>
          <w:rFonts w:eastAsiaTheme="minorHAnsi" w:cs="Calibri"/>
          <w:sz w:val="24"/>
          <w:szCs w:val="24"/>
        </w:rPr>
      </w:pPr>
      <w:r w:rsidRPr="00D301F1">
        <w:rPr>
          <w:rFonts w:eastAsiaTheme="minorHAnsi" w:cs="Calibri"/>
          <w:sz w:val="24"/>
          <w:szCs w:val="24"/>
        </w:rPr>
        <w:t>Click on</w:t>
      </w:r>
      <w:r w:rsidR="003B29EB">
        <w:rPr>
          <w:rFonts w:eastAsiaTheme="minorHAnsi" w:cs="Calibri"/>
          <w:sz w:val="24"/>
          <w:szCs w:val="24"/>
        </w:rPr>
        <w:t xml:space="preserve"> “neobots Engine LogsYYYYMMDD_{seq}</w:t>
      </w:r>
      <w:r w:rsidRPr="00D301F1">
        <w:rPr>
          <w:rFonts w:eastAsiaTheme="minorHAnsi" w:cs="Calibri"/>
          <w:sz w:val="24"/>
          <w:szCs w:val="24"/>
        </w:rPr>
        <w:t>.</w:t>
      </w:r>
      <w:r w:rsidR="003B29EB">
        <w:rPr>
          <w:rFonts w:eastAsiaTheme="minorHAnsi" w:cs="Calibri"/>
          <w:sz w:val="24"/>
          <w:szCs w:val="24"/>
        </w:rPr>
        <w:t>txt”</w:t>
      </w:r>
    </w:p>
    <w:p w14:paraId="6543D983" w14:textId="6D5EB611" w:rsidR="00D301F1" w:rsidRDefault="003B29EB" w:rsidP="00D301F1">
      <w:pPr>
        <w:pStyle w:val="ListParagraph"/>
        <w:numPr>
          <w:ilvl w:val="0"/>
          <w:numId w:val="38"/>
        </w:numPr>
        <w:spacing w:before="100" w:after="100" w:line="324" w:lineRule="auto"/>
        <w:jc w:val="both"/>
        <w:rPr>
          <w:rFonts w:eastAsiaTheme="minorHAnsi" w:cs="Calibri"/>
          <w:sz w:val="24"/>
          <w:szCs w:val="24"/>
        </w:rPr>
      </w:pPr>
      <w:r>
        <w:rPr>
          <w:rFonts w:eastAsiaTheme="minorHAnsi" w:cs="Calibri"/>
          <w:sz w:val="24"/>
          <w:szCs w:val="24"/>
        </w:rPr>
        <w:t>Review the most latest log file generated which will provide both error and success logs.</w:t>
      </w:r>
    </w:p>
    <w:p w14:paraId="15437C64" w14:textId="19DC1294" w:rsidR="005833B3" w:rsidRPr="00D301F1" w:rsidRDefault="005833B3" w:rsidP="00BF7E22">
      <w:pPr>
        <w:pStyle w:val="ListParagraph"/>
        <w:spacing w:before="100" w:after="100" w:line="324" w:lineRule="auto"/>
        <w:jc w:val="both"/>
        <w:rPr>
          <w:rFonts w:eastAsiaTheme="minorHAnsi" w:cs="Calibri"/>
          <w:sz w:val="24"/>
          <w:szCs w:val="24"/>
        </w:rPr>
      </w:pPr>
      <w:r>
        <w:rPr>
          <w:rFonts w:eastAsiaTheme="minorHAnsi" w:cs="Calibri"/>
          <w:noProof/>
          <w:sz w:val="24"/>
          <w:szCs w:val="24"/>
          <w:lang w:val="en-IN" w:eastAsia="en-IN"/>
        </w:rPr>
        <w:drawing>
          <wp:inline distT="0" distB="0" distL="0" distR="0" wp14:anchorId="2AC174AF" wp14:editId="0B2B8911">
            <wp:extent cx="5132717" cy="2939368"/>
            <wp:effectExtent l="0" t="0" r="0" b="0"/>
            <wp:docPr id="18125962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96234" name="Picture 1812596234"/>
                    <pic:cNvPicPr/>
                  </pic:nvPicPr>
                  <pic:blipFill rotWithShape="1">
                    <a:blip r:embed="rId43" cstate="print">
                      <a:extLst>
                        <a:ext uri="{28A0092B-C50C-407E-A947-70E740481C1C}">
                          <a14:useLocalDpi xmlns:a14="http://schemas.microsoft.com/office/drawing/2010/main" val="0"/>
                        </a:ext>
                      </a:extLst>
                    </a:blip>
                    <a:srcRect b="8372"/>
                    <a:stretch/>
                  </pic:blipFill>
                  <pic:spPr bwMode="auto">
                    <a:xfrm>
                      <a:off x="0" y="0"/>
                      <a:ext cx="5136051" cy="2941277"/>
                    </a:xfrm>
                    <a:prstGeom prst="rect">
                      <a:avLst/>
                    </a:prstGeom>
                    <a:ln>
                      <a:noFill/>
                    </a:ln>
                    <a:extLst>
                      <a:ext uri="{53640926-AAD7-44D8-BBD7-CCE9431645EC}">
                        <a14:shadowObscured xmlns:a14="http://schemas.microsoft.com/office/drawing/2010/main"/>
                      </a:ext>
                    </a:extLst>
                  </pic:spPr>
                </pic:pic>
              </a:graphicData>
            </a:graphic>
          </wp:inline>
        </w:drawing>
      </w:r>
    </w:p>
    <w:sectPr w:rsidR="005833B3" w:rsidRPr="00D301F1" w:rsidSect="004B7E44">
      <w:headerReference w:type="default" r:id="rId44"/>
      <w:footerReference w:type="default" r:id="rId45"/>
      <w:footerReference w:type="first" r:id="rId46"/>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E7ABEF" w14:textId="77777777" w:rsidR="002E223F" w:rsidRDefault="002E223F" w:rsidP="004B7E44">
      <w:r>
        <w:separator/>
      </w:r>
    </w:p>
  </w:endnote>
  <w:endnote w:type="continuationSeparator" w:id="0">
    <w:p w14:paraId="5B6C4A0D" w14:textId="77777777" w:rsidR="002E223F" w:rsidRDefault="002E223F"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E77E0A" w14:paraId="03977C6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5ADB221" w14:textId="4633C24C" w:rsidR="00E77E0A" w:rsidRDefault="00000000" w:rsidP="004B7E44">
          <w:pPr>
            <w:pStyle w:val="Footer"/>
          </w:pPr>
          <w:hyperlink r:id="rId1" w:history="1">
            <w:r w:rsidR="005A03E1" w:rsidRPr="0052022B">
              <w:rPr>
                <w:rStyle w:val="Hyperlink"/>
              </w:rPr>
              <w:t>https://www.saisoftglobal.com/</w:t>
            </w:r>
          </w:hyperlink>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6191010"/>
      <w:docPartObj>
        <w:docPartGallery w:val="Page Numbers (Bottom of Page)"/>
        <w:docPartUnique/>
      </w:docPartObj>
    </w:sdtPr>
    <w:sdtEndPr>
      <w:rPr>
        <w:noProof/>
      </w:rPr>
    </w:sdtEndPr>
    <w:sdtContent>
      <w:p w14:paraId="6F1DFAB4" w14:textId="6BF209F3" w:rsidR="00E77E0A" w:rsidRDefault="00E77E0A" w:rsidP="004B7E44">
        <w:pPr>
          <w:pStyle w:val="Footer"/>
        </w:pPr>
        <w:r>
          <w:fldChar w:fldCharType="begin"/>
        </w:r>
        <w:r>
          <w:instrText xml:space="preserve"> PAGE   \* MERGEFORMAT </w:instrText>
        </w:r>
        <w:r>
          <w:fldChar w:fldCharType="separate"/>
        </w:r>
        <w:r w:rsidR="00D448A2">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6789EE" w14:textId="77777777" w:rsidR="002E223F" w:rsidRDefault="002E223F" w:rsidP="004B7E44">
      <w:r>
        <w:separator/>
      </w:r>
    </w:p>
  </w:footnote>
  <w:footnote w:type="continuationSeparator" w:id="0">
    <w:p w14:paraId="45FA379C" w14:textId="77777777" w:rsidR="002E223F" w:rsidRDefault="002E223F"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E77E0A" w14:paraId="79B0417D" w14:textId="77777777" w:rsidTr="004B7E44">
      <w:trPr>
        <w:trHeight w:val="1318"/>
      </w:trPr>
      <w:tc>
        <w:tcPr>
          <w:tcW w:w="12210" w:type="dxa"/>
          <w:tcBorders>
            <w:top w:val="nil"/>
            <w:left w:val="nil"/>
            <w:bottom w:val="nil"/>
            <w:right w:val="nil"/>
          </w:tcBorders>
        </w:tcPr>
        <w:p w14:paraId="57B2994F" w14:textId="300F827A" w:rsidR="00E77E0A" w:rsidRDefault="00E77E0A" w:rsidP="004B7E44">
          <w:pPr>
            <w:pStyle w:val="Header"/>
          </w:pPr>
          <w:r>
            <w:rPr>
              <w:noProof/>
              <w:lang w:val="en-IN" w:eastAsia="en-IN"/>
            </w:rPr>
            <mc:AlternateContent>
              <mc:Choice Requires="wps">
                <w:drawing>
                  <wp:inline distT="0" distB="0" distL="0" distR="0" wp14:anchorId="385ABA1D" wp14:editId="0BA2B76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AB60B5" w14:textId="3842167B" w:rsidR="00E77E0A" w:rsidRPr="004B7E44" w:rsidRDefault="00E77E0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448A2">
                                  <w:rPr>
                                    <w:b/>
                                    <w:noProof/>
                                  </w:rPr>
                                  <w:t>17</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5ABA1D"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BAB60B5" w14:textId="3842167B" w:rsidR="00E77E0A" w:rsidRPr="004B7E44" w:rsidRDefault="00E77E0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448A2">
                            <w:rPr>
                              <w:b/>
                              <w:noProof/>
                            </w:rPr>
                            <w:t>17</w:t>
                          </w:r>
                          <w:r w:rsidRPr="004B7E44">
                            <w:rPr>
                              <w:b/>
                            </w:rPr>
                            <w:fldChar w:fldCharType="end"/>
                          </w:r>
                        </w:p>
                      </w:txbxContent>
                    </v:textbox>
                    <w10:anchorlock/>
                  </v:rect>
                </w:pict>
              </mc:Fallback>
            </mc:AlternateContent>
          </w:r>
          <w:r>
            <w:rPr>
              <w:noProof/>
              <w:lang w:val="en-IN" w:eastAsia="en-IN"/>
            </w:rPr>
            <w:drawing>
              <wp:inline distT="0" distB="0" distL="0" distR="0" wp14:anchorId="5E0D4574" wp14:editId="20076DE9">
                <wp:extent cx="634921" cy="6349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
                          <a:extLst>
                            <a:ext uri="{28A0092B-C50C-407E-A947-70E740481C1C}">
                              <a14:useLocalDpi xmlns:a14="http://schemas.microsoft.com/office/drawing/2010/main" val="0"/>
                            </a:ext>
                          </a:extLst>
                        </a:blip>
                        <a:stretch>
                          <a:fillRect/>
                        </a:stretch>
                      </pic:blipFill>
                      <pic:spPr>
                        <a:xfrm>
                          <a:off x="0" y="0"/>
                          <a:ext cx="634921" cy="634921"/>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76698"/>
    <w:multiLevelType w:val="hybridMultilevel"/>
    <w:tmpl w:val="0CB03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DB6516"/>
    <w:multiLevelType w:val="hybridMultilevel"/>
    <w:tmpl w:val="7F962B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81DDB"/>
    <w:multiLevelType w:val="hybridMultilevel"/>
    <w:tmpl w:val="6764C6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E4294"/>
    <w:multiLevelType w:val="hybridMultilevel"/>
    <w:tmpl w:val="F3F8158C"/>
    <w:lvl w:ilvl="0" w:tplc="DD5A7286">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235027A0">
      <w:numFmt w:val="bullet"/>
      <w:lvlText w:val="•"/>
      <w:lvlJc w:val="left"/>
      <w:pPr>
        <w:ind w:left="1678" w:hanging="305"/>
      </w:pPr>
      <w:rPr>
        <w:rFonts w:hint="default"/>
        <w:lang w:val="en-US" w:eastAsia="en-US" w:bidi="ar-SA"/>
      </w:rPr>
    </w:lvl>
    <w:lvl w:ilvl="2" w:tplc="75F6CC90">
      <w:numFmt w:val="bullet"/>
      <w:lvlText w:val="•"/>
      <w:lvlJc w:val="left"/>
      <w:pPr>
        <w:ind w:left="2757" w:hanging="305"/>
      </w:pPr>
      <w:rPr>
        <w:rFonts w:hint="default"/>
        <w:lang w:val="en-US" w:eastAsia="en-US" w:bidi="ar-SA"/>
      </w:rPr>
    </w:lvl>
    <w:lvl w:ilvl="3" w:tplc="45ECD9FE">
      <w:numFmt w:val="bullet"/>
      <w:lvlText w:val="•"/>
      <w:lvlJc w:val="left"/>
      <w:pPr>
        <w:ind w:left="3835" w:hanging="305"/>
      </w:pPr>
      <w:rPr>
        <w:rFonts w:hint="default"/>
        <w:lang w:val="en-US" w:eastAsia="en-US" w:bidi="ar-SA"/>
      </w:rPr>
    </w:lvl>
    <w:lvl w:ilvl="4" w:tplc="71A06D34">
      <w:numFmt w:val="bullet"/>
      <w:lvlText w:val="•"/>
      <w:lvlJc w:val="left"/>
      <w:pPr>
        <w:ind w:left="4914" w:hanging="305"/>
      </w:pPr>
      <w:rPr>
        <w:rFonts w:hint="default"/>
        <w:lang w:val="en-US" w:eastAsia="en-US" w:bidi="ar-SA"/>
      </w:rPr>
    </w:lvl>
    <w:lvl w:ilvl="5" w:tplc="FD60E4EC">
      <w:numFmt w:val="bullet"/>
      <w:lvlText w:val="•"/>
      <w:lvlJc w:val="left"/>
      <w:pPr>
        <w:ind w:left="5993" w:hanging="305"/>
      </w:pPr>
      <w:rPr>
        <w:rFonts w:hint="default"/>
        <w:lang w:val="en-US" w:eastAsia="en-US" w:bidi="ar-SA"/>
      </w:rPr>
    </w:lvl>
    <w:lvl w:ilvl="6" w:tplc="F7B6B57A">
      <w:numFmt w:val="bullet"/>
      <w:lvlText w:val="•"/>
      <w:lvlJc w:val="left"/>
      <w:pPr>
        <w:ind w:left="7071" w:hanging="305"/>
      </w:pPr>
      <w:rPr>
        <w:rFonts w:hint="default"/>
        <w:lang w:val="en-US" w:eastAsia="en-US" w:bidi="ar-SA"/>
      </w:rPr>
    </w:lvl>
    <w:lvl w:ilvl="7" w:tplc="A674582A">
      <w:numFmt w:val="bullet"/>
      <w:lvlText w:val="•"/>
      <w:lvlJc w:val="left"/>
      <w:pPr>
        <w:ind w:left="8150" w:hanging="305"/>
      </w:pPr>
      <w:rPr>
        <w:rFonts w:hint="default"/>
        <w:lang w:val="en-US" w:eastAsia="en-US" w:bidi="ar-SA"/>
      </w:rPr>
    </w:lvl>
    <w:lvl w:ilvl="8" w:tplc="CF92B088">
      <w:numFmt w:val="bullet"/>
      <w:lvlText w:val="•"/>
      <w:lvlJc w:val="left"/>
      <w:pPr>
        <w:ind w:left="9228" w:hanging="305"/>
      </w:pPr>
      <w:rPr>
        <w:rFonts w:hint="default"/>
        <w:lang w:val="en-US" w:eastAsia="en-US" w:bidi="ar-SA"/>
      </w:rPr>
    </w:lvl>
  </w:abstractNum>
  <w:abstractNum w:abstractNumId="4" w15:restartNumberingAfterBreak="0">
    <w:nsid w:val="1A252754"/>
    <w:multiLevelType w:val="hybridMultilevel"/>
    <w:tmpl w:val="17264FC6"/>
    <w:lvl w:ilvl="0" w:tplc="ADA2A9F6">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C07CCD84">
      <w:numFmt w:val="bullet"/>
      <w:lvlText w:val="•"/>
      <w:lvlJc w:val="left"/>
      <w:pPr>
        <w:ind w:left="1678" w:hanging="305"/>
      </w:pPr>
      <w:rPr>
        <w:rFonts w:hint="default"/>
        <w:lang w:val="en-US" w:eastAsia="en-US" w:bidi="ar-SA"/>
      </w:rPr>
    </w:lvl>
    <w:lvl w:ilvl="2" w:tplc="C54EB2AE">
      <w:numFmt w:val="bullet"/>
      <w:lvlText w:val="•"/>
      <w:lvlJc w:val="left"/>
      <w:pPr>
        <w:ind w:left="2757" w:hanging="305"/>
      </w:pPr>
      <w:rPr>
        <w:rFonts w:hint="default"/>
        <w:lang w:val="en-US" w:eastAsia="en-US" w:bidi="ar-SA"/>
      </w:rPr>
    </w:lvl>
    <w:lvl w:ilvl="3" w:tplc="6CFC67C4">
      <w:numFmt w:val="bullet"/>
      <w:lvlText w:val="•"/>
      <w:lvlJc w:val="left"/>
      <w:pPr>
        <w:ind w:left="3835" w:hanging="305"/>
      </w:pPr>
      <w:rPr>
        <w:rFonts w:hint="default"/>
        <w:lang w:val="en-US" w:eastAsia="en-US" w:bidi="ar-SA"/>
      </w:rPr>
    </w:lvl>
    <w:lvl w:ilvl="4" w:tplc="238CFFBE">
      <w:numFmt w:val="bullet"/>
      <w:lvlText w:val="•"/>
      <w:lvlJc w:val="left"/>
      <w:pPr>
        <w:ind w:left="4914" w:hanging="305"/>
      </w:pPr>
      <w:rPr>
        <w:rFonts w:hint="default"/>
        <w:lang w:val="en-US" w:eastAsia="en-US" w:bidi="ar-SA"/>
      </w:rPr>
    </w:lvl>
    <w:lvl w:ilvl="5" w:tplc="C44416BC">
      <w:numFmt w:val="bullet"/>
      <w:lvlText w:val="•"/>
      <w:lvlJc w:val="left"/>
      <w:pPr>
        <w:ind w:left="5993" w:hanging="305"/>
      </w:pPr>
      <w:rPr>
        <w:rFonts w:hint="default"/>
        <w:lang w:val="en-US" w:eastAsia="en-US" w:bidi="ar-SA"/>
      </w:rPr>
    </w:lvl>
    <w:lvl w:ilvl="6" w:tplc="6C987C6C">
      <w:numFmt w:val="bullet"/>
      <w:lvlText w:val="•"/>
      <w:lvlJc w:val="left"/>
      <w:pPr>
        <w:ind w:left="7071" w:hanging="305"/>
      </w:pPr>
      <w:rPr>
        <w:rFonts w:hint="default"/>
        <w:lang w:val="en-US" w:eastAsia="en-US" w:bidi="ar-SA"/>
      </w:rPr>
    </w:lvl>
    <w:lvl w:ilvl="7" w:tplc="E08AA700">
      <w:numFmt w:val="bullet"/>
      <w:lvlText w:val="•"/>
      <w:lvlJc w:val="left"/>
      <w:pPr>
        <w:ind w:left="8150" w:hanging="305"/>
      </w:pPr>
      <w:rPr>
        <w:rFonts w:hint="default"/>
        <w:lang w:val="en-US" w:eastAsia="en-US" w:bidi="ar-SA"/>
      </w:rPr>
    </w:lvl>
    <w:lvl w:ilvl="8" w:tplc="29E21B32">
      <w:numFmt w:val="bullet"/>
      <w:lvlText w:val="•"/>
      <w:lvlJc w:val="left"/>
      <w:pPr>
        <w:ind w:left="9228" w:hanging="305"/>
      </w:pPr>
      <w:rPr>
        <w:rFonts w:hint="default"/>
        <w:lang w:val="en-US" w:eastAsia="en-US" w:bidi="ar-SA"/>
      </w:rPr>
    </w:lvl>
  </w:abstractNum>
  <w:abstractNum w:abstractNumId="5" w15:restartNumberingAfterBreak="0">
    <w:nsid w:val="1C02362E"/>
    <w:multiLevelType w:val="hybridMultilevel"/>
    <w:tmpl w:val="A336B99E"/>
    <w:lvl w:ilvl="0" w:tplc="5CA0B84E">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058E77CA">
      <w:numFmt w:val="bullet"/>
      <w:lvlText w:val="•"/>
      <w:lvlJc w:val="left"/>
      <w:pPr>
        <w:ind w:left="1678" w:hanging="305"/>
      </w:pPr>
      <w:rPr>
        <w:rFonts w:hint="default"/>
        <w:lang w:val="en-US" w:eastAsia="en-US" w:bidi="ar-SA"/>
      </w:rPr>
    </w:lvl>
    <w:lvl w:ilvl="2" w:tplc="1C5AFA66">
      <w:numFmt w:val="bullet"/>
      <w:lvlText w:val="•"/>
      <w:lvlJc w:val="left"/>
      <w:pPr>
        <w:ind w:left="2757" w:hanging="305"/>
      </w:pPr>
      <w:rPr>
        <w:rFonts w:hint="default"/>
        <w:lang w:val="en-US" w:eastAsia="en-US" w:bidi="ar-SA"/>
      </w:rPr>
    </w:lvl>
    <w:lvl w:ilvl="3" w:tplc="E70AFAD8">
      <w:numFmt w:val="bullet"/>
      <w:lvlText w:val="•"/>
      <w:lvlJc w:val="left"/>
      <w:pPr>
        <w:ind w:left="3835" w:hanging="305"/>
      </w:pPr>
      <w:rPr>
        <w:rFonts w:hint="default"/>
        <w:lang w:val="en-US" w:eastAsia="en-US" w:bidi="ar-SA"/>
      </w:rPr>
    </w:lvl>
    <w:lvl w:ilvl="4" w:tplc="CF5A3C2E">
      <w:numFmt w:val="bullet"/>
      <w:lvlText w:val="•"/>
      <w:lvlJc w:val="left"/>
      <w:pPr>
        <w:ind w:left="4914" w:hanging="305"/>
      </w:pPr>
      <w:rPr>
        <w:rFonts w:hint="default"/>
        <w:lang w:val="en-US" w:eastAsia="en-US" w:bidi="ar-SA"/>
      </w:rPr>
    </w:lvl>
    <w:lvl w:ilvl="5" w:tplc="166EE6A2">
      <w:numFmt w:val="bullet"/>
      <w:lvlText w:val="•"/>
      <w:lvlJc w:val="left"/>
      <w:pPr>
        <w:ind w:left="5993" w:hanging="305"/>
      </w:pPr>
      <w:rPr>
        <w:rFonts w:hint="default"/>
        <w:lang w:val="en-US" w:eastAsia="en-US" w:bidi="ar-SA"/>
      </w:rPr>
    </w:lvl>
    <w:lvl w:ilvl="6" w:tplc="834C836E">
      <w:numFmt w:val="bullet"/>
      <w:lvlText w:val="•"/>
      <w:lvlJc w:val="left"/>
      <w:pPr>
        <w:ind w:left="7071" w:hanging="305"/>
      </w:pPr>
      <w:rPr>
        <w:rFonts w:hint="default"/>
        <w:lang w:val="en-US" w:eastAsia="en-US" w:bidi="ar-SA"/>
      </w:rPr>
    </w:lvl>
    <w:lvl w:ilvl="7" w:tplc="B4164EF4">
      <w:numFmt w:val="bullet"/>
      <w:lvlText w:val="•"/>
      <w:lvlJc w:val="left"/>
      <w:pPr>
        <w:ind w:left="8150" w:hanging="305"/>
      </w:pPr>
      <w:rPr>
        <w:rFonts w:hint="default"/>
        <w:lang w:val="en-US" w:eastAsia="en-US" w:bidi="ar-SA"/>
      </w:rPr>
    </w:lvl>
    <w:lvl w:ilvl="8" w:tplc="40BAB51E">
      <w:numFmt w:val="bullet"/>
      <w:lvlText w:val="•"/>
      <w:lvlJc w:val="left"/>
      <w:pPr>
        <w:ind w:left="9228" w:hanging="305"/>
      </w:pPr>
      <w:rPr>
        <w:rFonts w:hint="default"/>
        <w:lang w:val="en-US" w:eastAsia="en-US" w:bidi="ar-SA"/>
      </w:rPr>
    </w:lvl>
  </w:abstractNum>
  <w:abstractNum w:abstractNumId="6" w15:restartNumberingAfterBreak="0">
    <w:nsid w:val="1CB757F5"/>
    <w:multiLevelType w:val="hybridMultilevel"/>
    <w:tmpl w:val="187ED7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75223E"/>
    <w:multiLevelType w:val="hybridMultilevel"/>
    <w:tmpl w:val="68B68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6A051A"/>
    <w:multiLevelType w:val="hybridMultilevel"/>
    <w:tmpl w:val="BA3C4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8F3AED"/>
    <w:multiLevelType w:val="hybridMultilevel"/>
    <w:tmpl w:val="B39A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5D6C80"/>
    <w:multiLevelType w:val="hybridMultilevel"/>
    <w:tmpl w:val="88828E6E"/>
    <w:lvl w:ilvl="0" w:tplc="A2562450">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5B24C6EE">
      <w:numFmt w:val="bullet"/>
      <w:lvlText w:val="•"/>
      <w:lvlJc w:val="left"/>
      <w:pPr>
        <w:ind w:left="1678" w:hanging="305"/>
      </w:pPr>
      <w:rPr>
        <w:rFonts w:hint="default"/>
        <w:lang w:val="en-US" w:eastAsia="en-US" w:bidi="ar-SA"/>
      </w:rPr>
    </w:lvl>
    <w:lvl w:ilvl="2" w:tplc="190E9F96">
      <w:numFmt w:val="bullet"/>
      <w:lvlText w:val="•"/>
      <w:lvlJc w:val="left"/>
      <w:pPr>
        <w:ind w:left="2757" w:hanging="305"/>
      </w:pPr>
      <w:rPr>
        <w:rFonts w:hint="default"/>
        <w:lang w:val="en-US" w:eastAsia="en-US" w:bidi="ar-SA"/>
      </w:rPr>
    </w:lvl>
    <w:lvl w:ilvl="3" w:tplc="C316BF4A">
      <w:numFmt w:val="bullet"/>
      <w:lvlText w:val="•"/>
      <w:lvlJc w:val="left"/>
      <w:pPr>
        <w:ind w:left="3835" w:hanging="305"/>
      </w:pPr>
      <w:rPr>
        <w:rFonts w:hint="default"/>
        <w:lang w:val="en-US" w:eastAsia="en-US" w:bidi="ar-SA"/>
      </w:rPr>
    </w:lvl>
    <w:lvl w:ilvl="4" w:tplc="0B02C0C4">
      <w:numFmt w:val="bullet"/>
      <w:lvlText w:val="•"/>
      <w:lvlJc w:val="left"/>
      <w:pPr>
        <w:ind w:left="4914" w:hanging="305"/>
      </w:pPr>
      <w:rPr>
        <w:rFonts w:hint="default"/>
        <w:lang w:val="en-US" w:eastAsia="en-US" w:bidi="ar-SA"/>
      </w:rPr>
    </w:lvl>
    <w:lvl w:ilvl="5" w:tplc="B53C6E9C">
      <w:numFmt w:val="bullet"/>
      <w:lvlText w:val="•"/>
      <w:lvlJc w:val="left"/>
      <w:pPr>
        <w:ind w:left="5993" w:hanging="305"/>
      </w:pPr>
      <w:rPr>
        <w:rFonts w:hint="default"/>
        <w:lang w:val="en-US" w:eastAsia="en-US" w:bidi="ar-SA"/>
      </w:rPr>
    </w:lvl>
    <w:lvl w:ilvl="6" w:tplc="C6902DEC">
      <w:numFmt w:val="bullet"/>
      <w:lvlText w:val="•"/>
      <w:lvlJc w:val="left"/>
      <w:pPr>
        <w:ind w:left="7071" w:hanging="305"/>
      </w:pPr>
      <w:rPr>
        <w:rFonts w:hint="default"/>
        <w:lang w:val="en-US" w:eastAsia="en-US" w:bidi="ar-SA"/>
      </w:rPr>
    </w:lvl>
    <w:lvl w:ilvl="7" w:tplc="326CBD82">
      <w:numFmt w:val="bullet"/>
      <w:lvlText w:val="•"/>
      <w:lvlJc w:val="left"/>
      <w:pPr>
        <w:ind w:left="8150" w:hanging="305"/>
      </w:pPr>
      <w:rPr>
        <w:rFonts w:hint="default"/>
        <w:lang w:val="en-US" w:eastAsia="en-US" w:bidi="ar-SA"/>
      </w:rPr>
    </w:lvl>
    <w:lvl w:ilvl="8" w:tplc="A7B8D308">
      <w:numFmt w:val="bullet"/>
      <w:lvlText w:val="•"/>
      <w:lvlJc w:val="left"/>
      <w:pPr>
        <w:ind w:left="9228" w:hanging="305"/>
      </w:pPr>
      <w:rPr>
        <w:rFonts w:hint="default"/>
        <w:lang w:val="en-US" w:eastAsia="en-US" w:bidi="ar-SA"/>
      </w:rPr>
    </w:lvl>
  </w:abstractNum>
  <w:abstractNum w:abstractNumId="11" w15:restartNumberingAfterBreak="0">
    <w:nsid w:val="38B2480B"/>
    <w:multiLevelType w:val="hybridMultilevel"/>
    <w:tmpl w:val="D0EA2F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8E7DD7"/>
    <w:multiLevelType w:val="hybridMultilevel"/>
    <w:tmpl w:val="0032F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4A7C8D"/>
    <w:multiLevelType w:val="hybridMultilevel"/>
    <w:tmpl w:val="EA8C8CE8"/>
    <w:lvl w:ilvl="0" w:tplc="3632A4A2">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4314AE3E">
      <w:numFmt w:val="bullet"/>
      <w:lvlText w:val="•"/>
      <w:lvlJc w:val="left"/>
      <w:pPr>
        <w:ind w:left="1678" w:hanging="305"/>
      </w:pPr>
      <w:rPr>
        <w:rFonts w:hint="default"/>
        <w:lang w:val="en-US" w:eastAsia="en-US" w:bidi="ar-SA"/>
      </w:rPr>
    </w:lvl>
    <w:lvl w:ilvl="2" w:tplc="0C2675A2">
      <w:numFmt w:val="bullet"/>
      <w:lvlText w:val="•"/>
      <w:lvlJc w:val="left"/>
      <w:pPr>
        <w:ind w:left="2757" w:hanging="305"/>
      </w:pPr>
      <w:rPr>
        <w:rFonts w:hint="default"/>
        <w:lang w:val="en-US" w:eastAsia="en-US" w:bidi="ar-SA"/>
      </w:rPr>
    </w:lvl>
    <w:lvl w:ilvl="3" w:tplc="4C78F4EC">
      <w:numFmt w:val="bullet"/>
      <w:lvlText w:val="•"/>
      <w:lvlJc w:val="left"/>
      <w:pPr>
        <w:ind w:left="3835" w:hanging="305"/>
      </w:pPr>
      <w:rPr>
        <w:rFonts w:hint="default"/>
        <w:lang w:val="en-US" w:eastAsia="en-US" w:bidi="ar-SA"/>
      </w:rPr>
    </w:lvl>
    <w:lvl w:ilvl="4" w:tplc="9600E5BC">
      <w:numFmt w:val="bullet"/>
      <w:lvlText w:val="•"/>
      <w:lvlJc w:val="left"/>
      <w:pPr>
        <w:ind w:left="4914" w:hanging="305"/>
      </w:pPr>
      <w:rPr>
        <w:rFonts w:hint="default"/>
        <w:lang w:val="en-US" w:eastAsia="en-US" w:bidi="ar-SA"/>
      </w:rPr>
    </w:lvl>
    <w:lvl w:ilvl="5" w:tplc="0C3A74C4">
      <w:numFmt w:val="bullet"/>
      <w:lvlText w:val="•"/>
      <w:lvlJc w:val="left"/>
      <w:pPr>
        <w:ind w:left="5993" w:hanging="305"/>
      </w:pPr>
      <w:rPr>
        <w:rFonts w:hint="default"/>
        <w:lang w:val="en-US" w:eastAsia="en-US" w:bidi="ar-SA"/>
      </w:rPr>
    </w:lvl>
    <w:lvl w:ilvl="6" w:tplc="FCBED2D2">
      <w:numFmt w:val="bullet"/>
      <w:lvlText w:val="•"/>
      <w:lvlJc w:val="left"/>
      <w:pPr>
        <w:ind w:left="7071" w:hanging="305"/>
      </w:pPr>
      <w:rPr>
        <w:rFonts w:hint="default"/>
        <w:lang w:val="en-US" w:eastAsia="en-US" w:bidi="ar-SA"/>
      </w:rPr>
    </w:lvl>
    <w:lvl w:ilvl="7" w:tplc="6E0E708A">
      <w:numFmt w:val="bullet"/>
      <w:lvlText w:val="•"/>
      <w:lvlJc w:val="left"/>
      <w:pPr>
        <w:ind w:left="8150" w:hanging="305"/>
      </w:pPr>
      <w:rPr>
        <w:rFonts w:hint="default"/>
        <w:lang w:val="en-US" w:eastAsia="en-US" w:bidi="ar-SA"/>
      </w:rPr>
    </w:lvl>
    <w:lvl w:ilvl="8" w:tplc="EE26CA9E">
      <w:numFmt w:val="bullet"/>
      <w:lvlText w:val="•"/>
      <w:lvlJc w:val="left"/>
      <w:pPr>
        <w:ind w:left="9228" w:hanging="305"/>
      </w:pPr>
      <w:rPr>
        <w:rFonts w:hint="default"/>
        <w:lang w:val="en-US" w:eastAsia="en-US" w:bidi="ar-SA"/>
      </w:rPr>
    </w:lvl>
  </w:abstractNum>
  <w:abstractNum w:abstractNumId="14" w15:restartNumberingAfterBreak="0">
    <w:nsid w:val="40943A50"/>
    <w:multiLevelType w:val="hybridMultilevel"/>
    <w:tmpl w:val="87F413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2377892"/>
    <w:multiLevelType w:val="singleLevel"/>
    <w:tmpl w:val="FFFFFFFF"/>
    <w:lvl w:ilvl="0">
      <w:numFmt w:val="decimal"/>
      <w:lvlText w:val="*"/>
      <w:lvlJc w:val="left"/>
      <w:pPr>
        <w:ind w:left="0" w:firstLine="0"/>
      </w:pPr>
    </w:lvl>
  </w:abstractNum>
  <w:abstractNum w:abstractNumId="16" w15:restartNumberingAfterBreak="0">
    <w:nsid w:val="4B3026FC"/>
    <w:multiLevelType w:val="hybridMultilevel"/>
    <w:tmpl w:val="BB74E6DA"/>
    <w:lvl w:ilvl="0" w:tplc="FEAA6B62">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23027A96">
      <w:numFmt w:val="bullet"/>
      <w:lvlText w:val="•"/>
      <w:lvlJc w:val="left"/>
      <w:pPr>
        <w:ind w:left="1678" w:hanging="305"/>
      </w:pPr>
      <w:rPr>
        <w:rFonts w:hint="default"/>
        <w:lang w:val="en-US" w:eastAsia="en-US" w:bidi="ar-SA"/>
      </w:rPr>
    </w:lvl>
    <w:lvl w:ilvl="2" w:tplc="35BCBB58">
      <w:numFmt w:val="bullet"/>
      <w:lvlText w:val="•"/>
      <w:lvlJc w:val="left"/>
      <w:pPr>
        <w:ind w:left="2757" w:hanging="305"/>
      </w:pPr>
      <w:rPr>
        <w:rFonts w:hint="default"/>
        <w:lang w:val="en-US" w:eastAsia="en-US" w:bidi="ar-SA"/>
      </w:rPr>
    </w:lvl>
    <w:lvl w:ilvl="3" w:tplc="C4FA4440">
      <w:numFmt w:val="bullet"/>
      <w:lvlText w:val="•"/>
      <w:lvlJc w:val="left"/>
      <w:pPr>
        <w:ind w:left="3835" w:hanging="305"/>
      </w:pPr>
      <w:rPr>
        <w:rFonts w:hint="default"/>
        <w:lang w:val="en-US" w:eastAsia="en-US" w:bidi="ar-SA"/>
      </w:rPr>
    </w:lvl>
    <w:lvl w:ilvl="4" w:tplc="B8B215EE">
      <w:numFmt w:val="bullet"/>
      <w:lvlText w:val="•"/>
      <w:lvlJc w:val="left"/>
      <w:pPr>
        <w:ind w:left="4914" w:hanging="305"/>
      </w:pPr>
      <w:rPr>
        <w:rFonts w:hint="default"/>
        <w:lang w:val="en-US" w:eastAsia="en-US" w:bidi="ar-SA"/>
      </w:rPr>
    </w:lvl>
    <w:lvl w:ilvl="5" w:tplc="C3A06FBC">
      <w:numFmt w:val="bullet"/>
      <w:lvlText w:val="•"/>
      <w:lvlJc w:val="left"/>
      <w:pPr>
        <w:ind w:left="5993" w:hanging="305"/>
      </w:pPr>
      <w:rPr>
        <w:rFonts w:hint="default"/>
        <w:lang w:val="en-US" w:eastAsia="en-US" w:bidi="ar-SA"/>
      </w:rPr>
    </w:lvl>
    <w:lvl w:ilvl="6" w:tplc="14F2E076">
      <w:numFmt w:val="bullet"/>
      <w:lvlText w:val="•"/>
      <w:lvlJc w:val="left"/>
      <w:pPr>
        <w:ind w:left="7071" w:hanging="305"/>
      </w:pPr>
      <w:rPr>
        <w:rFonts w:hint="default"/>
        <w:lang w:val="en-US" w:eastAsia="en-US" w:bidi="ar-SA"/>
      </w:rPr>
    </w:lvl>
    <w:lvl w:ilvl="7" w:tplc="C4B60C58">
      <w:numFmt w:val="bullet"/>
      <w:lvlText w:val="•"/>
      <w:lvlJc w:val="left"/>
      <w:pPr>
        <w:ind w:left="8150" w:hanging="305"/>
      </w:pPr>
      <w:rPr>
        <w:rFonts w:hint="default"/>
        <w:lang w:val="en-US" w:eastAsia="en-US" w:bidi="ar-SA"/>
      </w:rPr>
    </w:lvl>
    <w:lvl w:ilvl="8" w:tplc="D86AEA9E">
      <w:numFmt w:val="bullet"/>
      <w:lvlText w:val="•"/>
      <w:lvlJc w:val="left"/>
      <w:pPr>
        <w:ind w:left="9228" w:hanging="305"/>
      </w:pPr>
      <w:rPr>
        <w:rFonts w:hint="default"/>
        <w:lang w:val="en-US" w:eastAsia="en-US" w:bidi="ar-SA"/>
      </w:rPr>
    </w:lvl>
  </w:abstractNum>
  <w:abstractNum w:abstractNumId="17" w15:restartNumberingAfterBreak="0">
    <w:nsid w:val="4C3B30B4"/>
    <w:multiLevelType w:val="singleLevel"/>
    <w:tmpl w:val="FFFFFFFF"/>
    <w:lvl w:ilvl="0">
      <w:numFmt w:val="decimal"/>
      <w:lvlText w:val="*"/>
      <w:lvlJc w:val="left"/>
      <w:pPr>
        <w:ind w:left="0" w:firstLine="0"/>
      </w:pPr>
    </w:lvl>
  </w:abstractNum>
  <w:abstractNum w:abstractNumId="18" w15:restartNumberingAfterBreak="0">
    <w:nsid w:val="4C7913D6"/>
    <w:multiLevelType w:val="hybridMultilevel"/>
    <w:tmpl w:val="5BBCB0B4"/>
    <w:lvl w:ilvl="0" w:tplc="7940E710">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FFDEA8FA">
      <w:numFmt w:val="bullet"/>
      <w:lvlText w:val="•"/>
      <w:lvlJc w:val="left"/>
      <w:pPr>
        <w:ind w:left="1678" w:hanging="305"/>
      </w:pPr>
      <w:rPr>
        <w:rFonts w:hint="default"/>
        <w:lang w:val="en-US" w:eastAsia="en-US" w:bidi="ar-SA"/>
      </w:rPr>
    </w:lvl>
    <w:lvl w:ilvl="2" w:tplc="0AF8390A">
      <w:numFmt w:val="bullet"/>
      <w:lvlText w:val="•"/>
      <w:lvlJc w:val="left"/>
      <w:pPr>
        <w:ind w:left="2757" w:hanging="305"/>
      </w:pPr>
      <w:rPr>
        <w:rFonts w:hint="default"/>
        <w:lang w:val="en-US" w:eastAsia="en-US" w:bidi="ar-SA"/>
      </w:rPr>
    </w:lvl>
    <w:lvl w:ilvl="3" w:tplc="A58C6920">
      <w:numFmt w:val="bullet"/>
      <w:lvlText w:val="•"/>
      <w:lvlJc w:val="left"/>
      <w:pPr>
        <w:ind w:left="3835" w:hanging="305"/>
      </w:pPr>
      <w:rPr>
        <w:rFonts w:hint="default"/>
        <w:lang w:val="en-US" w:eastAsia="en-US" w:bidi="ar-SA"/>
      </w:rPr>
    </w:lvl>
    <w:lvl w:ilvl="4" w:tplc="711479E6">
      <w:numFmt w:val="bullet"/>
      <w:lvlText w:val="•"/>
      <w:lvlJc w:val="left"/>
      <w:pPr>
        <w:ind w:left="4914" w:hanging="305"/>
      </w:pPr>
      <w:rPr>
        <w:rFonts w:hint="default"/>
        <w:lang w:val="en-US" w:eastAsia="en-US" w:bidi="ar-SA"/>
      </w:rPr>
    </w:lvl>
    <w:lvl w:ilvl="5" w:tplc="F4723E02">
      <w:numFmt w:val="bullet"/>
      <w:lvlText w:val="•"/>
      <w:lvlJc w:val="left"/>
      <w:pPr>
        <w:ind w:left="5993" w:hanging="305"/>
      </w:pPr>
      <w:rPr>
        <w:rFonts w:hint="default"/>
        <w:lang w:val="en-US" w:eastAsia="en-US" w:bidi="ar-SA"/>
      </w:rPr>
    </w:lvl>
    <w:lvl w:ilvl="6" w:tplc="6136D1A6">
      <w:numFmt w:val="bullet"/>
      <w:lvlText w:val="•"/>
      <w:lvlJc w:val="left"/>
      <w:pPr>
        <w:ind w:left="7071" w:hanging="305"/>
      </w:pPr>
      <w:rPr>
        <w:rFonts w:hint="default"/>
        <w:lang w:val="en-US" w:eastAsia="en-US" w:bidi="ar-SA"/>
      </w:rPr>
    </w:lvl>
    <w:lvl w:ilvl="7" w:tplc="699AC588">
      <w:numFmt w:val="bullet"/>
      <w:lvlText w:val="•"/>
      <w:lvlJc w:val="left"/>
      <w:pPr>
        <w:ind w:left="8150" w:hanging="305"/>
      </w:pPr>
      <w:rPr>
        <w:rFonts w:hint="default"/>
        <w:lang w:val="en-US" w:eastAsia="en-US" w:bidi="ar-SA"/>
      </w:rPr>
    </w:lvl>
    <w:lvl w:ilvl="8" w:tplc="8276545E">
      <w:numFmt w:val="bullet"/>
      <w:lvlText w:val="•"/>
      <w:lvlJc w:val="left"/>
      <w:pPr>
        <w:ind w:left="9228" w:hanging="305"/>
      </w:pPr>
      <w:rPr>
        <w:rFonts w:hint="default"/>
        <w:lang w:val="en-US" w:eastAsia="en-US" w:bidi="ar-SA"/>
      </w:rPr>
    </w:lvl>
  </w:abstractNum>
  <w:abstractNum w:abstractNumId="19" w15:restartNumberingAfterBreak="0">
    <w:nsid w:val="4EBF3AA6"/>
    <w:multiLevelType w:val="hybridMultilevel"/>
    <w:tmpl w:val="A32416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4953C2"/>
    <w:multiLevelType w:val="hybridMultilevel"/>
    <w:tmpl w:val="01DA6678"/>
    <w:lvl w:ilvl="0" w:tplc="7CCAB156">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ADE835D6">
      <w:numFmt w:val="bullet"/>
      <w:lvlText w:val="•"/>
      <w:lvlJc w:val="left"/>
      <w:pPr>
        <w:ind w:left="1678" w:hanging="305"/>
      </w:pPr>
      <w:rPr>
        <w:rFonts w:hint="default"/>
        <w:lang w:val="en-US" w:eastAsia="en-US" w:bidi="ar-SA"/>
      </w:rPr>
    </w:lvl>
    <w:lvl w:ilvl="2" w:tplc="E18437BA">
      <w:numFmt w:val="bullet"/>
      <w:lvlText w:val="•"/>
      <w:lvlJc w:val="left"/>
      <w:pPr>
        <w:ind w:left="2757" w:hanging="305"/>
      </w:pPr>
      <w:rPr>
        <w:rFonts w:hint="default"/>
        <w:lang w:val="en-US" w:eastAsia="en-US" w:bidi="ar-SA"/>
      </w:rPr>
    </w:lvl>
    <w:lvl w:ilvl="3" w:tplc="2E524A0E">
      <w:numFmt w:val="bullet"/>
      <w:lvlText w:val="•"/>
      <w:lvlJc w:val="left"/>
      <w:pPr>
        <w:ind w:left="3835" w:hanging="305"/>
      </w:pPr>
      <w:rPr>
        <w:rFonts w:hint="default"/>
        <w:lang w:val="en-US" w:eastAsia="en-US" w:bidi="ar-SA"/>
      </w:rPr>
    </w:lvl>
    <w:lvl w:ilvl="4" w:tplc="919CB8C0">
      <w:numFmt w:val="bullet"/>
      <w:lvlText w:val="•"/>
      <w:lvlJc w:val="left"/>
      <w:pPr>
        <w:ind w:left="4914" w:hanging="305"/>
      </w:pPr>
      <w:rPr>
        <w:rFonts w:hint="default"/>
        <w:lang w:val="en-US" w:eastAsia="en-US" w:bidi="ar-SA"/>
      </w:rPr>
    </w:lvl>
    <w:lvl w:ilvl="5" w:tplc="0D2CB6AE">
      <w:numFmt w:val="bullet"/>
      <w:lvlText w:val="•"/>
      <w:lvlJc w:val="left"/>
      <w:pPr>
        <w:ind w:left="5993" w:hanging="305"/>
      </w:pPr>
      <w:rPr>
        <w:rFonts w:hint="default"/>
        <w:lang w:val="en-US" w:eastAsia="en-US" w:bidi="ar-SA"/>
      </w:rPr>
    </w:lvl>
    <w:lvl w:ilvl="6" w:tplc="E70088D0">
      <w:numFmt w:val="bullet"/>
      <w:lvlText w:val="•"/>
      <w:lvlJc w:val="left"/>
      <w:pPr>
        <w:ind w:left="7071" w:hanging="305"/>
      </w:pPr>
      <w:rPr>
        <w:rFonts w:hint="default"/>
        <w:lang w:val="en-US" w:eastAsia="en-US" w:bidi="ar-SA"/>
      </w:rPr>
    </w:lvl>
    <w:lvl w:ilvl="7" w:tplc="1F008AD0">
      <w:numFmt w:val="bullet"/>
      <w:lvlText w:val="•"/>
      <w:lvlJc w:val="left"/>
      <w:pPr>
        <w:ind w:left="8150" w:hanging="305"/>
      </w:pPr>
      <w:rPr>
        <w:rFonts w:hint="default"/>
        <w:lang w:val="en-US" w:eastAsia="en-US" w:bidi="ar-SA"/>
      </w:rPr>
    </w:lvl>
    <w:lvl w:ilvl="8" w:tplc="DD3A9AEE">
      <w:numFmt w:val="bullet"/>
      <w:lvlText w:val="•"/>
      <w:lvlJc w:val="left"/>
      <w:pPr>
        <w:ind w:left="9228" w:hanging="305"/>
      </w:pPr>
      <w:rPr>
        <w:rFonts w:hint="default"/>
        <w:lang w:val="en-US" w:eastAsia="en-US" w:bidi="ar-SA"/>
      </w:rPr>
    </w:lvl>
  </w:abstractNum>
  <w:abstractNum w:abstractNumId="21" w15:restartNumberingAfterBreak="0">
    <w:nsid w:val="527A59E2"/>
    <w:multiLevelType w:val="hybridMultilevel"/>
    <w:tmpl w:val="DBEEDFF0"/>
    <w:lvl w:ilvl="0" w:tplc="8CA86AC2">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EC425474">
      <w:numFmt w:val="bullet"/>
      <w:lvlText w:val=""/>
      <w:lvlJc w:val="left"/>
      <w:pPr>
        <w:ind w:left="1316" w:hanging="305"/>
      </w:pPr>
      <w:rPr>
        <w:rFonts w:ascii="Wingdings" w:eastAsia="Wingdings" w:hAnsi="Wingdings" w:cs="Wingdings" w:hint="default"/>
        <w:color w:val="EC7C30"/>
        <w:w w:val="100"/>
        <w:sz w:val="24"/>
        <w:szCs w:val="24"/>
        <w:lang w:val="en-US" w:eastAsia="en-US" w:bidi="ar-SA"/>
      </w:rPr>
    </w:lvl>
    <w:lvl w:ilvl="2" w:tplc="3954BBCE">
      <w:numFmt w:val="bullet"/>
      <w:lvlText w:val="•"/>
      <w:lvlJc w:val="left"/>
      <w:pPr>
        <w:ind w:left="2438" w:hanging="305"/>
      </w:pPr>
      <w:rPr>
        <w:rFonts w:hint="default"/>
        <w:lang w:val="en-US" w:eastAsia="en-US" w:bidi="ar-SA"/>
      </w:rPr>
    </w:lvl>
    <w:lvl w:ilvl="3" w:tplc="71203A56">
      <w:numFmt w:val="bullet"/>
      <w:lvlText w:val="•"/>
      <w:lvlJc w:val="left"/>
      <w:pPr>
        <w:ind w:left="3556" w:hanging="305"/>
      </w:pPr>
      <w:rPr>
        <w:rFonts w:hint="default"/>
        <w:lang w:val="en-US" w:eastAsia="en-US" w:bidi="ar-SA"/>
      </w:rPr>
    </w:lvl>
    <w:lvl w:ilvl="4" w:tplc="6E2E5BE0">
      <w:numFmt w:val="bullet"/>
      <w:lvlText w:val="•"/>
      <w:lvlJc w:val="left"/>
      <w:pPr>
        <w:ind w:left="4675" w:hanging="305"/>
      </w:pPr>
      <w:rPr>
        <w:rFonts w:hint="default"/>
        <w:lang w:val="en-US" w:eastAsia="en-US" w:bidi="ar-SA"/>
      </w:rPr>
    </w:lvl>
    <w:lvl w:ilvl="5" w:tplc="FF76F76A">
      <w:numFmt w:val="bullet"/>
      <w:lvlText w:val="•"/>
      <w:lvlJc w:val="left"/>
      <w:pPr>
        <w:ind w:left="5793" w:hanging="305"/>
      </w:pPr>
      <w:rPr>
        <w:rFonts w:hint="default"/>
        <w:lang w:val="en-US" w:eastAsia="en-US" w:bidi="ar-SA"/>
      </w:rPr>
    </w:lvl>
    <w:lvl w:ilvl="6" w:tplc="5C7ED722">
      <w:numFmt w:val="bullet"/>
      <w:lvlText w:val="•"/>
      <w:lvlJc w:val="left"/>
      <w:pPr>
        <w:ind w:left="6912" w:hanging="305"/>
      </w:pPr>
      <w:rPr>
        <w:rFonts w:hint="default"/>
        <w:lang w:val="en-US" w:eastAsia="en-US" w:bidi="ar-SA"/>
      </w:rPr>
    </w:lvl>
    <w:lvl w:ilvl="7" w:tplc="E25ED64E">
      <w:numFmt w:val="bullet"/>
      <w:lvlText w:val="•"/>
      <w:lvlJc w:val="left"/>
      <w:pPr>
        <w:ind w:left="8030" w:hanging="305"/>
      </w:pPr>
      <w:rPr>
        <w:rFonts w:hint="default"/>
        <w:lang w:val="en-US" w:eastAsia="en-US" w:bidi="ar-SA"/>
      </w:rPr>
    </w:lvl>
    <w:lvl w:ilvl="8" w:tplc="F03EFA0A">
      <w:numFmt w:val="bullet"/>
      <w:lvlText w:val="•"/>
      <w:lvlJc w:val="left"/>
      <w:pPr>
        <w:ind w:left="9149" w:hanging="305"/>
      </w:pPr>
      <w:rPr>
        <w:rFonts w:hint="default"/>
        <w:lang w:val="en-US" w:eastAsia="en-US" w:bidi="ar-SA"/>
      </w:rPr>
    </w:lvl>
  </w:abstractNum>
  <w:abstractNum w:abstractNumId="22" w15:restartNumberingAfterBreak="0">
    <w:nsid w:val="53E13798"/>
    <w:multiLevelType w:val="hybridMultilevel"/>
    <w:tmpl w:val="DDACB8A0"/>
    <w:lvl w:ilvl="0" w:tplc="3FC4D4F8">
      <w:numFmt w:val="bullet"/>
      <w:lvlText w:val=""/>
      <w:lvlJc w:val="left"/>
      <w:pPr>
        <w:ind w:left="593" w:hanging="303"/>
      </w:pPr>
      <w:rPr>
        <w:rFonts w:ascii="Wingdings" w:eastAsia="Wingdings" w:hAnsi="Wingdings" w:cs="Wingdings" w:hint="default"/>
        <w:color w:val="EC7C30"/>
        <w:w w:val="100"/>
        <w:sz w:val="24"/>
        <w:szCs w:val="24"/>
        <w:lang w:val="en-US" w:eastAsia="en-US" w:bidi="ar-SA"/>
      </w:rPr>
    </w:lvl>
    <w:lvl w:ilvl="1" w:tplc="D1B4A246">
      <w:numFmt w:val="bullet"/>
      <w:lvlText w:val="•"/>
      <w:lvlJc w:val="left"/>
      <w:pPr>
        <w:ind w:left="1678" w:hanging="303"/>
      </w:pPr>
      <w:rPr>
        <w:rFonts w:hint="default"/>
        <w:lang w:val="en-US" w:eastAsia="en-US" w:bidi="ar-SA"/>
      </w:rPr>
    </w:lvl>
    <w:lvl w:ilvl="2" w:tplc="E026A2DA">
      <w:numFmt w:val="bullet"/>
      <w:lvlText w:val="•"/>
      <w:lvlJc w:val="left"/>
      <w:pPr>
        <w:ind w:left="2757" w:hanging="303"/>
      </w:pPr>
      <w:rPr>
        <w:rFonts w:hint="default"/>
        <w:lang w:val="en-US" w:eastAsia="en-US" w:bidi="ar-SA"/>
      </w:rPr>
    </w:lvl>
    <w:lvl w:ilvl="3" w:tplc="EE6C3D4A">
      <w:numFmt w:val="bullet"/>
      <w:lvlText w:val="•"/>
      <w:lvlJc w:val="left"/>
      <w:pPr>
        <w:ind w:left="3835" w:hanging="303"/>
      </w:pPr>
      <w:rPr>
        <w:rFonts w:hint="default"/>
        <w:lang w:val="en-US" w:eastAsia="en-US" w:bidi="ar-SA"/>
      </w:rPr>
    </w:lvl>
    <w:lvl w:ilvl="4" w:tplc="9C085676">
      <w:numFmt w:val="bullet"/>
      <w:lvlText w:val="•"/>
      <w:lvlJc w:val="left"/>
      <w:pPr>
        <w:ind w:left="4914" w:hanging="303"/>
      </w:pPr>
      <w:rPr>
        <w:rFonts w:hint="default"/>
        <w:lang w:val="en-US" w:eastAsia="en-US" w:bidi="ar-SA"/>
      </w:rPr>
    </w:lvl>
    <w:lvl w:ilvl="5" w:tplc="73002732">
      <w:numFmt w:val="bullet"/>
      <w:lvlText w:val="•"/>
      <w:lvlJc w:val="left"/>
      <w:pPr>
        <w:ind w:left="5993" w:hanging="303"/>
      </w:pPr>
      <w:rPr>
        <w:rFonts w:hint="default"/>
        <w:lang w:val="en-US" w:eastAsia="en-US" w:bidi="ar-SA"/>
      </w:rPr>
    </w:lvl>
    <w:lvl w:ilvl="6" w:tplc="1E2A86D2">
      <w:numFmt w:val="bullet"/>
      <w:lvlText w:val="•"/>
      <w:lvlJc w:val="left"/>
      <w:pPr>
        <w:ind w:left="7071" w:hanging="303"/>
      </w:pPr>
      <w:rPr>
        <w:rFonts w:hint="default"/>
        <w:lang w:val="en-US" w:eastAsia="en-US" w:bidi="ar-SA"/>
      </w:rPr>
    </w:lvl>
    <w:lvl w:ilvl="7" w:tplc="A2B8F53A">
      <w:numFmt w:val="bullet"/>
      <w:lvlText w:val="•"/>
      <w:lvlJc w:val="left"/>
      <w:pPr>
        <w:ind w:left="8150" w:hanging="303"/>
      </w:pPr>
      <w:rPr>
        <w:rFonts w:hint="default"/>
        <w:lang w:val="en-US" w:eastAsia="en-US" w:bidi="ar-SA"/>
      </w:rPr>
    </w:lvl>
    <w:lvl w:ilvl="8" w:tplc="3CB68D86">
      <w:numFmt w:val="bullet"/>
      <w:lvlText w:val="•"/>
      <w:lvlJc w:val="left"/>
      <w:pPr>
        <w:ind w:left="9228" w:hanging="303"/>
      </w:pPr>
      <w:rPr>
        <w:rFonts w:hint="default"/>
        <w:lang w:val="en-US" w:eastAsia="en-US" w:bidi="ar-SA"/>
      </w:rPr>
    </w:lvl>
  </w:abstractNum>
  <w:abstractNum w:abstractNumId="23" w15:restartNumberingAfterBreak="0">
    <w:nsid w:val="593D3B85"/>
    <w:multiLevelType w:val="hybridMultilevel"/>
    <w:tmpl w:val="4CD6F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C345B4"/>
    <w:multiLevelType w:val="hybridMultilevel"/>
    <w:tmpl w:val="AC40BA62"/>
    <w:lvl w:ilvl="0" w:tplc="BA18CDAE">
      <w:numFmt w:val="bullet"/>
      <w:lvlText w:val=""/>
      <w:lvlJc w:val="left"/>
      <w:pPr>
        <w:ind w:left="593" w:hanging="303"/>
      </w:pPr>
      <w:rPr>
        <w:rFonts w:ascii="Wingdings" w:eastAsia="Wingdings" w:hAnsi="Wingdings" w:cs="Wingdings" w:hint="default"/>
        <w:color w:val="EC7C30"/>
        <w:w w:val="100"/>
        <w:sz w:val="24"/>
        <w:szCs w:val="24"/>
        <w:lang w:val="en-US" w:eastAsia="en-US" w:bidi="ar-SA"/>
      </w:rPr>
    </w:lvl>
    <w:lvl w:ilvl="1" w:tplc="24903566">
      <w:numFmt w:val="bullet"/>
      <w:lvlText w:val="•"/>
      <w:lvlJc w:val="left"/>
      <w:pPr>
        <w:ind w:left="1678" w:hanging="303"/>
      </w:pPr>
      <w:rPr>
        <w:rFonts w:hint="default"/>
        <w:lang w:val="en-US" w:eastAsia="en-US" w:bidi="ar-SA"/>
      </w:rPr>
    </w:lvl>
    <w:lvl w:ilvl="2" w:tplc="0646F8D2">
      <w:numFmt w:val="bullet"/>
      <w:lvlText w:val="•"/>
      <w:lvlJc w:val="left"/>
      <w:pPr>
        <w:ind w:left="2757" w:hanging="303"/>
      </w:pPr>
      <w:rPr>
        <w:rFonts w:hint="default"/>
        <w:lang w:val="en-US" w:eastAsia="en-US" w:bidi="ar-SA"/>
      </w:rPr>
    </w:lvl>
    <w:lvl w:ilvl="3" w:tplc="32400A1C">
      <w:numFmt w:val="bullet"/>
      <w:lvlText w:val="•"/>
      <w:lvlJc w:val="left"/>
      <w:pPr>
        <w:ind w:left="3835" w:hanging="303"/>
      </w:pPr>
      <w:rPr>
        <w:rFonts w:hint="default"/>
        <w:lang w:val="en-US" w:eastAsia="en-US" w:bidi="ar-SA"/>
      </w:rPr>
    </w:lvl>
    <w:lvl w:ilvl="4" w:tplc="0F3CEAE6">
      <w:numFmt w:val="bullet"/>
      <w:lvlText w:val="•"/>
      <w:lvlJc w:val="left"/>
      <w:pPr>
        <w:ind w:left="4914" w:hanging="303"/>
      </w:pPr>
      <w:rPr>
        <w:rFonts w:hint="default"/>
        <w:lang w:val="en-US" w:eastAsia="en-US" w:bidi="ar-SA"/>
      </w:rPr>
    </w:lvl>
    <w:lvl w:ilvl="5" w:tplc="0BCCFEF6">
      <w:numFmt w:val="bullet"/>
      <w:lvlText w:val="•"/>
      <w:lvlJc w:val="left"/>
      <w:pPr>
        <w:ind w:left="5993" w:hanging="303"/>
      </w:pPr>
      <w:rPr>
        <w:rFonts w:hint="default"/>
        <w:lang w:val="en-US" w:eastAsia="en-US" w:bidi="ar-SA"/>
      </w:rPr>
    </w:lvl>
    <w:lvl w:ilvl="6" w:tplc="E6FE58D4">
      <w:numFmt w:val="bullet"/>
      <w:lvlText w:val="•"/>
      <w:lvlJc w:val="left"/>
      <w:pPr>
        <w:ind w:left="7071" w:hanging="303"/>
      </w:pPr>
      <w:rPr>
        <w:rFonts w:hint="default"/>
        <w:lang w:val="en-US" w:eastAsia="en-US" w:bidi="ar-SA"/>
      </w:rPr>
    </w:lvl>
    <w:lvl w:ilvl="7" w:tplc="349A839C">
      <w:numFmt w:val="bullet"/>
      <w:lvlText w:val="•"/>
      <w:lvlJc w:val="left"/>
      <w:pPr>
        <w:ind w:left="8150" w:hanging="303"/>
      </w:pPr>
      <w:rPr>
        <w:rFonts w:hint="default"/>
        <w:lang w:val="en-US" w:eastAsia="en-US" w:bidi="ar-SA"/>
      </w:rPr>
    </w:lvl>
    <w:lvl w:ilvl="8" w:tplc="98D0D19A">
      <w:numFmt w:val="bullet"/>
      <w:lvlText w:val="•"/>
      <w:lvlJc w:val="left"/>
      <w:pPr>
        <w:ind w:left="9228" w:hanging="303"/>
      </w:pPr>
      <w:rPr>
        <w:rFonts w:hint="default"/>
        <w:lang w:val="en-US" w:eastAsia="en-US" w:bidi="ar-SA"/>
      </w:rPr>
    </w:lvl>
  </w:abstractNum>
  <w:abstractNum w:abstractNumId="25" w15:restartNumberingAfterBreak="0">
    <w:nsid w:val="6120529F"/>
    <w:multiLevelType w:val="singleLevel"/>
    <w:tmpl w:val="30B03EC0"/>
    <w:lvl w:ilvl="0">
      <w:start w:val="1"/>
      <w:numFmt w:val="decimal"/>
      <w:lvlText w:val="%1."/>
      <w:legacy w:legacy="1" w:legacySpace="0" w:legacyIndent="360"/>
      <w:lvlJc w:val="left"/>
      <w:pPr>
        <w:ind w:left="3240" w:hanging="360"/>
      </w:pPr>
    </w:lvl>
  </w:abstractNum>
  <w:abstractNum w:abstractNumId="26" w15:restartNumberingAfterBreak="0">
    <w:nsid w:val="67475756"/>
    <w:multiLevelType w:val="hybridMultilevel"/>
    <w:tmpl w:val="7050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7A39EB"/>
    <w:multiLevelType w:val="hybridMultilevel"/>
    <w:tmpl w:val="54129EF6"/>
    <w:lvl w:ilvl="0" w:tplc="AE1E4492">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20B657CA">
      <w:numFmt w:val="bullet"/>
      <w:lvlText w:val="•"/>
      <w:lvlJc w:val="left"/>
      <w:pPr>
        <w:ind w:left="1678" w:hanging="305"/>
      </w:pPr>
      <w:rPr>
        <w:rFonts w:hint="default"/>
        <w:lang w:val="en-US" w:eastAsia="en-US" w:bidi="ar-SA"/>
      </w:rPr>
    </w:lvl>
    <w:lvl w:ilvl="2" w:tplc="723CFAAE">
      <w:numFmt w:val="bullet"/>
      <w:lvlText w:val="•"/>
      <w:lvlJc w:val="left"/>
      <w:pPr>
        <w:ind w:left="2757" w:hanging="305"/>
      </w:pPr>
      <w:rPr>
        <w:rFonts w:hint="default"/>
        <w:lang w:val="en-US" w:eastAsia="en-US" w:bidi="ar-SA"/>
      </w:rPr>
    </w:lvl>
    <w:lvl w:ilvl="3" w:tplc="AFE0CBA8">
      <w:numFmt w:val="bullet"/>
      <w:lvlText w:val="•"/>
      <w:lvlJc w:val="left"/>
      <w:pPr>
        <w:ind w:left="3835" w:hanging="305"/>
      </w:pPr>
      <w:rPr>
        <w:rFonts w:hint="default"/>
        <w:lang w:val="en-US" w:eastAsia="en-US" w:bidi="ar-SA"/>
      </w:rPr>
    </w:lvl>
    <w:lvl w:ilvl="4" w:tplc="AB763FC2">
      <w:numFmt w:val="bullet"/>
      <w:lvlText w:val="•"/>
      <w:lvlJc w:val="left"/>
      <w:pPr>
        <w:ind w:left="4914" w:hanging="305"/>
      </w:pPr>
      <w:rPr>
        <w:rFonts w:hint="default"/>
        <w:lang w:val="en-US" w:eastAsia="en-US" w:bidi="ar-SA"/>
      </w:rPr>
    </w:lvl>
    <w:lvl w:ilvl="5" w:tplc="7FBE2C72">
      <w:numFmt w:val="bullet"/>
      <w:lvlText w:val="•"/>
      <w:lvlJc w:val="left"/>
      <w:pPr>
        <w:ind w:left="5993" w:hanging="305"/>
      </w:pPr>
      <w:rPr>
        <w:rFonts w:hint="default"/>
        <w:lang w:val="en-US" w:eastAsia="en-US" w:bidi="ar-SA"/>
      </w:rPr>
    </w:lvl>
    <w:lvl w:ilvl="6" w:tplc="725C9CB4">
      <w:numFmt w:val="bullet"/>
      <w:lvlText w:val="•"/>
      <w:lvlJc w:val="left"/>
      <w:pPr>
        <w:ind w:left="7071" w:hanging="305"/>
      </w:pPr>
      <w:rPr>
        <w:rFonts w:hint="default"/>
        <w:lang w:val="en-US" w:eastAsia="en-US" w:bidi="ar-SA"/>
      </w:rPr>
    </w:lvl>
    <w:lvl w:ilvl="7" w:tplc="2688ACCE">
      <w:numFmt w:val="bullet"/>
      <w:lvlText w:val="•"/>
      <w:lvlJc w:val="left"/>
      <w:pPr>
        <w:ind w:left="8150" w:hanging="305"/>
      </w:pPr>
      <w:rPr>
        <w:rFonts w:hint="default"/>
        <w:lang w:val="en-US" w:eastAsia="en-US" w:bidi="ar-SA"/>
      </w:rPr>
    </w:lvl>
    <w:lvl w:ilvl="8" w:tplc="0018EFBA">
      <w:numFmt w:val="bullet"/>
      <w:lvlText w:val="•"/>
      <w:lvlJc w:val="left"/>
      <w:pPr>
        <w:ind w:left="9228" w:hanging="305"/>
      </w:pPr>
      <w:rPr>
        <w:rFonts w:hint="default"/>
        <w:lang w:val="en-US" w:eastAsia="en-US" w:bidi="ar-SA"/>
      </w:rPr>
    </w:lvl>
  </w:abstractNum>
  <w:abstractNum w:abstractNumId="28" w15:restartNumberingAfterBreak="0">
    <w:nsid w:val="6C5714E2"/>
    <w:multiLevelType w:val="hybridMultilevel"/>
    <w:tmpl w:val="7F962B4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F2C3F10"/>
    <w:multiLevelType w:val="hybridMultilevel"/>
    <w:tmpl w:val="20F83D90"/>
    <w:lvl w:ilvl="0" w:tplc="282EE49A">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6B9000AE">
      <w:numFmt w:val="bullet"/>
      <w:lvlText w:val="•"/>
      <w:lvlJc w:val="left"/>
      <w:pPr>
        <w:ind w:left="1678" w:hanging="305"/>
      </w:pPr>
      <w:rPr>
        <w:rFonts w:hint="default"/>
        <w:lang w:val="en-US" w:eastAsia="en-US" w:bidi="ar-SA"/>
      </w:rPr>
    </w:lvl>
    <w:lvl w:ilvl="2" w:tplc="6234F5E8">
      <w:numFmt w:val="bullet"/>
      <w:lvlText w:val="•"/>
      <w:lvlJc w:val="left"/>
      <w:pPr>
        <w:ind w:left="2757" w:hanging="305"/>
      </w:pPr>
      <w:rPr>
        <w:rFonts w:hint="default"/>
        <w:lang w:val="en-US" w:eastAsia="en-US" w:bidi="ar-SA"/>
      </w:rPr>
    </w:lvl>
    <w:lvl w:ilvl="3" w:tplc="7B9EC296">
      <w:numFmt w:val="bullet"/>
      <w:lvlText w:val="•"/>
      <w:lvlJc w:val="left"/>
      <w:pPr>
        <w:ind w:left="3835" w:hanging="305"/>
      </w:pPr>
      <w:rPr>
        <w:rFonts w:hint="default"/>
        <w:lang w:val="en-US" w:eastAsia="en-US" w:bidi="ar-SA"/>
      </w:rPr>
    </w:lvl>
    <w:lvl w:ilvl="4" w:tplc="71180426">
      <w:numFmt w:val="bullet"/>
      <w:lvlText w:val="•"/>
      <w:lvlJc w:val="left"/>
      <w:pPr>
        <w:ind w:left="4914" w:hanging="305"/>
      </w:pPr>
      <w:rPr>
        <w:rFonts w:hint="default"/>
        <w:lang w:val="en-US" w:eastAsia="en-US" w:bidi="ar-SA"/>
      </w:rPr>
    </w:lvl>
    <w:lvl w:ilvl="5" w:tplc="A4B2CE08">
      <w:numFmt w:val="bullet"/>
      <w:lvlText w:val="•"/>
      <w:lvlJc w:val="left"/>
      <w:pPr>
        <w:ind w:left="5993" w:hanging="305"/>
      </w:pPr>
      <w:rPr>
        <w:rFonts w:hint="default"/>
        <w:lang w:val="en-US" w:eastAsia="en-US" w:bidi="ar-SA"/>
      </w:rPr>
    </w:lvl>
    <w:lvl w:ilvl="6" w:tplc="8612F57C">
      <w:numFmt w:val="bullet"/>
      <w:lvlText w:val="•"/>
      <w:lvlJc w:val="left"/>
      <w:pPr>
        <w:ind w:left="7071" w:hanging="305"/>
      </w:pPr>
      <w:rPr>
        <w:rFonts w:hint="default"/>
        <w:lang w:val="en-US" w:eastAsia="en-US" w:bidi="ar-SA"/>
      </w:rPr>
    </w:lvl>
    <w:lvl w:ilvl="7" w:tplc="450AFB4A">
      <w:numFmt w:val="bullet"/>
      <w:lvlText w:val="•"/>
      <w:lvlJc w:val="left"/>
      <w:pPr>
        <w:ind w:left="8150" w:hanging="305"/>
      </w:pPr>
      <w:rPr>
        <w:rFonts w:hint="default"/>
        <w:lang w:val="en-US" w:eastAsia="en-US" w:bidi="ar-SA"/>
      </w:rPr>
    </w:lvl>
    <w:lvl w:ilvl="8" w:tplc="0C28BE96">
      <w:numFmt w:val="bullet"/>
      <w:lvlText w:val="•"/>
      <w:lvlJc w:val="left"/>
      <w:pPr>
        <w:ind w:left="9228" w:hanging="305"/>
      </w:pPr>
      <w:rPr>
        <w:rFonts w:hint="default"/>
        <w:lang w:val="en-US" w:eastAsia="en-US" w:bidi="ar-SA"/>
      </w:rPr>
    </w:lvl>
  </w:abstractNum>
  <w:abstractNum w:abstractNumId="30" w15:restartNumberingAfterBreak="0">
    <w:nsid w:val="708F00B3"/>
    <w:multiLevelType w:val="singleLevel"/>
    <w:tmpl w:val="30B03EC0"/>
    <w:lvl w:ilvl="0">
      <w:start w:val="1"/>
      <w:numFmt w:val="decimal"/>
      <w:lvlText w:val="%1."/>
      <w:legacy w:legacy="1" w:legacySpace="0" w:legacyIndent="360"/>
      <w:lvlJc w:val="left"/>
      <w:pPr>
        <w:ind w:left="3240" w:hanging="360"/>
      </w:pPr>
    </w:lvl>
  </w:abstractNum>
  <w:abstractNum w:abstractNumId="31" w15:restartNumberingAfterBreak="0">
    <w:nsid w:val="70997029"/>
    <w:multiLevelType w:val="hybridMultilevel"/>
    <w:tmpl w:val="3A62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1D30106"/>
    <w:multiLevelType w:val="hybridMultilevel"/>
    <w:tmpl w:val="EA80BA6C"/>
    <w:lvl w:ilvl="0" w:tplc="3F342DD4">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7C148ACA">
      <w:numFmt w:val="bullet"/>
      <w:lvlText w:val="•"/>
      <w:lvlJc w:val="left"/>
      <w:pPr>
        <w:ind w:left="1678" w:hanging="305"/>
      </w:pPr>
      <w:rPr>
        <w:rFonts w:hint="default"/>
        <w:lang w:val="en-US" w:eastAsia="en-US" w:bidi="ar-SA"/>
      </w:rPr>
    </w:lvl>
    <w:lvl w:ilvl="2" w:tplc="FCFE66D8">
      <w:numFmt w:val="bullet"/>
      <w:lvlText w:val="•"/>
      <w:lvlJc w:val="left"/>
      <w:pPr>
        <w:ind w:left="2757" w:hanging="305"/>
      </w:pPr>
      <w:rPr>
        <w:rFonts w:hint="default"/>
        <w:lang w:val="en-US" w:eastAsia="en-US" w:bidi="ar-SA"/>
      </w:rPr>
    </w:lvl>
    <w:lvl w:ilvl="3" w:tplc="C7686ADE">
      <w:numFmt w:val="bullet"/>
      <w:lvlText w:val="•"/>
      <w:lvlJc w:val="left"/>
      <w:pPr>
        <w:ind w:left="3835" w:hanging="305"/>
      </w:pPr>
      <w:rPr>
        <w:rFonts w:hint="default"/>
        <w:lang w:val="en-US" w:eastAsia="en-US" w:bidi="ar-SA"/>
      </w:rPr>
    </w:lvl>
    <w:lvl w:ilvl="4" w:tplc="2F0C47D6">
      <w:numFmt w:val="bullet"/>
      <w:lvlText w:val="•"/>
      <w:lvlJc w:val="left"/>
      <w:pPr>
        <w:ind w:left="4914" w:hanging="305"/>
      </w:pPr>
      <w:rPr>
        <w:rFonts w:hint="default"/>
        <w:lang w:val="en-US" w:eastAsia="en-US" w:bidi="ar-SA"/>
      </w:rPr>
    </w:lvl>
    <w:lvl w:ilvl="5" w:tplc="74681C04">
      <w:numFmt w:val="bullet"/>
      <w:lvlText w:val="•"/>
      <w:lvlJc w:val="left"/>
      <w:pPr>
        <w:ind w:left="5993" w:hanging="305"/>
      </w:pPr>
      <w:rPr>
        <w:rFonts w:hint="default"/>
        <w:lang w:val="en-US" w:eastAsia="en-US" w:bidi="ar-SA"/>
      </w:rPr>
    </w:lvl>
    <w:lvl w:ilvl="6" w:tplc="3FDEAE92">
      <w:numFmt w:val="bullet"/>
      <w:lvlText w:val="•"/>
      <w:lvlJc w:val="left"/>
      <w:pPr>
        <w:ind w:left="7071" w:hanging="305"/>
      </w:pPr>
      <w:rPr>
        <w:rFonts w:hint="default"/>
        <w:lang w:val="en-US" w:eastAsia="en-US" w:bidi="ar-SA"/>
      </w:rPr>
    </w:lvl>
    <w:lvl w:ilvl="7" w:tplc="9560288C">
      <w:numFmt w:val="bullet"/>
      <w:lvlText w:val="•"/>
      <w:lvlJc w:val="left"/>
      <w:pPr>
        <w:ind w:left="8150" w:hanging="305"/>
      </w:pPr>
      <w:rPr>
        <w:rFonts w:hint="default"/>
        <w:lang w:val="en-US" w:eastAsia="en-US" w:bidi="ar-SA"/>
      </w:rPr>
    </w:lvl>
    <w:lvl w:ilvl="8" w:tplc="E4E6E09A">
      <w:numFmt w:val="bullet"/>
      <w:lvlText w:val="•"/>
      <w:lvlJc w:val="left"/>
      <w:pPr>
        <w:ind w:left="9228" w:hanging="305"/>
      </w:pPr>
      <w:rPr>
        <w:rFonts w:hint="default"/>
        <w:lang w:val="en-US" w:eastAsia="en-US" w:bidi="ar-SA"/>
      </w:rPr>
    </w:lvl>
  </w:abstractNum>
  <w:abstractNum w:abstractNumId="33" w15:restartNumberingAfterBreak="0">
    <w:nsid w:val="73BC3ADB"/>
    <w:multiLevelType w:val="hybridMultilevel"/>
    <w:tmpl w:val="28407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960908"/>
    <w:multiLevelType w:val="hybridMultilevel"/>
    <w:tmpl w:val="310C1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D549D4"/>
    <w:multiLevelType w:val="hybridMultilevel"/>
    <w:tmpl w:val="2ADEF69E"/>
    <w:lvl w:ilvl="0" w:tplc="910E48F8">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C786FDD2">
      <w:numFmt w:val="bullet"/>
      <w:lvlText w:val="•"/>
      <w:lvlJc w:val="left"/>
      <w:pPr>
        <w:ind w:left="1678" w:hanging="305"/>
      </w:pPr>
      <w:rPr>
        <w:rFonts w:hint="default"/>
        <w:lang w:val="en-US" w:eastAsia="en-US" w:bidi="ar-SA"/>
      </w:rPr>
    </w:lvl>
    <w:lvl w:ilvl="2" w:tplc="F5B25010">
      <w:numFmt w:val="bullet"/>
      <w:lvlText w:val="•"/>
      <w:lvlJc w:val="left"/>
      <w:pPr>
        <w:ind w:left="2757" w:hanging="305"/>
      </w:pPr>
      <w:rPr>
        <w:rFonts w:hint="default"/>
        <w:lang w:val="en-US" w:eastAsia="en-US" w:bidi="ar-SA"/>
      </w:rPr>
    </w:lvl>
    <w:lvl w:ilvl="3" w:tplc="10A007F0">
      <w:numFmt w:val="bullet"/>
      <w:lvlText w:val="•"/>
      <w:lvlJc w:val="left"/>
      <w:pPr>
        <w:ind w:left="3835" w:hanging="305"/>
      </w:pPr>
      <w:rPr>
        <w:rFonts w:hint="default"/>
        <w:lang w:val="en-US" w:eastAsia="en-US" w:bidi="ar-SA"/>
      </w:rPr>
    </w:lvl>
    <w:lvl w:ilvl="4" w:tplc="E8E66F66">
      <w:numFmt w:val="bullet"/>
      <w:lvlText w:val="•"/>
      <w:lvlJc w:val="left"/>
      <w:pPr>
        <w:ind w:left="4914" w:hanging="305"/>
      </w:pPr>
      <w:rPr>
        <w:rFonts w:hint="default"/>
        <w:lang w:val="en-US" w:eastAsia="en-US" w:bidi="ar-SA"/>
      </w:rPr>
    </w:lvl>
    <w:lvl w:ilvl="5" w:tplc="F7143AF4">
      <w:numFmt w:val="bullet"/>
      <w:lvlText w:val="•"/>
      <w:lvlJc w:val="left"/>
      <w:pPr>
        <w:ind w:left="5993" w:hanging="305"/>
      </w:pPr>
      <w:rPr>
        <w:rFonts w:hint="default"/>
        <w:lang w:val="en-US" w:eastAsia="en-US" w:bidi="ar-SA"/>
      </w:rPr>
    </w:lvl>
    <w:lvl w:ilvl="6" w:tplc="F5FAFAE6">
      <w:numFmt w:val="bullet"/>
      <w:lvlText w:val="•"/>
      <w:lvlJc w:val="left"/>
      <w:pPr>
        <w:ind w:left="7071" w:hanging="305"/>
      </w:pPr>
      <w:rPr>
        <w:rFonts w:hint="default"/>
        <w:lang w:val="en-US" w:eastAsia="en-US" w:bidi="ar-SA"/>
      </w:rPr>
    </w:lvl>
    <w:lvl w:ilvl="7" w:tplc="DC3A1A12">
      <w:numFmt w:val="bullet"/>
      <w:lvlText w:val="•"/>
      <w:lvlJc w:val="left"/>
      <w:pPr>
        <w:ind w:left="8150" w:hanging="305"/>
      </w:pPr>
      <w:rPr>
        <w:rFonts w:hint="default"/>
        <w:lang w:val="en-US" w:eastAsia="en-US" w:bidi="ar-SA"/>
      </w:rPr>
    </w:lvl>
    <w:lvl w:ilvl="8" w:tplc="69F67A84">
      <w:numFmt w:val="bullet"/>
      <w:lvlText w:val="•"/>
      <w:lvlJc w:val="left"/>
      <w:pPr>
        <w:ind w:left="9228" w:hanging="305"/>
      </w:pPr>
      <w:rPr>
        <w:rFonts w:hint="default"/>
        <w:lang w:val="en-US" w:eastAsia="en-US" w:bidi="ar-SA"/>
      </w:rPr>
    </w:lvl>
  </w:abstractNum>
  <w:abstractNum w:abstractNumId="36" w15:restartNumberingAfterBreak="0">
    <w:nsid w:val="7B3B477F"/>
    <w:multiLevelType w:val="hybridMultilevel"/>
    <w:tmpl w:val="18D27722"/>
    <w:lvl w:ilvl="0" w:tplc="BFF25FBC">
      <w:numFmt w:val="bullet"/>
      <w:lvlText w:val=""/>
      <w:lvlJc w:val="left"/>
      <w:pPr>
        <w:ind w:left="596" w:hanging="305"/>
      </w:pPr>
      <w:rPr>
        <w:rFonts w:ascii="Wingdings" w:eastAsia="Wingdings" w:hAnsi="Wingdings" w:cs="Wingdings" w:hint="default"/>
        <w:color w:val="EC7C30"/>
        <w:w w:val="100"/>
        <w:sz w:val="24"/>
        <w:szCs w:val="24"/>
        <w:lang w:val="en-US" w:eastAsia="en-US" w:bidi="ar-SA"/>
      </w:rPr>
    </w:lvl>
    <w:lvl w:ilvl="1" w:tplc="3A2AA4CC">
      <w:numFmt w:val="bullet"/>
      <w:lvlText w:val="•"/>
      <w:lvlJc w:val="left"/>
      <w:pPr>
        <w:ind w:left="1678" w:hanging="305"/>
      </w:pPr>
      <w:rPr>
        <w:rFonts w:hint="default"/>
        <w:lang w:val="en-US" w:eastAsia="en-US" w:bidi="ar-SA"/>
      </w:rPr>
    </w:lvl>
    <w:lvl w:ilvl="2" w:tplc="B612439E">
      <w:numFmt w:val="bullet"/>
      <w:lvlText w:val="•"/>
      <w:lvlJc w:val="left"/>
      <w:pPr>
        <w:ind w:left="2757" w:hanging="305"/>
      </w:pPr>
      <w:rPr>
        <w:rFonts w:hint="default"/>
        <w:lang w:val="en-US" w:eastAsia="en-US" w:bidi="ar-SA"/>
      </w:rPr>
    </w:lvl>
    <w:lvl w:ilvl="3" w:tplc="67FEDD2C">
      <w:numFmt w:val="bullet"/>
      <w:lvlText w:val="•"/>
      <w:lvlJc w:val="left"/>
      <w:pPr>
        <w:ind w:left="3835" w:hanging="305"/>
      </w:pPr>
      <w:rPr>
        <w:rFonts w:hint="default"/>
        <w:lang w:val="en-US" w:eastAsia="en-US" w:bidi="ar-SA"/>
      </w:rPr>
    </w:lvl>
    <w:lvl w:ilvl="4" w:tplc="96302E54">
      <w:numFmt w:val="bullet"/>
      <w:lvlText w:val="•"/>
      <w:lvlJc w:val="left"/>
      <w:pPr>
        <w:ind w:left="4914" w:hanging="305"/>
      </w:pPr>
      <w:rPr>
        <w:rFonts w:hint="default"/>
        <w:lang w:val="en-US" w:eastAsia="en-US" w:bidi="ar-SA"/>
      </w:rPr>
    </w:lvl>
    <w:lvl w:ilvl="5" w:tplc="CFEE8892">
      <w:numFmt w:val="bullet"/>
      <w:lvlText w:val="•"/>
      <w:lvlJc w:val="left"/>
      <w:pPr>
        <w:ind w:left="5993" w:hanging="305"/>
      </w:pPr>
      <w:rPr>
        <w:rFonts w:hint="default"/>
        <w:lang w:val="en-US" w:eastAsia="en-US" w:bidi="ar-SA"/>
      </w:rPr>
    </w:lvl>
    <w:lvl w:ilvl="6" w:tplc="C4A462C0">
      <w:numFmt w:val="bullet"/>
      <w:lvlText w:val="•"/>
      <w:lvlJc w:val="left"/>
      <w:pPr>
        <w:ind w:left="7071" w:hanging="305"/>
      </w:pPr>
      <w:rPr>
        <w:rFonts w:hint="default"/>
        <w:lang w:val="en-US" w:eastAsia="en-US" w:bidi="ar-SA"/>
      </w:rPr>
    </w:lvl>
    <w:lvl w:ilvl="7" w:tplc="E3523D5E">
      <w:numFmt w:val="bullet"/>
      <w:lvlText w:val="•"/>
      <w:lvlJc w:val="left"/>
      <w:pPr>
        <w:ind w:left="8150" w:hanging="305"/>
      </w:pPr>
      <w:rPr>
        <w:rFonts w:hint="default"/>
        <w:lang w:val="en-US" w:eastAsia="en-US" w:bidi="ar-SA"/>
      </w:rPr>
    </w:lvl>
    <w:lvl w:ilvl="8" w:tplc="BCD0EAFE">
      <w:numFmt w:val="bullet"/>
      <w:lvlText w:val="•"/>
      <w:lvlJc w:val="left"/>
      <w:pPr>
        <w:ind w:left="9228" w:hanging="305"/>
      </w:pPr>
      <w:rPr>
        <w:rFonts w:hint="default"/>
        <w:lang w:val="en-US" w:eastAsia="en-US" w:bidi="ar-SA"/>
      </w:rPr>
    </w:lvl>
  </w:abstractNum>
  <w:abstractNum w:abstractNumId="37" w15:restartNumberingAfterBreak="0">
    <w:nsid w:val="7FA05F0A"/>
    <w:multiLevelType w:val="hybridMultilevel"/>
    <w:tmpl w:val="7F962B4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03534803">
    <w:abstractNumId w:val="30"/>
    <w:lvlOverride w:ilvl="0">
      <w:startOverride w:val="1"/>
    </w:lvlOverride>
  </w:num>
  <w:num w:numId="2" w16cid:durableId="455176083">
    <w:abstractNumId w:val="25"/>
    <w:lvlOverride w:ilvl="0">
      <w:startOverride w:val="1"/>
    </w:lvlOverride>
  </w:num>
  <w:num w:numId="3" w16cid:durableId="1449163745">
    <w:abstractNumId w:val="17"/>
  </w:num>
  <w:num w:numId="4" w16cid:durableId="293751642">
    <w:abstractNumId w:val="15"/>
  </w:num>
  <w:num w:numId="5" w16cid:durableId="1701399546">
    <w:abstractNumId w:val="36"/>
  </w:num>
  <w:num w:numId="6" w16cid:durableId="1846900293">
    <w:abstractNumId w:val="18"/>
  </w:num>
  <w:num w:numId="7" w16cid:durableId="507259498">
    <w:abstractNumId w:val="16"/>
  </w:num>
  <w:num w:numId="8" w16cid:durableId="1621111959">
    <w:abstractNumId w:val="35"/>
  </w:num>
  <w:num w:numId="9" w16cid:durableId="2042852261">
    <w:abstractNumId w:val="24"/>
  </w:num>
  <w:num w:numId="10" w16cid:durableId="1360855110">
    <w:abstractNumId w:val="5"/>
  </w:num>
  <w:num w:numId="11" w16cid:durableId="1696420547">
    <w:abstractNumId w:val="29"/>
  </w:num>
  <w:num w:numId="12" w16cid:durableId="550269329">
    <w:abstractNumId w:val="21"/>
  </w:num>
  <w:num w:numId="13" w16cid:durableId="1384716274">
    <w:abstractNumId w:val="34"/>
  </w:num>
  <w:num w:numId="14" w16cid:durableId="662124956">
    <w:abstractNumId w:val="22"/>
  </w:num>
  <w:num w:numId="15" w16cid:durableId="905648774">
    <w:abstractNumId w:val="4"/>
  </w:num>
  <w:num w:numId="16" w16cid:durableId="373239428">
    <w:abstractNumId w:val="27"/>
  </w:num>
  <w:num w:numId="17" w16cid:durableId="269050321">
    <w:abstractNumId w:val="32"/>
  </w:num>
  <w:num w:numId="18" w16cid:durableId="1582135856">
    <w:abstractNumId w:val="3"/>
  </w:num>
  <w:num w:numId="19" w16cid:durableId="1294211558">
    <w:abstractNumId w:val="20"/>
  </w:num>
  <w:num w:numId="20" w16cid:durableId="1376150761">
    <w:abstractNumId w:val="13"/>
  </w:num>
  <w:num w:numId="21" w16cid:durableId="2006780306">
    <w:abstractNumId w:val="10"/>
  </w:num>
  <w:num w:numId="22" w16cid:durableId="807476597">
    <w:abstractNumId w:val="12"/>
  </w:num>
  <w:num w:numId="23" w16cid:durableId="1492982713">
    <w:abstractNumId w:val="23"/>
  </w:num>
  <w:num w:numId="24" w16cid:durableId="1296717009">
    <w:abstractNumId w:val="9"/>
  </w:num>
  <w:num w:numId="25" w16cid:durableId="118493595">
    <w:abstractNumId w:val="7"/>
  </w:num>
  <w:num w:numId="26" w16cid:durableId="2126920355">
    <w:abstractNumId w:val="26"/>
  </w:num>
  <w:num w:numId="27" w16cid:durableId="1442067965">
    <w:abstractNumId w:val="31"/>
  </w:num>
  <w:num w:numId="28" w16cid:durableId="876626069">
    <w:abstractNumId w:val="8"/>
  </w:num>
  <w:num w:numId="29" w16cid:durableId="268398405">
    <w:abstractNumId w:val="33"/>
  </w:num>
  <w:num w:numId="30" w16cid:durableId="1596745095">
    <w:abstractNumId w:val="14"/>
  </w:num>
  <w:num w:numId="31" w16cid:durableId="64111565">
    <w:abstractNumId w:val="2"/>
  </w:num>
  <w:num w:numId="32" w16cid:durableId="651982832">
    <w:abstractNumId w:val="0"/>
  </w:num>
  <w:num w:numId="33" w16cid:durableId="97338669">
    <w:abstractNumId w:val="1"/>
  </w:num>
  <w:num w:numId="34" w16cid:durableId="1995255077">
    <w:abstractNumId w:val="37"/>
  </w:num>
  <w:num w:numId="35" w16cid:durableId="951664531">
    <w:abstractNumId w:val="28"/>
  </w:num>
  <w:num w:numId="36" w16cid:durableId="1619483955">
    <w:abstractNumId w:val="19"/>
  </w:num>
  <w:num w:numId="37" w16cid:durableId="1577324361">
    <w:abstractNumId w:val="11"/>
  </w:num>
  <w:num w:numId="38" w16cid:durableId="2110082222">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16A"/>
    <w:rsid w:val="00001F44"/>
    <w:rsid w:val="000036CF"/>
    <w:rsid w:val="000048C4"/>
    <w:rsid w:val="00006466"/>
    <w:rsid w:val="000109BB"/>
    <w:rsid w:val="00011B18"/>
    <w:rsid w:val="000138F8"/>
    <w:rsid w:val="00015283"/>
    <w:rsid w:val="00020DD9"/>
    <w:rsid w:val="00022505"/>
    <w:rsid w:val="00024329"/>
    <w:rsid w:val="00026AC8"/>
    <w:rsid w:val="00033CCC"/>
    <w:rsid w:val="00036E49"/>
    <w:rsid w:val="00037609"/>
    <w:rsid w:val="0004609F"/>
    <w:rsid w:val="000513F7"/>
    <w:rsid w:val="000554FD"/>
    <w:rsid w:val="00063759"/>
    <w:rsid w:val="000654A4"/>
    <w:rsid w:val="00065573"/>
    <w:rsid w:val="0006572F"/>
    <w:rsid w:val="00065C9E"/>
    <w:rsid w:val="00067789"/>
    <w:rsid w:val="00067F68"/>
    <w:rsid w:val="00075188"/>
    <w:rsid w:val="0007593F"/>
    <w:rsid w:val="000804DB"/>
    <w:rsid w:val="00081F44"/>
    <w:rsid w:val="000836D1"/>
    <w:rsid w:val="00083B13"/>
    <w:rsid w:val="000845C0"/>
    <w:rsid w:val="000851F5"/>
    <w:rsid w:val="00085C99"/>
    <w:rsid w:val="000906C3"/>
    <w:rsid w:val="00092858"/>
    <w:rsid w:val="00093BE5"/>
    <w:rsid w:val="00095D2E"/>
    <w:rsid w:val="000A33B8"/>
    <w:rsid w:val="000A74DC"/>
    <w:rsid w:val="000C76F1"/>
    <w:rsid w:val="000E2EC4"/>
    <w:rsid w:val="000E5CBC"/>
    <w:rsid w:val="000E787C"/>
    <w:rsid w:val="000E7B04"/>
    <w:rsid w:val="000F33C3"/>
    <w:rsid w:val="00100EF3"/>
    <w:rsid w:val="00101119"/>
    <w:rsid w:val="00121C42"/>
    <w:rsid w:val="00122442"/>
    <w:rsid w:val="0012286B"/>
    <w:rsid w:val="00124F7C"/>
    <w:rsid w:val="0012500E"/>
    <w:rsid w:val="001360F1"/>
    <w:rsid w:val="00136ECF"/>
    <w:rsid w:val="001402CA"/>
    <w:rsid w:val="00142725"/>
    <w:rsid w:val="001476C0"/>
    <w:rsid w:val="00147F26"/>
    <w:rsid w:val="00152F8D"/>
    <w:rsid w:val="00154101"/>
    <w:rsid w:val="00155D2A"/>
    <w:rsid w:val="00157595"/>
    <w:rsid w:val="00163E32"/>
    <w:rsid w:val="00164EEB"/>
    <w:rsid w:val="00165719"/>
    <w:rsid w:val="00167458"/>
    <w:rsid w:val="001676C0"/>
    <w:rsid w:val="00167868"/>
    <w:rsid w:val="00167C62"/>
    <w:rsid w:val="0017093A"/>
    <w:rsid w:val="00172D73"/>
    <w:rsid w:val="00180589"/>
    <w:rsid w:val="001837A8"/>
    <w:rsid w:val="0018672A"/>
    <w:rsid w:val="001939E1"/>
    <w:rsid w:val="00193F68"/>
    <w:rsid w:val="00195996"/>
    <w:rsid w:val="00195C8B"/>
    <w:rsid w:val="00197629"/>
    <w:rsid w:val="001A50C5"/>
    <w:rsid w:val="001A52B9"/>
    <w:rsid w:val="001A7288"/>
    <w:rsid w:val="001B1FC0"/>
    <w:rsid w:val="001B2BBF"/>
    <w:rsid w:val="001B7DFB"/>
    <w:rsid w:val="001C249C"/>
    <w:rsid w:val="001C2B6D"/>
    <w:rsid w:val="001C57F1"/>
    <w:rsid w:val="001C61F1"/>
    <w:rsid w:val="001D14D2"/>
    <w:rsid w:val="001D4233"/>
    <w:rsid w:val="001D7B2A"/>
    <w:rsid w:val="001D7DC4"/>
    <w:rsid w:val="001E0F11"/>
    <w:rsid w:val="001E6E6D"/>
    <w:rsid w:val="001E7016"/>
    <w:rsid w:val="001F1849"/>
    <w:rsid w:val="001F6010"/>
    <w:rsid w:val="001F6EBF"/>
    <w:rsid w:val="001F7F1E"/>
    <w:rsid w:val="00201189"/>
    <w:rsid w:val="00202331"/>
    <w:rsid w:val="00204E8F"/>
    <w:rsid w:val="00210D82"/>
    <w:rsid w:val="00212549"/>
    <w:rsid w:val="00213117"/>
    <w:rsid w:val="0021388B"/>
    <w:rsid w:val="00221B55"/>
    <w:rsid w:val="002238B1"/>
    <w:rsid w:val="00225EFC"/>
    <w:rsid w:val="00227B97"/>
    <w:rsid w:val="002321F1"/>
    <w:rsid w:val="00232B84"/>
    <w:rsid w:val="002459D0"/>
    <w:rsid w:val="002466C9"/>
    <w:rsid w:val="00247E8A"/>
    <w:rsid w:val="002512D1"/>
    <w:rsid w:val="0025609C"/>
    <w:rsid w:val="002567A4"/>
    <w:rsid w:val="0026662D"/>
    <w:rsid w:val="00270C3B"/>
    <w:rsid w:val="00273027"/>
    <w:rsid w:val="002747E9"/>
    <w:rsid w:val="00274D7D"/>
    <w:rsid w:val="00281DE8"/>
    <w:rsid w:val="002877A3"/>
    <w:rsid w:val="00291570"/>
    <w:rsid w:val="00291F04"/>
    <w:rsid w:val="00293B83"/>
    <w:rsid w:val="00294D25"/>
    <w:rsid w:val="00294E2B"/>
    <w:rsid w:val="002A3537"/>
    <w:rsid w:val="002A3D30"/>
    <w:rsid w:val="002A64A7"/>
    <w:rsid w:val="002A7A71"/>
    <w:rsid w:val="002B4C2D"/>
    <w:rsid w:val="002D1ECB"/>
    <w:rsid w:val="002D483E"/>
    <w:rsid w:val="002D53DF"/>
    <w:rsid w:val="002E223F"/>
    <w:rsid w:val="002E2297"/>
    <w:rsid w:val="002E24A7"/>
    <w:rsid w:val="002E4098"/>
    <w:rsid w:val="002F5BC0"/>
    <w:rsid w:val="002F6819"/>
    <w:rsid w:val="00307194"/>
    <w:rsid w:val="003137D1"/>
    <w:rsid w:val="00315D93"/>
    <w:rsid w:val="00317A5E"/>
    <w:rsid w:val="003242CE"/>
    <w:rsid w:val="0032441F"/>
    <w:rsid w:val="0032787D"/>
    <w:rsid w:val="00330032"/>
    <w:rsid w:val="00330A11"/>
    <w:rsid w:val="003310B9"/>
    <w:rsid w:val="003351E0"/>
    <w:rsid w:val="003358A3"/>
    <w:rsid w:val="00336EC5"/>
    <w:rsid w:val="0034359B"/>
    <w:rsid w:val="00345FF0"/>
    <w:rsid w:val="00347549"/>
    <w:rsid w:val="00347EDF"/>
    <w:rsid w:val="00350D68"/>
    <w:rsid w:val="00353E7F"/>
    <w:rsid w:val="00355217"/>
    <w:rsid w:val="003552CF"/>
    <w:rsid w:val="00356938"/>
    <w:rsid w:val="00356D69"/>
    <w:rsid w:val="0036119D"/>
    <w:rsid w:val="0036399F"/>
    <w:rsid w:val="00363AE4"/>
    <w:rsid w:val="00365C22"/>
    <w:rsid w:val="00367B90"/>
    <w:rsid w:val="00376B19"/>
    <w:rsid w:val="003820BD"/>
    <w:rsid w:val="0038396E"/>
    <w:rsid w:val="00384B65"/>
    <w:rsid w:val="00386766"/>
    <w:rsid w:val="00395480"/>
    <w:rsid w:val="00395927"/>
    <w:rsid w:val="0039693D"/>
    <w:rsid w:val="00397C8D"/>
    <w:rsid w:val="003A2666"/>
    <w:rsid w:val="003A3C2E"/>
    <w:rsid w:val="003A46BE"/>
    <w:rsid w:val="003B29EB"/>
    <w:rsid w:val="003B75EA"/>
    <w:rsid w:val="003B77E9"/>
    <w:rsid w:val="003C577B"/>
    <w:rsid w:val="003C5BA6"/>
    <w:rsid w:val="003C72C4"/>
    <w:rsid w:val="003D1F7C"/>
    <w:rsid w:val="003D764E"/>
    <w:rsid w:val="003E0E21"/>
    <w:rsid w:val="003E3CFC"/>
    <w:rsid w:val="003E4850"/>
    <w:rsid w:val="003E7115"/>
    <w:rsid w:val="003E7B38"/>
    <w:rsid w:val="003F0484"/>
    <w:rsid w:val="003F08CB"/>
    <w:rsid w:val="00401EB5"/>
    <w:rsid w:val="004108F2"/>
    <w:rsid w:val="00414B44"/>
    <w:rsid w:val="00415FFD"/>
    <w:rsid w:val="00416BF7"/>
    <w:rsid w:val="00421E58"/>
    <w:rsid w:val="004271F6"/>
    <w:rsid w:val="004305F6"/>
    <w:rsid w:val="0043127E"/>
    <w:rsid w:val="00436FBB"/>
    <w:rsid w:val="004377D9"/>
    <w:rsid w:val="004404AD"/>
    <w:rsid w:val="00445175"/>
    <w:rsid w:val="004514B0"/>
    <w:rsid w:val="00454D1C"/>
    <w:rsid w:val="00454DA3"/>
    <w:rsid w:val="00455300"/>
    <w:rsid w:val="0045751E"/>
    <w:rsid w:val="004648F2"/>
    <w:rsid w:val="004668A6"/>
    <w:rsid w:val="00470EE9"/>
    <w:rsid w:val="0047287C"/>
    <w:rsid w:val="00473FA3"/>
    <w:rsid w:val="00486F90"/>
    <w:rsid w:val="0049177B"/>
    <w:rsid w:val="00493557"/>
    <w:rsid w:val="00496A0E"/>
    <w:rsid w:val="004A1D3E"/>
    <w:rsid w:val="004A7C71"/>
    <w:rsid w:val="004B4986"/>
    <w:rsid w:val="004B5786"/>
    <w:rsid w:val="004B7E44"/>
    <w:rsid w:val="004C07B1"/>
    <w:rsid w:val="004C205F"/>
    <w:rsid w:val="004C6361"/>
    <w:rsid w:val="004D02F2"/>
    <w:rsid w:val="004D31C3"/>
    <w:rsid w:val="004D4B62"/>
    <w:rsid w:val="004D5252"/>
    <w:rsid w:val="004D6A97"/>
    <w:rsid w:val="004F0D71"/>
    <w:rsid w:val="004F2B86"/>
    <w:rsid w:val="00503F28"/>
    <w:rsid w:val="00511615"/>
    <w:rsid w:val="00511C9F"/>
    <w:rsid w:val="00521784"/>
    <w:rsid w:val="00524E23"/>
    <w:rsid w:val="00525E74"/>
    <w:rsid w:val="005278BA"/>
    <w:rsid w:val="00531466"/>
    <w:rsid w:val="00535653"/>
    <w:rsid w:val="00537539"/>
    <w:rsid w:val="00544334"/>
    <w:rsid w:val="00544591"/>
    <w:rsid w:val="00544D57"/>
    <w:rsid w:val="005458EA"/>
    <w:rsid w:val="0055603C"/>
    <w:rsid w:val="00562B1A"/>
    <w:rsid w:val="00565624"/>
    <w:rsid w:val="00565F9F"/>
    <w:rsid w:val="00566317"/>
    <w:rsid w:val="00566867"/>
    <w:rsid w:val="0057020C"/>
    <w:rsid w:val="0057365D"/>
    <w:rsid w:val="00575F5D"/>
    <w:rsid w:val="00577D6E"/>
    <w:rsid w:val="00580596"/>
    <w:rsid w:val="005833B3"/>
    <w:rsid w:val="00583708"/>
    <w:rsid w:val="00593D3D"/>
    <w:rsid w:val="005A03E1"/>
    <w:rsid w:val="005A4AF4"/>
    <w:rsid w:val="005A6B4E"/>
    <w:rsid w:val="005A718F"/>
    <w:rsid w:val="005B5142"/>
    <w:rsid w:val="005B55C6"/>
    <w:rsid w:val="005C2BBC"/>
    <w:rsid w:val="005C2D56"/>
    <w:rsid w:val="005C3A89"/>
    <w:rsid w:val="005C623E"/>
    <w:rsid w:val="005C6F4A"/>
    <w:rsid w:val="005D3981"/>
    <w:rsid w:val="005E1F3C"/>
    <w:rsid w:val="005E22D8"/>
    <w:rsid w:val="005E2F74"/>
    <w:rsid w:val="005E3094"/>
    <w:rsid w:val="005E3442"/>
    <w:rsid w:val="00600CB3"/>
    <w:rsid w:val="00601C3A"/>
    <w:rsid w:val="00602BFE"/>
    <w:rsid w:val="006130D7"/>
    <w:rsid w:val="00616FFD"/>
    <w:rsid w:val="00617111"/>
    <w:rsid w:val="00617475"/>
    <w:rsid w:val="00623B9D"/>
    <w:rsid w:val="006269FB"/>
    <w:rsid w:val="006304D9"/>
    <w:rsid w:val="006309CB"/>
    <w:rsid w:val="00630CAB"/>
    <w:rsid w:val="00642E96"/>
    <w:rsid w:val="006511E7"/>
    <w:rsid w:val="006531AF"/>
    <w:rsid w:val="00653BF8"/>
    <w:rsid w:val="00656A79"/>
    <w:rsid w:val="00656E0C"/>
    <w:rsid w:val="006574E6"/>
    <w:rsid w:val="0066093F"/>
    <w:rsid w:val="006639E2"/>
    <w:rsid w:val="006643B2"/>
    <w:rsid w:val="00665795"/>
    <w:rsid w:val="0067058A"/>
    <w:rsid w:val="006729A6"/>
    <w:rsid w:val="00676DC6"/>
    <w:rsid w:val="00677A66"/>
    <w:rsid w:val="0068009F"/>
    <w:rsid w:val="006828CC"/>
    <w:rsid w:val="00682D27"/>
    <w:rsid w:val="00684A2A"/>
    <w:rsid w:val="00685E6E"/>
    <w:rsid w:val="00690084"/>
    <w:rsid w:val="00696E7A"/>
    <w:rsid w:val="006975EE"/>
    <w:rsid w:val="006979EA"/>
    <w:rsid w:val="006A3CE7"/>
    <w:rsid w:val="006B30BC"/>
    <w:rsid w:val="006B353A"/>
    <w:rsid w:val="006B6F44"/>
    <w:rsid w:val="006B7F78"/>
    <w:rsid w:val="006C1F5C"/>
    <w:rsid w:val="006C5695"/>
    <w:rsid w:val="006D3623"/>
    <w:rsid w:val="006D4C60"/>
    <w:rsid w:val="006D5104"/>
    <w:rsid w:val="006D7B94"/>
    <w:rsid w:val="006E5F26"/>
    <w:rsid w:val="0070123C"/>
    <w:rsid w:val="00701671"/>
    <w:rsid w:val="007024B1"/>
    <w:rsid w:val="00703528"/>
    <w:rsid w:val="00703C4C"/>
    <w:rsid w:val="00704E2F"/>
    <w:rsid w:val="0070592E"/>
    <w:rsid w:val="00710529"/>
    <w:rsid w:val="00712354"/>
    <w:rsid w:val="00713013"/>
    <w:rsid w:val="0071590C"/>
    <w:rsid w:val="0071601D"/>
    <w:rsid w:val="0073124E"/>
    <w:rsid w:val="007326DC"/>
    <w:rsid w:val="00734F5B"/>
    <w:rsid w:val="0073627B"/>
    <w:rsid w:val="00743C3F"/>
    <w:rsid w:val="0074647E"/>
    <w:rsid w:val="00746540"/>
    <w:rsid w:val="00750DBD"/>
    <w:rsid w:val="007516CF"/>
    <w:rsid w:val="0075389C"/>
    <w:rsid w:val="0075409A"/>
    <w:rsid w:val="007543F5"/>
    <w:rsid w:val="00754F75"/>
    <w:rsid w:val="007556A5"/>
    <w:rsid w:val="00757641"/>
    <w:rsid w:val="007601BC"/>
    <w:rsid w:val="0076077E"/>
    <w:rsid w:val="007625FD"/>
    <w:rsid w:val="00762621"/>
    <w:rsid w:val="007633DE"/>
    <w:rsid w:val="00763765"/>
    <w:rsid w:val="00765FA6"/>
    <w:rsid w:val="007667A0"/>
    <w:rsid w:val="007753C5"/>
    <w:rsid w:val="0078611D"/>
    <w:rsid w:val="00790F20"/>
    <w:rsid w:val="00791935"/>
    <w:rsid w:val="0079328E"/>
    <w:rsid w:val="0079343B"/>
    <w:rsid w:val="007A0792"/>
    <w:rsid w:val="007A2B6D"/>
    <w:rsid w:val="007B7307"/>
    <w:rsid w:val="007C651B"/>
    <w:rsid w:val="007C74C9"/>
    <w:rsid w:val="007D2205"/>
    <w:rsid w:val="007E34CE"/>
    <w:rsid w:val="007E5AAF"/>
    <w:rsid w:val="007E7DF7"/>
    <w:rsid w:val="007F016A"/>
    <w:rsid w:val="00800668"/>
    <w:rsid w:val="00801ABC"/>
    <w:rsid w:val="00801EFA"/>
    <w:rsid w:val="00802614"/>
    <w:rsid w:val="00806457"/>
    <w:rsid w:val="008114A5"/>
    <w:rsid w:val="008127F8"/>
    <w:rsid w:val="00813A42"/>
    <w:rsid w:val="00814F62"/>
    <w:rsid w:val="008214A3"/>
    <w:rsid w:val="00822D21"/>
    <w:rsid w:val="00823217"/>
    <w:rsid w:val="00837C93"/>
    <w:rsid w:val="00844D63"/>
    <w:rsid w:val="008472F9"/>
    <w:rsid w:val="008547A8"/>
    <w:rsid w:val="00855FDB"/>
    <w:rsid w:val="008607C0"/>
    <w:rsid w:val="00862389"/>
    <w:rsid w:val="008629FA"/>
    <w:rsid w:val="00871137"/>
    <w:rsid w:val="00874AFA"/>
    <w:rsid w:val="00883350"/>
    <w:rsid w:val="00886349"/>
    <w:rsid w:val="008A59B0"/>
    <w:rsid w:val="008B1520"/>
    <w:rsid w:val="008B283C"/>
    <w:rsid w:val="008B2F67"/>
    <w:rsid w:val="008B33BC"/>
    <w:rsid w:val="008B47F1"/>
    <w:rsid w:val="008B520C"/>
    <w:rsid w:val="008B5C47"/>
    <w:rsid w:val="008B777D"/>
    <w:rsid w:val="008C3078"/>
    <w:rsid w:val="008C33E9"/>
    <w:rsid w:val="008C4B35"/>
    <w:rsid w:val="008C6068"/>
    <w:rsid w:val="008D02C5"/>
    <w:rsid w:val="008D19D7"/>
    <w:rsid w:val="008D248D"/>
    <w:rsid w:val="008D4F20"/>
    <w:rsid w:val="008D5A4D"/>
    <w:rsid w:val="008D68E4"/>
    <w:rsid w:val="008D7087"/>
    <w:rsid w:val="008F06E0"/>
    <w:rsid w:val="008F5DED"/>
    <w:rsid w:val="009006C9"/>
    <w:rsid w:val="009007EF"/>
    <w:rsid w:val="009009C2"/>
    <w:rsid w:val="0090195A"/>
    <w:rsid w:val="0090617E"/>
    <w:rsid w:val="0091160E"/>
    <w:rsid w:val="009120E9"/>
    <w:rsid w:val="0091217C"/>
    <w:rsid w:val="00912F32"/>
    <w:rsid w:val="00920A45"/>
    <w:rsid w:val="00923B20"/>
    <w:rsid w:val="009314A4"/>
    <w:rsid w:val="00934C49"/>
    <w:rsid w:val="00940908"/>
    <w:rsid w:val="00940CA2"/>
    <w:rsid w:val="00945900"/>
    <w:rsid w:val="00950CB3"/>
    <w:rsid w:val="009544DC"/>
    <w:rsid w:val="0096047D"/>
    <w:rsid w:val="00966DDC"/>
    <w:rsid w:val="009747F7"/>
    <w:rsid w:val="00985EB3"/>
    <w:rsid w:val="0098732E"/>
    <w:rsid w:val="00994196"/>
    <w:rsid w:val="009A431F"/>
    <w:rsid w:val="009A5907"/>
    <w:rsid w:val="009B505D"/>
    <w:rsid w:val="009B5D74"/>
    <w:rsid w:val="009B6DFC"/>
    <w:rsid w:val="009C023A"/>
    <w:rsid w:val="009C0FA0"/>
    <w:rsid w:val="009C396C"/>
    <w:rsid w:val="009C60AD"/>
    <w:rsid w:val="009D067D"/>
    <w:rsid w:val="009E6CBD"/>
    <w:rsid w:val="009F09DE"/>
    <w:rsid w:val="009F2D36"/>
    <w:rsid w:val="009F639F"/>
    <w:rsid w:val="00A065CA"/>
    <w:rsid w:val="00A12771"/>
    <w:rsid w:val="00A15787"/>
    <w:rsid w:val="00A20D06"/>
    <w:rsid w:val="00A21404"/>
    <w:rsid w:val="00A23D28"/>
    <w:rsid w:val="00A23DEE"/>
    <w:rsid w:val="00A36641"/>
    <w:rsid w:val="00A500E7"/>
    <w:rsid w:val="00A523E2"/>
    <w:rsid w:val="00A52A5C"/>
    <w:rsid w:val="00A569A2"/>
    <w:rsid w:val="00A6261B"/>
    <w:rsid w:val="00A66F50"/>
    <w:rsid w:val="00A67512"/>
    <w:rsid w:val="00A726D0"/>
    <w:rsid w:val="00A7597D"/>
    <w:rsid w:val="00A91B69"/>
    <w:rsid w:val="00A93351"/>
    <w:rsid w:val="00A93454"/>
    <w:rsid w:val="00A97164"/>
    <w:rsid w:val="00AA0AF9"/>
    <w:rsid w:val="00AA55F8"/>
    <w:rsid w:val="00AB0299"/>
    <w:rsid w:val="00AB2ADD"/>
    <w:rsid w:val="00AB7F39"/>
    <w:rsid w:val="00AC064C"/>
    <w:rsid w:val="00AC3FA4"/>
    <w:rsid w:val="00AC5A87"/>
    <w:rsid w:val="00AC7DA5"/>
    <w:rsid w:val="00AD018D"/>
    <w:rsid w:val="00AD2744"/>
    <w:rsid w:val="00AD3B25"/>
    <w:rsid w:val="00AD5E12"/>
    <w:rsid w:val="00AD6846"/>
    <w:rsid w:val="00AD6C0C"/>
    <w:rsid w:val="00AD6C9C"/>
    <w:rsid w:val="00AD7C2D"/>
    <w:rsid w:val="00AE1F6C"/>
    <w:rsid w:val="00AE2018"/>
    <w:rsid w:val="00AF5DF3"/>
    <w:rsid w:val="00AF617D"/>
    <w:rsid w:val="00AF6799"/>
    <w:rsid w:val="00B0058F"/>
    <w:rsid w:val="00B02CF9"/>
    <w:rsid w:val="00B10698"/>
    <w:rsid w:val="00B12FCC"/>
    <w:rsid w:val="00B130BD"/>
    <w:rsid w:val="00B1429B"/>
    <w:rsid w:val="00B14B80"/>
    <w:rsid w:val="00B206AC"/>
    <w:rsid w:val="00B20A32"/>
    <w:rsid w:val="00B20ED3"/>
    <w:rsid w:val="00B20F53"/>
    <w:rsid w:val="00B22CAC"/>
    <w:rsid w:val="00B31634"/>
    <w:rsid w:val="00B32A4B"/>
    <w:rsid w:val="00B32E06"/>
    <w:rsid w:val="00B36808"/>
    <w:rsid w:val="00B404BB"/>
    <w:rsid w:val="00B53AD5"/>
    <w:rsid w:val="00B54296"/>
    <w:rsid w:val="00B55BF1"/>
    <w:rsid w:val="00B572B4"/>
    <w:rsid w:val="00B57408"/>
    <w:rsid w:val="00B61B24"/>
    <w:rsid w:val="00B62ABC"/>
    <w:rsid w:val="00B633F1"/>
    <w:rsid w:val="00B70869"/>
    <w:rsid w:val="00B7544C"/>
    <w:rsid w:val="00B76AF4"/>
    <w:rsid w:val="00B76C8D"/>
    <w:rsid w:val="00B77D18"/>
    <w:rsid w:val="00B81C2D"/>
    <w:rsid w:val="00B84C1D"/>
    <w:rsid w:val="00B85009"/>
    <w:rsid w:val="00B917AF"/>
    <w:rsid w:val="00B92033"/>
    <w:rsid w:val="00B92D4F"/>
    <w:rsid w:val="00B962FB"/>
    <w:rsid w:val="00B96B23"/>
    <w:rsid w:val="00BA000E"/>
    <w:rsid w:val="00BA1479"/>
    <w:rsid w:val="00BA3C82"/>
    <w:rsid w:val="00BA7606"/>
    <w:rsid w:val="00BC19FD"/>
    <w:rsid w:val="00BC3B5E"/>
    <w:rsid w:val="00BC59A5"/>
    <w:rsid w:val="00BD2330"/>
    <w:rsid w:val="00BD2467"/>
    <w:rsid w:val="00BD2F30"/>
    <w:rsid w:val="00BD6F26"/>
    <w:rsid w:val="00BE28C1"/>
    <w:rsid w:val="00BF2BA6"/>
    <w:rsid w:val="00BF3C73"/>
    <w:rsid w:val="00BF7E22"/>
    <w:rsid w:val="00C025D2"/>
    <w:rsid w:val="00C03810"/>
    <w:rsid w:val="00C03C0F"/>
    <w:rsid w:val="00C07523"/>
    <w:rsid w:val="00C12368"/>
    <w:rsid w:val="00C1242B"/>
    <w:rsid w:val="00C16F2F"/>
    <w:rsid w:val="00C2056B"/>
    <w:rsid w:val="00C21140"/>
    <w:rsid w:val="00C255ED"/>
    <w:rsid w:val="00C26D96"/>
    <w:rsid w:val="00C27B6D"/>
    <w:rsid w:val="00C27E68"/>
    <w:rsid w:val="00C30FBD"/>
    <w:rsid w:val="00C32825"/>
    <w:rsid w:val="00C34FED"/>
    <w:rsid w:val="00C369E0"/>
    <w:rsid w:val="00C50174"/>
    <w:rsid w:val="00C51AB6"/>
    <w:rsid w:val="00C5240A"/>
    <w:rsid w:val="00C54C82"/>
    <w:rsid w:val="00C562A1"/>
    <w:rsid w:val="00C56E42"/>
    <w:rsid w:val="00C663BD"/>
    <w:rsid w:val="00C6661E"/>
    <w:rsid w:val="00C73EC7"/>
    <w:rsid w:val="00C8152A"/>
    <w:rsid w:val="00C82DDC"/>
    <w:rsid w:val="00C85028"/>
    <w:rsid w:val="00C85E7E"/>
    <w:rsid w:val="00C87561"/>
    <w:rsid w:val="00C90CFD"/>
    <w:rsid w:val="00C91770"/>
    <w:rsid w:val="00C94804"/>
    <w:rsid w:val="00C95C45"/>
    <w:rsid w:val="00CA5B2F"/>
    <w:rsid w:val="00CA6DED"/>
    <w:rsid w:val="00CB57CC"/>
    <w:rsid w:val="00CB678C"/>
    <w:rsid w:val="00CB700E"/>
    <w:rsid w:val="00CC0E8A"/>
    <w:rsid w:val="00CC45F4"/>
    <w:rsid w:val="00CC4E5D"/>
    <w:rsid w:val="00CC7A4C"/>
    <w:rsid w:val="00CD032C"/>
    <w:rsid w:val="00CD09E2"/>
    <w:rsid w:val="00CE270E"/>
    <w:rsid w:val="00CE2941"/>
    <w:rsid w:val="00CE5144"/>
    <w:rsid w:val="00CE5454"/>
    <w:rsid w:val="00CE6EFC"/>
    <w:rsid w:val="00CF16DC"/>
    <w:rsid w:val="00CF230D"/>
    <w:rsid w:val="00CF3C64"/>
    <w:rsid w:val="00CF63C0"/>
    <w:rsid w:val="00CF6D7C"/>
    <w:rsid w:val="00D06507"/>
    <w:rsid w:val="00D11604"/>
    <w:rsid w:val="00D127E3"/>
    <w:rsid w:val="00D14419"/>
    <w:rsid w:val="00D15B29"/>
    <w:rsid w:val="00D17933"/>
    <w:rsid w:val="00D2038C"/>
    <w:rsid w:val="00D23678"/>
    <w:rsid w:val="00D301F1"/>
    <w:rsid w:val="00D308FD"/>
    <w:rsid w:val="00D354E2"/>
    <w:rsid w:val="00D37DBB"/>
    <w:rsid w:val="00D41BB2"/>
    <w:rsid w:val="00D448A2"/>
    <w:rsid w:val="00D44F8F"/>
    <w:rsid w:val="00D47B1F"/>
    <w:rsid w:val="00D52BB3"/>
    <w:rsid w:val="00D52F69"/>
    <w:rsid w:val="00D579B0"/>
    <w:rsid w:val="00D57BC0"/>
    <w:rsid w:val="00D63139"/>
    <w:rsid w:val="00D65940"/>
    <w:rsid w:val="00D731BF"/>
    <w:rsid w:val="00D75415"/>
    <w:rsid w:val="00D76497"/>
    <w:rsid w:val="00D76B5F"/>
    <w:rsid w:val="00D770AE"/>
    <w:rsid w:val="00D804B3"/>
    <w:rsid w:val="00D8348A"/>
    <w:rsid w:val="00D8614E"/>
    <w:rsid w:val="00D91751"/>
    <w:rsid w:val="00D93097"/>
    <w:rsid w:val="00D9321F"/>
    <w:rsid w:val="00D93704"/>
    <w:rsid w:val="00D9497B"/>
    <w:rsid w:val="00D969A6"/>
    <w:rsid w:val="00DA1E1E"/>
    <w:rsid w:val="00DA2BBC"/>
    <w:rsid w:val="00DB26A7"/>
    <w:rsid w:val="00DC6C9D"/>
    <w:rsid w:val="00DD06D9"/>
    <w:rsid w:val="00DD1DEE"/>
    <w:rsid w:val="00DD246A"/>
    <w:rsid w:val="00DE3125"/>
    <w:rsid w:val="00DE35FD"/>
    <w:rsid w:val="00DE715D"/>
    <w:rsid w:val="00DE7A63"/>
    <w:rsid w:val="00DF0A2F"/>
    <w:rsid w:val="00DF4379"/>
    <w:rsid w:val="00DF43AB"/>
    <w:rsid w:val="00E12FA0"/>
    <w:rsid w:val="00E14E6A"/>
    <w:rsid w:val="00E264AA"/>
    <w:rsid w:val="00E3617A"/>
    <w:rsid w:val="00E362F0"/>
    <w:rsid w:val="00E402B3"/>
    <w:rsid w:val="00E41679"/>
    <w:rsid w:val="00E42316"/>
    <w:rsid w:val="00E42403"/>
    <w:rsid w:val="00E47B73"/>
    <w:rsid w:val="00E52645"/>
    <w:rsid w:val="00E53E97"/>
    <w:rsid w:val="00E53EC8"/>
    <w:rsid w:val="00E548EC"/>
    <w:rsid w:val="00E64A28"/>
    <w:rsid w:val="00E66580"/>
    <w:rsid w:val="00E7444D"/>
    <w:rsid w:val="00E76C2B"/>
    <w:rsid w:val="00E76CAD"/>
    <w:rsid w:val="00E77982"/>
    <w:rsid w:val="00E77E0A"/>
    <w:rsid w:val="00E80D2D"/>
    <w:rsid w:val="00E944BA"/>
    <w:rsid w:val="00E94B5F"/>
    <w:rsid w:val="00E97A5F"/>
    <w:rsid w:val="00EA7D30"/>
    <w:rsid w:val="00EB0CC7"/>
    <w:rsid w:val="00EB3A5A"/>
    <w:rsid w:val="00EC2E00"/>
    <w:rsid w:val="00EC3887"/>
    <w:rsid w:val="00EC3D3E"/>
    <w:rsid w:val="00EC3ECA"/>
    <w:rsid w:val="00EC41FB"/>
    <w:rsid w:val="00ED143B"/>
    <w:rsid w:val="00ED20B2"/>
    <w:rsid w:val="00ED3661"/>
    <w:rsid w:val="00EE10DC"/>
    <w:rsid w:val="00EE1C06"/>
    <w:rsid w:val="00EE4D94"/>
    <w:rsid w:val="00EE509A"/>
    <w:rsid w:val="00EF0C8C"/>
    <w:rsid w:val="00EF0D7A"/>
    <w:rsid w:val="00F00E8B"/>
    <w:rsid w:val="00F021E2"/>
    <w:rsid w:val="00F033A3"/>
    <w:rsid w:val="00F06068"/>
    <w:rsid w:val="00F06ACA"/>
    <w:rsid w:val="00F1221F"/>
    <w:rsid w:val="00F12E23"/>
    <w:rsid w:val="00F14921"/>
    <w:rsid w:val="00F15448"/>
    <w:rsid w:val="00F217AB"/>
    <w:rsid w:val="00F2250F"/>
    <w:rsid w:val="00F259C7"/>
    <w:rsid w:val="00F25C1C"/>
    <w:rsid w:val="00F26BA6"/>
    <w:rsid w:val="00F274E6"/>
    <w:rsid w:val="00F33985"/>
    <w:rsid w:val="00F343A8"/>
    <w:rsid w:val="00F466C7"/>
    <w:rsid w:val="00F46AB9"/>
    <w:rsid w:val="00F47F89"/>
    <w:rsid w:val="00F500E4"/>
    <w:rsid w:val="00F51946"/>
    <w:rsid w:val="00F51D6A"/>
    <w:rsid w:val="00F532F4"/>
    <w:rsid w:val="00F53C1B"/>
    <w:rsid w:val="00F54503"/>
    <w:rsid w:val="00F56A37"/>
    <w:rsid w:val="00F64C93"/>
    <w:rsid w:val="00F70173"/>
    <w:rsid w:val="00F71025"/>
    <w:rsid w:val="00F751B0"/>
    <w:rsid w:val="00F75C24"/>
    <w:rsid w:val="00F76812"/>
    <w:rsid w:val="00F77E1C"/>
    <w:rsid w:val="00F80373"/>
    <w:rsid w:val="00F90E64"/>
    <w:rsid w:val="00F9238B"/>
    <w:rsid w:val="00F95DCE"/>
    <w:rsid w:val="00F97047"/>
    <w:rsid w:val="00F971BB"/>
    <w:rsid w:val="00FA612C"/>
    <w:rsid w:val="00FB2725"/>
    <w:rsid w:val="00FB53F4"/>
    <w:rsid w:val="00FB5F59"/>
    <w:rsid w:val="00FC13ED"/>
    <w:rsid w:val="00FC2949"/>
    <w:rsid w:val="00FC34EB"/>
    <w:rsid w:val="00FC5022"/>
    <w:rsid w:val="00FC7C9F"/>
    <w:rsid w:val="00FD449D"/>
    <w:rsid w:val="00FD4C9E"/>
    <w:rsid w:val="00FD528E"/>
    <w:rsid w:val="00FD5CE0"/>
    <w:rsid w:val="00FE7AA2"/>
    <w:rsid w:val="00FE7AA7"/>
    <w:rsid w:val="00FF1E47"/>
    <w:rsid w:val="00FF2ED7"/>
    <w:rsid w:val="00FF572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1F2B6C"/>
  <w15:chartTrackingRefBased/>
  <w15:docId w15:val="{A7D24AAF-3591-4422-B258-6A63C5C3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customStyle="1" w:styleId="hangingindent">
    <w:name w:val="hanging indent"/>
    <w:basedOn w:val="BodyText"/>
    <w:rsid w:val="00800668"/>
    <w:pPr>
      <w:keepLines/>
      <w:spacing w:before="120" w:line="240" w:lineRule="auto"/>
      <w:ind w:left="5400" w:hanging="2880"/>
    </w:pPr>
    <w:rPr>
      <w:rFonts w:ascii="Times New Roman" w:eastAsia="Times New Roman" w:hAnsi="Times New Roman" w:cs="Times New Roman"/>
      <w:sz w:val="20"/>
      <w:szCs w:val="20"/>
    </w:rPr>
  </w:style>
  <w:style w:type="paragraph" w:styleId="BodyText">
    <w:name w:val="Body Text"/>
    <w:basedOn w:val="Normal"/>
    <w:link w:val="BodyTextChar"/>
    <w:uiPriority w:val="99"/>
    <w:unhideWhenUsed/>
    <w:rsid w:val="00800668"/>
    <w:pPr>
      <w:spacing w:after="120" w:line="259" w:lineRule="auto"/>
    </w:pPr>
    <w:rPr>
      <w:rFonts w:eastAsiaTheme="minorHAnsi"/>
      <w:color w:val="auto"/>
      <w:sz w:val="22"/>
    </w:rPr>
  </w:style>
  <w:style w:type="character" w:customStyle="1" w:styleId="BodyTextChar">
    <w:name w:val="Body Text Char"/>
    <w:basedOn w:val="DefaultParagraphFont"/>
    <w:link w:val="BodyText"/>
    <w:uiPriority w:val="99"/>
    <w:rsid w:val="00800668"/>
    <w:rPr>
      <w:sz w:val="22"/>
      <w:szCs w:val="22"/>
    </w:rPr>
  </w:style>
  <w:style w:type="paragraph" w:customStyle="1" w:styleId="Note">
    <w:name w:val="Note"/>
    <w:basedOn w:val="BodyText"/>
    <w:rsid w:val="00800668"/>
    <w:pPr>
      <w:pBdr>
        <w:top w:val="single" w:sz="6" w:space="1" w:color="auto" w:shadow="1"/>
        <w:left w:val="single" w:sz="6" w:space="1" w:color="auto" w:shadow="1"/>
        <w:bottom w:val="single" w:sz="6" w:space="1" w:color="auto" w:shadow="1"/>
        <w:right w:val="single" w:sz="6" w:space="1" w:color="auto" w:shadow="1"/>
      </w:pBdr>
      <w:shd w:val="solid" w:color="FFFF00" w:fill="auto"/>
      <w:spacing w:before="120" w:line="240" w:lineRule="auto"/>
      <w:ind w:left="720" w:right="5040" w:hanging="720"/>
    </w:pPr>
    <w:rPr>
      <w:rFonts w:ascii="Book Antiqua" w:eastAsia="Times New Roman" w:hAnsi="Book Antiqua" w:cs="Times New Roman"/>
      <w:vanish/>
      <w:sz w:val="20"/>
      <w:szCs w:val="20"/>
    </w:rPr>
  </w:style>
  <w:style w:type="paragraph" w:customStyle="1" w:styleId="Bullet">
    <w:name w:val="Bullet"/>
    <w:basedOn w:val="BodyText"/>
    <w:rsid w:val="000138F8"/>
    <w:pPr>
      <w:keepLines/>
      <w:spacing w:before="60" w:after="60" w:line="240" w:lineRule="auto"/>
      <w:ind w:left="3096" w:hanging="216"/>
    </w:pPr>
    <w:rPr>
      <w:rFonts w:ascii="Book Antiqua" w:eastAsia="Times New Roman" w:hAnsi="Book Antiqua" w:cs="Times New Roman"/>
      <w:sz w:val="20"/>
      <w:szCs w:val="20"/>
    </w:rPr>
  </w:style>
  <w:style w:type="table" w:styleId="TableGrid">
    <w:name w:val="Table Grid"/>
    <w:basedOn w:val="TableNormal"/>
    <w:uiPriority w:val="39"/>
    <w:rsid w:val="00B3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3442"/>
    <w:rPr>
      <w:color w:val="0000FF"/>
      <w:u w:val="single"/>
    </w:rPr>
  </w:style>
  <w:style w:type="paragraph" w:customStyle="1" w:styleId="HeadingBar">
    <w:name w:val="Heading Bar"/>
    <w:basedOn w:val="Normal"/>
    <w:next w:val="Heading3"/>
    <w:rsid w:val="007326DC"/>
    <w:pPr>
      <w:keepNext/>
      <w:keepLines/>
      <w:shd w:val="solid" w:color="auto" w:fill="auto"/>
      <w:spacing w:before="240" w:line="240" w:lineRule="auto"/>
      <w:ind w:right="7920"/>
    </w:pPr>
    <w:rPr>
      <w:rFonts w:ascii="Book Antiqua" w:eastAsia="Times New Roman" w:hAnsi="Book Antiqua" w:cs="Times New Roman"/>
      <w:color w:val="FFFFFF"/>
      <w:sz w:val="8"/>
      <w:szCs w:val="20"/>
    </w:rPr>
  </w:style>
  <w:style w:type="paragraph" w:customStyle="1" w:styleId="NumberList">
    <w:name w:val="Number List"/>
    <w:basedOn w:val="BodyText"/>
    <w:rsid w:val="007326DC"/>
    <w:pPr>
      <w:spacing w:before="60" w:after="60" w:line="240" w:lineRule="auto"/>
      <w:ind w:left="3240" w:hanging="360"/>
    </w:pPr>
    <w:rPr>
      <w:rFonts w:ascii="Book Antiqua" w:eastAsia="Times New Roman" w:hAnsi="Book Antiqua" w:cs="Times New Roman"/>
      <w:sz w:val="20"/>
      <w:szCs w:val="20"/>
    </w:rPr>
  </w:style>
  <w:style w:type="character" w:customStyle="1" w:styleId="HighlightedVariable">
    <w:name w:val="Highlighted Variable"/>
    <w:basedOn w:val="DefaultParagraphFont"/>
    <w:rsid w:val="007326DC"/>
    <w:rPr>
      <w:rFonts w:ascii="Book Antiqua" w:hAnsi="Book Antiqua" w:hint="default"/>
      <w:color w:val="0000FF"/>
    </w:rPr>
  </w:style>
  <w:style w:type="paragraph" w:customStyle="1" w:styleId="TableText">
    <w:name w:val="Table Text"/>
    <w:basedOn w:val="Normal"/>
    <w:rsid w:val="00201189"/>
    <w:pPr>
      <w:keepLines/>
      <w:spacing w:line="240" w:lineRule="auto"/>
    </w:pPr>
    <w:rPr>
      <w:rFonts w:ascii="Book Antiqua" w:eastAsia="Times New Roman" w:hAnsi="Book Antiqua" w:cs="Times New Roman"/>
      <w:color w:val="auto"/>
      <w:sz w:val="16"/>
      <w:szCs w:val="20"/>
    </w:rPr>
  </w:style>
  <w:style w:type="paragraph" w:customStyle="1" w:styleId="TableHeading">
    <w:name w:val="Table Heading"/>
    <w:basedOn w:val="TableText"/>
    <w:rsid w:val="00201189"/>
    <w:pPr>
      <w:spacing w:before="120" w:after="120"/>
    </w:pPr>
    <w:rPr>
      <w:b/>
    </w:rPr>
  </w:style>
  <w:style w:type="character" w:customStyle="1" w:styleId="UnresolvedMention1">
    <w:name w:val="Unresolved Mention1"/>
    <w:basedOn w:val="DefaultParagraphFont"/>
    <w:uiPriority w:val="99"/>
    <w:semiHidden/>
    <w:unhideWhenUsed/>
    <w:rsid w:val="003820BD"/>
    <w:rPr>
      <w:color w:val="605E5C"/>
      <w:shd w:val="clear" w:color="auto" w:fill="E1DFDD"/>
    </w:rPr>
  </w:style>
  <w:style w:type="table" w:styleId="GridTable4">
    <w:name w:val="Grid Table 4"/>
    <w:basedOn w:val="TableNormal"/>
    <w:uiPriority w:val="49"/>
    <w:rsid w:val="008127F8"/>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insideV w:val="single" w:sz="4" w:space="0" w:color="6E7378" w:themeColor="text1" w:themeTint="99"/>
      </w:tblBorders>
    </w:tblPr>
    <w:tblStylePr w:type="firstRow">
      <w:rPr>
        <w:b/>
        <w:bCs/>
        <w:color w:val="FFFFFF" w:themeColor="background1"/>
      </w:rPr>
      <w:tblPr/>
      <w:tcPr>
        <w:tcBorders>
          <w:top w:val="single" w:sz="4" w:space="0" w:color="161718" w:themeColor="text1"/>
          <w:left w:val="single" w:sz="4" w:space="0" w:color="161718" w:themeColor="text1"/>
          <w:bottom w:val="single" w:sz="4" w:space="0" w:color="161718" w:themeColor="text1"/>
          <w:right w:val="single" w:sz="4" w:space="0" w:color="161718" w:themeColor="text1"/>
          <w:insideH w:val="nil"/>
          <w:insideV w:val="nil"/>
        </w:tcBorders>
        <w:shd w:val="clear" w:color="auto" w:fill="161718" w:themeFill="text1"/>
      </w:tcPr>
    </w:tblStylePr>
    <w:tblStylePr w:type="lastRow">
      <w:rPr>
        <w:b/>
        <w:bCs/>
      </w:rPr>
      <w:tblPr/>
      <w:tcPr>
        <w:tcBorders>
          <w:top w:val="double" w:sz="4" w:space="0" w:color="161718" w:themeColor="text1"/>
        </w:tcBorders>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paragraph" w:styleId="BalloonText">
    <w:name w:val="Balloon Text"/>
    <w:basedOn w:val="Normal"/>
    <w:link w:val="BalloonTextChar"/>
    <w:uiPriority w:val="99"/>
    <w:semiHidden/>
    <w:unhideWhenUsed/>
    <w:rsid w:val="001A728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7288"/>
    <w:rPr>
      <w:rFonts w:ascii="Segoe UI" w:eastAsiaTheme="minorEastAsia" w:hAnsi="Segoe UI" w:cs="Segoe UI"/>
      <w:color w:val="FFFFFF" w:themeColor="background1"/>
    </w:rPr>
  </w:style>
  <w:style w:type="table" w:styleId="GridTable2">
    <w:name w:val="Grid Table 2"/>
    <w:basedOn w:val="TableNormal"/>
    <w:uiPriority w:val="47"/>
    <w:rsid w:val="00294E2B"/>
    <w:pPr>
      <w:spacing w:after="0" w:line="240" w:lineRule="auto"/>
    </w:pPr>
    <w:tblPr>
      <w:tblStyleRowBandSize w:val="1"/>
      <w:tblStyleColBandSize w:val="1"/>
      <w:tblBorders>
        <w:top w:val="single" w:sz="2" w:space="0" w:color="6E7378" w:themeColor="text1" w:themeTint="99"/>
        <w:bottom w:val="single" w:sz="2" w:space="0" w:color="6E7378" w:themeColor="text1" w:themeTint="99"/>
        <w:insideH w:val="single" w:sz="2" w:space="0" w:color="6E7378" w:themeColor="text1" w:themeTint="99"/>
        <w:insideV w:val="single" w:sz="2" w:space="0" w:color="6E7378" w:themeColor="text1" w:themeTint="99"/>
      </w:tblBorders>
    </w:tblPr>
    <w:tblStylePr w:type="firstRow">
      <w:rPr>
        <w:b/>
        <w:bCs/>
      </w:rPr>
      <w:tblPr/>
      <w:tcPr>
        <w:tcBorders>
          <w:top w:val="nil"/>
          <w:bottom w:val="single" w:sz="12" w:space="0" w:color="6E7378" w:themeColor="text1" w:themeTint="99"/>
          <w:insideH w:val="nil"/>
          <w:insideV w:val="nil"/>
        </w:tcBorders>
        <w:shd w:val="clear" w:color="auto" w:fill="FFFFFF" w:themeFill="background1"/>
      </w:tcPr>
    </w:tblStylePr>
    <w:tblStylePr w:type="lastRow">
      <w:rPr>
        <w:b/>
        <w:bCs/>
      </w:rPr>
      <w:tblPr/>
      <w:tcPr>
        <w:tcBorders>
          <w:top w:val="double" w:sz="2" w:space="0" w:color="6E7378"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table" w:styleId="GridTable2-Accent3">
    <w:name w:val="Grid Table 2 Accent 3"/>
    <w:basedOn w:val="TableNormal"/>
    <w:uiPriority w:val="47"/>
    <w:rsid w:val="00294E2B"/>
    <w:pPr>
      <w:spacing w:after="0" w:line="240" w:lineRule="auto"/>
    </w:pPr>
    <w:tblPr>
      <w:tblStyleRowBandSize w:val="1"/>
      <w:tblStyleColBandSize w:val="1"/>
      <w:tblBorders>
        <w:top w:val="single" w:sz="2" w:space="0" w:color="51D6CA" w:themeColor="accent3" w:themeTint="99"/>
        <w:bottom w:val="single" w:sz="2" w:space="0" w:color="51D6CA" w:themeColor="accent3" w:themeTint="99"/>
        <w:insideH w:val="single" w:sz="2" w:space="0" w:color="51D6CA" w:themeColor="accent3" w:themeTint="99"/>
        <w:insideV w:val="single" w:sz="2" w:space="0" w:color="51D6CA" w:themeColor="accent3" w:themeTint="99"/>
      </w:tblBorders>
    </w:tblPr>
    <w:tblStylePr w:type="firstRow">
      <w:rPr>
        <w:b/>
        <w:bCs/>
      </w:rPr>
      <w:tblPr/>
      <w:tcPr>
        <w:tcBorders>
          <w:top w:val="nil"/>
          <w:bottom w:val="single" w:sz="12" w:space="0" w:color="51D6CA" w:themeColor="accent3" w:themeTint="99"/>
          <w:insideH w:val="nil"/>
          <w:insideV w:val="nil"/>
        </w:tcBorders>
        <w:shd w:val="clear" w:color="auto" w:fill="FFFFFF" w:themeFill="background1"/>
      </w:tcPr>
    </w:tblStylePr>
    <w:tblStylePr w:type="lastRow">
      <w:rPr>
        <w:b/>
        <w:bCs/>
      </w:rPr>
      <w:tblPr/>
      <w:tcPr>
        <w:tcBorders>
          <w:top w:val="double" w:sz="2" w:space="0" w:color="51D6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5F1ED" w:themeFill="accent3" w:themeFillTint="33"/>
      </w:tcPr>
    </w:tblStylePr>
    <w:tblStylePr w:type="band1Horz">
      <w:tblPr/>
      <w:tcPr>
        <w:shd w:val="clear" w:color="auto" w:fill="C5F1ED" w:themeFill="accent3" w:themeFillTint="33"/>
      </w:tcPr>
    </w:tblStylePr>
  </w:style>
  <w:style w:type="table" w:styleId="ListTable4">
    <w:name w:val="List Table 4"/>
    <w:basedOn w:val="TableNormal"/>
    <w:uiPriority w:val="49"/>
    <w:rsid w:val="00294E2B"/>
    <w:pPr>
      <w:spacing w:after="0" w:line="240" w:lineRule="auto"/>
    </w:pPr>
    <w:tblPr>
      <w:tblStyleRowBandSize w:val="1"/>
      <w:tblStyleColBandSize w:val="1"/>
      <w:tblBorders>
        <w:top w:val="single" w:sz="4" w:space="0" w:color="6E7378" w:themeColor="text1" w:themeTint="99"/>
        <w:left w:val="single" w:sz="4" w:space="0" w:color="6E7378" w:themeColor="text1" w:themeTint="99"/>
        <w:bottom w:val="single" w:sz="4" w:space="0" w:color="6E7378" w:themeColor="text1" w:themeTint="99"/>
        <w:right w:val="single" w:sz="4" w:space="0" w:color="6E7378" w:themeColor="text1" w:themeTint="99"/>
        <w:insideH w:val="single" w:sz="4" w:space="0" w:color="6E7378" w:themeColor="text1" w:themeTint="99"/>
      </w:tblBorders>
    </w:tblPr>
    <w:tblStylePr w:type="firstRow">
      <w:rPr>
        <w:b/>
        <w:bCs/>
        <w:color w:val="FFFFFF" w:themeColor="background1"/>
      </w:rPr>
      <w:tblPr/>
      <w:tcPr>
        <w:tcBorders>
          <w:top w:val="single" w:sz="4" w:space="0" w:color="161718" w:themeColor="text1"/>
          <w:left w:val="single" w:sz="4" w:space="0" w:color="161718" w:themeColor="text1"/>
          <w:bottom w:val="single" w:sz="4" w:space="0" w:color="161718" w:themeColor="text1"/>
          <w:right w:val="single" w:sz="4" w:space="0" w:color="161718" w:themeColor="text1"/>
          <w:insideH w:val="nil"/>
        </w:tcBorders>
        <w:shd w:val="clear" w:color="auto" w:fill="161718" w:themeFill="text1"/>
      </w:tcPr>
    </w:tblStylePr>
    <w:tblStylePr w:type="lastRow">
      <w:rPr>
        <w:b/>
        <w:bCs/>
      </w:rPr>
      <w:tblPr/>
      <w:tcPr>
        <w:tcBorders>
          <w:top w:val="double" w:sz="4" w:space="0" w:color="6E7378" w:themeColor="text1" w:themeTint="99"/>
        </w:tcBorders>
      </w:tcPr>
    </w:tblStylePr>
    <w:tblStylePr w:type="firstCol">
      <w:rPr>
        <w:b/>
        <w:bCs/>
      </w:rPr>
    </w:tblStylePr>
    <w:tblStylePr w:type="lastCol">
      <w:rPr>
        <w:b/>
        <w:bCs/>
      </w:rPr>
    </w:tblStylePr>
    <w:tblStylePr w:type="band1Vert">
      <w:tblPr/>
      <w:tcPr>
        <w:shd w:val="clear" w:color="auto" w:fill="CED0D2" w:themeFill="text1" w:themeFillTint="33"/>
      </w:tcPr>
    </w:tblStylePr>
    <w:tblStylePr w:type="band1Horz">
      <w:tblPr/>
      <w:tcPr>
        <w:shd w:val="clear" w:color="auto" w:fill="CED0D2" w:themeFill="text1" w:themeFillTint="33"/>
      </w:tcPr>
    </w:tblStylePr>
  </w:style>
  <w:style w:type="paragraph" w:customStyle="1" w:styleId="TableParagraph">
    <w:name w:val="Table Paragraph"/>
    <w:basedOn w:val="Normal"/>
    <w:uiPriority w:val="1"/>
    <w:qFormat/>
    <w:rsid w:val="00294E2B"/>
    <w:pPr>
      <w:widowControl w:val="0"/>
      <w:autoSpaceDE w:val="0"/>
      <w:autoSpaceDN w:val="0"/>
      <w:spacing w:line="240" w:lineRule="auto"/>
      <w:ind w:left="596" w:hanging="306"/>
    </w:pPr>
    <w:rPr>
      <w:rFonts w:ascii="Trebuchet MS" w:eastAsia="Trebuchet MS" w:hAnsi="Trebuchet MS" w:cs="Trebuchet MS"/>
      <w:color w:val="auto"/>
      <w:sz w:val="22"/>
    </w:rPr>
  </w:style>
  <w:style w:type="table" w:styleId="ListTable3-Accent6">
    <w:name w:val="List Table 3 Accent 6"/>
    <w:basedOn w:val="TableNormal"/>
    <w:uiPriority w:val="48"/>
    <w:rsid w:val="009A5907"/>
    <w:pPr>
      <w:spacing w:after="0" w:line="240" w:lineRule="auto"/>
    </w:pPr>
    <w:tblPr>
      <w:tblStyleRowBandSize w:val="1"/>
      <w:tblStyleColBandSize w:val="1"/>
      <w:tblBorders>
        <w:top w:val="single" w:sz="4" w:space="0" w:color="A4063E" w:themeColor="accent6"/>
        <w:left w:val="single" w:sz="4" w:space="0" w:color="A4063E" w:themeColor="accent6"/>
        <w:bottom w:val="single" w:sz="4" w:space="0" w:color="A4063E" w:themeColor="accent6"/>
        <w:right w:val="single" w:sz="4" w:space="0" w:color="A4063E" w:themeColor="accent6"/>
      </w:tblBorders>
    </w:tblPr>
    <w:tblStylePr w:type="firstRow">
      <w:rPr>
        <w:b/>
        <w:bCs/>
        <w:color w:val="FFFFFF" w:themeColor="background1"/>
      </w:rPr>
      <w:tblPr/>
      <w:tcPr>
        <w:shd w:val="clear" w:color="auto" w:fill="A4063E" w:themeFill="accent6"/>
      </w:tcPr>
    </w:tblStylePr>
    <w:tblStylePr w:type="lastRow">
      <w:rPr>
        <w:b/>
        <w:bCs/>
      </w:rPr>
      <w:tblPr/>
      <w:tcPr>
        <w:tcBorders>
          <w:top w:val="double" w:sz="4" w:space="0" w:color="A4063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4063E" w:themeColor="accent6"/>
          <w:right w:val="single" w:sz="4" w:space="0" w:color="A4063E" w:themeColor="accent6"/>
        </w:tcBorders>
      </w:tcPr>
    </w:tblStylePr>
    <w:tblStylePr w:type="band1Horz">
      <w:tblPr/>
      <w:tcPr>
        <w:tcBorders>
          <w:top w:val="single" w:sz="4" w:space="0" w:color="A4063E" w:themeColor="accent6"/>
          <w:bottom w:val="single" w:sz="4" w:space="0" w:color="A4063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4063E" w:themeColor="accent6"/>
          <w:left w:val="nil"/>
        </w:tcBorders>
      </w:tcPr>
    </w:tblStylePr>
    <w:tblStylePr w:type="swCell">
      <w:tblPr/>
      <w:tcPr>
        <w:tcBorders>
          <w:top w:val="double" w:sz="4" w:space="0" w:color="A4063E" w:themeColor="accent6"/>
          <w:right w:val="nil"/>
        </w:tcBorders>
      </w:tcPr>
    </w:tblStylePr>
  </w:style>
  <w:style w:type="paragraph" w:styleId="NormalWeb">
    <w:name w:val="Normal (Web)"/>
    <w:basedOn w:val="Normal"/>
    <w:uiPriority w:val="99"/>
    <w:unhideWhenUsed/>
    <w:rsid w:val="00E53EC8"/>
    <w:pPr>
      <w:spacing w:before="100" w:beforeAutospacing="1" w:after="100" w:afterAutospacing="1" w:line="240" w:lineRule="auto"/>
    </w:pPr>
    <w:rPr>
      <w:rFonts w:ascii="Times New Roman" w:eastAsia="Times New Roman" w:hAnsi="Times New Roman" w:cs="Times New Roman"/>
      <w:color w:val="auto"/>
      <w:sz w:val="24"/>
      <w:szCs w:val="24"/>
    </w:rPr>
  </w:style>
  <w:style w:type="table" w:styleId="ListTable3-Accent4">
    <w:name w:val="List Table 3 Accent 4"/>
    <w:basedOn w:val="TableNormal"/>
    <w:uiPriority w:val="48"/>
    <w:rsid w:val="00E42403"/>
    <w:pPr>
      <w:spacing w:after="0" w:line="240" w:lineRule="auto"/>
    </w:pPr>
    <w:tblPr>
      <w:tblStyleRowBandSize w:val="1"/>
      <w:tblStyleColBandSize w:val="1"/>
      <w:tblBorders>
        <w:top w:val="single" w:sz="4" w:space="0" w:color="B50745" w:themeColor="accent4"/>
        <w:left w:val="single" w:sz="4" w:space="0" w:color="B50745" w:themeColor="accent4"/>
        <w:bottom w:val="single" w:sz="4" w:space="0" w:color="B50745" w:themeColor="accent4"/>
        <w:right w:val="single" w:sz="4" w:space="0" w:color="B50745" w:themeColor="accent4"/>
      </w:tblBorders>
    </w:tblPr>
    <w:tblStylePr w:type="firstRow">
      <w:rPr>
        <w:b/>
        <w:bCs/>
        <w:color w:val="FFFFFF" w:themeColor="background1"/>
      </w:rPr>
      <w:tblPr/>
      <w:tcPr>
        <w:shd w:val="clear" w:color="auto" w:fill="B50745" w:themeFill="accent4"/>
      </w:tcPr>
    </w:tblStylePr>
    <w:tblStylePr w:type="lastRow">
      <w:rPr>
        <w:b/>
        <w:bCs/>
      </w:rPr>
      <w:tblPr/>
      <w:tcPr>
        <w:tcBorders>
          <w:top w:val="double" w:sz="4" w:space="0" w:color="B5074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50745" w:themeColor="accent4"/>
          <w:right w:val="single" w:sz="4" w:space="0" w:color="B50745" w:themeColor="accent4"/>
        </w:tcBorders>
      </w:tcPr>
    </w:tblStylePr>
    <w:tblStylePr w:type="band1Horz">
      <w:tblPr/>
      <w:tcPr>
        <w:tcBorders>
          <w:top w:val="single" w:sz="4" w:space="0" w:color="B50745" w:themeColor="accent4"/>
          <w:bottom w:val="single" w:sz="4" w:space="0" w:color="B5074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50745" w:themeColor="accent4"/>
          <w:left w:val="nil"/>
        </w:tcBorders>
      </w:tcPr>
    </w:tblStylePr>
    <w:tblStylePr w:type="swCell">
      <w:tblPr/>
      <w:tcPr>
        <w:tcBorders>
          <w:top w:val="double" w:sz="4" w:space="0" w:color="B50745" w:themeColor="accent4"/>
          <w:right w:val="nil"/>
        </w:tcBorders>
      </w:tcPr>
    </w:tblStylePr>
  </w:style>
  <w:style w:type="paragraph" w:styleId="ListParagraph">
    <w:name w:val="List Paragraph"/>
    <w:aliases w:val="numbered,Colorful List - Accent 11,Citation List,Resume Title,List Paragraph1,Bullet List,FooterText,Paragraphe de liste,lp1,List Paragraph Char Char,b1,Number_1,new,SGLText List Paragraph,List Paragraph11,List Paragraph2,Normal Sentence"/>
    <w:basedOn w:val="Normal"/>
    <w:link w:val="ListParagraphChar"/>
    <w:uiPriority w:val="34"/>
    <w:qFormat/>
    <w:rsid w:val="009F639F"/>
    <w:pPr>
      <w:spacing w:after="200"/>
      <w:ind w:left="720"/>
      <w:contextualSpacing/>
    </w:pPr>
    <w:rPr>
      <w:rFonts w:ascii="Calibri" w:eastAsia="Times New Roman" w:hAnsi="Calibri" w:cs="Times New Roman"/>
      <w:color w:val="auto"/>
      <w:sz w:val="20"/>
      <w:szCs w:val="20"/>
    </w:rPr>
  </w:style>
  <w:style w:type="character" w:customStyle="1" w:styleId="ListParagraphChar">
    <w:name w:val="List Paragraph Char"/>
    <w:aliases w:val="numbered Char,Colorful List - Accent 11 Char,Citation List Char,Resume Title Char,List Paragraph1 Char,Bullet List Char,FooterText Char,Paragraphe de liste Char,lp1 Char,List Paragraph Char Char Char,b1 Char,Number_1 Char,new Char"/>
    <w:link w:val="ListParagraph"/>
    <w:uiPriority w:val="34"/>
    <w:qFormat/>
    <w:locked/>
    <w:rsid w:val="009F639F"/>
    <w:rPr>
      <w:rFonts w:ascii="Calibri" w:eastAsia="Times New Roman" w:hAnsi="Calibri" w:cs="Times New Roman"/>
      <w:sz w:val="20"/>
      <w:szCs w:val="20"/>
    </w:rPr>
  </w:style>
  <w:style w:type="table" w:customStyle="1" w:styleId="Style1">
    <w:name w:val="Style1"/>
    <w:basedOn w:val="TableNormal"/>
    <w:uiPriority w:val="99"/>
    <w:qFormat/>
    <w:rsid w:val="008629FA"/>
    <w:pPr>
      <w:spacing w:after="0" w:line="240" w:lineRule="auto"/>
    </w:pPr>
    <w:rPr>
      <w:sz w:val="22"/>
      <w:szCs w:val="22"/>
    </w:rPr>
    <w:tblPr>
      <w:tblStyleRowBandSize w:val="1"/>
      <w:tblBorders>
        <w:top w:val="single" w:sz="2" w:space="0" w:color="858A8F" w:themeColor="text1" w:themeTint="80"/>
        <w:left w:val="single" w:sz="2" w:space="0" w:color="858A8F" w:themeColor="text1" w:themeTint="80"/>
        <w:bottom w:val="single" w:sz="2" w:space="0" w:color="858A8F" w:themeColor="text1" w:themeTint="80"/>
        <w:right w:val="single" w:sz="2" w:space="0" w:color="858A8F" w:themeColor="text1" w:themeTint="80"/>
        <w:insideH w:val="single" w:sz="2" w:space="0" w:color="858A8F" w:themeColor="text1" w:themeTint="80"/>
        <w:insideV w:val="single" w:sz="2" w:space="0" w:color="858A8F" w:themeColor="text1" w:themeTint="80"/>
      </w:tblBorders>
    </w:tblPr>
    <w:tcPr>
      <w:shd w:val="clear" w:color="auto" w:fill="auto"/>
      <w:vAlign w:val="center"/>
    </w:tcPr>
    <w:tblStylePr w:type="firstRow">
      <w:rPr>
        <w:b/>
        <w:color w:val="FFFFFF" w:themeColor="background1"/>
      </w:rPr>
      <w:tblPr/>
      <w:tcPr>
        <w:shd w:val="clear" w:color="auto" w:fill="E6E7E8" w:themeFill="background2"/>
      </w:tcPr>
    </w:tblStylePr>
    <w:tblStylePr w:type="band2Horz">
      <w:tblPr/>
      <w:tcPr>
        <w:shd w:val="clear" w:color="auto" w:fill="F2F2F2" w:themeFill="background1" w:themeFillShade="F2"/>
      </w:tcPr>
    </w:tblStylePr>
  </w:style>
  <w:style w:type="paragraph" w:customStyle="1" w:styleId="Table-Contents">
    <w:name w:val="Table-Contents"/>
    <w:basedOn w:val="Normal"/>
    <w:link w:val="Table-ContentsChar"/>
    <w:qFormat/>
    <w:rsid w:val="008629FA"/>
    <w:pPr>
      <w:spacing w:before="60" w:after="60" w:line="240" w:lineRule="auto"/>
      <w:jc w:val="both"/>
    </w:pPr>
    <w:rPr>
      <w:rFonts w:ascii="Calibri" w:eastAsiaTheme="minorHAnsi" w:hAnsi="Calibri"/>
      <w:color w:val="auto"/>
      <w:sz w:val="22"/>
    </w:rPr>
  </w:style>
  <w:style w:type="character" w:customStyle="1" w:styleId="Table-ContentsChar">
    <w:name w:val="Table-Contents Char"/>
    <w:basedOn w:val="DefaultParagraphFont"/>
    <w:link w:val="Table-Contents"/>
    <w:rsid w:val="008629FA"/>
    <w:rPr>
      <w:rFonts w:ascii="Calibri" w:hAnsi="Calibri"/>
      <w:sz w:val="22"/>
      <w:szCs w:val="22"/>
    </w:rPr>
  </w:style>
  <w:style w:type="paragraph" w:customStyle="1" w:styleId="RevHistory">
    <w:name w:val="Rev History"/>
    <w:basedOn w:val="Normal"/>
    <w:link w:val="RevHistoryChar"/>
    <w:qFormat/>
    <w:rsid w:val="008629FA"/>
    <w:pPr>
      <w:spacing w:after="300" w:line="324" w:lineRule="auto"/>
      <w:jc w:val="both"/>
    </w:pPr>
    <w:rPr>
      <w:rFonts w:ascii="Calibri" w:eastAsiaTheme="minorHAnsi" w:hAnsi="Calibri"/>
      <w:b/>
      <w:color w:val="E6E7E8" w:themeColor="background2"/>
      <w:szCs w:val="28"/>
    </w:rPr>
  </w:style>
  <w:style w:type="character" w:customStyle="1" w:styleId="RevHistoryChar">
    <w:name w:val="Rev History Char"/>
    <w:basedOn w:val="DefaultParagraphFont"/>
    <w:link w:val="RevHistory"/>
    <w:rsid w:val="008629FA"/>
    <w:rPr>
      <w:rFonts w:ascii="Calibri" w:hAnsi="Calibri"/>
      <w:b/>
      <w:color w:val="E6E7E8" w:themeColor="background2"/>
      <w:sz w:val="28"/>
      <w:szCs w:val="28"/>
    </w:rPr>
  </w:style>
  <w:style w:type="paragraph" w:styleId="Caption">
    <w:name w:val="caption"/>
    <w:basedOn w:val="Normal"/>
    <w:next w:val="Normal"/>
    <w:uiPriority w:val="35"/>
    <w:unhideWhenUsed/>
    <w:qFormat/>
    <w:rsid w:val="008629FA"/>
    <w:pPr>
      <w:spacing w:after="400" w:line="240" w:lineRule="auto"/>
      <w:jc w:val="both"/>
    </w:pPr>
    <w:rPr>
      <w:rFonts w:ascii="Calibri" w:eastAsiaTheme="minorHAnsi" w:hAnsi="Calibri"/>
      <w:b/>
      <w:bCs/>
      <w:i/>
      <w:color w:val="858A8F" w:themeColor="text1" w:themeTint="80"/>
      <w:sz w:val="18"/>
      <w:szCs w:val="18"/>
    </w:rPr>
  </w:style>
  <w:style w:type="paragraph" w:customStyle="1" w:styleId="PrimaryContactFirstColumn">
    <w:name w:val="Primary_Contact_First_Column"/>
    <w:basedOn w:val="Table-Contents"/>
    <w:link w:val="PrimaryContactFirstColumnChar"/>
    <w:qFormat/>
    <w:rsid w:val="008629FA"/>
    <w:rPr>
      <w:b/>
    </w:rPr>
  </w:style>
  <w:style w:type="character" w:customStyle="1" w:styleId="PrimaryContactFirstColumnChar">
    <w:name w:val="Primary_Contact_First_Column Char"/>
    <w:basedOn w:val="Table-ContentsChar"/>
    <w:link w:val="PrimaryContactFirstColumn"/>
    <w:rsid w:val="008629FA"/>
    <w:rPr>
      <w:rFonts w:ascii="Calibri" w:hAnsi="Calibri"/>
      <w:b/>
      <w:sz w:val="22"/>
      <w:szCs w:val="22"/>
    </w:rPr>
  </w:style>
  <w:style w:type="table" w:styleId="GridTable4-Accent1">
    <w:name w:val="Grid Table 4 Accent 1"/>
    <w:basedOn w:val="TableNormal"/>
    <w:uiPriority w:val="49"/>
    <w:rsid w:val="008629FA"/>
    <w:pPr>
      <w:spacing w:after="0" w:line="240" w:lineRule="auto"/>
    </w:pPr>
    <w:tblPr>
      <w:tblStyleRowBandSize w:val="1"/>
      <w:tblStyleColBandSize w:val="1"/>
      <w:tblBorders>
        <w:top w:val="single" w:sz="4" w:space="0" w:color="F73A7D" w:themeColor="accent1" w:themeTint="99"/>
        <w:left w:val="single" w:sz="4" w:space="0" w:color="F73A7D" w:themeColor="accent1" w:themeTint="99"/>
        <w:bottom w:val="single" w:sz="4" w:space="0" w:color="F73A7D" w:themeColor="accent1" w:themeTint="99"/>
        <w:right w:val="single" w:sz="4" w:space="0" w:color="F73A7D" w:themeColor="accent1" w:themeTint="99"/>
        <w:insideH w:val="single" w:sz="4" w:space="0" w:color="F73A7D" w:themeColor="accent1" w:themeTint="99"/>
        <w:insideV w:val="single" w:sz="4" w:space="0" w:color="F73A7D" w:themeColor="accent1" w:themeTint="99"/>
      </w:tblBorders>
    </w:tblPr>
    <w:tblStylePr w:type="firstRow">
      <w:rPr>
        <w:b/>
        <w:bCs/>
        <w:color w:val="FFFFFF" w:themeColor="background1"/>
      </w:rPr>
      <w:tblPr/>
      <w:tcPr>
        <w:tcBorders>
          <w:top w:val="single" w:sz="4" w:space="0" w:color="A4063E" w:themeColor="accent1"/>
          <w:left w:val="single" w:sz="4" w:space="0" w:color="A4063E" w:themeColor="accent1"/>
          <w:bottom w:val="single" w:sz="4" w:space="0" w:color="A4063E" w:themeColor="accent1"/>
          <w:right w:val="single" w:sz="4" w:space="0" w:color="A4063E" w:themeColor="accent1"/>
          <w:insideH w:val="nil"/>
          <w:insideV w:val="nil"/>
        </w:tcBorders>
        <w:shd w:val="clear" w:color="auto" w:fill="A4063E" w:themeFill="accent1"/>
      </w:tcPr>
    </w:tblStylePr>
    <w:tblStylePr w:type="lastRow">
      <w:rPr>
        <w:b/>
        <w:bCs/>
      </w:rPr>
      <w:tblPr/>
      <w:tcPr>
        <w:tcBorders>
          <w:top w:val="double" w:sz="4" w:space="0" w:color="A4063E" w:themeColor="accent1"/>
        </w:tcBorders>
      </w:tcPr>
    </w:tblStylePr>
    <w:tblStylePr w:type="firstCol">
      <w:rPr>
        <w:b/>
        <w:bCs/>
      </w:rPr>
    </w:tblStylePr>
    <w:tblStylePr w:type="lastCol">
      <w:rPr>
        <w:b/>
        <w:bCs/>
      </w:rPr>
    </w:tblStylePr>
    <w:tblStylePr w:type="band1Vert">
      <w:tblPr/>
      <w:tcPr>
        <w:shd w:val="clear" w:color="auto" w:fill="FCBDD3" w:themeFill="accent1" w:themeFillTint="33"/>
      </w:tcPr>
    </w:tblStylePr>
    <w:tblStylePr w:type="band1Horz">
      <w:tblPr/>
      <w:tcPr>
        <w:shd w:val="clear" w:color="auto" w:fill="FCBDD3" w:themeFill="accent1" w:themeFillTint="33"/>
      </w:tcPr>
    </w:tblStylePr>
  </w:style>
  <w:style w:type="paragraph" w:styleId="TOCHeading">
    <w:name w:val="TOC Heading"/>
    <w:basedOn w:val="Heading1"/>
    <w:next w:val="Normal"/>
    <w:uiPriority w:val="39"/>
    <w:unhideWhenUsed/>
    <w:qFormat/>
    <w:rsid w:val="002E24A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2E24A7"/>
    <w:pPr>
      <w:spacing w:after="100"/>
    </w:pPr>
  </w:style>
  <w:style w:type="paragraph" w:styleId="TOC2">
    <w:name w:val="toc 2"/>
    <w:basedOn w:val="Normal"/>
    <w:next w:val="Normal"/>
    <w:autoRedefine/>
    <w:uiPriority w:val="39"/>
    <w:unhideWhenUsed/>
    <w:rsid w:val="002E24A7"/>
    <w:pPr>
      <w:spacing w:after="100"/>
      <w:ind w:left="280"/>
    </w:pPr>
  </w:style>
  <w:style w:type="paragraph" w:styleId="TOC3">
    <w:name w:val="toc 3"/>
    <w:basedOn w:val="Normal"/>
    <w:next w:val="Normal"/>
    <w:autoRedefine/>
    <w:uiPriority w:val="39"/>
    <w:unhideWhenUsed/>
    <w:rsid w:val="002E24A7"/>
    <w:pPr>
      <w:spacing w:after="100"/>
      <w:ind w:left="560"/>
    </w:pPr>
  </w:style>
  <w:style w:type="paragraph" w:styleId="TOC4">
    <w:name w:val="toc 4"/>
    <w:basedOn w:val="Normal"/>
    <w:next w:val="Normal"/>
    <w:autoRedefine/>
    <w:uiPriority w:val="39"/>
    <w:unhideWhenUsed/>
    <w:rsid w:val="002E24A7"/>
    <w:pPr>
      <w:spacing w:after="100" w:line="259" w:lineRule="auto"/>
      <w:ind w:left="660"/>
    </w:pPr>
    <w:rPr>
      <w:color w:val="auto"/>
      <w:kern w:val="2"/>
      <w:sz w:val="22"/>
      <w14:ligatures w14:val="standardContextual"/>
    </w:rPr>
  </w:style>
  <w:style w:type="paragraph" w:styleId="TOC5">
    <w:name w:val="toc 5"/>
    <w:basedOn w:val="Normal"/>
    <w:next w:val="Normal"/>
    <w:autoRedefine/>
    <w:uiPriority w:val="39"/>
    <w:unhideWhenUsed/>
    <w:rsid w:val="002E24A7"/>
    <w:pPr>
      <w:spacing w:after="100" w:line="259" w:lineRule="auto"/>
      <w:ind w:left="880"/>
    </w:pPr>
    <w:rPr>
      <w:color w:val="auto"/>
      <w:kern w:val="2"/>
      <w:sz w:val="22"/>
      <w14:ligatures w14:val="standardContextual"/>
    </w:rPr>
  </w:style>
  <w:style w:type="paragraph" w:styleId="TOC6">
    <w:name w:val="toc 6"/>
    <w:basedOn w:val="Normal"/>
    <w:next w:val="Normal"/>
    <w:autoRedefine/>
    <w:uiPriority w:val="39"/>
    <w:unhideWhenUsed/>
    <w:rsid w:val="002E24A7"/>
    <w:pPr>
      <w:spacing w:after="100" w:line="259" w:lineRule="auto"/>
      <w:ind w:left="1100"/>
    </w:pPr>
    <w:rPr>
      <w:color w:val="auto"/>
      <w:kern w:val="2"/>
      <w:sz w:val="22"/>
      <w14:ligatures w14:val="standardContextual"/>
    </w:rPr>
  </w:style>
  <w:style w:type="paragraph" w:styleId="TOC7">
    <w:name w:val="toc 7"/>
    <w:basedOn w:val="Normal"/>
    <w:next w:val="Normal"/>
    <w:autoRedefine/>
    <w:uiPriority w:val="39"/>
    <w:unhideWhenUsed/>
    <w:rsid w:val="002E24A7"/>
    <w:pPr>
      <w:spacing w:after="100" w:line="259" w:lineRule="auto"/>
      <w:ind w:left="1320"/>
    </w:pPr>
    <w:rPr>
      <w:color w:val="auto"/>
      <w:kern w:val="2"/>
      <w:sz w:val="22"/>
      <w14:ligatures w14:val="standardContextual"/>
    </w:rPr>
  </w:style>
  <w:style w:type="paragraph" w:styleId="TOC8">
    <w:name w:val="toc 8"/>
    <w:basedOn w:val="Normal"/>
    <w:next w:val="Normal"/>
    <w:autoRedefine/>
    <w:uiPriority w:val="39"/>
    <w:unhideWhenUsed/>
    <w:rsid w:val="002E24A7"/>
    <w:pPr>
      <w:spacing w:after="100" w:line="259" w:lineRule="auto"/>
      <w:ind w:left="1540"/>
    </w:pPr>
    <w:rPr>
      <w:color w:val="auto"/>
      <w:kern w:val="2"/>
      <w:sz w:val="22"/>
      <w14:ligatures w14:val="standardContextual"/>
    </w:rPr>
  </w:style>
  <w:style w:type="paragraph" w:styleId="TOC9">
    <w:name w:val="toc 9"/>
    <w:basedOn w:val="Normal"/>
    <w:next w:val="Normal"/>
    <w:autoRedefine/>
    <w:uiPriority w:val="39"/>
    <w:unhideWhenUsed/>
    <w:rsid w:val="002E24A7"/>
    <w:pPr>
      <w:spacing w:after="100" w:line="259" w:lineRule="auto"/>
      <w:ind w:left="1760"/>
    </w:pPr>
    <w:rPr>
      <w:color w:val="auto"/>
      <w:kern w:val="2"/>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348456">
      <w:bodyDiv w:val="1"/>
      <w:marLeft w:val="0"/>
      <w:marRight w:val="0"/>
      <w:marTop w:val="0"/>
      <w:marBottom w:val="0"/>
      <w:divBdr>
        <w:top w:val="none" w:sz="0" w:space="0" w:color="auto"/>
        <w:left w:val="none" w:sz="0" w:space="0" w:color="auto"/>
        <w:bottom w:val="none" w:sz="0" w:space="0" w:color="auto"/>
        <w:right w:val="none" w:sz="0" w:space="0" w:color="auto"/>
      </w:divBdr>
    </w:div>
    <w:div w:id="238829762">
      <w:bodyDiv w:val="1"/>
      <w:marLeft w:val="0"/>
      <w:marRight w:val="0"/>
      <w:marTop w:val="0"/>
      <w:marBottom w:val="0"/>
      <w:divBdr>
        <w:top w:val="none" w:sz="0" w:space="0" w:color="auto"/>
        <w:left w:val="none" w:sz="0" w:space="0" w:color="auto"/>
        <w:bottom w:val="none" w:sz="0" w:space="0" w:color="auto"/>
        <w:right w:val="none" w:sz="0" w:space="0" w:color="auto"/>
      </w:divBdr>
    </w:div>
    <w:div w:id="290214974">
      <w:bodyDiv w:val="1"/>
      <w:marLeft w:val="0"/>
      <w:marRight w:val="0"/>
      <w:marTop w:val="0"/>
      <w:marBottom w:val="0"/>
      <w:divBdr>
        <w:top w:val="none" w:sz="0" w:space="0" w:color="auto"/>
        <w:left w:val="none" w:sz="0" w:space="0" w:color="auto"/>
        <w:bottom w:val="none" w:sz="0" w:space="0" w:color="auto"/>
        <w:right w:val="none" w:sz="0" w:space="0" w:color="auto"/>
      </w:divBdr>
    </w:div>
    <w:div w:id="403994748">
      <w:bodyDiv w:val="1"/>
      <w:marLeft w:val="0"/>
      <w:marRight w:val="0"/>
      <w:marTop w:val="0"/>
      <w:marBottom w:val="0"/>
      <w:divBdr>
        <w:top w:val="none" w:sz="0" w:space="0" w:color="auto"/>
        <w:left w:val="none" w:sz="0" w:space="0" w:color="auto"/>
        <w:bottom w:val="none" w:sz="0" w:space="0" w:color="auto"/>
        <w:right w:val="none" w:sz="0" w:space="0" w:color="auto"/>
      </w:divBdr>
    </w:div>
    <w:div w:id="406612044">
      <w:bodyDiv w:val="1"/>
      <w:marLeft w:val="0"/>
      <w:marRight w:val="0"/>
      <w:marTop w:val="0"/>
      <w:marBottom w:val="0"/>
      <w:divBdr>
        <w:top w:val="none" w:sz="0" w:space="0" w:color="auto"/>
        <w:left w:val="none" w:sz="0" w:space="0" w:color="auto"/>
        <w:bottom w:val="none" w:sz="0" w:space="0" w:color="auto"/>
        <w:right w:val="none" w:sz="0" w:space="0" w:color="auto"/>
      </w:divBdr>
    </w:div>
    <w:div w:id="683435728">
      <w:bodyDiv w:val="1"/>
      <w:marLeft w:val="0"/>
      <w:marRight w:val="0"/>
      <w:marTop w:val="0"/>
      <w:marBottom w:val="0"/>
      <w:divBdr>
        <w:top w:val="none" w:sz="0" w:space="0" w:color="auto"/>
        <w:left w:val="none" w:sz="0" w:space="0" w:color="auto"/>
        <w:bottom w:val="none" w:sz="0" w:space="0" w:color="auto"/>
        <w:right w:val="none" w:sz="0" w:space="0" w:color="auto"/>
      </w:divBdr>
    </w:div>
    <w:div w:id="1061833539">
      <w:bodyDiv w:val="1"/>
      <w:marLeft w:val="0"/>
      <w:marRight w:val="0"/>
      <w:marTop w:val="0"/>
      <w:marBottom w:val="0"/>
      <w:divBdr>
        <w:top w:val="none" w:sz="0" w:space="0" w:color="auto"/>
        <w:left w:val="none" w:sz="0" w:space="0" w:color="auto"/>
        <w:bottom w:val="none" w:sz="0" w:space="0" w:color="auto"/>
        <w:right w:val="none" w:sz="0" w:space="0" w:color="auto"/>
      </w:divBdr>
    </w:div>
    <w:div w:id="1073699610">
      <w:bodyDiv w:val="1"/>
      <w:marLeft w:val="0"/>
      <w:marRight w:val="0"/>
      <w:marTop w:val="0"/>
      <w:marBottom w:val="0"/>
      <w:divBdr>
        <w:top w:val="none" w:sz="0" w:space="0" w:color="auto"/>
        <w:left w:val="none" w:sz="0" w:space="0" w:color="auto"/>
        <w:bottom w:val="none" w:sz="0" w:space="0" w:color="auto"/>
        <w:right w:val="none" w:sz="0" w:space="0" w:color="auto"/>
      </w:divBdr>
    </w:div>
    <w:div w:id="1127578887">
      <w:bodyDiv w:val="1"/>
      <w:marLeft w:val="0"/>
      <w:marRight w:val="0"/>
      <w:marTop w:val="0"/>
      <w:marBottom w:val="0"/>
      <w:divBdr>
        <w:top w:val="none" w:sz="0" w:space="0" w:color="auto"/>
        <w:left w:val="none" w:sz="0" w:space="0" w:color="auto"/>
        <w:bottom w:val="none" w:sz="0" w:space="0" w:color="auto"/>
        <w:right w:val="none" w:sz="0" w:space="0" w:color="auto"/>
      </w:divBdr>
    </w:div>
    <w:div w:id="1270624622">
      <w:bodyDiv w:val="1"/>
      <w:marLeft w:val="0"/>
      <w:marRight w:val="0"/>
      <w:marTop w:val="0"/>
      <w:marBottom w:val="0"/>
      <w:divBdr>
        <w:top w:val="none" w:sz="0" w:space="0" w:color="auto"/>
        <w:left w:val="none" w:sz="0" w:space="0" w:color="auto"/>
        <w:bottom w:val="none" w:sz="0" w:space="0" w:color="auto"/>
        <w:right w:val="none" w:sz="0" w:space="0" w:color="auto"/>
      </w:divBdr>
    </w:div>
    <w:div w:id="1272664057">
      <w:bodyDiv w:val="1"/>
      <w:marLeft w:val="0"/>
      <w:marRight w:val="0"/>
      <w:marTop w:val="0"/>
      <w:marBottom w:val="0"/>
      <w:divBdr>
        <w:top w:val="none" w:sz="0" w:space="0" w:color="auto"/>
        <w:left w:val="none" w:sz="0" w:space="0" w:color="auto"/>
        <w:bottom w:val="none" w:sz="0" w:space="0" w:color="auto"/>
        <w:right w:val="none" w:sz="0" w:space="0" w:color="auto"/>
      </w:divBdr>
    </w:div>
    <w:div w:id="1404528729">
      <w:bodyDiv w:val="1"/>
      <w:marLeft w:val="0"/>
      <w:marRight w:val="0"/>
      <w:marTop w:val="0"/>
      <w:marBottom w:val="0"/>
      <w:divBdr>
        <w:top w:val="none" w:sz="0" w:space="0" w:color="auto"/>
        <w:left w:val="none" w:sz="0" w:space="0" w:color="auto"/>
        <w:bottom w:val="none" w:sz="0" w:space="0" w:color="auto"/>
        <w:right w:val="none" w:sz="0" w:space="0" w:color="auto"/>
      </w:divBdr>
    </w:div>
    <w:div w:id="1434788687">
      <w:bodyDiv w:val="1"/>
      <w:marLeft w:val="0"/>
      <w:marRight w:val="0"/>
      <w:marTop w:val="0"/>
      <w:marBottom w:val="0"/>
      <w:divBdr>
        <w:top w:val="none" w:sz="0" w:space="0" w:color="auto"/>
        <w:left w:val="none" w:sz="0" w:space="0" w:color="auto"/>
        <w:bottom w:val="none" w:sz="0" w:space="0" w:color="auto"/>
        <w:right w:val="none" w:sz="0" w:space="0" w:color="auto"/>
      </w:divBdr>
    </w:div>
    <w:div w:id="1576276465">
      <w:bodyDiv w:val="1"/>
      <w:marLeft w:val="0"/>
      <w:marRight w:val="0"/>
      <w:marTop w:val="0"/>
      <w:marBottom w:val="0"/>
      <w:divBdr>
        <w:top w:val="none" w:sz="0" w:space="0" w:color="auto"/>
        <w:left w:val="none" w:sz="0" w:space="0" w:color="auto"/>
        <w:bottom w:val="none" w:sz="0" w:space="0" w:color="auto"/>
        <w:right w:val="none" w:sz="0" w:space="0" w:color="auto"/>
      </w:divBdr>
    </w:div>
    <w:div w:id="1609005473">
      <w:bodyDiv w:val="1"/>
      <w:marLeft w:val="0"/>
      <w:marRight w:val="0"/>
      <w:marTop w:val="0"/>
      <w:marBottom w:val="0"/>
      <w:divBdr>
        <w:top w:val="none" w:sz="0" w:space="0" w:color="auto"/>
        <w:left w:val="none" w:sz="0" w:space="0" w:color="auto"/>
        <w:bottom w:val="none" w:sz="0" w:space="0" w:color="auto"/>
        <w:right w:val="none" w:sz="0" w:space="0" w:color="auto"/>
      </w:divBdr>
    </w:div>
    <w:div w:id="1687780854">
      <w:bodyDiv w:val="1"/>
      <w:marLeft w:val="0"/>
      <w:marRight w:val="0"/>
      <w:marTop w:val="0"/>
      <w:marBottom w:val="0"/>
      <w:divBdr>
        <w:top w:val="none" w:sz="0" w:space="0" w:color="auto"/>
        <w:left w:val="none" w:sz="0" w:space="0" w:color="auto"/>
        <w:bottom w:val="none" w:sz="0" w:space="0" w:color="auto"/>
        <w:right w:val="none" w:sz="0" w:space="0" w:color="auto"/>
      </w:divBdr>
      <w:divsChild>
        <w:div w:id="1316105539">
          <w:marLeft w:val="720"/>
          <w:marRight w:val="0"/>
          <w:marTop w:val="0"/>
          <w:marBottom w:val="0"/>
          <w:divBdr>
            <w:top w:val="none" w:sz="0" w:space="0" w:color="auto"/>
            <w:left w:val="none" w:sz="0" w:space="0" w:color="auto"/>
            <w:bottom w:val="none" w:sz="0" w:space="0" w:color="auto"/>
            <w:right w:val="none" w:sz="0" w:space="0" w:color="auto"/>
          </w:divBdr>
        </w:div>
        <w:div w:id="934020510">
          <w:marLeft w:val="720"/>
          <w:marRight w:val="0"/>
          <w:marTop w:val="0"/>
          <w:marBottom w:val="0"/>
          <w:divBdr>
            <w:top w:val="none" w:sz="0" w:space="0" w:color="auto"/>
            <w:left w:val="none" w:sz="0" w:space="0" w:color="auto"/>
            <w:bottom w:val="none" w:sz="0" w:space="0" w:color="auto"/>
            <w:right w:val="none" w:sz="0" w:space="0" w:color="auto"/>
          </w:divBdr>
        </w:div>
        <w:div w:id="237520557">
          <w:marLeft w:val="720"/>
          <w:marRight w:val="0"/>
          <w:marTop w:val="0"/>
          <w:marBottom w:val="0"/>
          <w:divBdr>
            <w:top w:val="none" w:sz="0" w:space="0" w:color="auto"/>
            <w:left w:val="none" w:sz="0" w:space="0" w:color="auto"/>
            <w:bottom w:val="none" w:sz="0" w:space="0" w:color="auto"/>
            <w:right w:val="none" w:sz="0" w:space="0" w:color="auto"/>
          </w:divBdr>
        </w:div>
        <w:div w:id="759527432">
          <w:marLeft w:val="720"/>
          <w:marRight w:val="0"/>
          <w:marTop w:val="0"/>
          <w:marBottom w:val="0"/>
          <w:divBdr>
            <w:top w:val="none" w:sz="0" w:space="0" w:color="auto"/>
            <w:left w:val="none" w:sz="0" w:space="0" w:color="auto"/>
            <w:bottom w:val="none" w:sz="0" w:space="0" w:color="auto"/>
            <w:right w:val="none" w:sz="0" w:space="0" w:color="auto"/>
          </w:divBdr>
        </w:div>
        <w:div w:id="958485716">
          <w:marLeft w:val="720"/>
          <w:marRight w:val="0"/>
          <w:marTop w:val="0"/>
          <w:marBottom w:val="0"/>
          <w:divBdr>
            <w:top w:val="none" w:sz="0" w:space="0" w:color="auto"/>
            <w:left w:val="none" w:sz="0" w:space="0" w:color="auto"/>
            <w:bottom w:val="none" w:sz="0" w:space="0" w:color="auto"/>
            <w:right w:val="none" w:sz="0" w:space="0" w:color="auto"/>
          </w:divBdr>
        </w:div>
        <w:div w:id="1482309180">
          <w:marLeft w:val="720"/>
          <w:marRight w:val="0"/>
          <w:marTop w:val="0"/>
          <w:marBottom w:val="0"/>
          <w:divBdr>
            <w:top w:val="none" w:sz="0" w:space="0" w:color="auto"/>
            <w:left w:val="none" w:sz="0" w:space="0" w:color="auto"/>
            <w:bottom w:val="none" w:sz="0" w:space="0" w:color="auto"/>
            <w:right w:val="none" w:sz="0" w:space="0" w:color="auto"/>
          </w:divBdr>
        </w:div>
        <w:div w:id="108670405">
          <w:marLeft w:val="720"/>
          <w:marRight w:val="0"/>
          <w:marTop w:val="0"/>
          <w:marBottom w:val="0"/>
          <w:divBdr>
            <w:top w:val="none" w:sz="0" w:space="0" w:color="auto"/>
            <w:left w:val="none" w:sz="0" w:space="0" w:color="auto"/>
            <w:bottom w:val="none" w:sz="0" w:space="0" w:color="auto"/>
            <w:right w:val="none" w:sz="0" w:space="0" w:color="auto"/>
          </w:divBdr>
        </w:div>
        <w:div w:id="516308315">
          <w:marLeft w:val="720"/>
          <w:marRight w:val="0"/>
          <w:marTop w:val="0"/>
          <w:marBottom w:val="0"/>
          <w:divBdr>
            <w:top w:val="none" w:sz="0" w:space="0" w:color="auto"/>
            <w:left w:val="none" w:sz="0" w:space="0" w:color="auto"/>
            <w:bottom w:val="none" w:sz="0" w:space="0" w:color="auto"/>
            <w:right w:val="none" w:sz="0" w:space="0" w:color="auto"/>
          </w:divBdr>
        </w:div>
        <w:div w:id="1677463433">
          <w:marLeft w:val="720"/>
          <w:marRight w:val="0"/>
          <w:marTop w:val="0"/>
          <w:marBottom w:val="0"/>
          <w:divBdr>
            <w:top w:val="none" w:sz="0" w:space="0" w:color="auto"/>
            <w:left w:val="none" w:sz="0" w:space="0" w:color="auto"/>
            <w:bottom w:val="none" w:sz="0" w:space="0" w:color="auto"/>
            <w:right w:val="none" w:sz="0" w:space="0" w:color="auto"/>
          </w:divBdr>
        </w:div>
        <w:div w:id="1019356235">
          <w:marLeft w:val="720"/>
          <w:marRight w:val="0"/>
          <w:marTop w:val="0"/>
          <w:marBottom w:val="0"/>
          <w:divBdr>
            <w:top w:val="none" w:sz="0" w:space="0" w:color="auto"/>
            <w:left w:val="none" w:sz="0" w:space="0" w:color="auto"/>
            <w:bottom w:val="none" w:sz="0" w:space="0" w:color="auto"/>
            <w:right w:val="none" w:sz="0" w:space="0" w:color="auto"/>
          </w:divBdr>
        </w:div>
        <w:div w:id="1014067937">
          <w:marLeft w:val="720"/>
          <w:marRight w:val="0"/>
          <w:marTop w:val="0"/>
          <w:marBottom w:val="0"/>
          <w:divBdr>
            <w:top w:val="none" w:sz="0" w:space="0" w:color="auto"/>
            <w:left w:val="none" w:sz="0" w:space="0" w:color="auto"/>
            <w:bottom w:val="none" w:sz="0" w:space="0" w:color="auto"/>
            <w:right w:val="none" w:sz="0" w:space="0" w:color="auto"/>
          </w:divBdr>
        </w:div>
        <w:div w:id="344945226">
          <w:marLeft w:val="720"/>
          <w:marRight w:val="0"/>
          <w:marTop w:val="0"/>
          <w:marBottom w:val="0"/>
          <w:divBdr>
            <w:top w:val="none" w:sz="0" w:space="0" w:color="auto"/>
            <w:left w:val="none" w:sz="0" w:space="0" w:color="auto"/>
            <w:bottom w:val="none" w:sz="0" w:space="0" w:color="auto"/>
            <w:right w:val="none" w:sz="0" w:space="0" w:color="auto"/>
          </w:divBdr>
        </w:div>
        <w:div w:id="1768887112">
          <w:marLeft w:val="720"/>
          <w:marRight w:val="0"/>
          <w:marTop w:val="0"/>
          <w:marBottom w:val="0"/>
          <w:divBdr>
            <w:top w:val="none" w:sz="0" w:space="0" w:color="auto"/>
            <w:left w:val="none" w:sz="0" w:space="0" w:color="auto"/>
            <w:bottom w:val="none" w:sz="0" w:space="0" w:color="auto"/>
            <w:right w:val="none" w:sz="0" w:space="0" w:color="auto"/>
          </w:divBdr>
        </w:div>
        <w:div w:id="1980845761">
          <w:marLeft w:val="720"/>
          <w:marRight w:val="0"/>
          <w:marTop w:val="0"/>
          <w:marBottom w:val="0"/>
          <w:divBdr>
            <w:top w:val="none" w:sz="0" w:space="0" w:color="auto"/>
            <w:left w:val="none" w:sz="0" w:space="0" w:color="auto"/>
            <w:bottom w:val="none" w:sz="0" w:space="0" w:color="auto"/>
            <w:right w:val="none" w:sz="0" w:space="0" w:color="auto"/>
          </w:divBdr>
        </w:div>
      </w:divsChild>
    </w:div>
    <w:div w:id="1724598349">
      <w:bodyDiv w:val="1"/>
      <w:marLeft w:val="0"/>
      <w:marRight w:val="0"/>
      <w:marTop w:val="0"/>
      <w:marBottom w:val="0"/>
      <w:divBdr>
        <w:top w:val="none" w:sz="0" w:space="0" w:color="auto"/>
        <w:left w:val="none" w:sz="0" w:space="0" w:color="auto"/>
        <w:bottom w:val="none" w:sz="0" w:space="0" w:color="auto"/>
        <w:right w:val="none" w:sz="0" w:space="0" w:color="auto"/>
      </w:divBdr>
    </w:div>
    <w:div w:id="1834949415">
      <w:bodyDiv w:val="1"/>
      <w:marLeft w:val="0"/>
      <w:marRight w:val="0"/>
      <w:marTop w:val="0"/>
      <w:marBottom w:val="0"/>
      <w:divBdr>
        <w:top w:val="none" w:sz="0" w:space="0" w:color="auto"/>
        <w:left w:val="none" w:sz="0" w:space="0" w:color="auto"/>
        <w:bottom w:val="none" w:sz="0" w:space="0" w:color="auto"/>
        <w:right w:val="none" w:sz="0" w:space="0" w:color="auto"/>
      </w:divBdr>
    </w:div>
    <w:div w:id="2132361998">
      <w:bodyDiv w:val="1"/>
      <w:marLeft w:val="0"/>
      <w:marRight w:val="0"/>
      <w:marTop w:val="0"/>
      <w:marBottom w:val="0"/>
      <w:divBdr>
        <w:top w:val="none" w:sz="0" w:space="0" w:color="auto"/>
        <w:left w:val="none" w:sz="0" w:space="0" w:color="auto"/>
        <w:bottom w:val="none" w:sz="0" w:space="0" w:color="auto"/>
        <w:right w:val="none" w:sz="0" w:space="0" w:color="auto"/>
      </w:divBdr>
    </w:div>
    <w:div w:id="2145925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hostscript.com/releases/gsdnld.html" TargetMode="Externa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s>
</file>

<file path=word/_rels/footer1.xml.rels><?xml version="1.0" encoding="UTF-8" standalone="yes"?>
<Relationships xmlns="http://schemas.openxmlformats.org/package/2006/relationships"><Relationship Id="rId1" Type="http://schemas.openxmlformats.org/officeDocument/2006/relationships/hyperlink" Target="https://www.saisoft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shor\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D101DC-DCF2-4832-9957-2220D54F8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Template>
  <TotalTime>13</TotalTime>
  <Pages>23</Pages>
  <Words>2402</Words>
  <Characters>13695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TAMOUH – Oracle EPM</dc:subject>
  <dc:creator>Kishor</dc:creator>
  <cp:keywords/>
  <dc:description/>
  <cp:lastModifiedBy>Kishor | Queberry</cp:lastModifiedBy>
  <cp:revision>4</cp:revision>
  <cp:lastPrinted>2023-05-08T06:34:00Z</cp:lastPrinted>
  <dcterms:created xsi:type="dcterms:W3CDTF">2024-06-25T13:57:00Z</dcterms:created>
  <dcterms:modified xsi:type="dcterms:W3CDTF">2024-06-25T14:09:00Z</dcterms:modified>
</cp:coreProperties>
</file>