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[posix_prefix]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directories.  Some of these come straight out of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script.  They are for implementing the other variables, not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used directly in [resource_locations].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confdir = /etc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datadir = /usr/share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libdir = /usr/lib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statedir = /var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resource directory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= ~/.local/{distribution.name}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{base}/lib/python{py_version_short}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{platbase}/lib/python{py_version_short}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{base}/lib/python{py_version_short}/site-packages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{platbase}/lib/python{py_version_short}/site-packages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{base}/include/python{py_version_short}{abiflags}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{platbase}/include/python{py_version_short}{abiflags}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[posix_home]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{base}/lib/python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{base}/lib/python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{base}/lib/python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{base}/lib/python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{base}/include/python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{base}/include/python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{base}/bin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[nt]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{base}/Lib/site-packages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{base}/Lib/site-packages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{base}/Scripts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[os2]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{base}/Lib/site-packages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{base}/Lib/site-packages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{base}/Scripts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[os2_home]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{userbase}/lib/python{py_version_short}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{userbase}/lib/python{py_version_short}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{userbase}/lib/python{py_version_short}/site-packages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{userbase}/lib/python{py_version_short}/site-packages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{userbase}/include/python{py_version_short}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[nt_user]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{userbase}/Python{py_version_nodot}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{userbase}/Python{py_version_nodot}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{userbase}/Python{py_version_nodot}/site-packages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{userbase}/Python{py_version_nodot}/site-packages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{userbase}/Python{py_version_nodot}/Include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{userbase}/Scripts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[posix_user]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{userbase}/lib/python{py_version_short}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{userbase}/lib/python{py_version_short}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{userbase}/lib/python{py_version_short}/site-packages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{userbase}/lib/python{py_version_short}/site-packages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{userbase}/include/python{py_version_short}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[osx_framework_user]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{userbase}/lib/python/site-packages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{userbase}/lib/python/site-packages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