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F5" w:rsidRDefault="00802CF5" w:rsidP="00593AE2">
      <w:pPr>
        <w:spacing w:before="100" w:beforeAutospacing="1" w:after="100" w:afterAutospacing="1" w:line="240" w:lineRule="auto"/>
        <w:jc w:val="center"/>
        <w:rPr>
          <w:rFonts w:ascii="Times New Roman" w:eastAsia="Times New Roman" w:hAnsi="Times New Roman" w:cs="Times New Roman"/>
          <w:b/>
          <w:bCs/>
          <w:sz w:val="32"/>
          <w:szCs w:val="32"/>
          <w:lang w:eastAsia="en-IN"/>
        </w:rPr>
      </w:pPr>
      <w:r w:rsidRPr="00E0780A">
        <w:rPr>
          <w:rFonts w:ascii="Times New Roman" w:eastAsia="Times New Roman" w:hAnsi="Times New Roman" w:cs="Times New Roman"/>
          <w:b/>
          <w:bCs/>
          <w:sz w:val="32"/>
          <w:szCs w:val="32"/>
          <w:lang w:eastAsia="en-IN"/>
        </w:rPr>
        <w:t>Preparing for IIT-JEE: Balancing Confidence and Knowledge</w:t>
      </w:r>
    </w:p>
    <w:p w:rsidR="007275C4" w:rsidRDefault="007275C4" w:rsidP="007275C4">
      <w:pPr>
        <w:spacing w:before="100" w:beforeAutospacing="1" w:after="100" w:afterAutospacing="1" w:line="240" w:lineRule="auto"/>
        <w:rPr>
          <w:rFonts w:ascii="Times New Roman" w:eastAsia="Times New Roman" w:hAnsi="Times New Roman" w:cs="Times New Roman"/>
          <w:b/>
          <w:bCs/>
          <w:sz w:val="32"/>
          <w:szCs w:val="32"/>
          <w:lang w:eastAsia="en-IN"/>
        </w:rPr>
      </w:pPr>
    </w:p>
    <w:p w:rsidR="007275C4" w:rsidRDefault="007275C4" w:rsidP="007275C4">
      <w:pPr>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Introduction:</w:t>
      </w:r>
    </w:p>
    <w:p w:rsidR="007275C4" w:rsidRPr="007275C4" w:rsidRDefault="007275C4" w:rsidP="007275C4">
      <w:pPr>
        <w:spacing w:before="100" w:beforeAutospacing="1" w:after="100" w:afterAutospacing="1" w:line="240" w:lineRule="auto"/>
        <w:rPr>
          <w:rFonts w:ascii="Times New Roman" w:eastAsia="Times New Roman" w:hAnsi="Times New Roman" w:cs="Times New Roman"/>
          <w:sz w:val="24"/>
          <w:szCs w:val="24"/>
          <w:lang w:eastAsia="en-IN"/>
        </w:rPr>
      </w:pPr>
      <w:r w:rsidRPr="007275C4">
        <w:rPr>
          <w:rFonts w:ascii="Times New Roman" w:eastAsia="Times New Roman" w:hAnsi="Times New Roman" w:cs="Times New Roman"/>
          <w:sz w:val="24"/>
          <w:szCs w:val="24"/>
          <w:lang w:eastAsia="en-IN"/>
        </w:rPr>
        <w:t xml:space="preserve">The </w:t>
      </w:r>
      <w:r w:rsidRPr="007275C4">
        <w:rPr>
          <w:rFonts w:ascii="Times New Roman" w:eastAsia="Times New Roman" w:hAnsi="Times New Roman" w:cs="Times New Roman"/>
          <w:b/>
          <w:bCs/>
          <w:sz w:val="24"/>
          <w:szCs w:val="24"/>
          <w:lang w:eastAsia="en-IN"/>
        </w:rPr>
        <w:t>Indian Institutes of Technology Joint Entrance Examination (</w:t>
      </w:r>
      <w:hyperlink r:id="rId5" w:history="1">
        <w:r w:rsidRPr="007275C4">
          <w:rPr>
            <w:rStyle w:val="Hyperlink"/>
            <w:rFonts w:ascii="Times New Roman" w:eastAsia="Times New Roman" w:hAnsi="Times New Roman" w:cs="Times New Roman"/>
            <w:b/>
            <w:bCs/>
            <w:sz w:val="24"/>
            <w:szCs w:val="24"/>
            <w:lang w:eastAsia="en-IN"/>
          </w:rPr>
          <w:t>IIT-JEE</w:t>
        </w:r>
      </w:hyperlink>
      <w:r w:rsidRPr="007275C4">
        <w:rPr>
          <w:rFonts w:ascii="Times New Roman" w:eastAsia="Times New Roman" w:hAnsi="Times New Roman" w:cs="Times New Roman"/>
          <w:b/>
          <w:bCs/>
          <w:sz w:val="24"/>
          <w:szCs w:val="24"/>
          <w:lang w:eastAsia="en-IN"/>
        </w:rPr>
        <w:t>)</w:t>
      </w:r>
      <w:r w:rsidRPr="007275C4">
        <w:rPr>
          <w:rFonts w:ascii="Times New Roman" w:eastAsia="Times New Roman" w:hAnsi="Times New Roman" w:cs="Times New Roman"/>
          <w:sz w:val="24"/>
          <w:szCs w:val="24"/>
          <w:lang w:eastAsia="en-IN"/>
        </w:rPr>
        <w:t xml:space="preserve"> is one of the most prestigious and challenging entrance exams in India, primarily designed for admission to undergraduate programs in engineering and technology at the </w:t>
      </w:r>
      <w:r w:rsidRPr="007275C4">
        <w:rPr>
          <w:rFonts w:ascii="Times New Roman" w:eastAsia="Times New Roman" w:hAnsi="Times New Roman" w:cs="Times New Roman"/>
          <w:b/>
          <w:bCs/>
          <w:sz w:val="24"/>
          <w:szCs w:val="24"/>
          <w:lang w:eastAsia="en-IN"/>
        </w:rPr>
        <w:t>Indian Institutes of Technology (IITs)</w:t>
      </w:r>
      <w:r w:rsidRPr="007275C4">
        <w:rPr>
          <w:rFonts w:ascii="Times New Roman" w:eastAsia="Times New Roman" w:hAnsi="Times New Roman" w:cs="Times New Roman"/>
          <w:sz w:val="24"/>
          <w:szCs w:val="24"/>
          <w:lang w:eastAsia="en-IN"/>
        </w:rPr>
        <w:t xml:space="preserve"> and other top institutions. The exam tests a student's understanding of physics, chemistry, and mathematics, along with their analytical and problem-solving skills.</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Master the Basics</w:t>
      </w:r>
      <w:r w:rsidRPr="00802CF5">
        <w:rPr>
          <w:rFonts w:ascii="Times New Roman" w:eastAsia="Times New Roman" w:hAnsi="Times New Roman" w:cs="Times New Roman"/>
          <w:sz w:val="24"/>
          <w:szCs w:val="24"/>
          <w:lang w:eastAsia="en-IN"/>
        </w:rPr>
        <w:t>: Build a strong foundation in physics, chemistry, and math to boost confidence.</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Consistent Practice</w:t>
      </w:r>
      <w:r w:rsidRPr="00802CF5">
        <w:rPr>
          <w:rFonts w:ascii="Times New Roman" w:eastAsia="Times New Roman" w:hAnsi="Times New Roman" w:cs="Times New Roman"/>
          <w:sz w:val="24"/>
          <w:szCs w:val="24"/>
          <w:lang w:eastAsia="en-IN"/>
        </w:rPr>
        <w:t>: Regular problem-solving enhances accuracy and reinforces concepts.</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Simulate Exam Conditions</w:t>
      </w:r>
      <w:r w:rsidRPr="00802CF5">
        <w:rPr>
          <w:rFonts w:ascii="Times New Roman" w:eastAsia="Times New Roman" w:hAnsi="Times New Roman" w:cs="Times New Roman"/>
          <w:sz w:val="24"/>
          <w:szCs w:val="24"/>
          <w:lang w:eastAsia="en-IN"/>
        </w:rPr>
        <w:t>: Take timed mock tests to reduce stress and improve performance.</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Analyse Weak Areas</w:t>
      </w:r>
      <w:r w:rsidRPr="00802CF5">
        <w:rPr>
          <w:rFonts w:ascii="Times New Roman" w:eastAsia="Times New Roman" w:hAnsi="Times New Roman" w:cs="Times New Roman"/>
          <w:sz w:val="24"/>
          <w:szCs w:val="24"/>
          <w:lang w:eastAsia="en-IN"/>
        </w:rPr>
        <w:t>: Focus on understanding mistakes to improve knowledge gaps.</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Stay Positive</w:t>
      </w:r>
      <w:r w:rsidRPr="00802CF5">
        <w:rPr>
          <w:rFonts w:ascii="Times New Roman" w:eastAsia="Times New Roman" w:hAnsi="Times New Roman" w:cs="Times New Roman"/>
          <w:sz w:val="24"/>
          <w:szCs w:val="24"/>
          <w:lang w:eastAsia="en-IN"/>
        </w:rPr>
        <w:t>: Confidence comes from balanced preparation and staying motivated.</w:t>
      </w:r>
    </w:p>
    <w:p w:rsidR="00802CF5" w:rsidRPr="00802CF5" w:rsidRDefault="00802CF5" w:rsidP="00802C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Seek Guidance</w:t>
      </w:r>
      <w:r w:rsidRPr="00802CF5">
        <w:rPr>
          <w:rFonts w:ascii="Times New Roman" w:eastAsia="Times New Roman" w:hAnsi="Times New Roman" w:cs="Times New Roman"/>
          <w:sz w:val="24"/>
          <w:szCs w:val="24"/>
          <w:lang w:eastAsia="en-IN"/>
        </w:rPr>
        <w:t>: Coaching and mentorship provide clarity and keep preparation on track.</w:t>
      </w:r>
    </w:p>
    <w:p w:rsidR="00802CF5" w:rsidRPr="00802CF5" w:rsidRDefault="00593AE2" w:rsidP="00802C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02CF5" w:rsidRPr="00802CF5">
        <w:rPr>
          <w:rFonts w:ascii="Times New Roman" w:eastAsia="Times New Roman" w:hAnsi="Times New Roman" w:cs="Times New Roman"/>
          <w:sz w:val="24"/>
          <w:szCs w:val="24"/>
          <w:lang w:eastAsia="en-IN"/>
        </w:rPr>
        <w:t>A steady mix of preparation strategies ensures both confidence and subject mastery.</w:t>
      </w:r>
    </w:p>
    <w:p w:rsidR="00802CF5" w:rsidRPr="00802CF5" w:rsidRDefault="00802CF5" w:rsidP="00802C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Pr="00802CF5">
        <w:rPr>
          <w:rFonts w:ascii="Times New Roman" w:eastAsia="Times New Roman" w:hAnsi="Times New Roman" w:cs="Times New Roman"/>
          <w:bCs/>
          <w:sz w:val="24"/>
          <w:szCs w:val="24"/>
          <w:lang w:eastAsia="en-IN"/>
        </w:rPr>
        <w:t>How to Build a Strong Foundation for IIT-JEE</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Understand the Syllabus</w:t>
      </w:r>
      <w:r w:rsidRPr="00802CF5">
        <w:rPr>
          <w:rFonts w:ascii="Times New Roman" w:eastAsia="Times New Roman" w:hAnsi="Times New Roman" w:cs="Times New Roman"/>
          <w:sz w:val="24"/>
          <w:szCs w:val="24"/>
          <w:lang w:eastAsia="en-IN"/>
        </w:rPr>
        <w:t>: Familiarize yourself with the entire IIT-JEE syllabus and exam pattern.</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Focus on Basics</w:t>
      </w:r>
      <w:r w:rsidRPr="00802CF5">
        <w:rPr>
          <w:rFonts w:ascii="Times New Roman" w:eastAsia="Times New Roman" w:hAnsi="Times New Roman" w:cs="Times New Roman"/>
          <w:sz w:val="24"/>
          <w:szCs w:val="24"/>
          <w:lang w:eastAsia="en-IN"/>
        </w:rPr>
        <w:t>: Strengthen core concepts in physics, chemistry, and mathematics.</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Use Quality Resources</w:t>
      </w:r>
      <w:r w:rsidRPr="00802CF5">
        <w:rPr>
          <w:rFonts w:ascii="Times New Roman" w:eastAsia="Times New Roman" w:hAnsi="Times New Roman" w:cs="Times New Roman"/>
          <w:sz w:val="24"/>
          <w:szCs w:val="24"/>
          <w:lang w:eastAsia="en-IN"/>
        </w:rPr>
        <w:t>: Choose standard textbooks and reliable study materials.</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Develop Problem-Solving Skills</w:t>
      </w:r>
      <w:r w:rsidRPr="00802CF5">
        <w:rPr>
          <w:rFonts w:ascii="Times New Roman" w:eastAsia="Times New Roman" w:hAnsi="Times New Roman" w:cs="Times New Roman"/>
          <w:sz w:val="24"/>
          <w:szCs w:val="24"/>
          <w:lang w:eastAsia="en-IN"/>
        </w:rPr>
        <w:t>: Practice regularly and tackle problems of varying difficulty.</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Time Management</w:t>
      </w:r>
      <w:r w:rsidRPr="00802CF5">
        <w:rPr>
          <w:rFonts w:ascii="Times New Roman" w:eastAsia="Times New Roman" w:hAnsi="Times New Roman" w:cs="Times New Roman"/>
          <w:sz w:val="24"/>
          <w:szCs w:val="24"/>
          <w:lang w:eastAsia="en-IN"/>
        </w:rPr>
        <w:t>: Create a study plan with dedicated time for revision.</w:t>
      </w:r>
    </w:p>
    <w:p w:rsidR="00802CF5" w:rsidRPr="00802CF5" w:rsidRDefault="00802CF5" w:rsidP="00802C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Seek Guidance</w:t>
      </w:r>
      <w:r w:rsidRPr="00802CF5">
        <w:rPr>
          <w:rFonts w:ascii="Times New Roman" w:eastAsia="Times New Roman" w:hAnsi="Times New Roman" w:cs="Times New Roman"/>
          <w:sz w:val="24"/>
          <w:szCs w:val="24"/>
          <w:lang w:eastAsia="en-IN"/>
        </w:rPr>
        <w:t>: Join coaching classes or find a mentor for structured preparation.</w:t>
      </w:r>
    </w:p>
    <w:p w:rsidR="00802CF5" w:rsidRPr="00802CF5" w:rsidRDefault="00593AE2" w:rsidP="00802C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02CF5" w:rsidRPr="00802CF5">
        <w:rPr>
          <w:rFonts w:ascii="Times New Roman" w:eastAsia="Times New Roman" w:hAnsi="Times New Roman" w:cs="Times New Roman"/>
          <w:sz w:val="24"/>
          <w:szCs w:val="24"/>
          <w:lang w:eastAsia="en-IN"/>
        </w:rPr>
        <w:t>A solid foundation sets the stage for confident and effective IIT-JEE preparation.</w:t>
      </w:r>
    </w:p>
    <w:p w:rsidR="00802CF5" w:rsidRPr="0061762B" w:rsidRDefault="00593AE2" w:rsidP="00802C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00802CF5" w:rsidRPr="0061762B">
        <w:rPr>
          <w:rFonts w:ascii="Times New Roman" w:eastAsia="Times New Roman" w:hAnsi="Times New Roman" w:cs="Times New Roman"/>
          <w:bCs/>
          <w:sz w:val="24"/>
          <w:szCs w:val="24"/>
          <w:lang w:eastAsia="en-IN"/>
        </w:rPr>
        <w:t>Role of Mock Tests in Cracking IIT-JEE</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Simulates Exam Environment</w:t>
      </w:r>
      <w:r w:rsidRPr="00802CF5">
        <w:rPr>
          <w:rFonts w:ascii="Times New Roman" w:eastAsia="Times New Roman" w:hAnsi="Times New Roman" w:cs="Times New Roman"/>
          <w:sz w:val="24"/>
          <w:szCs w:val="24"/>
          <w:lang w:eastAsia="en-IN"/>
        </w:rPr>
        <w:t xml:space="preserve">: Mock tests help students adapt to the pressure and timing of the actual </w:t>
      </w:r>
      <w:hyperlink r:id="rId6" w:history="1">
        <w:r w:rsidRPr="007275C4">
          <w:rPr>
            <w:rStyle w:val="Hyperlink"/>
            <w:rFonts w:ascii="Times New Roman" w:eastAsia="Times New Roman" w:hAnsi="Times New Roman" w:cs="Times New Roman"/>
            <w:sz w:val="24"/>
            <w:szCs w:val="24"/>
            <w:lang w:eastAsia="en-IN"/>
          </w:rPr>
          <w:t>IIT-JEE exam</w:t>
        </w:r>
      </w:hyperlink>
      <w:r w:rsidRPr="00802CF5">
        <w:rPr>
          <w:rFonts w:ascii="Times New Roman" w:eastAsia="Times New Roman" w:hAnsi="Times New Roman" w:cs="Times New Roman"/>
          <w:sz w:val="24"/>
          <w:szCs w:val="24"/>
          <w:lang w:eastAsia="en-IN"/>
        </w:rPr>
        <w:t>.</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Identifies Weaknesses</w:t>
      </w:r>
      <w:r w:rsidRPr="00802CF5">
        <w:rPr>
          <w:rFonts w:ascii="Times New Roman" w:eastAsia="Times New Roman" w:hAnsi="Times New Roman" w:cs="Times New Roman"/>
          <w:sz w:val="24"/>
          <w:szCs w:val="24"/>
          <w:lang w:eastAsia="en-IN"/>
        </w:rPr>
        <w:t>: Detailed performance analysis reveals areas needing improvement.</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Enhances Time Management</w:t>
      </w:r>
      <w:r w:rsidRPr="00802CF5">
        <w:rPr>
          <w:rFonts w:ascii="Times New Roman" w:eastAsia="Times New Roman" w:hAnsi="Times New Roman" w:cs="Times New Roman"/>
          <w:sz w:val="24"/>
          <w:szCs w:val="24"/>
          <w:lang w:eastAsia="en-IN"/>
        </w:rPr>
        <w:t>: Regular practice helps allocate time effectively across sections.</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Boosts Confidence</w:t>
      </w:r>
      <w:r w:rsidRPr="00802CF5">
        <w:rPr>
          <w:rFonts w:ascii="Times New Roman" w:eastAsia="Times New Roman" w:hAnsi="Times New Roman" w:cs="Times New Roman"/>
          <w:sz w:val="24"/>
          <w:szCs w:val="24"/>
          <w:lang w:eastAsia="en-IN"/>
        </w:rPr>
        <w:t>: Familiarity with exam patterns and improved performance reduce anxiety.</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lastRenderedPageBreak/>
        <w:t>Improves Accuracy</w:t>
      </w:r>
      <w:r w:rsidRPr="00802CF5">
        <w:rPr>
          <w:rFonts w:ascii="Times New Roman" w:eastAsia="Times New Roman" w:hAnsi="Times New Roman" w:cs="Times New Roman"/>
          <w:sz w:val="24"/>
          <w:szCs w:val="24"/>
          <w:lang w:eastAsia="en-IN"/>
        </w:rPr>
        <w:t>: Continuous testing refines problem-solving speed and precision.</w:t>
      </w:r>
    </w:p>
    <w:p w:rsidR="00802CF5" w:rsidRPr="00802CF5" w:rsidRDefault="00802CF5" w:rsidP="00802C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2CF5">
        <w:rPr>
          <w:rFonts w:ascii="Times New Roman" w:eastAsia="Times New Roman" w:hAnsi="Times New Roman" w:cs="Times New Roman"/>
          <w:b/>
          <w:bCs/>
          <w:sz w:val="24"/>
          <w:szCs w:val="24"/>
          <w:lang w:eastAsia="en-IN"/>
        </w:rPr>
        <w:t>Reinforces Learning</w:t>
      </w:r>
      <w:r w:rsidRPr="00802CF5">
        <w:rPr>
          <w:rFonts w:ascii="Times New Roman" w:eastAsia="Times New Roman" w:hAnsi="Times New Roman" w:cs="Times New Roman"/>
          <w:sz w:val="24"/>
          <w:szCs w:val="24"/>
          <w:lang w:eastAsia="en-IN"/>
        </w:rPr>
        <w:t>: Tests ensure that concepts are thoroughly understood and retained.</w:t>
      </w:r>
    </w:p>
    <w:p w:rsidR="00802CF5" w:rsidRPr="00802CF5" w:rsidRDefault="00593AE2" w:rsidP="00802C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02CF5" w:rsidRPr="00802CF5">
        <w:rPr>
          <w:rFonts w:ascii="Times New Roman" w:eastAsia="Times New Roman" w:hAnsi="Times New Roman" w:cs="Times New Roman"/>
          <w:sz w:val="24"/>
          <w:szCs w:val="24"/>
          <w:lang w:eastAsia="en-IN"/>
        </w:rPr>
        <w:t xml:space="preserve">Mock tests are a vital component of IIT-JEE preparation, bridging knowledge gaps and </w:t>
      </w:r>
      <w:r>
        <w:rPr>
          <w:rFonts w:ascii="Times New Roman" w:eastAsia="Times New Roman" w:hAnsi="Times New Roman" w:cs="Times New Roman"/>
          <w:sz w:val="24"/>
          <w:szCs w:val="24"/>
          <w:lang w:eastAsia="en-IN"/>
        </w:rPr>
        <w:t xml:space="preserve">          </w:t>
      </w:r>
      <w:r w:rsidR="00802CF5" w:rsidRPr="00802CF5">
        <w:rPr>
          <w:rFonts w:ascii="Times New Roman" w:eastAsia="Times New Roman" w:hAnsi="Times New Roman" w:cs="Times New Roman"/>
          <w:sz w:val="24"/>
          <w:szCs w:val="24"/>
          <w:lang w:eastAsia="en-IN"/>
        </w:rPr>
        <w:t>enhancing exam readiness.</w:t>
      </w:r>
    </w:p>
    <w:p w:rsidR="0061762B" w:rsidRDefault="0061762B" w:rsidP="0061762B">
      <w:pPr>
        <w:spacing w:before="100" w:beforeAutospacing="1" w:after="100" w:afterAutospacing="1" w:line="240" w:lineRule="auto"/>
        <w:rPr>
          <w:rFonts w:ascii="Times New Roman" w:eastAsia="Times New Roman" w:hAnsi="Times New Roman" w:cs="Times New Roman"/>
          <w:b/>
          <w:bCs/>
          <w:sz w:val="24"/>
          <w:szCs w:val="24"/>
          <w:lang w:eastAsia="en-IN"/>
        </w:rPr>
      </w:pPr>
    </w:p>
    <w:p w:rsidR="0061762B" w:rsidRDefault="0061762B" w:rsidP="0061762B">
      <w:pPr>
        <w:spacing w:before="100" w:beforeAutospacing="1" w:after="100" w:afterAutospacing="1" w:line="240" w:lineRule="auto"/>
        <w:rPr>
          <w:rFonts w:ascii="Times New Roman" w:eastAsia="Times New Roman" w:hAnsi="Times New Roman" w:cs="Times New Roman"/>
          <w:b/>
          <w:bCs/>
          <w:sz w:val="24"/>
          <w:szCs w:val="24"/>
          <w:lang w:eastAsia="en-IN"/>
        </w:rPr>
      </w:pPr>
    </w:p>
    <w:p w:rsidR="0061762B" w:rsidRPr="0061762B" w:rsidRDefault="00593AE2" w:rsidP="0061762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0061762B" w:rsidRPr="0061762B">
        <w:rPr>
          <w:rFonts w:ascii="Times New Roman" w:eastAsia="Times New Roman" w:hAnsi="Times New Roman" w:cs="Times New Roman"/>
          <w:bCs/>
          <w:sz w:val="24"/>
          <w:szCs w:val="24"/>
          <w:lang w:eastAsia="en-IN"/>
        </w:rPr>
        <w:t>When to Start Preparing for IIT-JEE:</w:t>
      </w:r>
    </w:p>
    <w:p w:rsidR="0061762B" w:rsidRPr="0061762B" w:rsidRDefault="0061762B" w:rsidP="006176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762B">
        <w:rPr>
          <w:rFonts w:ascii="Times New Roman" w:eastAsia="Times New Roman" w:hAnsi="Times New Roman" w:cs="Times New Roman"/>
          <w:sz w:val="24"/>
          <w:szCs w:val="24"/>
          <w:lang w:eastAsia="en-IN"/>
        </w:rPr>
        <w:t>Ideally, preparation should begin in Class 9 or 10 to build a strong foundation. This early start allows students to grasp fundamental concepts and develop problem-solving skills over time.</w:t>
      </w:r>
    </w:p>
    <w:p w:rsidR="0061762B" w:rsidRPr="0061762B" w:rsidRDefault="0061762B" w:rsidP="006176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762B">
        <w:rPr>
          <w:rFonts w:ascii="Times New Roman" w:eastAsia="Times New Roman" w:hAnsi="Times New Roman" w:cs="Times New Roman"/>
          <w:sz w:val="24"/>
          <w:szCs w:val="24"/>
          <w:lang w:eastAsia="en-IN"/>
        </w:rPr>
        <w:t>Starting in Class 11 is also effective, focusing intensively on the IIT-JEE syllabus alongside school studies.</w:t>
      </w:r>
    </w:p>
    <w:p w:rsidR="0061762B" w:rsidRPr="0061762B" w:rsidRDefault="00593AE2" w:rsidP="0061762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0061762B" w:rsidRPr="00593AE2">
        <w:rPr>
          <w:rFonts w:ascii="Times New Roman" w:eastAsia="Times New Roman" w:hAnsi="Times New Roman" w:cs="Times New Roman"/>
          <w:bCs/>
          <w:sz w:val="24"/>
          <w:szCs w:val="24"/>
          <w:lang w:eastAsia="en-IN"/>
        </w:rPr>
        <w:t>Opting for Coaching Assistance:</w:t>
      </w:r>
    </w:p>
    <w:p w:rsidR="0061762B" w:rsidRPr="0061762B" w:rsidRDefault="0061762B" w:rsidP="006176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762B">
        <w:rPr>
          <w:rFonts w:ascii="Times New Roman" w:eastAsia="Times New Roman" w:hAnsi="Times New Roman" w:cs="Times New Roman"/>
          <w:sz w:val="24"/>
          <w:szCs w:val="24"/>
          <w:lang w:eastAsia="en-IN"/>
        </w:rPr>
        <w:t>Coaching provides structured learning, expert guidance, and access to mock tests, which can significantly boost performance.</w:t>
      </w:r>
    </w:p>
    <w:p w:rsidR="0061762B" w:rsidRDefault="0061762B" w:rsidP="006176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762B">
        <w:rPr>
          <w:rFonts w:ascii="Times New Roman" w:eastAsia="Times New Roman" w:hAnsi="Times New Roman" w:cs="Times New Roman"/>
          <w:sz w:val="24"/>
          <w:szCs w:val="24"/>
          <w:lang w:eastAsia="en-IN"/>
        </w:rPr>
        <w:t>It is especially useful for students who benefit from a disciplined approach and personalized mentoring.</w:t>
      </w:r>
    </w:p>
    <w:p w:rsidR="00536738" w:rsidRDefault="000F59CF" w:rsidP="000F59CF">
      <w:pPr>
        <w:pStyle w:val="NormalWeb"/>
        <w:rPr>
          <w:sz w:val="28"/>
          <w:szCs w:val="28"/>
        </w:rPr>
      </w:pPr>
      <w:r w:rsidRPr="00536738">
        <w:rPr>
          <w:sz w:val="28"/>
          <w:szCs w:val="28"/>
        </w:rPr>
        <w:t xml:space="preserve"> </w:t>
      </w:r>
    </w:p>
    <w:p w:rsidR="00536738" w:rsidRDefault="000F59CF" w:rsidP="000F59CF">
      <w:pPr>
        <w:pStyle w:val="NormalWeb"/>
        <w:rPr>
          <w:b/>
          <w:bCs/>
          <w:sz w:val="28"/>
          <w:szCs w:val="28"/>
        </w:rPr>
      </w:pPr>
      <w:r w:rsidRPr="00536738">
        <w:rPr>
          <w:sz w:val="28"/>
          <w:szCs w:val="28"/>
        </w:rPr>
        <w:t xml:space="preserve">   </w:t>
      </w:r>
      <w:r w:rsidRPr="00536738">
        <w:rPr>
          <w:b/>
          <w:bCs/>
          <w:sz w:val="28"/>
          <w:szCs w:val="28"/>
        </w:rPr>
        <w:t>Conclusion:</w:t>
      </w:r>
    </w:p>
    <w:p w:rsidR="000F59CF" w:rsidRPr="00536738" w:rsidRDefault="000F59CF" w:rsidP="000F59CF">
      <w:pPr>
        <w:pStyle w:val="NormalWeb"/>
        <w:rPr>
          <w:b/>
          <w:bCs/>
          <w:sz w:val="28"/>
          <w:szCs w:val="28"/>
        </w:rPr>
      </w:pPr>
      <w:r w:rsidRPr="000F59CF">
        <w:br/>
      </w:r>
      <w:r w:rsidR="00536738">
        <w:t xml:space="preserve">          </w:t>
      </w:r>
      <w:r w:rsidRPr="000F59CF">
        <w:t xml:space="preserve">Preparing for </w:t>
      </w:r>
      <w:hyperlink r:id="rId7" w:history="1">
        <w:r w:rsidRPr="007275C4">
          <w:rPr>
            <w:rStyle w:val="Hyperlink"/>
          </w:rPr>
          <w:t>IIT-JEE</w:t>
        </w:r>
      </w:hyperlink>
      <w:r w:rsidRPr="000F59CF">
        <w:t xml:space="preserve"> is a challenging yet rewarding journey that demands early </w:t>
      </w:r>
      <w:r w:rsidR="00536738">
        <w:t xml:space="preserve">       </w:t>
      </w:r>
      <w:r w:rsidRPr="000F59CF">
        <w:t>planning, consistent effort, and the right strategy. Key elements include mastering basics, practicing regularly, and leveraging mock tests to refine skills and build confidence. Opting for coaching can provide valuable structure and expert guidance, helping students navigate the complexities of this competitive exam. By balancing confidence and knowledge, students can approach IIT-JEE with clarity and determination, increasing their chances of success.</w:t>
      </w:r>
    </w:p>
    <w:p w:rsidR="000F59CF" w:rsidRPr="0061762B" w:rsidRDefault="000F59CF" w:rsidP="000F59CF">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61762B" w:rsidRPr="0061762B" w:rsidRDefault="0061762B" w:rsidP="0061762B">
      <w:pPr>
        <w:spacing w:before="100" w:beforeAutospacing="1" w:after="100" w:afterAutospacing="1" w:line="240" w:lineRule="auto"/>
        <w:rPr>
          <w:rFonts w:ascii="Times New Roman" w:eastAsia="Times New Roman" w:hAnsi="Times New Roman" w:cs="Times New Roman"/>
          <w:sz w:val="24"/>
          <w:szCs w:val="24"/>
          <w:lang w:eastAsia="en-IN"/>
        </w:rPr>
      </w:pPr>
    </w:p>
    <w:p w:rsidR="00F932FA" w:rsidRDefault="00593AE2">
      <w:r>
        <w:t xml:space="preserve"> </w:t>
      </w:r>
    </w:p>
    <w:p w:rsidR="00FC2055" w:rsidRDefault="00FC2055">
      <w:bookmarkStart w:id="0" w:name="_GoBack"/>
      <w:bookmarkEnd w:id="0"/>
    </w:p>
    <w:sectPr w:rsidR="00FC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4EB0"/>
    <w:multiLevelType w:val="multilevel"/>
    <w:tmpl w:val="1D72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11F9A"/>
    <w:multiLevelType w:val="multilevel"/>
    <w:tmpl w:val="18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F3C3A"/>
    <w:multiLevelType w:val="multilevel"/>
    <w:tmpl w:val="918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8B0E8C"/>
    <w:multiLevelType w:val="multilevel"/>
    <w:tmpl w:val="AA38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97165"/>
    <w:multiLevelType w:val="multilevel"/>
    <w:tmpl w:val="DC7C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F5"/>
    <w:rsid w:val="000F59CF"/>
    <w:rsid w:val="003856D3"/>
    <w:rsid w:val="00536738"/>
    <w:rsid w:val="00593AE2"/>
    <w:rsid w:val="0061762B"/>
    <w:rsid w:val="007275C4"/>
    <w:rsid w:val="0074743C"/>
    <w:rsid w:val="00802CF5"/>
    <w:rsid w:val="00D050F0"/>
    <w:rsid w:val="00D964D1"/>
    <w:rsid w:val="00E0780A"/>
    <w:rsid w:val="00F932FA"/>
    <w:rsid w:val="00FC2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237C-4C48-428B-8445-671DC902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2CF5"/>
    <w:rPr>
      <w:b/>
      <w:bCs/>
    </w:rPr>
  </w:style>
  <w:style w:type="character" w:styleId="Hyperlink">
    <w:name w:val="Hyperlink"/>
    <w:basedOn w:val="DefaultParagraphFont"/>
    <w:uiPriority w:val="99"/>
    <w:unhideWhenUsed/>
    <w:rsid w:val="00727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1731">
      <w:bodyDiv w:val="1"/>
      <w:marLeft w:val="0"/>
      <w:marRight w:val="0"/>
      <w:marTop w:val="0"/>
      <w:marBottom w:val="0"/>
      <w:divBdr>
        <w:top w:val="none" w:sz="0" w:space="0" w:color="auto"/>
        <w:left w:val="none" w:sz="0" w:space="0" w:color="auto"/>
        <w:bottom w:val="none" w:sz="0" w:space="0" w:color="auto"/>
        <w:right w:val="none" w:sz="0" w:space="0" w:color="auto"/>
      </w:divBdr>
    </w:div>
    <w:div w:id="751008037">
      <w:bodyDiv w:val="1"/>
      <w:marLeft w:val="0"/>
      <w:marRight w:val="0"/>
      <w:marTop w:val="0"/>
      <w:marBottom w:val="0"/>
      <w:divBdr>
        <w:top w:val="none" w:sz="0" w:space="0" w:color="auto"/>
        <w:left w:val="none" w:sz="0" w:space="0" w:color="auto"/>
        <w:bottom w:val="none" w:sz="0" w:space="0" w:color="auto"/>
        <w:right w:val="none" w:sz="0" w:space="0" w:color="auto"/>
      </w:divBdr>
    </w:div>
    <w:div w:id="1117479769">
      <w:bodyDiv w:val="1"/>
      <w:marLeft w:val="0"/>
      <w:marRight w:val="0"/>
      <w:marTop w:val="0"/>
      <w:marBottom w:val="0"/>
      <w:divBdr>
        <w:top w:val="none" w:sz="0" w:space="0" w:color="auto"/>
        <w:left w:val="none" w:sz="0" w:space="0" w:color="auto"/>
        <w:bottom w:val="none" w:sz="0" w:space="0" w:color="auto"/>
        <w:right w:val="none" w:sz="0" w:space="0" w:color="auto"/>
      </w:divBdr>
    </w:div>
    <w:div w:id="1524051678">
      <w:bodyDiv w:val="1"/>
      <w:marLeft w:val="0"/>
      <w:marRight w:val="0"/>
      <w:marTop w:val="0"/>
      <w:marBottom w:val="0"/>
      <w:divBdr>
        <w:top w:val="none" w:sz="0" w:space="0" w:color="auto"/>
        <w:left w:val="none" w:sz="0" w:space="0" w:color="auto"/>
        <w:bottom w:val="none" w:sz="0" w:space="0" w:color="auto"/>
        <w:right w:val="none" w:sz="0" w:space="0" w:color="auto"/>
      </w:divBdr>
    </w:div>
    <w:div w:id="1824084489">
      <w:bodyDiv w:val="1"/>
      <w:marLeft w:val="0"/>
      <w:marRight w:val="0"/>
      <w:marTop w:val="0"/>
      <w:marBottom w:val="0"/>
      <w:divBdr>
        <w:top w:val="none" w:sz="0" w:space="0" w:color="auto"/>
        <w:left w:val="none" w:sz="0" w:space="0" w:color="auto"/>
        <w:bottom w:val="none" w:sz="0" w:space="0" w:color="auto"/>
        <w:right w:val="none" w:sz="0" w:space="0" w:color="auto"/>
      </w:divBdr>
    </w:div>
    <w:div w:id="18966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msinstitute.org.in/iit-jee-coaching-institute-in-pune-pimpri-chinchw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msinstitute.org.in/iit-jee-coaching-institute-in-pune-pimpri-chinchwad.php" TargetMode="External"/><Relationship Id="rId5" Type="http://schemas.openxmlformats.org/officeDocument/2006/relationships/hyperlink" Target="https://aimsinstitute.org.in/iit-jee-coaching-institute-in-pune-pimpri-chinchwad.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2024-11-28T12:24:00Z</dcterms:created>
  <dcterms:modified xsi:type="dcterms:W3CDTF">2024-11-30T09:36:00Z</dcterms:modified>
</cp:coreProperties>
</file>