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F5ED44" w14:textId="238146D5" w:rsidR="00276996" w:rsidRDefault="00BE33CB" w:rsidP="00BE33CB">
      <w:pPr>
        <w:jc w:val="center"/>
        <w:rPr>
          <w:b/>
          <w:bCs/>
          <w:sz w:val="44"/>
          <w:szCs w:val="44"/>
          <w:u w:val="single"/>
        </w:rPr>
      </w:pPr>
      <w:r w:rsidRPr="00BE33CB">
        <w:rPr>
          <w:b/>
          <w:bCs/>
          <w:sz w:val="44"/>
          <w:szCs w:val="44"/>
          <w:u w:val="single"/>
        </w:rPr>
        <w:t>Assignment 6</w:t>
      </w:r>
    </w:p>
    <w:p w14:paraId="253CF8F6" w14:textId="7C28616A" w:rsidR="00BE33CB" w:rsidRPr="00787E2B" w:rsidRDefault="00BE33CB" w:rsidP="00BE33CB">
      <w:pPr>
        <w:rPr>
          <w:rFonts w:ascii="Calibri" w:hAnsi="Calibri" w:cs="Calibri"/>
          <w:sz w:val="22"/>
          <w:szCs w:val="22"/>
        </w:rPr>
      </w:pPr>
      <w:r w:rsidRPr="00787E2B">
        <w:rPr>
          <w:rFonts w:ascii="Calibri" w:hAnsi="Calibri" w:cs="Calibri"/>
          <w:sz w:val="22"/>
          <w:szCs w:val="22"/>
        </w:rPr>
        <w:t>Q1. What are events in Google analytics?</w:t>
      </w:r>
    </w:p>
    <w:p w14:paraId="716F3AAE" w14:textId="1E734453" w:rsidR="00BE33CB" w:rsidRPr="00787E2B" w:rsidRDefault="00BE33CB" w:rsidP="00BE33CB">
      <w:pPr>
        <w:rPr>
          <w:rFonts w:ascii="Calibri" w:hAnsi="Calibri" w:cs="Calibri"/>
          <w:sz w:val="22"/>
          <w:szCs w:val="22"/>
        </w:rPr>
      </w:pPr>
      <w:r w:rsidRPr="00787E2B">
        <w:rPr>
          <w:rFonts w:ascii="Calibri" w:hAnsi="Calibri" w:cs="Calibri"/>
          <w:sz w:val="22"/>
          <w:szCs w:val="22"/>
        </w:rPr>
        <w:t>An event in Google Analytics is a way to measure a specific interaction or occurrence on a website or app. </w:t>
      </w:r>
    </w:p>
    <w:p w14:paraId="53C9B28C" w14:textId="5F1B3873" w:rsidR="00BE33CB" w:rsidRPr="00787E2B" w:rsidRDefault="00BE33CB" w:rsidP="00BE33CB">
      <w:pPr>
        <w:rPr>
          <w:rFonts w:ascii="Calibri" w:hAnsi="Calibri" w:cs="Calibri"/>
          <w:sz w:val="22"/>
          <w:szCs w:val="22"/>
        </w:rPr>
      </w:pPr>
      <w:r w:rsidRPr="00787E2B">
        <w:rPr>
          <w:rFonts w:ascii="Calibri" w:hAnsi="Calibri" w:cs="Calibri"/>
          <w:sz w:val="22"/>
          <w:szCs w:val="22"/>
        </w:rPr>
        <w:t>Q2. Connect your created website and blog to search console, analytics, and google</w:t>
      </w:r>
      <w:r w:rsidR="00A45AF0" w:rsidRPr="00787E2B">
        <w:rPr>
          <w:rFonts w:ascii="Calibri" w:hAnsi="Calibri" w:cs="Calibri"/>
          <w:sz w:val="22"/>
          <w:szCs w:val="22"/>
        </w:rPr>
        <w:t xml:space="preserve"> </w:t>
      </w:r>
      <w:r w:rsidRPr="00787E2B">
        <w:rPr>
          <w:rFonts w:ascii="Calibri" w:hAnsi="Calibri" w:cs="Calibri"/>
          <w:sz w:val="22"/>
          <w:szCs w:val="22"/>
        </w:rPr>
        <w:t>tag manager and add your faculty as a user with required permission in it.</w:t>
      </w:r>
    </w:p>
    <w:p w14:paraId="03BF7F66" w14:textId="77777777" w:rsidR="00A45AF0" w:rsidRPr="00787E2B" w:rsidRDefault="00A45AF0" w:rsidP="00BE33CB">
      <w:pPr>
        <w:rPr>
          <w:rFonts w:ascii="Calibri" w:hAnsi="Calibri" w:cs="Calibri"/>
          <w:sz w:val="22"/>
          <w:szCs w:val="22"/>
        </w:rPr>
      </w:pPr>
    </w:p>
    <w:p w14:paraId="2FD42A71" w14:textId="09F41C7C" w:rsidR="00A45AF0" w:rsidRPr="00787E2B" w:rsidRDefault="00A45AF0" w:rsidP="00BE33CB">
      <w:pPr>
        <w:rPr>
          <w:rFonts w:ascii="Calibri" w:hAnsi="Calibri" w:cs="Calibri"/>
          <w:sz w:val="22"/>
          <w:szCs w:val="22"/>
        </w:rPr>
      </w:pPr>
      <w:r w:rsidRPr="00787E2B"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74F56A7B" wp14:editId="39B837AC">
            <wp:extent cx="5731510" cy="2764790"/>
            <wp:effectExtent l="0" t="0" r="2540" b="0"/>
            <wp:docPr id="10605195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5195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26C0A" w14:textId="529EFB28" w:rsidR="00A45AF0" w:rsidRDefault="00A45AF0" w:rsidP="00BE33CB">
      <w:pPr>
        <w:rPr>
          <w:rFonts w:ascii="Calibri" w:hAnsi="Calibri" w:cs="Calibri"/>
          <w:sz w:val="22"/>
          <w:szCs w:val="22"/>
        </w:rPr>
      </w:pPr>
      <w:r w:rsidRPr="00787E2B"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08559A5D" wp14:editId="15FC2412">
            <wp:extent cx="5731510" cy="2472055"/>
            <wp:effectExtent l="0" t="0" r="2540" b="4445"/>
            <wp:docPr id="14217285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72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95754F" w14:textId="0966D5AB" w:rsidR="00E3311C" w:rsidRPr="00787E2B" w:rsidRDefault="00E3311C" w:rsidP="00BE33CB">
      <w:pPr>
        <w:rPr>
          <w:rFonts w:ascii="Calibri" w:hAnsi="Calibri" w:cs="Calibri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13431398" wp14:editId="42E970EF">
            <wp:extent cx="5731510" cy="3335020"/>
            <wp:effectExtent l="0" t="0" r="2540" b="0"/>
            <wp:docPr id="106221402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3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3311C">
        <w:t xml:space="preserve"> </w:t>
      </w:r>
      <w:r>
        <w:rPr>
          <w:noProof/>
        </w:rPr>
        <w:drawing>
          <wp:inline distT="0" distB="0" distL="0" distR="0" wp14:anchorId="62022B93" wp14:editId="4BC796B8">
            <wp:extent cx="5731510" cy="2927350"/>
            <wp:effectExtent l="0" t="0" r="2540" b="6350"/>
            <wp:docPr id="1743223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2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19FC99" w14:textId="029579FA" w:rsidR="00A45AF0" w:rsidRDefault="002A611F" w:rsidP="00BE33CB">
      <w:pPr>
        <w:rPr>
          <w:rFonts w:ascii="Calibri" w:hAnsi="Calibri" w:cs="Calibri"/>
          <w:sz w:val="22"/>
          <w:szCs w:val="22"/>
        </w:rPr>
      </w:pPr>
      <w:r w:rsidRPr="00787E2B">
        <w:rPr>
          <w:rFonts w:ascii="Calibri" w:hAnsi="Calibri" w:cs="Calibri"/>
          <w:sz w:val="22"/>
          <w:szCs w:val="22"/>
        </w:rPr>
        <w:t>Q3. Submit the sitemap and robot.txt file in the search console for your website.</w:t>
      </w:r>
    </w:p>
    <w:p w14:paraId="2FE7F43F" w14:textId="77777777" w:rsidR="009906DA" w:rsidRPr="009906DA" w:rsidRDefault="009906DA" w:rsidP="009906DA">
      <w:pPr>
        <w:rPr>
          <w:rFonts w:ascii="Calibri" w:hAnsi="Calibri" w:cs="Calibri"/>
          <w:sz w:val="22"/>
          <w:szCs w:val="22"/>
        </w:rPr>
      </w:pPr>
      <w:r w:rsidRPr="009906DA">
        <w:rPr>
          <w:rFonts w:ascii="Calibri" w:hAnsi="Calibri" w:cs="Calibri"/>
          <w:sz w:val="22"/>
          <w:szCs w:val="22"/>
        </w:rPr>
        <w:t xml:space="preserve">Robot.txt </w:t>
      </w:r>
      <w:proofErr w:type="gramStart"/>
      <w:r w:rsidRPr="009906DA">
        <w:rPr>
          <w:rFonts w:ascii="Calibri" w:hAnsi="Calibri" w:cs="Calibri"/>
          <w:sz w:val="22"/>
          <w:szCs w:val="22"/>
        </w:rPr>
        <w:t>file :</w:t>
      </w:r>
      <w:proofErr w:type="gramEnd"/>
      <w:r w:rsidRPr="009906DA">
        <w:rPr>
          <w:rFonts w:ascii="Calibri" w:hAnsi="Calibri" w:cs="Calibri"/>
          <w:sz w:val="22"/>
          <w:szCs w:val="22"/>
        </w:rPr>
        <w:t xml:space="preserve"> </w:t>
      </w:r>
    </w:p>
    <w:p w14:paraId="7091EDAD" w14:textId="77777777" w:rsidR="009906DA" w:rsidRPr="009906DA" w:rsidRDefault="009906DA" w:rsidP="009906DA">
      <w:pPr>
        <w:rPr>
          <w:rFonts w:ascii="Calibri" w:hAnsi="Calibri" w:cs="Calibri"/>
          <w:sz w:val="22"/>
          <w:szCs w:val="22"/>
        </w:rPr>
      </w:pPr>
      <w:r w:rsidRPr="009906DA">
        <w:rPr>
          <w:rFonts w:ascii="Calibri" w:hAnsi="Calibri" w:cs="Calibri"/>
          <w:sz w:val="22"/>
          <w:szCs w:val="22"/>
        </w:rPr>
        <w:t>A robot.txt file is used to instruct web crawlers (such as Googlebot) on how to interact with a website.</w:t>
      </w:r>
    </w:p>
    <w:p w14:paraId="2957E90E" w14:textId="77777777" w:rsidR="009906DA" w:rsidRPr="009906DA" w:rsidRDefault="009906DA" w:rsidP="009906DA">
      <w:pPr>
        <w:rPr>
          <w:rFonts w:ascii="Calibri" w:hAnsi="Calibri" w:cs="Calibri"/>
          <w:sz w:val="22"/>
          <w:szCs w:val="22"/>
        </w:rPr>
      </w:pPr>
      <w:r w:rsidRPr="009906DA">
        <w:rPr>
          <w:rFonts w:ascii="Calibri" w:hAnsi="Calibri" w:cs="Calibri"/>
          <w:sz w:val="22"/>
          <w:szCs w:val="22"/>
        </w:rPr>
        <w:t>User-</w:t>
      </w:r>
      <w:proofErr w:type="gramStart"/>
      <w:r w:rsidRPr="009906DA">
        <w:rPr>
          <w:rFonts w:ascii="Calibri" w:hAnsi="Calibri" w:cs="Calibri"/>
          <w:sz w:val="22"/>
          <w:szCs w:val="22"/>
        </w:rPr>
        <w:t>agent:*</w:t>
      </w:r>
      <w:proofErr w:type="gramEnd"/>
    </w:p>
    <w:p w14:paraId="2C948472" w14:textId="77777777" w:rsidR="009906DA" w:rsidRPr="009906DA" w:rsidRDefault="009906DA" w:rsidP="009906DA">
      <w:pPr>
        <w:rPr>
          <w:rFonts w:ascii="Calibri" w:hAnsi="Calibri" w:cs="Calibri"/>
          <w:sz w:val="22"/>
          <w:szCs w:val="22"/>
        </w:rPr>
      </w:pPr>
      <w:proofErr w:type="gramStart"/>
      <w:r w:rsidRPr="009906DA">
        <w:rPr>
          <w:rFonts w:ascii="Calibri" w:hAnsi="Calibri" w:cs="Calibri"/>
          <w:sz w:val="22"/>
          <w:szCs w:val="22"/>
        </w:rPr>
        <w:t>Disallow :</w:t>
      </w:r>
      <w:proofErr w:type="gramEnd"/>
      <w:r w:rsidRPr="009906DA">
        <w:rPr>
          <w:rFonts w:ascii="Calibri" w:hAnsi="Calibri" w:cs="Calibri"/>
          <w:sz w:val="22"/>
          <w:szCs w:val="22"/>
        </w:rPr>
        <w:t xml:space="preserve"> /admin/</w:t>
      </w:r>
    </w:p>
    <w:p w14:paraId="58A9D265" w14:textId="77777777" w:rsidR="009906DA" w:rsidRPr="009906DA" w:rsidRDefault="009906DA" w:rsidP="009906DA">
      <w:pPr>
        <w:rPr>
          <w:rFonts w:ascii="Calibri" w:hAnsi="Calibri" w:cs="Calibri"/>
          <w:sz w:val="22"/>
          <w:szCs w:val="22"/>
        </w:rPr>
      </w:pPr>
      <w:r w:rsidRPr="009906DA">
        <w:rPr>
          <w:rFonts w:ascii="Calibri" w:hAnsi="Calibri" w:cs="Calibri"/>
          <w:sz w:val="22"/>
          <w:szCs w:val="22"/>
        </w:rPr>
        <w:t xml:space="preserve">We have to add this file in the root directory of our website </w:t>
      </w:r>
    </w:p>
    <w:p w14:paraId="05F94363" w14:textId="77777777" w:rsidR="009906DA" w:rsidRPr="009906DA" w:rsidRDefault="009906DA" w:rsidP="009906DA">
      <w:pPr>
        <w:rPr>
          <w:rFonts w:ascii="Calibri" w:hAnsi="Calibri" w:cs="Calibri"/>
          <w:sz w:val="22"/>
          <w:szCs w:val="22"/>
        </w:rPr>
      </w:pPr>
      <w:proofErr w:type="spellStart"/>
      <w:proofErr w:type="gramStart"/>
      <w:r w:rsidRPr="009906DA">
        <w:rPr>
          <w:rFonts w:ascii="Calibri" w:hAnsi="Calibri" w:cs="Calibri"/>
          <w:sz w:val="22"/>
          <w:szCs w:val="22"/>
        </w:rPr>
        <w:t>Eg</w:t>
      </w:r>
      <w:proofErr w:type="spellEnd"/>
      <w:r w:rsidRPr="009906DA">
        <w:rPr>
          <w:rFonts w:ascii="Calibri" w:hAnsi="Calibri" w:cs="Calibri"/>
          <w:sz w:val="22"/>
          <w:szCs w:val="22"/>
        </w:rPr>
        <w:t xml:space="preserve"> :</w:t>
      </w:r>
      <w:proofErr w:type="gramEnd"/>
      <w:r w:rsidRPr="009906DA">
        <w:rPr>
          <w:rFonts w:ascii="Calibri" w:hAnsi="Calibri" w:cs="Calibri"/>
          <w:sz w:val="22"/>
          <w:szCs w:val="22"/>
        </w:rPr>
        <w:t xml:space="preserve"> www.finnkit.com/robots.txt </w:t>
      </w:r>
    </w:p>
    <w:p w14:paraId="15747638" w14:textId="77777777" w:rsidR="009906DA" w:rsidRPr="00787E2B" w:rsidRDefault="009906DA" w:rsidP="00BE33CB">
      <w:pPr>
        <w:rPr>
          <w:rFonts w:ascii="Calibri" w:hAnsi="Calibri" w:cs="Calibri"/>
          <w:sz w:val="22"/>
          <w:szCs w:val="22"/>
        </w:rPr>
      </w:pPr>
    </w:p>
    <w:p w14:paraId="19831E2A" w14:textId="78CD7EC0" w:rsidR="002A611F" w:rsidRPr="00787E2B" w:rsidRDefault="002A611F" w:rsidP="00BE33CB">
      <w:pPr>
        <w:rPr>
          <w:rFonts w:ascii="Calibri" w:hAnsi="Calibri" w:cs="Calibri"/>
          <w:sz w:val="22"/>
          <w:szCs w:val="22"/>
        </w:rPr>
      </w:pPr>
      <w:r w:rsidRPr="00787E2B"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12A2B7B8" wp14:editId="39D5FBBD">
            <wp:extent cx="5731510" cy="2508885"/>
            <wp:effectExtent l="0" t="0" r="2540" b="5715"/>
            <wp:docPr id="205580025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08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81F52F" w14:textId="016EA27E" w:rsidR="002A611F" w:rsidRPr="00787E2B" w:rsidRDefault="002A611F" w:rsidP="00BE33CB">
      <w:pPr>
        <w:rPr>
          <w:rFonts w:ascii="Calibri" w:hAnsi="Calibri" w:cs="Calibri"/>
          <w:sz w:val="22"/>
          <w:szCs w:val="22"/>
        </w:rPr>
      </w:pPr>
      <w:r w:rsidRPr="00787E2B">
        <w:rPr>
          <w:rFonts w:ascii="Calibri" w:hAnsi="Calibri" w:cs="Calibri"/>
          <w:sz w:val="22"/>
          <w:szCs w:val="22"/>
        </w:rPr>
        <w:t>Q4. Submit the user flow and traffic source reports for your website</w:t>
      </w:r>
    </w:p>
    <w:p w14:paraId="3A8A0EB8" w14:textId="6F9FA04C" w:rsidR="002A611F" w:rsidRPr="00787E2B" w:rsidRDefault="002A611F" w:rsidP="00BE33CB">
      <w:pPr>
        <w:rPr>
          <w:rFonts w:ascii="Calibri" w:hAnsi="Calibri" w:cs="Calibri"/>
          <w:sz w:val="22"/>
          <w:szCs w:val="22"/>
        </w:rPr>
      </w:pPr>
      <w:r w:rsidRPr="00787E2B"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33C5AF32" wp14:editId="4A8A9E58">
            <wp:extent cx="5731510" cy="2903855"/>
            <wp:effectExtent l="0" t="0" r="2540" b="0"/>
            <wp:docPr id="91399695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03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E3D43B" w14:textId="0872B468" w:rsidR="002A611F" w:rsidRPr="00787E2B" w:rsidRDefault="002A611F" w:rsidP="00BE33CB">
      <w:pPr>
        <w:rPr>
          <w:rFonts w:ascii="Calibri" w:hAnsi="Calibri" w:cs="Calibri"/>
          <w:sz w:val="22"/>
          <w:szCs w:val="22"/>
        </w:rPr>
      </w:pPr>
      <w:r w:rsidRPr="00787E2B"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 wp14:anchorId="337F9FB2" wp14:editId="620BBC41">
            <wp:extent cx="5570220" cy="2754253"/>
            <wp:effectExtent l="0" t="0" r="0" b="8255"/>
            <wp:docPr id="15207208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72089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72099" cy="2755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8EF19" w14:textId="5B792BB1" w:rsidR="003C0417" w:rsidRPr="00787E2B" w:rsidRDefault="003C0417" w:rsidP="00BE33CB">
      <w:pPr>
        <w:rPr>
          <w:rFonts w:ascii="Calibri" w:hAnsi="Calibri" w:cs="Calibri"/>
          <w:sz w:val="22"/>
          <w:szCs w:val="22"/>
        </w:rPr>
      </w:pPr>
      <w:r w:rsidRPr="00787E2B">
        <w:rPr>
          <w:rFonts w:ascii="Calibri" w:hAnsi="Calibri" w:cs="Calibri"/>
          <w:sz w:val="22"/>
          <w:szCs w:val="22"/>
        </w:rPr>
        <w:t>Q5. Difference between GA4 and Universal Analytics.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2126"/>
        <w:gridCol w:w="3118"/>
        <w:gridCol w:w="2784"/>
      </w:tblGrid>
      <w:tr w:rsidR="003C0417" w:rsidRPr="00787E2B" w14:paraId="0248C05F" w14:textId="77777777" w:rsidTr="00381107">
        <w:tc>
          <w:tcPr>
            <w:tcW w:w="988" w:type="dxa"/>
          </w:tcPr>
          <w:p w14:paraId="0F456858" w14:textId="4F4C309B" w:rsidR="003C0417" w:rsidRPr="00787E2B" w:rsidRDefault="003C0417" w:rsidP="003C0417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787E2B">
              <w:rPr>
                <w:rFonts w:ascii="Calibri" w:hAnsi="Calibri" w:cs="Calibri"/>
                <w:b/>
                <w:bCs/>
                <w:sz w:val="22"/>
                <w:szCs w:val="22"/>
              </w:rPr>
              <w:t>Sr. No</w:t>
            </w:r>
          </w:p>
        </w:tc>
        <w:tc>
          <w:tcPr>
            <w:tcW w:w="2126" w:type="dxa"/>
          </w:tcPr>
          <w:p w14:paraId="74C0A9CB" w14:textId="77777777" w:rsidR="003C0417" w:rsidRPr="00787E2B" w:rsidRDefault="003C0417" w:rsidP="003C0417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3118" w:type="dxa"/>
          </w:tcPr>
          <w:p w14:paraId="1E3EC8EF" w14:textId="07527A66" w:rsidR="003C0417" w:rsidRPr="00787E2B" w:rsidRDefault="00381107" w:rsidP="003C0417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787E2B">
              <w:rPr>
                <w:rFonts w:ascii="Calibri" w:hAnsi="Calibri" w:cs="Calibri"/>
                <w:b/>
                <w:bCs/>
                <w:sz w:val="22"/>
                <w:szCs w:val="22"/>
              </w:rPr>
              <w:t>Universal Analytics</w:t>
            </w:r>
          </w:p>
        </w:tc>
        <w:tc>
          <w:tcPr>
            <w:tcW w:w="2784" w:type="dxa"/>
          </w:tcPr>
          <w:p w14:paraId="69AF39C9" w14:textId="01382CBF" w:rsidR="003C0417" w:rsidRPr="00787E2B" w:rsidRDefault="00381107" w:rsidP="003C0417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787E2B">
              <w:rPr>
                <w:rFonts w:ascii="Calibri" w:hAnsi="Calibri" w:cs="Calibri"/>
                <w:b/>
                <w:bCs/>
                <w:sz w:val="22"/>
                <w:szCs w:val="22"/>
              </w:rPr>
              <w:t>GA4</w:t>
            </w:r>
          </w:p>
        </w:tc>
      </w:tr>
      <w:tr w:rsidR="003C0417" w:rsidRPr="00787E2B" w14:paraId="7AF60413" w14:textId="77777777" w:rsidTr="00381107">
        <w:tc>
          <w:tcPr>
            <w:tcW w:w="988" w:type="dxa"/>
          </w:tcPr>
          <w:p w14:paraId="3C08A2A7" w14:textId="36DC2668" w:rsidR="003C0417" w:rsidRPr="00787E2B" w:rsidRDefault="003C0417" w:rsidP="003C0417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126" w:type="dxa"/>
          </w:tcPr>
          <w:p w14:paraId="3254A59B" w14:textId="6550C924" w:rsidR="003C0417" w:rsidRPr="00787E2B" w:rsidRDefault="003C0417" w:rsidP="00BE33CB">
            <w:pPr>
              <w:rPr>
                <w:rFonts w:ascii="Calibri" w:hAnsi="Calibri" w:cs="Calibri"/>
                <w:sz w:val="22"/>
                <w:szCs w:val="22"/>
              </w:rPr>
            </w:pPr>
            <w:r w:rsidRPr="00787E2B">
              <w:rPr>
                <w:rFonts w:ascii="Calibri" w:hAnsi="Calibri" w:cs="Calibri"/>
                <w:sz w:val="22"/>
                <w:szCs w:val="22"/>
              </w:rPr>
              <w:t>Data Collection Model</w:t>
            </w:r>
          </w:p>
        </w:tc>
        <w:tc>
          <w:tcPr>
            <w:tcW w:w="3118" w:type="dxa"/>
          </w:tcPr>
          <w:p w14:paraId="45D8D582" w14:textId="77777777" w:rsidR="003C0417" w:rsidRPr="00787E2B" w:rsidRDefault="003C0417" w:rsidP="003C0417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22"/>
                <w:szCs w:val="22"/>
              </w:rPr>
            </w:pPr>
            <w:r w:rsidRPr="00787E2B">
              <w:rPr>
                <w:rFonts w:ascii="Calibri" w:hAnsi="Calibri" w:cs="Calibri"/>
                <w:sz w:val="22"/>
                <w:szCs w:val="22"/>
              </w:rPr>
              <w:t xml:space="preserve">Based on a </w:t>
            </w:r>
            <w:r w:rsidRPr="00787E2B">
              <w:rPr>
                <w:rFonts w:ascii="Calibri" w:hAnsi="Calibri" w:cs="Calibri"/>
                <w:b/>
                <w:bCs/>
                <w:sz w:val="22"/>
                <w:szCs w:val="22"/>
              </w:rPr>
              <w:t>session-based</w:t>
            </w:r>
            <w:r w:rsidRPr="00787E2B">
              <w:rPr>
                <w:rFonts w:ascii="Calibri" w:hAnsi="Calibri" w:cs="Calibri"/>
                <w:sz w:val="22"/>
                <w:szCs w:val="22"/>
              </w:rPr>
              <w:t xml:space="preserve"> tracking model.</w:t>
            </w:r>
          </w:p>
          <w:p w14:paraId="58140C3C" w14:textId="77777777" w:rsidR="003C0417" w:rsidRPr="00787E2B" w:rsidRDefault="003C0417" w:rsidP="003C0417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22"/>
                <w:szCs w:val="22"/>
              </w:rPr>
            </w:pPr>
            <w:r w:rsidRPr="00787E2B">
              <w:rPr>
                <w:rFonts w:ascii="Calibri" w:hAnsi="Calibri" w:cs="Calibri"/>
                <w:sz w:val="22"/>
                <w:szCs w:val="22"/>
              </w:rPr>
              <w:t xml:space="preserve">Relies on </w:t>
            </w:r>
            <w:r w:rsidRPr="00787E2B">
              <w:rPr>
                <w:rFonts w:ascii="Calibri" w:hAnsi="Calibri" w:cs="Calibri"/>
                <w:b/>
                <w:bCs/>
                <w:sz w:val="22"/>
                <w:szCs w:val="22"/>
              </w:rPr>
              <w:t>pageviews, events, and hits</w:t>
            </w:r>
            <w:r w:rsidRPr="00787E2B">
              <w:rPr>
                <w:rFonts w:ascii="Calibri" w:hAnsi="Calibri" w:cs="Calibri"/>
                <w:sz w:val="22"/>
                <w:szCs w:val="22"/>
              </w:rPr>
              <w:t xml:space="preserve"> as primary metrics.</w:t>
            </w:r>
          </w:p>
          <w:p w14:paraId="74FA8465" w14:textId="11A8784E" w:rsidR="003C0417" w:rsidRPr="00787E2B" w:rsidRDefault="003C0417" w:rsidP="003C0417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22"/>
                <w:szCs w:val="22"/>
              </w:rPr>
            </w:pPr>
            <w:r w:rsidRPr="00787E2B">
              <w:rPr>
                <w:rFonts w:ascii="Calibri" w:hAnsi="Calibri" w:cs="Calibri"/>
                <w:sz w:val="22"/>
                <w:szCs w:val="22"/>
              </w:rPr>
              <w:t>Focuses heavily on desktop-oriented web analytics.</w:t>
            </w:r>
          </w:p>
          <w:p w14:paraId="7461F9FB" w14:textId="64E3DAC8" w:rsidR="003C0417" w:rsidRPr="00787E2B" w:rsidRDefault="003C0417" w:rsidP="003C041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784" w:type="dxa"/>
          </w:tcPr>
          <w:p w14:paraId="0E53CDF0" w14:textId="77777777" w:rsidR="003C0417" w:rsidRPr="00787E2B" w:rsidRDefault="00381107" w:rsidP="00381107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22"/>
                <w:szCs w:val="22"/>
              </w:rPr>
            </w:pPr>
            <w:r w:rsidRPr="00787E2B">
              <w:rPr>
                <w:rFonts w:ascii="Calibri" w:hAnsi="Calibri" w:cs="Calibri"/>
                <w:sz w:val="22"/>
                <w:szCs w:val="22"/>
              </w:rPr>
              <w:t xml:space="preserve">Uses an </w:t>
            </w:r>
            <w:r w:rsidRPr="00787E2B">
              <w:rPr>
                <w:rFonts w:ascii="Calibri" w:hAnsi="Calibri" w:cs="Calibri"/>
                <w:b/>
                <w:bCs/>
                <w:sz w:val="22"/>
                <w:szCs w:val="22"/>
              </w:rPr>
              <w:t>event-based</w:t>
            </w:r>
            <w:r w:rsidRPr="00787E2B">
              <w:rPr>
                <w:rFonts w:ascii="Calibri" w:hAnsi="Calibri" w:cs="Calibri"/>
                <w:sz w:val="22"/>
                <w:szCs w:val="22"/>
              </w:rPr>
              <w:t xml:space="preserve"> data model where every interaction (pageview, click, purchase, etc.) is treated as an event.</w:t>
            </w:r>
          </w:p>
          <w:p w14:paraId="6DC007BE" w14:textId="3445A487" w:rsidR="00381107" w:rsidRPr="00787E2B" w:rsidRDefault="00381107" w:rsidP="00381107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22"/>
                <w:szCs w:val="22"/>
              </w:rPr>
            </w:pPr>
            <w:r w:rsidRPr="00787E2B">
              <w:rPr>
                <w:rFonts w:ascii="Calibri" w:hAnsi="Calibri" w:cs="Calibri"/>
                <w:sz w:val="22"/>
                <w:szCs w:val="22"/>
              </w:rPr>
              <w:t xml:space="preserve">Provides more flexibility for tracking </w:t>
            </w:r>
            <w:r w:rsidRPr="00787E2B">
              <w:rPr>
                <w:rFonts w:ascii="Calibri" w:hAnsi="Calibri" w:cs="Calibri"/>
                <w:b/>
                <w:bCs/>
                <w:sz w:val="22"/>
                <w:szCs w:val="22"/>
              </w:rPr>
              <w:t>cross-platform interactions</w:t>
            </w:r>
            <w:r w:rsidRPr="00787E2B">
              <w:rPr>
                <w:rFonts w:ascii="Calibri" w:hAnsi="Calibri" w:cs="Calibri"/>
                <w:sz w:val="22"/>
                <w:szCs w:val="22"/>
              </w:rPr>
              <w:t xml:space="preserve"> (web, app, and other digital platforms).</w:t>
            </w:r>
          </w:p>
        </w:tc>
      </w:tr>
      <w:tr w:rsidR="003C0417" w:rsidRPr="00787E2B" w14:paraId="70C51875" w14:textId="77777777" w:rsidTr="00381107">
        <w:tc>
          <w:tcPr>
            <w:tcW w:w="988" w:type="dxa"/>
          </w:tcPr>
          <w:p w14:paraId="4B073713" w14:textId="4184F95B" w:rsidR="003C0417" w:rsidRPr="00787E2B" w:rsidRDefault="003C0417" w:rsidP="00381107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126" w:type="dxa"/>
          </w:tcPr>
          <w:p w14:paraId="6ED8BC93" w14:textId="29038195" w:rsidR="003C0417" w:rsidRPr="00787E2B" w:rsidRDefault="00381107" w:rsidP="00BE33CB">
            <w:pPr>
              <w:rPr>
                <w:rFonts w:ascii="Calibri" w:hAnsi="Calibri" w:cs="Calibri"/>
                <w:sz w:val="22"/>
                <w:szCs w:val="22"/>
              </w:rPr>
            </w:pPr>
            <w:r w:rsidRPr="00787E2B">
              <w:rPr>
                <w:rFonts w:ascii="Calibri" w:hAnsi="Calibri" w:cs="Calibri"/>
                <w:sz w:val="22"/>
                <w:szCs w:val="22"/>
              </w:rPr>
              <w:t>Cross-Platform Tracking</w:t>
            </w:r>
          </w:p>
        </w:tc>
        <w:tc>
          <w:tcPr>
            <w:tcW w:w="3118" w:type="dxa"/>
          </w:tcPr>
          <w:p w14:paraId="0D97B624" w14:textId="13E22C09" w:rsidR="00381107" w:rsidRPr="00381107" w:rsidRDefault="00381107" w:rsidP="00381107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22"/>
                <w:szCs w:val="22"/>
              </w:rPr>
            </w:pPr>
            <w:r w:rsidRPr="00381107">
              <w:rPr>
                <w:rFonts w:ascii="Calibri" w:hAnsi="Calibri" w:cs="Calibri"/>
                <w:sz w:val="22"/>
                <w:szCs w:val="22"/>
              </w:rPr>
              <w:t>Limited ability to track user interactions across multiple platforms.</w:t>
            </w:r>
          </w:p>
          <w:p w14:paraId="0BC74A18" w14:textId="5F063CEF" w:rsidR="003C0417" w:rsidRPr="00787E2B" w:rsidRDefault="00381107" w:rsidP="00381107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22"/>
                <w:szCs w:val="22"/>
              </w:rPr>
            </w:pPr>
            <w:r w:rsidRPr="00787E2B">
              <w:rPr>
                <w:rFonts w:ascii="Calibri" w:hAnsi="Calibri" w:cs="Calibri"/>
                <w:sz w:val="22"/>
                <w:szCs w:val="22"/>
              </w:rPr>
              <w:t>Primarily designed for websites.</w:t>
            </w:r>
          </w:p>
        </w:tc>
        <w:tc>
          <w:tcPr>
            <w:tcW w:w="2784" w:type="dxa"/>
          </w:tcPr>
          <w:p w14:paraId="04F7F4E8" w14:textId="77777777" w:rsidR="003C0417" w:rsidRPr="00787E2B" w:rsidRDefault="00381107" w:rsidP="00381107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22"/>
                <w:szCs w:val="22"/>
              </w:rPr>
            </w:pPr>
            <w:r w:rsidRPr="00787E2B">
              <w:rPr>
                <w:rFonts w:ascii="Calibri" w:hAnsi="Calibri" w:cs="Calibri"/>
                <w:sz w:val="22"/>
                <w:szCs w:val="22"/>
              </w:rPr>
              <w:t xml:space="preserve">Designed for </w:t>
            </w:r>
            <w:r w:rsidRPr="00787E2B">
              <w:rPr>
                <w:rFonts w:ascii="Calibri" w:hAnsi="Calibri" w:cs="Calibri"/>
                <w:b/>
                <w:bCs/>
                <w:sz w:val="22"/>
                <w:szCs w:val="22"/>
              </w:rPr>
              <w:t>cross-platform tracking</w:t>
            </w:r>
            <w:r w:rsidRPr="00787E2B">
              <w:rPr>
                <w:rFonts w:ascii="Calibri" w:hAnsi="Calibri" w:cs="Calibri"/>
                <w:sz w:val="22"/>
                <w:szCs w:val="22"/>
              </w:rPr>
              <w:t>, unifying data from apps and websites in one property.</w:t>
            </w:r>
          </w:p>
          <w:p w14:paraId="77722367" w14:textId="7859CF39" w:rsidR="00381107" w:rsidRPr="00787E2B" w:rsidRDefault="00381107" w:rsidP="00381107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22"/>
                <w:szCs w:val="22"/>
              </w:rPr>
            </w:pPr>
            <w:r w:rsidRPr="00787E2B">
              <w:rPr>
                <w:rFonts w:ascii="Calibri" w:hAnsi="Calibri" w:cs="Calibri"/>
                <w:sz w:val="22"/>
                <w:szCs w:val="22"/>
              </w:rPr>
              <w:t>Enables better analysis of customer journeys across devices.</w:t>
            </w:r>
          </w:p>
        </w:tc>
      </w:tr>
      <w:tr w:rsidR="003C0417" w:rsidRPr="00787E2B" w14:paraId="4863D392" w14:textId="77777777" w:rsidTr="00381107">
        <w:tc>
          <w:tcPr>
            <w:tcW w:w="988" w:type="dxa"/>
          </w:tcPr>
          <w:p w14:paraId="54482C06" w14:textId="4DF648F0" w:rsidR="003C0417" w:rsidRPr="00787E2B" w:rsidRDefault="003C0417" w:rsidP="00381107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126" w:type="dxa"/>
          </w:tcPr>
          <w:p w14:paraId="6FCDD531" w14:textId="1C0DB03A" w:rsidR="003C0417" w:rsidRPr="00787E2B" w:rsidRDefault="00381107" w:rsidP="00BE33CB">
            <w:pPr>
              <w:rPr>
                <w:rFonts w:ascii="Calibri" w:hAnsi="Calibri" w:cs="Calibri"/>
                <w:sz w:val="22"/>
                <w:szCs w:val="22"/>
              </w:rPr>
            </w:pPr>
            <w:r w:rsidRPr="00787E2B">
              <w:rPr>
                <w:rFonts w:ascii="Calibri" w:hAnsi="Calibri" w:cs="Calibri"/>
                <w:sz w:val="22"/>
                <w:szCs w:val="22"/>
              </w:rPr>
              <w:t>Reporting Interface</w:t>
            </w:r>
          </w:p>
        </w:tc>
        <w:tc>
          <w:tcPr>
            <w:tcW w:w="3118" w:type="dxa"/>
          </w:tcPr>
          <w:p w14:paraId="7555F02A" w14:textId="77777777" w:rsidR="003C0417" w:rsidRPr="00787E2B" w:rsidRDefault="00381107" w:rsidP="00381107">
            <w:pPr>
              <w:pStyle w:val="ListParagraph"/>
              <w:numPr>
                <w:ilvl w:val="0"/>
                <w:numId w:val="5"/>
              </w:numPr>
              <w:rPr>
                <w:rFonts w:ascii="Calibri" w:hAnsi="Calibri" w:cs="Calibri"/>
                <w:sz w:val="22"/>
                <w:szCs w:val="22"/>
              </w:rPr>
            </w:pPr>
            <w:r w:rsidRPr="00787E2B">
              <w:rPr>
                <w:rFonts w:ascii="Calibri" w:hAnsi="Calibri" w:cs="Calibri"/>
                <w:sz w:val="22"/>
                <w:szCs w:val="22"/>
              </w:rPr>
              <w:t>Provides predefined reports with detailed data tables.</w:t>
            </w:r>
          </w:p>
          <w:p w14:paraId="4678B209" w14:textId="78F7A3CF" w:rsidR="00381107" w:rsidRPr="00787E2B" w:rsidRDefault="00381107" w:rsidP="00381107">
            <w:pPr>
              <w:pStyle w:val="ListParagraph"/>
              <w:numPr>
                <w:ilvl w:val="0"/>
                <w:numId w:val="5"/>
              </w:numPr>
              <w:rPr>
                <w:rFonts w:ascii="Calibri" w:hAnsi="Calibri" w:cs="Calibri"/>
                <w:sz w:val="22"/>
                <w:szCs w:val="22"/>
              </w:rPr>
            </w:pPr>
            <w:r w:rsidRPr="00787E2B">
              <w:rPr>
                <w:rFonts w:ascii="Calibri" w:hAnsi="Calibri" w:cs="Calibri"/>
                <w:sz w:val="22"/>
                <w:szCs w:val="22"/>
              </w:rPr>
              <w:t>Customization is limited compared to GA4.</w:t>
            </w:r>
          </w:p>
        </w:tc>
        <w:tc>
          <w:tcPr>
            <w:tcW w:w="2784" w:type="dxa"/>
          </w:tcPr>
          <w:p w14:paraId="1A60D8A6" w14:textId="77777777" w:rsidR="003C0417" w:rsidRPr="00787E2B" w:rsidRDefault="00381107" w:rsidP="00381107">
            <w:pPr>
              <w:pStyle w:val="ListParagraph"/>
              <w:numPr>
                <w:ilvl w:val="0"/>
                <w:numId w:val="5"/>
              </w:numPr>
              <w:rPr>
                <w:rFonts w:ascii="Calibri" w:hAnsi="Calibri" w:cs="Calibri"/>
                <w:sz w:val="22"/>
                <w:szCs w:val="22"/>
              </w:rPr>
            </w:pPr>
            <w:r w:rsidRPr="00787E2B">
              <w:rPr>
                <w:rFonts w:ascii="Calibri" w:hAnsi="Calibri" w:cs="Calibri"/>
                <w:sz w:val="22"/>
                <w:szCs w:val="22"/>
              </w:rPr>
              <w:t xml:space="preserve">Offers </w:t>
            </w:r>
            <w:r w:rsidRPr="00787E2B">
              <w:rPr>
                <w:rFonts w:ascii="Calibri" w:hAnsi="Calibri" w:cs="Calibri"/>
                <w:b/>
                <w:bCs/>
                <w:sz w:val="22"/>
                <w:szCs w:val="22"/>
              </w:rPr>
              <w:t>customizable reports</w:t>
            </w:r>
            <w:r w:rsidRPr="00787E2B">
              <w:rPr>
                <w:rFonts w:ascii="Calibri" w:hAnsi="Calibri" w:cs="Calibri"/>
                <w:sz w:val="22"/>
                <w:szCs w:val="22"/>
              </w:rPr>
              <w:t xml:space="preserve"> and focuses on </w:t>
            </w:r>
            <w:r w:rsidRPr="00787E2B">
              <w:rPr>
                <w:rFonts w:ascii="Calibri" w:hAnsi="Calibri" w:cs="Calibri"/>
                <w:b/>
                <w:bCs/>
                <w:sz w:val="22"/>
                <w:szCs w:val="22"/>
              </w:rPr>
              <w:t>exploratory data analysis</w:t>
            </w:r>
            <w:r w:rsidRPr="00787E2B">
              <w:rPr>
                <w:rFonts w:ascii="Calibri" w:hAnsi="Calibri" w:cs="Calibri"/>
                <w:sz w:val="22"/>
                <w:szCs w:val="22"/>
              </w:rPr>
              <w:t xml:space="preserve"> (e.g., funnel analysis, pathing).</w:t>
            </w:r>
          </w:p>
          <w:p w14:paraId="1F52D937" w14:textId="52DC08E1" w:rsidR="00381107" w:rsidRPr="00787E2B" w:rsidRDefault="00381107" w:rsidP="00381107">
            <w:pPr>
              <w:pStyle w:val="ListParagraph"/>
              <w:numPr>
                <w:ilvl w:val="0"/>
                <w:numId w:val="5"/>
              </w:numPr>
              <w:rPr>
                <w:rFonts w:ascii="Calibri" w:hAnsi="Calibri" w:cs="Calibri"/>
                <w:sz w:val="22"/>
                <w:szCs w:val="22"/>
              </w:rPr>
            </w:pPr>
            <w:r w:rsidRPr="00787E2B">
              <w:rPr>
                <w:rFonts w:ascii="Calibri" w:hAnsi="Calibri" w:cs="Calibri"/>
                <w:sz w:val="22"/>
                <w:szCs w:val="22"/>
              </w:rPr>
              <w:t xml:space="preserve">Simplified reporting dashboard but requires more </w:t>
            </w:r>
            <w:r w:rsidRPr="00787E2B">
              <w:rPr>
                <w:rFonts w:ascii="Calibri" w:hAnsi="Calibri" w:cs="Calibri"/>
                <w:sz w:val="22"/>
                <w:szCs w:val="22"/>
              </w:rPr>
              <w:lastRenderedPageBreak/>
              <w:t>configuration for detailed insights.</w:t>
            </w:r>
          </w:p>
        </w:tc>
      </w:tr>
      <w:tr w:rsidR="003C0417" w:rsidRPr="00787E2B" w14:paraId="3DE657F3" w14:textId="77777777" w:rsidTr="00381107">
        <w:tc>
          <w:tcPr>
            <w:tcW w:w="988" w:type="dxa"/>
          </w:tcPr>
          <w:p w14:paraId="38B8518B" w14:textId="42FC61D6" w:rsidR="003C0417" w:rsidRPr="00787E2B" w:rsidRDefault="003C0417" w:rsidP="000D0312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126" w:type="dxa"/>
          </w:tcPr>
          <w:p w14:paraId="121D229B" w14:textId="5B3A5692" w:rsidR="003C0417" w:rsidRPr="00787E2B" w:rsidRDefault="00381107" w:rsidP="00BE33CB">
            <w:pPr>
              <w:rPr>
                <w:rFonts w:ascii="Calibri" w:hAnsi="Calibri" w:cs="Calibri"/>
                <w:sz w:val="22"/>
                <w:szCs w:val="22"/>
              </w:rPr>
            </w:pPr>
            <w:r w:rsidRPr="00787E2B">
              <w:rPr>
                <w:rFonts w:ascii="Calibri" w:hAnsi="Calibri" w:cs="Calibri"/>
                <w:sz w:val="22"/>
                <w:szCs w:val="22"/>
              </w:rPr>
              <w:t>Privacy and Compliance</w:t>
            </w:r>
          </w:p>
        </w:tc>
        <w:tc>
          <w:tcPr>
            <w:tcW w:w="3118" w:type="dxa"/>
          </w:tcPr>
          <w:p w14:paraId="60D8CD3A" w14:textId="77777777" w:rsidR="003C0417" w:rsidRPr="00787E2B" w:rsidRDefault="000D0312" w:rsidP="000D0312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  <w:sz w:val="22"/>
                <w:szCs w:val="22"/>
              </w:rPr>
            </w:pPr>
            <w:r w:rsidRPr="00787E2B">
              <w:rPr>
                <w:rFonts w:ascii="Calibri" w:hAnsi="Calibri" w:cs="Calibri"/>
                <w:sz w:val="22"/>
                <w:szCs w:val="22"/>
              </w:rPr>
              <w:t>Offers limited controls for user data privacy.</w:t>
            </w:r>
          </w:p>
          <w:p w14:paraId="02C55760" w14:textId="3DA3662C" w:rsidR="000D0312" w:rsidRPr="00787E2B" w:rsidRDefault="000D0312" w:rsidP="000D0312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  <w:sz w:val="22"/>
                <w:szCs w:val="22"/>
              </w:rPr>
            </w:pPr>
            <w:r w:rsidRPr="00787E2B">
              <w:rPr>
                <w:rFonts w:ascii="Calibri" w:hAnsi="Calibri" w:cs="Calibri"/>
                <w:sz w:val="22"/>
                <w:szCs w:val="22"/>
              </w:rPr>
              <w:t>Requires more manual adjustments to meet modern privacy regulations like GDPR</w:t>
            </w:r>
          </w:p>
        </w:tc>
        <w:tc>
          <w:tcPr>
            <w:tcW w:w="2784" w:type="dxa"/>
          </w:tcPr>
          <w:p w14:paraId="0A4100AD" w14:textId="77777777" w:rsidR="003C0417" w:rsidRPr="00787E2B" w:rsidRDefault="000D0312" w:rsidP="000D0312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  <w:sz w:val="22"/>
                <w:szCs w:val="22"/>
              </w:rPr>
            </w:pPr>
            <w:r w:rsidRPr="00787E2B">
              <w:rPr>
                <w:rFonts w:ascii="Calibri" w:hAnsi="Calibri" w:cs="Calibri"/>
                <w:sz w:val="22"/>
                <w:szCs w:val="22"/>
              </w:rPr>
              <w:t xml:space="preserve">Built with </w:t>
            </w:r>
            <w:r w:rsidRPr="00787E2B">
              <w:rPr>
                <w:rFonts w:ascii="Calibri" w:hAnsi="Calibri" w:cs="Calibri"/>
                <w:b/>
                <w:bCs/>
                <w:sz w:val="22"/>
                <w:szCs w:val="22"/>
              </w:rPr>
              <w:t>privacy-first principles</w:t>
            </w:r>
            <w:r w:rsidRPr="00787E2B">
              <w:rPr>
                <w:rFonts w:ascii="Calibri" w:hAnsi="Calibri" w:cs="Calibri"/>
                <w:sz w:val="22"/>
                <w:szCs w:val="22"/>
              </w:rPr>
              <w:t>, including better data anonymization and flexibility in handling user data.</w:t>
            </w:r>
          </w:p>
          <w:p w14:paraId="67B5A0CA" w14:textId="11A46502" w:rsidR="000D0312" w:rsidRPr="00787E2B" w:rsidRDefault="000D0312" w:rsidP="000D0312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  <w:sz w:val="22"/>
                <w:szCs w:val="22"/>
              </w:rPr>
            </w:pPr>
            <w:r w:rsidRPr="00787E2B">
              <w:rPr>
                <w:rFonts w:ascii="Calibri" w:hAnsi="Calibri" w:cs="Calibri"/>
                <w:sz w:val="22"/>
                <w:szCs w:val="22"/>
              </w:rPr>
              <w:t>Doesn’t log IP addresses by default.</w:t>
            </w:r>
          </w:p>
        </w:tc>
      </w:tr>
      <w:tr w:rsidR="003C0417" w:rsidRPr="00787E2B" w14:paraId="7A64DE2E" w14:textId="77777777" w:rsidTr="00381107">
        <w:tc>
          <w:tcPr>
            <w:tcW w:w="988" w:type="dxa"/>
          </w:tcPr>
          <w:p w14:paraId="48C8EBB4" w14:textId="43D43B17" w:rsidR="003C0417" w:rsidRPr="00787E2B" w:rsidRDefault="003C0417" w:rsidP="000D0312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126" w:type="dxa"/>
          </w:tcPr>
          <w:p w14:paraId="5F073DD8" w14:textId="587CDB0C" w:rsidR="003C0417" w:rsidRPr="00787E2B" w:rsidRDefault="000D0312" w:rsidP="00BE33CB">
            <w:pPr>
              <w:rPr>
                <w:rFonts w:ascii="Calibri" w:hAnsi="Calibri" w:cs="Calibri"/>
                <w:sz w:val="22"/>
                <w:szCs w:val="22"/>
              </w:rPr>
            </w:pPr>
            <w:r w:rsidRPr="00787E2B">
              <w:rPr>
                <w:rFonts w:ascii="Calibri" w:hAnsi="Calibri" w:cs="Calibri"/>
                <w:sz w:val="22"/>
                <w:szCs w:val="22"/>
              </w:rPr>
              <w:t>Machine Learning and Insights</w:t>
            </w:r>
          </w:p>
        </w:tc>
        <w:tc>
          <w:tcPr>
            <w:tcW w:w="3118" w:type="dxa"/>
          </w:tcPr>
          <w:p w14:paraId="33DC5F10" w14:textId="76E84686" w:rsidR="003C0417" w:rsidRPr="00787E2B" w:rsidRDefault="000D0312" w:rsidP="000D0312">
            <w:pPr>
              <w:pStyle w:val="ListParagraph"/>
              <w:numPr>
                <w:ilvl w:val="0"/>
                <w:numId w:val="7"/>
              </w:numPr>
              <w:rPr>
                <w:rFonts w:ascii="Calibri" w:hAnsi="Calibri" w:cs="Calibri"/>
                <w:sz w:val="22"/>
                <w:szCs w:val="22"/>
              </w:rPr>
            </w:pPr>
            <w:r w:rsidRPr="00787E2B">
              <w:rPr>
                <w:rFonts w:ascii="Calibri" w:hAnsi="Calibri" w:cs="Calibri"/>
                <w:sz w:val="22"/>
                <w:szCs w:val="22"/>
              </w:rPr>
              <w:t>Basic machine learning capabilities, mostly through pre-set metrics and dimensions.</w:t>
            </w:r>
          </w:p>
        </w:tc>
        <w:tc>
          <w:tcPr>
            <w:tcW w:w="2784" w:type="dxa"/>
          </w:tcPr>
          <w:p w14:paraId="723008F4" w14:textId="77777777" w:rsidR="000D0312" w:rsidRPr="00787E2B" w:rsidRDefault="000D0312" w:rsidP="000D0312">
            <w:pPr>
              <w:pStyle w:val="ListParagraph"/>
              <w:numPr>
                <w:ilvl w:val="0"/>
                <w:numId w:val="7"/>
              </w:numPr>
              <w:rPr>
                <w:rFonts w:ascii="Calibri" w:hAnsi="Calibri" w:cs="Calibri"/>
                <w:sz w:val="22"/>
                <w:szCs w:val="22"/>
              </w:rPr>
            </w:pPr>
            <w:r w:rsidRPr="00787E2B">
              <w:rPr>
                <w:rFonts w:ascii="Calibri" w:hAnsi="Calibri" w:cs="Calibri"/>
                <w:sz w:val="22"/>
                <w:szCs w:val="22"/>
              </w:rPr>
              <w:t xml:space="preserve">Extensive use of </w:t>
            </w:r>
            <w:r w:rsidRPr="00787E2B">
              <w:rPr>
                <w:rFonts w:ascii="Calibri" w:hAnsi="Calibri" w:cs="Calibri"/>
                <w:b/>
                <w:bCs/>
                <w:sz w:val="22"/>
                <w:szCs w:val="22"/>
              </w:rPr>
              <w:t>machine learning</w:t>
            </w:r>
            <w:r w:rsidRPr="00787E2B">
              <w:rPr>
                <w:rFonts w:ascii="Calibri" w:hAnsi="Calibri" w:cs="Calibri"/>
                <w:sz w:val="22"/>
                <w:szCs w:val="22"/>
              </w:rPr>
              <w:t xml:space="preserve"> to provide predictive insights (e.g., purchase probability).</w:t>
            </w:r>
          </w:p>
          <w:p w14:paraId="2837A941" w14:textId="3F671F7E" w:rsidR="003C0417" w:rsidRPr="00787E2B" w:rsidRDefault="000D0312" w:rsidP="000D0312">
            <w:pPr>
              <w:pStyle w:val="ListParagraph"/>
              <w:numPr>
                <w:ilvl w:val="0"/>
                <w:numId w:val="7"/>
              </w:numPr>
              <w:rPr>
                <w:rFonts w:ascii="Calibri" w:hAnsi="Calibri" w:cs="Calibri"/>
                <w:sz w:val="22"/>
                <w:szCs w:val="22"/>
              </w:rPr>
            </w:pPr>
            <w:r w:rsidRPr="00787E2B">
              <w:rPr>
                <w:rFonts w:ascii="Calibri" w:hAnsi="Calibri" w:cs="Calibri"/>
                <w:sz w:val="22"/>
                <w:szCs w:val="22"/>
              </w:rPr>
              <w:t>Helps identify trends and anomalies automatically.</w:t>
            </w:r>
          </w:p>
        </w:tc>
      </w:tr>
      <w:tr w:rsidR="003C0417" w:rsidRPr="00787E2B" w14:paraId="264DE6AD" w14:textId="77777777" w:rsidTr="00381107">
        <w:tc>
          <w:tcPr>
            <w:tcW w:w="988" w:type="dxa"/>
          </w:tcPr>
          <w:p w14:paraId="0AAC7410" w14:textId="0DC21C2E" w:rsidR="003C0417" w:rsidRPr="00787E2B" w:rsidRDefault="003C0417" w:rsidP="000D0312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126" w:type="dxa"/>
          </w:tcPr>
          <w:p w14:paraId="14ED4C47" w14:textId="51FEA76B" w:rsidR="003C0417" w:rsidRPr="00787E2B" w:rsidRDefault="000D0312" w:rsidP="00BE33CB">
            <w:pPr>
              <w:rPr>
                <w:rFonts w:ascii="Calibri" w:hAnsi="Calibri" w:cs="Calibri"/>
                <w:sz w:val="22"/>
                <w:szCs w:val="22"/>
              </w:rPr>
            </w:pPr>
            <w:r w:rsidRPr="00787E2B">
              <w:rPr>
                <w:rFonts w:ascii="Calibri" w:hAnsi="Calibri" w:cs="Calibri"/>
                <w:sz w:val="22"/>
                <w:szCs w:val="22"/>
              </w:rPr>
              <w:t>Event Tracking</w:t>
            </w:r>
          </w:p>
        </w:tc>
        <w:tc>
          <w:tcPr>
            <w:tcW w:w="3118" w:type="dxa"/>
          </w:tcPr>
          <w:p w14:paraId="151ACB1C" w14:textId="77777777" w:rsidR="003C0417" w:rsidRPr="00787E2B" w:rsidRDefault="000D0312" w:rsidP="000D0312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22"/>
                <w:szCs w:val="22"/>
              </w:rPr>
            </w:pPr>
            <w:r w:rsidRPr="00787E2B">
              <w:rPr>
                <w:rFonts w:ascii="Calibri" w:hAnsi="Calibri" w:cs="Calibri"/>
                <w:sz w:val="22"/>
                <w:szCs w:val="22"/>
              </w:rPr>
              <w:t>Requires manual tagging or configuration (e.g., setting up custom events via Google Tag Manager).</w:t>
            </w:r>
          </w:p>
          <w:p w14:paraId="6E93F7B0" w14:textId="50EFD678" w:rsidR="000D0312" w:rsidRPr="00787E2B" w:rsidRDefault="000D0312" w:rsidP="000D0312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22"/>
                <w:szCs w:val="22"/>
              </w:rPr>
            </w:pPr>
            <w:r w:rsidRPr="00787E2B">
              <w:rPr>
                <w:rFonts w:ascii="Calibri" w:hAnsi="Calibri" w:cs="Calibri"/>
                <w:sz w:val="22"/>
                <w:szCs w:val="22"/>
              </w:rPr>
              <w:t>Limited to 3 event parameters: category, action, and label.</w:t>
            </w:r>
          </w:p>
        </w:tc>
        <w:tc>
          <w:tcPr>
            <w:tcW w:w="2784" w:type="dxa"/>
          </w:tcPr>
          <w:p w14:paraId="590B8CA0" w14:textId="77777777" w:rsidR="003C0417" w:rsidRPr="00787E2B" w:rsidRDefault="000D0312" w:rsidP="000D0312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22"/>
                <w:szCs w:val="22"/>
              </w:rPr>
            </w:pPr>
            <w:r w:rsidRPr="00787E2B">
              <w:rPr>
                <w:rFonts w:ascii="Calibri" w:hAnsi="Calibri" w:cs="Calibri"/>
                <w:sz w:val="22"/>
                <w:szCs w:val="22"/>
              </w:rPr>
              <w:t>Automatically tracks certain events (e.g., scrolling, video engagement).</w:t>
            </w:r>
          </w:p>
          <w:p w14:paraId="3D92081C" w14:textId="55DC8978" w:rsidR="000D0312" w:rsidRPr="00787E2B" w:rsidRDefault="000D0312" w:rsidP="000D0312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22"/>
                <w:szCs w:val="22"/>
              </w:rPr>
            </w:pPr>
            <w:r w:rsidRPr="00787E2B">
              <w:rPr>
                <w:rFonts w:ascii="Calibri" w:hAnsi="Calibri" w:cs="Calibri"/>
                <w:sz w:val="22"/>
                <w:szCs w:val="22"/>
              </w:rPr>
              <w:t>Allows up to 25 custom parameters per event.</w:t>
            </w:r>
          </w:p>
        </w:tc>
      </w:tr>
      <w:tr w:rsidR="003C0417" w:rsidRPr="00787E2B" w14:paraId="58A88A82" w14:textId="77777777" w:rsidTr="00381107">
        <w:tc>
          <w:tcPr>
            <w:tcW w:w="988" w:type="dxa"/>
          </w:tcPr>
          <w:p w14:paraId="15973FC9" w14:textId="4635C181" w:rsidR="003C0417" w:rsidRPr="00787E2B" w:rsidRDefault="003C0417" w:rsidP="000D0312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126" w:type="dxa"/>
          </w:tcPr>
          <w:p w14:paraId="6676B9B0" w14:textId="71AFDC56" w:rsidR="003C0417" w:rsidRPr="00787E2B" w:rsidRDefault="000D0312" w:rsidP="00BE33CB">
            <w:pPr>
              <w:rPr>
                <w:rFonts w:ascii="Calibri" w:hAnsi="Calibri" w:cs="Calibri"/>
                <w:sz w:val="22"/>
                <w:szCs w:val="22"/>
              </w:rPr>
            </w:pPr>
            <w:r w:rsidRPr="00787E2B">
              <w:rPr>
                <w:rFonts w:ascii="Calibri" w:hAnsi="Calibri" w:cs="Calibri"/>
                <w:sz w:val="22"/>
                <w:szCs w:val="22"/>
              </w:rPr>
              <w:t>Goals vs. Conversions</w:t>
            </w:r>
          </w:p>
        </w:tc>
        <w:tc>
          <w:tcPr>
            <w:tcW w:w="3118" w:type="dxa"/>
          </w:tcPr>
          <w:p w14:paraId="73BE9390" w14:textId="1B47A1BB" w:rsidR="003C0417" w:rsidRPr="00787E2B" w:rsidRDefault="000D0312" w:rsidP="000D0312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22"/>
                <w:szCs w:val="22"/>
              </w:rPr>
            </w:pPr>
            <w:r w:rsidRPr="00787E2B">
              <w:rPr>
                <w:rFonts w:ascii="Calibri" w:hAnsi="Calibri" w:cs="Calibri"/>
                <w:sz w:val="22"/>
                <w:szCs w:val="22"/>
              </w:rPr>
              <w:t xml:space="preserve">Uses static </w:t>
            </w:r>
            <w:r w:rsidRPr="00787E2B">
              <w:rPr>
                <w:rFonts w:ascii="Calibri" w:hAnsi="Calibri" w:cs="Calibri"/>
                <w:b/>
                <w:bCs/>
                <w:sz w:val="22"/>
                <w:szCs w:val="22"/>
              </w:rPr>
              <w:t>goals</w:t>
            </w:r>
            <w:r w:rsidRPr="00787E2B">
              <w:rPr>
                <w:rFonts w:ascii="Calibri" w:hAnsi="Calibri" w:cs="Calibri"/>
                <w:sz w:val="22"/>
                <w:szCs w:val="22"/>
              </w:rPr>
              <w:t>, which are limited to 20 per property.</w:t>
            </w:r>
          </w:p>
        </w:tc>
        <w:tc>
          <w:tcPr>
            <w:tcW w:w="2784" w:type="dxa"/>
          </w:tcPr>
          <w:p w14:paraId="712FFA77" w14:textId="7C849E3F" w:rsidR="000D0312" w:rsidRPr="00787E2B" w:rsidRDefault="000D0312" w:rsidP="000D0312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22"/>
                <w:szCs w:val="22"/>
              </w:rPr>
            </w:pPr>
            <w:r w:rsidRPr="00787E2B">
              <w:rPr>
                <w:rFonts w:ascii="Calibri" w:hAnsi="Calibri" w:cs="Calibri"/>
                <w:sz w:val="22"/>
                <w:szCs w:val="22"/>
              </w:rPr>
              <w:t xml:space="preserve">Focuses on </w:t>
            </w:r>
            <w:r w:rsidRPr="00787E2B">
              <w:rPr>
                <w:rFonts w:ascii="Calibri" w:hAnsi="Calibri" w:cs="Calibri"/>
                <w:b/>
                <w:bCs/>
                <w:sz w:val="22"/>
                <w:szCs w:val="22"/>
              </w:rPr>
              <w:t>conversions</w:t>
            </w:r>
            <w:r w:rsidRPr="00787E2B">
              <w:rPr>
                <w:rFonts w:ascii="Calibri" w:hAnsi="Calibri" w:cs="Calibri"/>
                <w:sz w:val="22"/>
                <w:szCs w:val="22"/>
              </w:rPr>
              <w:t>, which are more flexible and can be modified without disrupting historical data.</w:t>
            </w:r>
          </w:p>
        </w:tc>
      </w:tr>
      <w:tr w:rsidR="000D0312" w:rsidRPr="00787E2B" w14:paraId="6C020A09" w14:textId="77777777" w:rsidTr="00381107">
        <w:tc>
          <w:tcPr>
            <w:tcW w:w="988" w:type="dxa"/>
          </w:tcPr>
          <w:p w14:paraId="1F7E3437" w14:textId="77777777" w:rsidR="000D0312" w:rsidRPr="00787E2B" w:rsidRDefault="000D0312" w:rsidP="000D0312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126" w:type="dxa"/>
          </w:tcPr>
          <w:p w14:paraId="47A5D994" w14:textId="65AA8DE8" w:rsidR="000D0312" w:rsidRPr="00787E2B" w:rsidRDefault="000D0312" w:rsidP="00BE33CB">
            <w:pPr>
              <w:rPr>
                <w:rFonts w:ascii="Calibri" w:hAnsi="Calibri" w:cs="Calibri"/>
                <w:sz w:val="22"/>
                <w:szCs w:val="22"/>
              </w:rPr>
            </w:pPr>
            <w:r w:rsidRPr="00787E2B">
              <w:rPr>
                <w:rFonts w:ascii="Calibri" w:hAnsi="Calibri" w:cs="Calibri"/>
                <w:sz w:val="22"/>
                <w:szCs w:val="22"/>
              </w:rPr>
              <w:t>Data Retention</w:t>
            </w:r>
          </w:p>
        </w:tc>
        <w:tc>
          <w:tcPr>
            <w:tcW w:w="3118" w:type="dxa"/>
          </w:tcPr>
          <w:p w14:paraId="4098D410" w14:textId="5F35E2E3" w:rsidR="000D0312" w:rsidRPr="00787E2B" w:rsidRDefault="000D0312" w:rsidP="000D0312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22"/>
                <w:szCs w:val="22"/>
              </w:rPr>
            </w:pPr>
            <w:r w:rsidRPr="00787E2B">
              <w:rPr>
                <w:rFonts w:ascii="Calibri" w:hAnsi="Calibri" w:cs="Calibri"/>
                <w:sz w:val="22"/>
                <w:szCs w:val="22"/>
              </w:rPr>
              <w:t>Offers longer default retention periods (up to 50 months).</w:t>
            </w:r>
          </w:p>
        </w:tc>
        <w:tc>
          <w:tcPr>
            <w:tcW w:w="2784" w:type="dxa"/>
          </w:tcPr>
          <w:p w14:paraId="420C46B9" w14:textId="5BF1352D" w:rsidR="000D0312" w:rsidRPr="00787E2B" w:rsidRDefault="000D0312" w:rsidP="000D0312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22"/>
                <w:szCs w:val="22"/>
              </w:rPr>
            </w:pPr>
            <w:r w:rsidRPr="00787E2B">
              <w:rPr>
                <w:rFonts w:ascii="Calibri" w:hAnsi="Calibri" w:cs="Calibri"/>
                <w:sz w:val="22"/>
                <w:szCs w:val="22"/>
              </w:rPr>
              <w:t>Data retention is shorter by default (2 or 14 months), but aggregated data is still available for analysis.</w:t>
            </w:r>
          </w:p>
        </w:tc>
      </w:tr>
    </w:tbl>
    <w:p w14:paraId="2FA99569" w14:textId="77777777" w:rsidR="003C0417" w:rsidRPr="00787E2B" w:rsidRDefault="003C0417" w:rsidP="00BE33CB">
      <w:pPr>
        <w:rPr>
          <w:rFonts w:ascii="Calibri" w:hAnsi="Calibri" w:cs="Calibri"/>
          <w:sz w:val="22"/>
          <w:szCs w:val="22"/>
        </w:rPr>
      </w:pPr>
    </w:p>
    <w:p w14:paraId="3373A896" w14:textId="034754E7" w:rsidR="00787E2B" w:rsidRPr="00787E2B" w:rsidRDefault="00787E2B" w:rsidP="00787E2B">
      <w:pPr>
        <w:pStyle w:val="ListParagraph"/>
        <w:numPr>
          <w:ilvl w:val="0"/>
          <w:numId w:val="10"/>
        </w:numPr>
        <w:rPr>
          <w:rFonts w:ascii="Calibri" w:hAnsi="Calibri" w:cs="Calibri"/>
          <w:sz w:val="22"/>
          <w:szCs w:val="22"/>
        </w:rPr>
      </w:pPr>
      <w:r w:rsidRPr="00787E2B">
        <w:rPr>
          <w:rFonts w:ascii="Calibri" w:hAnsi="Calibri" w:cs="Calibri"/>
          <w:sz w:val="22"/>
          <w:szCs w:val="22"/>
        </w:rPr>
        <w:t>Link Clicks: The number of times users click on a hyperlink on a webpage, email, or ad. This metric helps measure engagement and navigation patterns.</w:t>
      </w:r>
    </w:p>
    <w:p w14:paraId="6A5A09B9" w14:textId="77777777" w:rsidR="00787E2B" w:rsidRPr="00787E2B" w:rsidRDefault="00787E2B" w:rsidP="00787E2B">
      <w:pPr>
        <w:pStyle w:val="ListParagraph"/>
        <w:rPr>
          <w:rFonts w:ascii="Calibri" w:hAnsi="Calibri" w:cs="Calibri"/>
          <w:sz w:val="22"/>
          <w:szCs w:val="22"/>
        </w:rPr>
      </w:pPr>
    </w:p>
    <w:p w14:paraId="77175D14" w14:textId="77777777" w:rsidR="00787E2B" w:rsidRPr="00787E2B" w:rsidRDefault="00787E2B" w:rsidP="00787E2B">
      <w:pPr>
        <w:pStyle w:val="ListParagraph"/>
        <w:numPr>
          <w:ilvl w:val="0"/>
          <w:numId w:val="10"/>
        </w:numPr>
        <w:rPr>
          <w:rFonts w:ascii="Calibri" w:hAnsi="Calibri" w:cs="Calibri"/>
          <w:sz w:val="22"/>
          <w:szCs w:val="22"/>
        </w:rPr>
      </w:pPr>
      <w:r w:rsidRPr="00787E2B">
        <w:rPr>
          <w:rFonts w:ascii="Calibri" w:hAnsi="Calibri" w:cs="Calibri"/>
          <w:sz w:val="22"/>
          <w:szCs w:val="22"/>
        </w:rPr>
        <w:t>Page Load: The time it takes for a webpage to fully load and become usable for a visitor. It’s a crucial performance metric for user experience and SEO.</w:t>
      </w:r>
    </w:p>
    <w:p w14:paraId="0524E788" w14:textId="77777777" w:rsidR="00787E2B" w:rsidRPr="00787E2B" w:rsidRDefault="00787E2B" w:rsidP="00787E2B">
      <w:pPr>
        <w:pStyle w:val="ListParagraph"/>
        <w:rPr>
          <w:rFonts w:ascii="Calibri" w:hAnsi="Calibri" w:cs="Calibri"/>
          <w:sz w:val="22"/>
          <w:szCs w:val="22"/>
        </w:rPr>
      </w:pPr>
    </w:p>
    <w:p w14:paraId="565AB942" w14:textId="77777777" w:rsidR="00787E2B" w:rsidRPr="00787E2B" w:rsidRDefault="00787E2B" w:rsidP="00787E2B">
      <w:pPr>
        <w:pStyle w:val="ListParagraph"/>
        <w:numPr>
          <w:ilvl w:val="0"/>
          <w:numId w:val="10"/>
        </w:numPr>
        <w:rPr>
          <w:rFonts w:ascii="Calibri" w:hAnsi="Calibri" w:cs="Calibri"/>
          <w:sz w:val="22"/>
          <w:szCs w:val="22"/>
        </w:rPr>
      </w:pPr>
      <w:r w:rsidRPr="00787E2B">
        <w:rPr>
          <w:rFonts w:ascii="Calibri" w:hAnsi="Calibri" w:cs="Calibri"/>
          <w:sz w:val="22"/>
          <w:szCs w:val="22"/>
        </w:rPr>
        <w:lastRenderedPageBreak/>
        <w:t>Time (How long a visitor stayed on a particular page): Also known as "time on page," this metric tracks the duration a visitor spends on a specific webpage, indicating engagement level.</w:t>
      </w:r>
    </w:p>
    <w:p w14:paraId="3C9E1936" w14:textId="77777777" w:rsidR="00787E2B" w:rsidRPr="00787E2B" w:rsidRDefault="00787E2B" w:rsidP="00787E2B">
      <w:pPr>
        <w:pStyle w:val="ListParagraph"/>
        <w:rPr>
          <w:rFonts w:ascii="Calibri" w:hAnsi="Calibri" w:cs="Calibri"/>
          <w:sz w:val="22"/>
          <w:szCs w:val="22"/>
        </w:rPr>
      </w:pPr>
    </w:p>
    <w:p w14:paraId="164CF7D6" w14:textId="7181EF84" w:rsidR="00787E2B" w:rsidRDefault="00787E2B" w:rsidP="00787E2B">
      <w:pPr>
        <w:pStyle w:val="ListParagraph"/>
        <w:numPr>
          <w:ilvl w:val="0"/>
          <w:numId w:val="10"/>
        </w:numPr>
        <w:rPr>
          <w:rFonts w:ascii="Calibri" w:hAnsi="Calibri" w:cs="Calibri"/>
          <w:sz w:val="22"/>
          <w:szCs w:val="22"/>
        </w:rPr>
      </w:pPr>
      <w:r w:rsidRPr="00787E2B">
        <w:rPr>
          <w:rFonts w:ascii="Calibri" w:hAnsi="Calibri" w:cs="Calibri"/>
          <w:sz w:val="22"/>
          <w:szCs w:val="22"/>
        </w:rPr>
        <w:t>Button Click: The number of times a visitor clicks on a specific button (e.g., "Buy Now," "Submit," or "Sign Up"), reflecting conversions or desired actions.</w:t>
      </w:r>
    </w:p>
    <w:p w14:paraId="34336C0D" w14:textId="77777777" w:rsidR="00E3311C" w:rsidRPr="00E3311C" w:rsidRDefault="00E3311C" w:rsidP="00E3311C">
      <w:pPr>
        <w:pStyle w:val="ListParagraph"/>
        <w:rPr>
          <w:rFonts w:ascii="Calibri" w:hAnsi="Calibri" w:cs="Calibri"/>
          <w:sz w:val="22"/>
          <w:szCs w:val="22"/>
        </w:rPr>
      </w:pPr>
    </w:p>
    <w:p w14:paraId="3A2EE5D2" w14:textId="71087628" w:rsidR="00E3311C" w:rsidRDefault="00E3311C" w:rsidP="00E3311C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Q6. </w:t>
      </w:r>
      <w:r w:rsidRPr="00E3311C">
        <w:rPr>
          <w:rFonts w:ascii="Calibri" w:hAnsi="Calibri" w:cs="Calibri"/>
          <w:sz w:val="22"/>
          <w:szCs w:val="22"/>
        </w:rPr>
        <w:t>Create a goal for your business and study reports whether it has been completed</w:t>
      </w:r>
      <w:r>
        <w:rPr>
          <w:rFonts w:ascii="Calibri" w:hAnsi="Calibri" w:cs="Calibri"/>
          <w:sz w:val="22"/>
          <w:szCs w:val="22"/>
        </w:rPr>
        <w:t xml:space="preserve"> </w:t>
      </w:r>
      <w:r w:rsidRPr="00E3311C">
        <w:rPr>
          <w:rFonts w:ascii="Calibri" w:hAnsi="Calibri" w:cs="Calibri"/>
          <w:sz w:val="22"/>
          <w:szCs w:val="22"/>
        </w:rPr>
        <w:t>or not.</w:t>
      </w:r>
    </w:p>
    <w:p w14:paraId="480DBD78" w14:textId="7FBCDAFF" w:rsidR="00E3311C" w:rsidRDefault="00E3311C" w:rsidP="00E3311C">
      <w:pPr>
        <w:rPr>
          <w:rFonts w:ascii="Calibri" w:hAnsi="Calibri" w:cs="Calibri"/>
          <w:sz w:val="22"/>
          <w:szCs w:val="22"/>
        </w:rPr>
      </w:pPr>
      <w:r>
        <w:rPr>
          <w:noProof/>
        </w:rPr>
        <w:drawing>
          <wp:inline distT="0" distB="0" distL="0" distR="0" wp14:anchorId="151E7BFE" wp14:editId="026DD0B3">
            <wp:extent cx="5731510" cy="2516505"/>
            <wp:effectExtent l="0" t="0" r="2540" b="0"/>
            <wp:docPr id="103085208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16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B22037" w14:textId="305B8432" w:rsidR="005C6554" w:rsidRPr="00E3311C" w:rsidRDefault="00753BEE" w:rsidP="00E3311C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Q7. </w:t>
      </w:r>
    </w:p>
    <w:sectPr w:rsidR="005C6554" w:rsidRPr="00E331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443065"/>
    <w:multiLevelType w:val="hybridMultilevel"/>
    <w:tmpl w:val="3B1AB5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A034F1"/>
    <w:multiLevelType w:val="hybridMultilevel"/>
    <w:tmpl w:val="0D7815F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6B3F69"/>
    <w:multiLevelType w:val="hybridMultilevel"/>
    <w:tmpl w:val="AC0491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1D49D3"/>
    <w:multiLevelType w:val="hybridMultilevel"/>
    <w:tmpl w:val="13C24E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076FF2"/>
    <w:multiLevelType w:val="hybridMultilevel"/>
    <w:tmpl w:val="5D8C37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214ECB"/>
    <w:multiLevelType w:val="hybridMultilevel"/>
    <w:tmpl w:val="06D8CD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030E5B"/>
    <w:multiLevelType w:val="hybridMultilevel"/>
    <w:tmpl w:val="863E5C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0A6ED3"/>
    <w:multiLevelType w:val="hybridMultilevel"/>
    <w:tmpl w:val="B52CD5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FF5019"/>
    <w:multiLevelType w:val="hybridMultilevel"/>
    <w:tmpl w:val="1BFC18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2F7D8C"/>
    <w:multiLevelType w:val="hybridMultilevel"/>
    <w:tmpl w:val="392823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4121270">
    <w:abstractNumId w:val="0"/>
  </w:num>
  <w:num w:numId="2" w16cid:durableId="1370455842">
    <w:abstractNumId w:val="3"/>
  </w:num>
  <w:num w:numId="3" w16cid:durableId="649406549">
    <w:abstractNumId w:val="8"/>
  </w:num>
  <w:num w:numId="4" w16cid:durableId="384524066">
    <w:abstractNumId w:val="7"/>
  </w:num>
  <w:num w:numId="5" w16cid:durableId="32535507">
    <w:abstractNumId w:val="2"/>
  </w:num>
  <w:num w:numId="6" w16cid:durableId="424225990">
    <w:abstractNumId w:val="6"/>
  </w:num>
  <w:num w:numId="7" w16cid:durableId="29765546">
    <w:abstractNumId w:val="4"/>
  </w:num>
  <w:num w:numId="8" w16cid:durableId="253900761">
    <w:abstractNumId w:val="5"/>
  </w:num>
  <w:num w:numId="9" w16cid:durableId="931356808">
    <w:abstractNumId w:val="9"/>
  </w:num>
  <w:num w:numId="10" w16cid:durableId="15779310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3CB"/>
    <w:rsid w:val="000D0312"/>
    <w:rsid w:val="00203D49"/>
    <w:rsid w:val="00276996"/>
    <w:rsid w:val="002A611F"/>
    <w:rsid w:val="00381107"/>
    <w:rsid w:val="003C0417"/>
    <w:rsid w:val="005C6554"/>
    <w:rsid w:val="00753BEE"/>
    <w:rsid w:val="00787E2B"/>
    <w:rsid w:val="007D323C"/>
    <w:rsid w:val="009906DA"/>
    <w:rsid w:val="00A45AF0"/>
    <w:rsid w:val="00A532BF"/>
    <w:rsid w:val="00BE33CB"/>
    <w:rsid w:val="00E33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526A3"/>
  <w15:chartTrackingRefBased/>
  <w15:docId w15:val="{C9DD0B91-0E98-4151-BA52-1CA0ECFD3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C04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C04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000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4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2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3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6</Pages>
  <Words>564</Words>
  <Characters>3219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Dholpuria</dc:creator>
  <cp:keywords/>
  <dc:description/>
  <cp:lastModifiedBy>Pooja Dholpuria</cp:lastModifiedBy>
  <cp:revision>4</cp:revision>
  <dcterms:created xsi:type="dcterms:W3CDTF">2024-12-28T09:18:00Z</dcterms:created>
  <dcterms:modified xsi:type="dcterms:W3CDTF">2025-01-26T13:56:00Z</dcterms:modified>
</cp:coreProperties>
</file>