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31BC6E45" w14:textId="44462F7E" w:rsidR="009303D9" w:rsidRPr="008B6524" w:rsidRDefault="005A20BF" w:rsidP="008B6524">
      <w:pPr>
        <w:pStyle w:val="papertitle"/>
        <w:spacing w:before="5pt" w:beforeAutospacing="1" w:after="5pt" w:afterAutospacing="1"/>
        <w:rPr>
          <w:kern w:val="48"/>
        </w:rPr>
      </w:pPr>
      <w:r>
        <w:rPr>
          <w:kern w:val="48"/>
        </w:rPr>
        <w:t xml:space="preserve">Face Expression and Movement </w:t>
      </w:r>
      <w:r w:rsidR="00ED37E2">
        <w:rPr>
          <w:kern w:val="48"/>
        </w:rPr>
        <w:t xml:space="preserve">Based Pattern Recognition </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AB2FE26" w14:textId="110F72EB" w:rsidR="00BD670B" w:rsidRDefault="004F0193" w:rsidP="00020E84">
      <w:pPr>
        <w:pStyle w:val="Author"/>
        <w:spacing w:before="5pt" w:beforeAutospacing="1"/>
        <w:ind w:start="13.60pt"/>
        <w:rPr>
          <w:sz w:val="18"/>
          <w:szCs w:val="18"/>
        </w:rPr>
      </w:pPr>
      <w:r>
        <w:rPr>
          <w:sz w:val="18"/>
          <w:szCs w:val="18"/>
        </w:rPr>
        <w:t>Pooja Yadav</w:t>
      </w:r>
      <w:r w:rsidR="001A3B3D" w:rsidRPr="00F847A6">
        <w:rPr>
          <w:sz w:val="18"/>
          <w:szCs w:val="18"/>
        </w:rPr>
        <w:t xml:space="preserve"> </w:t>
      </w:r>
      <w:r w:rsidR="001A3B3D" w:rsidRPr="00F847A6">
        <w:rPr>
          <w:sz w:val="18"/>
          <w:szCs w:val="18"/>
        </w:rPr>
        <w:br/>
      </w:r>
      <w:r>
        <w:rPr>
          <w:sz w:val="18"/>
          <w:szCs w:val="18"/>
        </w:rPr>
        <w:t>MTech-Artificial Intelligence</w:t>
      </w:r>
      <w:r w:rsidR="001A3B3D" w:rsidRPr="00F847A6">
        <w:rPr>
          <w:i/>
          <w:sz w:val="18"/>
          <w:szCs w:val="18"/>
        </w:rPr>
        <w:t xml:space="preserve"> </w:t>
      </w:r>
      <w:r w:rsidR="007B6DDA">
        <w:rPr>
          <w:i/>
          <w:sz w:val="18"/>
          <w:szCs w:val="18"/>
        </w:rPr>
        <w:br/>
      </w:r>
      <w:r>
        <w:rPr>
          <w:sz w:val="18"/>
          <w:szCs w:val="18"/>
        </w:rPr>
        <w:t>Delhi Technological University</w:t>
      </w:r>
      <w:r w:rsidR="009303D9" w:rsidRPr="00F847A6">
        <w:rPr>
          <w:i/>
          <w:sz w:val="18"/>
          <w:szCs w:val="18"/>
        </w:rPr>
        <w:t xml:space="preserve"> </w:t>
      </w:r>
      <w:r w:rsidR="007B6DDA">
        <w:rPr>
          <w:i/>
          <w:sz w:val="18"/>
          <w:szCs w:val="18"/>
        </w:rPr>
        <w:br/>
      </w:r>
      <w:r>
        <w:rPr>
          <w:i/>
          <w:sz w:val="18"/>
          <w:szCs w:val="18"/>
        </w:rPr>
        <w:t>Delhi, India</w:t>
      </w:r>
      <w:r w:rsidR="001A3B3D" w:rsidRPr="00F847A6">
        <w:rPr>
          <w:sz w:val="18"/>
          <w:szCs w:val="18"/>
        </w:rPr>
        <w:br/>
      </w:r>
      <w:r w:rsidR="00C63CA3">
        <w:rPr>
          <w:sz w:val="18"/>
          <w:szCs w:val="18"/>
        </w:rPr>
        <w:t>poojayadav_24afi21@dtu.ac.com</w:t>
      </w:r>
    </w:p>
    <w:p w14:paraId="1FCCE042" w14:textId="63ACD236" w:rsidR="00C63CA3" w:rsidRDefault="00BD670B" w:rsidP="00C63CA3">
      <w:pPr>
        <w:pStyle w:val="Author"/>
        <w:spacing w:before="5pt" w:beforeAutospacing="1"/>
        <w:rPr>
          <w:sz w:val="18"/>
          <w:szCs w:val="18"/>
        </w:rPr>
      </w:pPr>
      <w:r>
        <w:rPr>
          <w:sz w:val="18"/>
          <w:szCs w:val="18"/>
        </w:rPr>
        <w:br w:type="column"/>
      </w:r>
      <w:r w:rsidR="00C63CA3">
        <w:rPr>
          <w:sz w:val="18"/>
          <w:szCs w:val="18"/>
        </w:rPr>
        <w:t xml:space="preserve"> </w:t>
      </w:r>
    </w:p>
    <w:p w14:paraId="2729A11B" w14:textId="3AF6B0E8" w:rsidR="00447BB9" w:rsidRDefault="00BD670B" w:rsidP="00C63CA3">
      <w:pPr>
        <w:pStyle w:val="Author"/>
        <w:spacing w:before="5pt" w:beforeAutospacing="1"/>
      </w:pPr>
      <w:r>
        <w:rPr>
          <w:sz w:val="18"/>
          <w:szCs w:val="18"/>
        </w:rPr>
        <w:br w:type="column"/>
      </w:r>
      <w:r w:rsidR="00447BB9">
        <w:t xml:space="preserve"> </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A93797" w14:textId="5F0F9C3B" w:rsidR="00714B13" w:rsidRPr="00714B13" w:rsidRDefault="009303D9" w:rsidP="00714B13">
      <w:pPr>
        <w:pStyle w:val="Abstract"/>
        <w:rPr>
          <w:lang w:val="en-IN"/>
        </w:rPr>
      </w:pPr>
      <w:r>
        <w:rPr>
          <w:i/>
          <w:iCs/>
        </w:rPr>
        <w:t>Abstract</w:t>
      </w:r>
      <w:r>
        <w:t>—</w:t>
      </w:r>
      <w:r w:rsidR="00714B13" w:rsidRPr="00714B13">
        <w:rPr>
          <w:lang w:val="en-IN"/>
        </w:rPr>
        <w:t>The classification of facial expressions and movements is a significant area of study in the fields of computer vision and human-computer interaction. This project explores the use of convolutional neural networks (CNNs) to accurately recognize and classify facial expressions from a diverse dataset</w:t>
      </w:r>
      <w:r w:rsidR="002F73BB">
        <w:rPr>
          <w:lang w:val="en-IN"/>
        </w:rPr>
        <w:t xml:space="preserve"> of different facial movement and expressions</w:t>
      </w:r>
      <w:r w:rsidR="00714B13" w:rsidRPr="00714B13">
        <w:rPr>
          <w:lang w:val="en-IN"/>
        </w:rPr>
        <w:t>. We utilize the MobileNetV2 architecture, known for its efficiency and accuracy in image classification tasks, as the base model for feature extraction. The dataset comprises images categorized into seven distinct facial expressions: surprise, sad, neutral, happy, fear, disgust, and angry.</w:t>
      </w:r>
    </w:p>
    <w:p w14:paraId="36C66FB3" w14:textId="33F8A9ED" w:rsidR="00714B13" w:rsidRPr="00714B13" w:rsidRDefault="00714B13" w:rsidP="00714B13">
      <w:pPr>
        <w:pStyle w:val="Abstract"/>
        <w:rPr>
          <w:lang w:val="en-IN"/>
        </w:rPr>
      </w:pPr>
      <w:r w:rsidRPr="00714B13">
        <w:rPr>
          <w:lang w:val="en-IN"/>
        </w:rPr>
        <w:t xml:space="preserve">The methodology involves preprocessing the images to a standardized size of 224x224 pixels and augmenting the dataset to enhance model robustness. The MobileNetV2 model is fine-tuned by adding fully connected layers followed by a </w:t>
      </w:r>
      <w:proofErr w:type="spellStart"/>
      <w:r w:rsidR="00824C63">
        <w:rPr>
          <w:lang w:val="en-IN"/>
        </w:rPr>
        <w:t>S</w:t>
      </w:r>
      <w:r w:rsidRPr="00714B13">
        <w:rPr>
          <w:lang w:val="en-IN"/>
        </w:rPr>
        <w:t>oftmax</w:t>
      </w:r>
      <w:proofErr w:type="spellEnd"/>
      <w:r w:rsidRPr="00714B13">
        <w:rPr>
          <w:lang w:val="en-IN"/>
        </w:rPr>
        <w:t xml:space="preserve"> layer to predict the probability distribution over the seven classes. </w:t>
      </w:r>
      <w:proofErr w:type="spellStart"/>
      <w:r w:rsidRPr="00714B13">
        <w:rPr>
          <w:lang w:val="en-IN"/>
        </w:rPr>
        <w:t>ReLU</w:t>
      </w:r>
      <w:proofErr w:type="spellEnd"/>
      <w:r w:rsidRPr="00714B13">
        <w:rPr>
          <w:lang w:val="en-IN"/>
        </w:rPr>
        <w:t xml:space="preserve"> activation functions are employed to introduce non-linearity, and the model is trained using the Adam optimizer with a sparse categorical cross-entropy loss function.</w:t>
      </w:r>
    </w:p>
    <w:p w14:paraId="75B809AE" w14:textId="77777777" w:rsidR="00714B13" w:rsidRPr="00714B13" w:rsidRDefault="00714B13" w:rsidP="00714B13">
      <w:pPr>
        <w:pStyle w:val="Abstract"/>
        <w:rPr>
          <w:lang w:val="en-IN"/>
        </w:rPr>
      </w:pPr>
      <w:r w:rsidRPr="00714B13">
        <w:rPr>
          <w:lang w:val="en-IN"/>
        </w:rPr>
        <w:t>Experimental results demonstrate the effectiveness of the proposed approach in accurately classifying facial expressions, with notable improvements in recognition accuracy compared to traditional methods. The findings highlight the potential applications of this technology in areas such as emotion detection, security systems, and human-computer interaction. Future work includes exploring the integration of temporal dynamics to enhance movement classification and improve real-time performance.</w:t>
      </w:r>
    </w:p>
    <w:p w14:paraId="3ED55129" w14:textId="4DF86D11" w:rsidR="00CF3697" w:rsidRDefault="004D72B5" w:rsidP="00CF3697">
      <w:pPr>
        <w:pStyle w:val="Abstract"/>
      </w:pPr>
      <w:r w:rsidRPr="004D72B5">
        <w:t>Keywords—</w:t>
      </w:r>
      <w:r w:rsidR="00D53FDB">
        <w:t>MobileNetV2</w:t>
      </w:r>
      <w:r w:rsidR="00122233">
        <w:t xml:space="preserve">, </w:t>
      </w:r>
      <w:r w:rsidR="00145C27">
        <w:t>Activation Function</w:t>
      </w:r>
      <w:r w:rsidR="00824C63">
        <w:t>, Adam</w:t>
      </w:r>
      <w:r w:rsidR="00145C27">
        <w:t xml:space="preserve"> Optimizer</w:t>
      </w:r>
      <w:r w:rsidR="00395869">
        <w:t>, cross-entropy loss</w:t>
      </w:r>
      <w:r w:rsidR="00145C27">
        <w:t xml:space="preserve">, </w:t>
      </w:r>
      <w:proofErr w:type="spellStart"/>
      <w:r w:rsidR="00CF3697">
        <w:t>haarCascade</w:t>
      </w:r>
      <w:r w:rsidR="00EF1E29">
        <w:t>_frontal_default</w:t>
      </w:r>
      <w:proofErr w:type="spellEnd"/>
      <w:r w:rsidR="00EF1E29">
        <w:t>.</w:t>
      </w:r>
    </w:p>
    <w:p w14:paraId="2CA64A3F" w14:textId="77777777" w:rsidR="00EF1E29" w:rsidRPr="004D72B5" w:rsidRDefault="00EF1E29" w:rsidP="00CF3697">
      <w:pPr>
        <w:pStyle w:val="Abstract"/>
      </w:pPr>
    </w:p>
    <w:p w14:paraId="1A521F3C" w14:textId="0E4B3079" w:rsidR="009303D9" w:rsidRDefault="00CF3697" w:rsidP="006B6B66">
      <w:pPr>
        <w:pStyle w:val="Heading1"/>
      </w:pPr>
      <w:r>
        <w:t>INTRODUCTION</w:t>
      </w:r>
    </w:p>
    <w:p w14:paraId="601B227D" w14:textId="77777777" w:rsidR="008F57E2" w:rsidRPr="008F57E2" w:rsidRDefault="008F57E2" w:rsidP="008F57E2"/>
    <w:p w14:paraId="33A32598" w14:textId="792F2064" w:rsidR="000405DD" w:rsidRDefault="000405DD" w:rsidP="00E771EA">
      <w:pPr>
        <w:pStyle w:val="BodyText"/>
        <w:rPr>
          <w:lang w:val="en-US"/>
        </w:rPr>
      </w:pPr>
      <w:hyperlink r:id="rId9" w:tooltip="Learn more about Facial expression recognition from ScienceDirect's AI-generated Topic Pages" w:history="1">
        <w:r w:rsidRPr="000405DD">
          <w:rPr>
            <w:rStyle w:val="Hyperlink"/>
            <w:color w:val="auto"/>
            <w:lang w:val="en-US"/>
          </w:rPr>
          <w:t>Facial expression recognition</w:t>
        </w:r>
      </w:hyperlink>
      <w:r w:rsidRPr="000405DD">
        <w:rPr>
          <w:lang w:val="en-US"/>
        </w:rPr>
        <w:t> (FER) is to separate the specific expression state from the given static image or video to determine the psychological emotions of the recognized object, the realization of the computer's understanding and recognition of facial expressions have fundamentally changed the relationship between human and computer, to achieve better </w:t>
      </w:r>
      <w:hyperlink r:id="rId10" w:tooltip="Learn more about human computer interaction from ScienceDirect's AI-generated Topic Pages" w:history="1">
        <w:r w:rsidRPr="000405DD">
          <w:rPr>
            <w:rStyle w:val="Hyperlink"/>
            <w:color w:val="auto"/>
            <w:lang w:val="en-US"/>
          </w:rPr>
          <w:t>human computer interaction</w:t>
        </w:r>
      </w:hyperlink>
      <w:r w:rsidRPr="000405DD">
        <w:rPr>
          <w:lang w:val="en-US"/>
        </w:rPr>
        <w:t> (HCI)</w:t>
      </w:r>
      <w:r w:rsidR="008F57E2">
        <w:rPr>
          <w:lang w:val="en-US"/>
        </w:rPr>
        <w:t>.</w:t>
      </w:r>
    </w:p>
    <w:p w14:paraId="38F5D736" w14:textId="77777777" w:rsidR="00FB2FB7" w:rsidRDefault="00E771EA" w:rsidP="00E771EA">
      <w:pPr>
        <w:pStyle w:val="BodyText"/>
        <w:rPr>
          <w:lang w:val="en-IN"/>
        </w:rPr>
      </w:pPr>
      <w:r>
        <w:t>F</w:t>
      </w:r>
      <w:r w:rsidRPr="00E771EA">
        <w:rPr>
          <w:lang w:val="en-IN"/>
        </w:rPr>
        <w:t xml:space="preserve">acial expression and movement classification has become an essential aspect of computer vision and human-computer interaction. The ability to accurately recognize and classify facial expressions can significantly enhance applications in fields such as emotion detection, security systems, and interactive user interfaces. </w:t>
      </w:r>
    </w:p>
    <w:p w14:paraId="76648D7F" w14:textId="4493B620" w:rsidR="00E771EA" w:rsidRPr="00E771EA" w:rsidRDefault="00E771EA" w:rsidP="00E771EA">
      <w:pPr>
        <w:pStyle w:val="BodyText"/>
        <w:rPr>
          <w:lang w:val="en-IN"/>
        </w:rPr>
      </w:pPr>
      <w:r w:rsidRPr="00E771EA">
        <w:rPr>
          <w:lang w:val="en-IN"/>
        </w:rPr>
        <w:t>This project aims to implement a deep learning-based approach to classify seven distinct facial expressions: surprise, sad, neutral, happy, fear, disgust, and angry.</w:t>
      </w:r>
    </w:p>
    <w:p w14:paraId="0A95374D" w14:textId="4F5AF380" w:rsidR="00E771EA" w:rsidRPr="00E771EA" w:rsidRDefault="00E771EA" w:rsidP="00E771EA">
      <w:pPr>
        <w:pStyle w:val="BodyText"/>
        <w:rPr>
          <w:lang w:val="en-IN"/>
        </w:rPr>
      </w:pPr>
      <w:r w:rsidRPr="00E771EA">
        <w:rPr>
          <w:lang w:val="en-IN"/>
        </w:rPr>
        <w:t>To achieve this, we utilize the MobileNetV2 architecture, known for its efficiency and accuracy in image classification tasks, as the backbone of our model. The dataset comprises images from various categories corresponding to different facial expressions. Each image undergoes preprocessing, including resizing and colo</w:t>
      </w:r>
      <w:r w:rsidR="009A429D">
        <w:rPr>
          <w:lang w:val="en-IN"/>
        </w:rPr>
        <w:t>u</w:t>
      </w:r>
      <w:r w:rsidRPr="00E771EA">
        <w:rPr>
          <w:lang w:val="en-IN"/>
        </w:rPr>
        <w:t>r conversion, to standardize the input for the neural network.</w:t>
      </w:r>
    </w:p>
    <w:p w14:paraId="197749AF" w14:textId="40315D8F" w:rsidR="00E771EA" w:rsidRDefault="00E771EA" w:rsidP="00E771EA">
      <w:pPr>
        <w:pStyle w:val="BodyText"/>
        <w:rPr>
          <w:lang w:val="en-IN"/>
        </w:rPr>
      </w:pPr>
      <w:r w:rsidRPr="00E771EA">
        <w:rPr>
          <w:lang w:val="en-IN"/>
        </w:rPr>
        <w:t xml:space="preserve">The model architecture includes convolutional layers for feature extraction, followed by fully connected layers and a </w:t>
      </w:r>
      <w:proofErr w:type="spellStart"/>
      <w:r w:rsidR="009A429D">
        <w:rPr>
          <w:lang w:val="en-IN"/>
        </w:rPr>
        <w:t>S</w:t>
      </w:r>
      <w:r w:rsidRPr="00E771EA">
        <w:rPr>
          <w:lang w:val="en-IN"/>
        </w:rPr>
        <w:t>oftmax</w:t>
      </w:r>
      <w:proofErr w:type="spellEnd"/>
      <w:r w:rsidRPr="00E771EA">
        <w:rPr>
          <w:lang w:val="en-IN"/>
        </w:rPr>
        <w:t xml:space="preserve"> layer for classification. The convolutional layers leverage </w:t>
      </w:r>
      <w:proofErr w:type="spellStart"/>
      <w:r w:rsidRPr="00E771EA">
        <w:rPr>
          <w:lang w:val="en-IN"/>
        </w:rPr>
        <w:t>ReLU</w:t>
      </w:r>
      <w:proofErr w:type="spellEnd"/>
      <w:r w:rsidRPr="00E771EA">
        <w:rPr>
          <w:lang w:val="en-IN"/>
        </w:rPr>
        <w:t xml:space="preserve"> activation functions to introduce non-linearity, and optional pooling layers are used to down</w:t>
      </w:r>
      <w:r w:rsidR="00395869">
        <w:rPr>
          <w:lang w:val="en-IN"/>
        </w:rPr>
        <w:t xml:space="preserve"> </w:t>
      </w:r>
      <w:r w:rsidRPr="00E771EA">
        <w:rPr>
          <w:lang w:val="en-IN"/>
        </w:rPr>
        <w:t xml:space="preserve">sample the feature maps. The fully connected layers further refine the extracted features, and the </w:t>
      </w:r>
      <w:proofErr w:type="spellStart"/>
      <w:r w:rsidRPr="00E771EA">
        <w:rPr>
          <w:lang w:val="en-IN"/>
        </w:rPr>
        <w:t>softmax</w:t>
      </w:r>
      <w:proofErr w:type="spellEnd"/>
      <w:r w:rsidRPr="00E771EA">
        <w:rPr>
          <w:lang w:val="en-IN"/>
        </w:rPr>
        <w:t xml:space="preserve"> layer outputs the probability distribution over the seven classes.</w:t>
      </w:r>
    </w:p>
    <w:p w14:paraId="616C3107" w14:textId="39600B0F" w:rsidR="00FE5BF1" w:rsidRPr="00FE5BF1" w:rsidRDefault="004356DA" w:rsidP="004356DA">
      <w:pPr>
        <w:pStyle w:val="BodyText"/>
        <w:ind w:firstLine="0pt"/>
        <w:rPr>
          <w:lang w:val="en-IN"/>
        </w:rPr>
      </w:pPr>
      <w:r>
        <w:rPr>
          <w:lang w:val="en-IN"/>
        </w:rPr>
        <w:t xml:space="preserve">      </w:t>
      </w:r>
      <w:r w:rsidR="00FE5BF1" w:rsidRPr="00FE5BF1">
        <w:rPr>
          <w:lang w:val="en-IN"/>
        </w:rPr>
        <w:t xml:space="preserve">According to this paper's analysis of facial expression traits, there aren't many distinctions between people's expressions when they are the same, meaning that there aren't many differences across classes. When two people display the same expression, there are significant disparities between them; in other words, there are significant intra-class differences. Extracting fine-grained characteristics of local expression changes—like those in the mouth and eyes—is the key to FER. To give local expression features more attention, the lightweight MobileNetV1 model was modified to include an attention module. In the meantime, model parameters for expression recognition are optimized using the central loss function and </w:t>
      </w:r>
      <w:proofErr w:type="spellStart"/>
      <w:r w:rsidR="00FE5BF1" w:rsidRPr="00FE5BF1">
        <w:rPr>
          <w:lang w:val="en-IN"/>
        </w:rPr>
        <w:t>softmax</w:t>
      </w:r>
      <w:proofErr w:type="spellEnd"/>
      <w:r w:rsidR="00FE5BF1" w:rsidRPr="00FE5BF1">
        <w:rPr>
          <w:lang w:val="en-IN"/>
        </w:rPr>
        <w:t xml:space="preserve"> loss. The </w:t>
      </w:r>
      <w:proofErr w:type="spellStart"/>
      <w:r w:rsidR="00FE5BF1" w:rsidRPr="00FE5BF1">
        <w:rPr>
          <w:lang w:val="en-IN"/>
        </w:rPr>
        <w:t>Softmax</w:t>
      </w:r>
      <w:proofErr w:type="spellEnd"/>
      <w:r w:rsidR="00FE5BF1" w:rsidRPr="00FE5BF1">
        <w:rPr>
          <w:lang w:val="en-IN"/>
        </w:rPr>
        <w:t xml:space="preserve"> function decreases the cross-problem between classes while increasing their distance from one another. Internal variations within the same emoticon are minimized via the central loss function.</w:t>
      </w:r>
    </w:p>
    <w:p w14:paraId="0C7A2BA4" w14:textId="77777777" w:rsidR="00FE5BF1" w:rsidRPr="00E771EA" w:rsidRDefault="00FE5BF1" w:rsidP="00E771EA">
      <w:pPr>
        <w:pStyle w:val="BodyText"/>
        <w:rPr>
          <w:lang w:val="en-IN"/>
        </w:rPr>
      </w:pPr>
    </w:p>
    <w:p w14:paraId="179EA777" w14:textId="106AE0A1" w:rsidR="009303D9" w:rsidRDefault="007141B2" w:rsidP="00971EAA">
      <w:pPr>
        <w:pStyle w:val="BodyText"/>
      </w:pPr>
      <w:r>
        <w:t xml:space="preserve">       </w:t>
      </w:r>
      <w:r w:rsidR="00971EAA">
        <w:t>II</w:t>
      </w:r>
      <w:r>
        <w:t xml:space="preserve">. </w:t>
      </w:r>
      <w:r w:rsidR="009303D9" w:rsidRPr="005B520E">
        <w:t xml:space="preserve"> </w:t>
      </w:r>
      <w:r>
        <w:t>DATASET USED</w:t>
      </w:r>
      <w:r w:rsidR="008F57E2">
        <w:t xml:space="preserve"> (FER-2013)</w:t>
      </w:r>
    </w:p>
    <w:p w14:paraId="4916BCC3" w14:textId="77777777" w:rsidR="00EF1E29" w:rsidRDefault="00D80B3B" w:rsidP="00D80B3B">
      <w:pPr>
        <w:pStyle w:val="Heading2"/>
        <w:numPr>
          <w:ilvl w:val="0"/>
          <w:numId w:val="0"/>
        </w:numPr>
        <w:ind w:start="14.40pt"/>
        <w:rPr>
          <w:i w:val="0"/>
          <w:iCs w:val="0"/>
          <w:noProof w:val="0"/>
          <w:spacing w:val="-1"/>
          <w:lang w:eastAsia="x-none"/>
        </w:rPr>
      </w:pPr>
      <w:r w:rsidRPr="00D80B3B">
        <w:rPr>
          <w:i w:val="0"/>
          <w:iCs w:val="0"/>
          <w:noProof w:val="0"/>
          <w:spacing w:val="-1"/>
          <w:lang w:eastAsia="x-none"/>
        </w:rPr>
        <w:t xml:space="preserve">The goal of this project is to develop a deep learning model that can accurately classify facial expressions into one of seven categories: </w:t>
      </w:r>
    </w:p>
    <w:p w14:paraId="7BB93610" w14:textId="77777777" w:rsidR="00EF1E29" w:rsidRDefault="00EF1E29" w:rsidP="00D80B3B">
      <w:pPr>
        <w:pStyle w:val="Heading2"/>
        <w:numPr>
          <w:ilvl w:val="0"/>
          <w:numId w:val="0"/>
        </w:numPr>
        <w:ind w:start="14.40pt"/>
        <w:rPr>
          <w:i w:val="0"/>
          <w:iCs w:val="0"/>
          <w:noProof w:val="0"/>
          <w:spacing w:val="-1"/>
          <w:lang w:eastAsia="x-none"/>
        </w:rPr>
      </w:pPr>
      <w:r>
        <w:rPr>
          <w:i w:val="0"/>
          <w:iCs w:val="0"/>
          <w:noProof w:val="0"/>
          <w:spacing w:val="-1"/>
          <w:lang w:eastAsia="x-none"/>
        </w:rPr>
        <w:t xml:space="preserve">                     </w:t>
      </w:r>
      <w:r w:rsidR="00D80B3B" w:rsidRPr="00D80B3B">
        <w:rPr>
          <w:i w:val="0"/>
          <w:iCs w:val="0"/>
          <w:noProof w:val="0"/>
          <w:spacing w:val="-1"/>
          <w:lang w:eastAsia="x-none"/>
        </w:rPr>
        <w:t xml:space="preserve">Angry, Disgust, Fear, Happy, Sad, Surprise, and Neutral. </w:t>
      </w:r>
    </w:p>
    <w:p w14:paraId="22217789" w14:textId="5650FAFA" w:rsidR="00D80B3B" w:rsidRDefault="00D80B3B" w:rsidP="00D80B3B">
      <w:pPr>
        <w:pStyle w:val="Heading2"/>
        <w:numPr>
          <w:ilvl w:val="0"/>
          <w:numId w:val="0"/>
        </w:numPr>
        <w:ind w:start="14.40pt"/>
        <w:rPr>
          <w:i w:val="0"/>
          <w:iCs w:val="0"/>
          <w:noProof w:val="0"/>
          <w:spacing w:val="-1"/>
          <w:lang w:eastAsia="x-none"/>
        </w:rPr>
      </w:pPr>
      <w:r w:rsidRPr="00D80B3B">
        <w:rPr>
          <w:i w:val="0"/>
          <w:iCs w:val="0"/>
          <w:noProof w:val="0"/>
          <w:spacing w:val="-1"/>
          <w:lang w:eastAsia="x-none"/>
        </w:rPr>
        <w:t>We will use convolutional neural networks (CNNs) to train our model, as they have been shown to be effective in image classification tasks. Our approach involves training a CNN model from scratch on the FER-2013 dataset</w:t>
      </w:r>
      <w:r>
        <w:rPr>
          <w:i w:val="0"/>
          <w:iCs w:val="0"/>
          <w:noProof w:val="0"/>
          <w:spacing w:val="-1"/>
          <w:lang w:eastAsia="x-none"/>
        </w:rPr>
        <w:t>.</w:t>
      </w:r>
    </w:p>
    <w:p w14:paraId="07FC6804" w14:textId="77777777" w:rsidR="008F57E2" w:rsidRPr="008F57E2" w:rsidRDefault="008F57E2" w:rsidP="008F57E2">
      <w:pPr>
        <w:rPr>
          <w:lang w:eastAsia="x-none"/>
        </w:rPr>
      </w:pPr>
    </w:p>
    <w:p w14:paraId="78F3884D" w14:textId="6789E336" w:rsidR="009303D9" w:rsidRPr="005B520E" w:rsidRDefault="00FB2FB7" w:rsidP="00E7596C">
      <w:pPr>
        <w:pStyle w:val="BodyText"/>
      </w:pPr>
      <w:r>
        <w:rPr>
          <w:noProof/>
        </w:rPr>
        <w:lastRenderedPageBreak/>
        <w:drawing>
          <wp:inline distT="0" distB="0" distL="0" distR="0" wp14:anchorId="1BB371A2" wp14:editId="2FE2CA30">
            <wp:extent cx="1885353" cy="1318895"/>
            <wp:effectExtent l="19050" t="19050" r="19685" b="14605"/>
            <wp:docPr id="1737067556"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1245" cy="1323017"/>
                    </a:xfrm>
                    <a:prstGeom prst="rect">
                      <a:avLst/>
                    </a:prstGeom>
                    <a:noFill/>
                    <a:ln>
                      <a:solidFill>
                        <a:schemeClr val="tx1"/>
                      </a:solidFill>
                    </a:ln>
                  </pic:spPr>
                </pic:pic>
              </a:graphicData>
            </a:graphic>
          </wp:inline>
        </w:drawing>
      </w:r>
      <w:r>
        <w:t xml:space="preserve"> </w:t>
      </w:r>
    </w:p>
    <w:p w14:paraId="23D4FC6F" w14:textId="055C54AA" w:rsidR="00C441BC" w:rsidRPr="00FB2FB7" w:rsidRDefault="00FB2FB7" w:rsidP="00FB2FB7">
      <w:pPr>
        <w:pStyle w:val="bulletlist"/>
        <w:numPr>
          <w:ilvl w:val="0"/>
          <w:numId w:val="0"/>
        </w:numPr>
        <w:rPr>
          <w:noProof/>
        </w:rPr>
      </w:pPr>
      <w:r>
        <w:rPr>
          <w:i/>
          <w:iCs/>
          <w:noProof/>
        </w:rPr>
        <w:t xml:space="preserve">          </w:t>
      </w:r>
      <w:r w:rsidR="002D7D5A">
        <w:rPr>
          <w:i/>
          <w:iCs/>
          <w:noProof/>
        </w:rPr>
        <w:t>Fig:</w:t>
      </w:r>
      <w:r w:rsidR="00C3340F">
        <w:rPr>
          <w:i/>
          <w:iCs/>
          <w:noProof/>
        </w:rPr>
        <w:t>1</w:t>
      </w:r>
      <w:r w:rsidR="002D7D5A">
        <w:rPr>
          <w:i/>
          <w:iCs/>
          <w:noProof/>
        </w:rPr>
        <w:t xml:space="preserve"> Different Expressions</w:t>
      </w:r>
    </w:p>
    <w:p w14:paraId="3832338B" w14:textId="3F1A886E" w:rsidR="00C441BC" w:rsidRDefault="00C441BC" w:rsidP="007967EB">
      <w:pPr>
        <w:pStyle w:val="bulletlist"/>
        <w:numPr>
          <w:ilvl w:val="0"/>
          <w:numId w:val="0"/>
        </w:numPr>
        <w:ind w:start="28.80pt" w:hanging="14.40pt"/>
        <w:rPr>
          <w:noProof/>
        </w:rPr>
      </w:pPr>
    </w:p>
    <w:p w14:paraId="6C172391" w14:textId="38375184" w:rsidR="009303D9" w:rsidRPr="005B520E" w:rsidRDefault="00C441BC" w:rsidP="007967EB">
      <w:pPr>
        <w:pStyle w:val="bulletlist"/>
        <w:numPr>
          <w:ilvl w:val="0"/>
          <w:numId w:val="0"/>
        </w:numPr>
        <w:ind w:start="28.80pt" w:hanging="14.40pt"/>
      </w:pPr>
      <w:r w:rsidRPr="00C441BC">
        <w:rPr>
          <w:lang w:val="en-US"/>
        </w:rPr>
        <w:t xml:space="preserve">The FER-2013 dataset consists of 48x48 pixel grayscale images of faces that have been automatically registered to be </w:t>
      </w:r>
      <w:proofErr w:type="spellStart"/>
      <w:r w:rsidRPr="00C441BC">
        <w:rPr>
          <w:lang w:val="en-US"/>
        </w:rPr>
        <w:t>centred</w:t>
      </w:r>
      <w:proofErr w:type="spellEnd"/>
      <w:r w:rsidRPr="00C441BC">
        <w:rPr>
          <w:lang w:val="en-US"/>
        </w:rPr>
        <w:t xml:space="preserve"> and occupy a similar amount of space in each image. The dataset contains 24,400 images, with 22,968 examples in the training set and 1,432 examples in the public test set.</w:t>
      </w:r>
    </w:p>
    <w:p w14:paraId="1DEBDD6A" w14:textId="7F184461" w:rsidR="000C4A6F" w:rsidRPr="008F57E2" w:rsidRDefault="000C4A6F" w:rsidP="000C4A6F">
      <w:pPr>
        <w:pStyle w:val="bulletlist"/>
      </w:pPr>
      <w:r w:rsidRPr="008F57E2">
        <w:t>Images: The dataset contains approximately 30,000 facial RGB images of different expressions.</w:t>
      </w:r>
    </w:p>
    <w:p w14:paraId="7C99F6A8" w14:textId="05A4CA6D" w:rsidR="000C4A6F" w:rsidRPr="008F57E2" w:rsidRDefault="000C4A6F" w:rsidP="000C4A6F">
      <w:pPr>
        <w:pStyle w:val="bulletlist"/>
      </w:pPr>
      <w:r w:rsidRPr="008F57E2">
        <w:t>Image Size: All images are resized to 48x48 pixels.</w:t>
      </w:r>
    </w:p>
    <w:p w14:paraId="3998925A" w14:textId="5C955504" w:rsidR="000C4A6F" w:rsidRPr="008F57E2" w:rsidRDefault="000C4A6F" w:rsidP="000C4A6F">
      <w:pPr>
        <w:pStyle w:val="bulletlist"/>
      </w:pPr>
      <w:r w:rsidRPr="008F57E2">
        <w:t>Expressions: The images are label</w:t>
      </w:r>
      <w:r w:rsidR="009F27F6" w:rsidRPr="008F57E2">
        <w:t>l</w:t>
      </w:r>
      <w:r w:rsidRPr="008F57E2">
        <w:t>ed with one of seven facial expressions: Angry, Disgust, Fear, Happy, Sad, Surprise, and Neutral.</w:t>
      </w:r>
    </w:p>
    <w:p w14:paraId="2D336256" w14:textId="164B5545" w:rsidR="000C4A6F" w:rsidRPr="008F57E2" w:rsidRDefault="000C4A6F" w:rsidP="000C4A6F">
      <w:pPr>
        <w:pStyle w:val="bulletlist"/>
      </w:pPr>
      <w:r w:rsidRPr="008F57E2">
        <w:t>Label Distribution: The distribution of images across different expressions is relatively balanced, with each expression having around 5,000 samples, except for Disgust, which has about 600 samples</w:t>
      </w:r>
      <w:r w:rsidR="008F57E2" w:rsidRPr="008F57E2">
        <w:t>.</w:t>
      </w:r>
    </w:p>
    <w:p w14:paraId="7E54C8D6" w14:textId="0DF1FDFF" w:rsidR="009303D9" w:rsidRPr="005B520E" w:rsidRDefault="009F27F6" w:rsidP="00ED0149">
      <w:pPr>
        <w:pStyle w:val="Heading2"/>
      </w:pPr>
      <w:r>
        <w:t>Preprocessing of Dataset</w:t>
      </w:r>
    </w:p>
    <w:p w14:paraId="5A841FFB" w14:textId="6E227600" w:rsidR="006612EB" w:rsidRDefault="00FB6905" w:rsidP="006612EB">
      <w:pPr>
        <w:pStyle w:val="BodyText"/>
        <w:rPr>
          <w:lang w:val="en-IN"/>
        </w:rPr>
      </w:pPr>
      <w:r w:rsidRPr="00477E0A">
        <w:rPr>
          <w:noProof/>
          <w:lang w:val="en-US"/>
        </w:rPr>
        <w:drawing>
          <wp:anchor distT="45720" distB="45720" distL="114300" distR="114300" simplePos="0" relativeHeight="251652096" behindDoc="0" locked="0" layoutInCell="1" allowOverlap="1" wp14:anchorId="48ADB8B5" wp14:editId="1307321D">
            <wp:simplePos x="0" y="0"/>
            <wp:positionH relativeFrom="column">
              <wp:align>left</wp:align>
            </wp:positionH>
            <wp:positionV relativeFrom="paragraph">
              <wp:posOffset>2562225</wp:posOffset>
            </wp:positionV>
            <wp:extent cx="2809875" cy="1113155"/>
            <wp:effectExtent l="0" t="0" r="28575" b="10795"/>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09875" cy="1113155"/>
                    </a:xfrm>
                    <a:prstGeom prst="rect">
                      <a:avLst/>
                    </a:prstGeom>
                    <a:solidFill>
                      <a:srgbClr val="FFFFFF"/>
                    </a:solidFill>
                    <a:ln w="9525">
                      <a:solidFill>
                        <a:srgbClr val="000000"/>
                      </a:solidFill>
                      <a:miter lim="800%"/>
                      <a:headEnd/>
                      <a:tailEnd/>
                    </a:ln>
                  </wp:spPr>
                  <wp:txbx>
                    <wne:txbxContent>
                      <w:p w14:paraId="614DF387" w14:textId="50B7BB5F" w:rsidR="00477E0A" w:rsidRDefault="00477E0A">
                        <w:r>
                          <w:rPr>
                            <w:noProof/>
                          </w:rPr>
                          <w:drawing>
                            <wp:inline distT="0" distB="0" distL="0" distR="0" wp14:anchorId="3D9DEFCD" wp14:editId="6992D3F5">
                              <wp:extent cx="2348865" cy="977265"/>
                              <wp:effectExtent l="0" t="0" r="0" b="0"/>
                              <wp:docPr id="93729385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8865" cy="977265"/>
                                      </a:xfrm>
                                      <a:prstGeom prst="rect">
                                        <a:avLst/>
                                      </a:prstGeom>
                                      <a:noFill/>
                                      <a:ln>
                                        <a:noFill/>
                                      </a:ln>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F6842" w:rsidRPr="008F6842">
        <w:rPr>
          <w:lang w:val="en-IN"/>
        </w:rPr>
        <w:t xml:space="preserve">To train a deep learning model for human emotion recognition using the FER-2013 dataset, we will use both data generators and data augmentation in this section. It would be impractical to put every image into memory at once due to the dataset's size and complexity. As a result, we will be able to effectively train our model on the complete dataset by using data generators to create batches of photos live during training. </w:t>
      </w:r>
      <w:r w:rsidR="008F6842" w:rsidRPr="008F6842">
        <w:rPr>
          <w:lang w:val="en-IN"/>
        </w:rPr>
        <w:br/>
      </w:r>
      <w:r w:rsidR="008F6842" w:rsidRPr="008F6842">
        <w:rPr>
          <w:lang w:val="en-IN"/>
        </w:rPr>
        <w:br/>
        <w:t>Additionally, we will be using a variety of data augmentation methods, including flipping, shifting, and rotating, on the training images. Our deep learning model's performance may be enhanced by expanding the size and variety of our training set. By adding fluctuation to</w:t>
      </w:r>
      <w:r w:rsidR="006612EB">
        <w:rPr>
          <w:lang w:val="en-IN"/>
        </w:rPr>
        <w:t xml:space="preserve"> </w:t>
      </w:r>
      <w:r w:rsidR="006612EB" w:rsidRPr="006612EB">
        <w:rPr>
          <w:lang w:val="en-IN"/>
        </w:rPr>
        <w:t>Overfitting, which happens when the model gets too tightly fitted to the initial training set and performs badly on fresh, unknown data, can be avoided throughout the training process with the aid of data augment.</w:t>
      </w:r>
    </w:p>
    <w:p w14:paraId="72097408" w14:textId="145D39B8" w:rsidR="002B6EF5" w:rsidRPr="006612EB" w:rsidRDefault="002B6EF5" w:rsidP="006612EB">
      <w:pPr>
        <w:pStyle w:val="BodyText"/>
        <w:rPr>
          <w:lang w:val="en-IN"/>
        </w:rPr>
      </w:pPr>
      <w:r w:rsidRPr="00911643">
        <w:rPr>
          <w:i/>
          <w:iCs/>
        </w:rPr>
        <w:t>Fig: Facial Expression</w:t>
      </w:r>
      <w:r>
        <w:rPr>
          <w:i/>
          <w:iCs/>
        </w:rPr>
        <w:t>s of FER-2013 Dataset</w:t>
      </w:r>
    </w:p>
    <w:p w14:paraId="18444A9B" w14:textId="31DE3042" w:rsidR="009303D9" w:rsidRPr="005B520E" w:rsidRDefault="00FB2FB7" w:rsidP="00B7451A">
      <w:pPr>
        <w:pStyle w:val="equation"/>
        <w:jc w:val="both"/>
        <w:rPr>
          <w:rFonts w:hint="eastAsia"/>
        </w:rPr>
      </w:pPr>
      <w:r>
        <w:rPr>
          <w:noProof/>
        </w:rPr>
        <w:drawing>
          <wp:anchor distT="45720" distB="45720" distL="114300" distR="114300" simplePos="0" relativeHeight="251654144" behindDoc="0" locked="0" layoutInCell="1" allowOverlap="1" wp14:anchorId="0240C980" wp14:editId="1C1E8E55">
            <wp:simplePos x="0" y="0"/>
            <wp:positionH relativeFrom="column">
              <wp:align>left</wp:align>
            </wp:positionH>
            <wp:positionV relativeFrom="paragraph">
              <wp:posOffset>8255</wp:posOffset>
            </wp:positionV>
            <wp:extent cx="2360930" cy="1328420"/>
            <wp:effectExtent l="0" t="0" r="27305" b="24130"/>
            <wp:wrapTopAndBottom/>
            <wp:docPr id="172950784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328420"/>
                    </a:xfrm>
                    <a:prstGeom prst="rect">
                      <a:avLst/>
                    </a:prstGeom>
                    <a:solidFill>
                      <a:srgbClr val="FFFFFF"/>
                    </a:solidFill>
                    <a:ln w="9525">
                      <a:solidFill>
                        <a:srgbClr val="000000"/>
                      </a:solidFill>
                      <a:miter lim="800%"/>
                      <a:headEnd/>
                      <a:tailEnd/>
                    </a:ln>
                  </wp:spPr>
                  <wp:txbx>
                    <wne:txbxContent>
                      <w:p w14:paraId="090D82AD" w14:textId="29B890DB" w:rsidR="002D3DBF" w:rsidRDefault="002D3DBF">
                        <w:r>
                          <w:rPr>
                            <w:noProof/>
                          </w:rPr>
                          <w:drawing>
                            <wp:inline distT="0" distB="0" distL="0" distR="0" wp14:anchorId="67147D5B" wp14:editId="1F1B538C">
                              <wp:extent cx="2348865" cy="1188720"/>
                              <wp:effectExtent l="0" t="0" r="0" b="0"/>
                              <wp:docPr id="69845302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8063901" name=""/>
                                      <pic:cNvPicPr/>
                                    </pic:nvPicPr>
                                    <pic:blipFill>
                                      <a:blip r:embed="rId13"/>
                                      <a:stretch>
                                        <a:fillRect/>
                                      </a:stretch>
                                    </pic:blipFill>
                                    <pic:spPr>
                                      <a:xfrm>
                                        <a:off x="0" y="0"/>
                                        <a:ext cx="2352089" cy="1190352"/>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p>
    <w:p w14:paraId="0EEED555" w14:textId="45859CD3" w:rsidR="009303D9" w:rsidRDefault="00911643" w:rsidP="00FB2FB7">
      <w:pPr>
        <w:pStyle w:val="BodyText"/>
        <w:ind w:firstLine="0pt"/>
        <w:rPr>
          <w:i/>
          <w:iCs/>
        </w:rPr>
      </w:pPr>
      <w:r>
        <w:t xml:space="preserve"> </w:t>
      </w:r>
      <w:r w:rsidR="002B6EF5">
        <w:t xml:space="preserve">  </w:t>
      </w:r>
      <w:r>
        <w:rPr>
          <w:i/>
          <w:iCs/>
        </w:rPr>
        <w:t>Fig:</w:t>
      </w:r>
      <w:r w:rsidR="002B6EF5">
        <w:rPr>
          <w:i/>
          <w:iCs/>
        </w:rPr>
        <w:t xml:space="preserve">3 </w:t>
      </w:r>
      <w:r>
        <w:rPr>
          <w:i/>
          <w:iCs/>
        </w:rPr>
        <w:t xml:space="preserve"> </w:t>
      </w:r>
      <w:r w:rsidR="002D7D5A">
        <w:rPr>
          <w:i/>
          <w:iCs/>
        </w:rPr>
        <w:t>Dataset Classification</w:t>
      </w:r>
    </w:p>
    <w:p w14:paraId="7E12BCD2" w14:textId="77777777" w:rsidR="00FB2FB7" w:rsidRPr="00911643" w:rsidRDefault="00FB2FB7" w:rsidP="00FB2FB7">
      <w:pPr>
        <w:pStyle w:val="BodyText"/>
        <w:ind w:firstLine="0pt"/>
        <w:rPr>
          <w:i/>
          <w:iCs/>
        </w:rPr>
      </w:pPr>
    </w:p>
    <w:p w14:paraId="7B7ADA1E" w14:textId="72AE60AF" w:rsidR="009303D9" w:rsidRDefault="00D7036D" w:rsidP="00ED0149">
      <w:pPr>
        <w:pStyle w:val="Heading2"/>
      </w:pPr>
      <w:r>
        <w:t>Classification of Facial Expressions</w:t>
      </w:r>
    </w:p>
    <w:p w14:paraId="52B93A68"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Facial expressions provide information</w:t>
      </w:r>
    </w:p>
    <w:p w14:paraId="27028EA9"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about emotions, convey our intentions and goals, and play an</w:t>
      </w:r>
    </w:p>
    <w:p w14:paraId="2827ABEF"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essential role in human interaction. The ability to recognize</w:t>
      </w:r>
    </w:p>
    <w:p w14:paraId="14FBAEB1"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and understand facial expressions automatically facilitates the</w:t>
      </w:r>
    </w:p>
    <w:p w14:paraId="16697EFD"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intended communication.</w:t>
      </w:r>
    </w:p>
    <w:p w14:paraId="68397CB6"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The process in the classiﬁcation of human facial expressions</w:t>
      </w:r>
    </w:p>
    <w:p w14:paraId="007232EE"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consists of three stages: face detection, feature extraction,</w:t>
      </w:r>
    </w:p>
    <w:p w14:paraId="38187BA6"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and facial expression classiﬁcation. In this study, the authors</w:t>
      </w:r>
    </w:p>
    <w:p w14:paraId="1E4C6913"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applied a system that could classify facial expressions at a</w:t>
      </w:r>
    </w:p>
    <w:p w14:paraId="7467ADB4" w14:textId="77777777" w:rsidR="00B518B4" w:rsidRPr="00B518B4" w:rsidRDefault="00B518B4" w:rsidP="00B518B4">
      <w:pPr>
        <w:shd w:val="clear" w:color="auto" w:fill="FFFFFF"/>
        <w:spacing w:line="0pt" w:lineRule="auto"/>
        <w:jc w:val="start"/>
        <w:rPr>
          <w:rFonts w:ascii="ff1" w:eastAsia="Times New Roman" w:hAnsi="ff1"/>
          <w:color w:val="000000"/>
          <w:sz w:val="60"/>
          <w:szCs w:val="60"/>
          <w:lang w:val="en-IN" w:eastAsia="en-IN"/>
        </w:rPr>
      </w:pPr>
      <w:r w:rsidRPr="00B518B4">
        <w:rPr>
          <w:rFonts w:ascii="ff1" w:eastAsia="Times New Roman" w:hAnsi="ff1"/>
          <w:color w:val="000000"/>
          <w:sz w:val="60"/>
          <w:szCs w:val="60"/>
          <w:lang w:val="en-IN" w:eastAsia="en-IN"/>
        </w:rPr>
        <w:t>macro level, consisting of 7 (seven) basic human expression</w:t>
      </w:r>
    </w:p>
    <w:p w14:paraId="3328D289" w14:textId="57B2B1C4" w:rsidR="00F42C1D" w:rsidRPr="00F42C1D" w:rsidRDefault="005473AC" w:rsidP="003314AF">
      <w:pPr>
        <w:pStyle w:val="NoSpacing"/>
        <w:jc w:val="both"/>
      </w:pPr>
      <w:r>
        <w:t xml:space="preserve">   </w:t>
      </w:r>
      <w:r w:rsidR="00F42C1D" w:rsidRPr="00F42C1D">
        <w:t>Facial expressions provide information</w:t>
      </w:r>
    </w:p>
    <w:p w14:paraId="4021B0A1" w14:textId="32B1C1E1" w:rsidR="00F42C1D" w:rsidRPr="00F42C1D" w:rsidRDefault="003314AF" w:rsidP="003314AF">
      <w:pPr>
        <w:pStyle w:val="NoSpacing"/>
        <w:jc w:val="both"/>
      </w:pPr>
      <w:r>
        <w:t xml:space="preserve">   </w:t>
      </w:r>
      <w:r w:rsidR="00F42C1D" w:rsidRPr="00F42C1D">
        <w:t xml:space="preserve">about emotions, convey our intentions and goals, and play </w:t>
      </w:r>
      <w:r>
        <w:t xml:space="preserve">   </w:t>
      </w:r>
    </w:p>
    <w:p w14:paraId="6781E8AD" w14:textId="446C3A58" w:rsidR="00F42C1D" w:rsidRPr="00F42C1D" w:rsidRDefault="003314AF" w:rsidP="003314AF">
      <w:pPr>
        <w:pStyle w:val="NoSpacing"/>
        <w:jc w:val="both"/>
      </w:pPr>
      <w:r>
        <w:t xml:space="preserve">   </w:t>
      </w:r>
      <w:r w:rsidR="00F42C1D" w:rsidRPr="00F42C1D">
        <w:t xml:space="preserve">essential role in human interaction. The ability to </w:t>
      </w:r>
      <w:r>
        <w:t xml:space="preserve">  </w:t>
      </w:r>
    </w:p>
    <w:p w14:paraId="0374733D" w14:textId="54AEA076" w:rsidR="00F42C1D" w:rsidRDefault="003314AF" w:rsidP="003314AF">
      <w:pPr>
        <w:pStyle w:val="NoSpacing"/>
        <w:jc w:val="both"/>
      </w:pPr>
      <w:r>
        <w:t xml:space="preserve">   recognize </w:t>
      </w:r>
      <w:r w:rsidR="00F42C1D" w:rsidRPr="00F42C1D">
        <w:t xml:space="preserve">and understand facial expressions </w:t>
      </w:r>
      <w:r>
        <w:t xml:space="preserve">   </w:t>
      </w:r>
      <w:r w:rsidR="00F42C1D" w:rsidRPr="00F42C1D">
        <w:t xml:space="preserve">facilitates </w:t>
      </w:r>
      <w:r>
        <w:t xml:space="preserve">          </w:t>
      </w:r>
    </w:p>
    <w:p w14:paraId="4718AC02" w14:textId="21DF6643" w:rsidR="003314AF" w:rsidRDefault="003314AF" w:rsidP="003314AF">
      <w:pPr>
        <w:pStyle w:val="NoSpacing"/>
        <w:jc w:val="both"/>
      </w:pPr>
      <w:r>
        <w:t xml:space="preserve">   automatically the intended communication.</w:t>
      </w:r>
    </w:p>
    <w:p w14:paraId="15CF0588" w14:textId="77777777" w:rsidR="003314AF" w:rsidRPr="00F42C1D" w:rsidRDefault="003314AF" w:rsidP="003314AF">
      <w:pPr>
        <w:pStyle w:val="NoSpacing"/>
        <w:jc w:val="both"/>
      </w:pPr>
    </w:p>
    <w:p w14:paraId="25758ADB" w14:textId="77E36C89" w:rsidR="00F42C1D" w:rsidRPr="00F42C1D" w:rsidRDefault="003314AF" w:rsidP="003314AF">
      <w:pPr>
        <w:pStyle w:val="NoSpacing"/>
        <w:jc w:val="start"/>
      </w:pPr>
      <w:r>
        <w:t xml:space="preserve">   </w:t>
      </w:r>
      <w:r w:rsidR="00F42C1D" w:rsidRPr="00F42C1D">
        <w:t xml:space="preserve">The process in the classiﬁcation of human facial </w:t>
      </w:r>
    </w:p>
    <w:p w14:paraId="295CC708" w14:textId="0D347384" w:rsidR="00F42C1D" w:rsidRPr="00F42C1D" w:rsidRDefault="003314AF" w:rsidP="003314AF">
      <w:pPr>
        <w:pStyle w:val="NoSpacing"/>
        <w:jc w:val="start"/>
      </w:pPr>
      <w:r>
        <w:t xml:space="preserve">   expressions </w:t>
      </w:r>
      <w:proofErr w:type="gramStart"/>
      <w:r w:rsidR="00F42C1D" w:rsidRPr="00F42C1D">
        <w:t>consists</w:t>
      </w:r>
      <w:proofErr w:type="gramEnd"/>
      <w:r w:rsidR="00F42C1D" w:rsidRPr="00F42C1D">
        <w:t xml:space="preserve"> of three stages: face detection, </w:t>
      </w:r>
      <w:r>
        <w:t xml:space="preserve">         </w:t>
      </w:r>
    </w:p>
    <w:p w14:paraId="674C3EB8" w14:textId="2ED0AA26" w:rsidR="00F42C1D" w:rsidRDefault="003314AF" w:rsidP="003314AF">
      <w:pPr>
        <w:pStyle w:val="NoSpacing"/>
        <w:jc w:val="start"/>
      </w:pPr>
      <w:r>
        <w:t xml:space="preserve">   </w:t>
      </w:r>
      <w:r w:rsidR="00273D79">
        <w:t xml:space="preserve">face extraction </w:t>
      </w:r>
      <w:r w:rsidR="00F42C1D" w:rsidRPr="00F42C1D">
        <w:t>and facial expression classiﬁcation</w:t>
      </w:r>
      <w:r w:rsidR="009636DD">
        <w:t>.</w:t>
      </w:r>
    </w:p>
    <w:p w14:paraId="6D38C677" w14:textId="77777777" w:rsidR="009636DD" w:rsidRPr="00F42C1D" w:rsidRDefault="009636DD" w:rsidP="003314AF">
      <w:pPr>
        <w:pStyle w:val="NoSpacing"/>
        <w:jc w:val="start"/>
      </w:pPr>
    </w:p>
    <w:p w14:paraId="730EF740" w14:textId="61B40834" w:rsidR="00F42C1D" w:rsidRDefault="009636DD" w:rsidP="003314AF">
      <w:pPr>
        <w:pStyle w:val="NoSpacing"/>
        <w:jc w:val="start"/>
      </w:pPr>
      <w:r>
        <w:t xml:space="preserve">   </w:t>
      </w:r>
      <w:r w:rsidRPr="00F42C1D">
        <w:t xml:space="preserve">In </w:t>
      </w:r>
      <w:r>
        <w:t xml:space="preserve">  </w:t>
      </w:r>
      <w:r w:rsidRPr="00F42C1D">
        <w:t>this study, the authors</w:t>
      </w:r>
      <w:r>
        <w:t xml:space="preserve"> </w:t>
      </w:r>
      <w:r w:rsidR="00F42C1D" w:rsidRPr="00F42C1D">
        <w:t>applied a system that could</w:t>
      </w:r>
      <w:r>
        <w:t xml:space="preserve">            </w:t>
      </w:r>
    </w:p>
    <w:p w14:paraId="0AAD9081" w14:textId="52AB94E5" w:rsidR="00BF4494" w:rsidRDefault="009636DD" w:rsidP="003314AF">
      <w:pPr>
        <w:pStyle w:val="NoSpacing"/>
        <w:jc w:val="start"/>
      </w:pPr>
      <w:r>
        <w:t xml:space="preserve">   classify </w:t>
      </w:r>
      <w:r w:rsidRPr="00F42C1D">
        <w:t>facial expressions at a</w:t>
      </w:r>
      <w:r>
        <w:t xml:space="preserve"> </w:t>
      </w:r>
      <w:r w:rsidR="00F42C1D" w:rsidRPr="00F42C1D">
        <w:t xml:space="preserve">macro level, consisting of </w:t>
      </w:r>
      <w:r>
        <w:t xml:space="preserve">    </w:t>
      </w:r>
      <w:r w:rsidR="00BF4494">
        <w:t xml:space="preserve">   </w:t>
      </w:r>
    </w:p>
    <w:p w14:paraId="20304D5C" w14:textId="1B7C0583" w:rsidR="00F42C1D" w:rsidRDefault="00BF4494" w:rsidP="00BF4494">
      <w:pPr>
        <w:pStyle w:val="NoSpacing"/>
        <w:jc w:val="start"/>
      </w:pPr>
      <w:r>
        <w:t xml:space="preserve">   7</w:t>
      </w:r>
      <w:r w:rsidR="00F42C1D" w:rsidRPr="00F42C1D">
        <w:t>(seven) basic human expressions:</w:t>
      </w:r>
    </w:p>
    <w:p w14:paraId="58F51529" w14:textId="5E2BA78C" w:rsidR="00BF4494" w:rsidRDefault="00BF4494" w:rsidP="00E52B9E">
      <w:pPr>
        <w:pStyle w:val="NoSpacing"/>
        <w:jc w:val="start"/>
      </w:pPr>
      <w:r>
        <w:t xml:space="preserve">   </w:t>
      </w:r>
    </w:p>
    <w:p w14:paraId="2BA3E183" w14:textId="242B91E7" w:rsidR="00EE4B06" w:rsidRPr="00EE4B06" w:rsidRDefault="00EE4B06" w:rsidP="00A373AF">
      <w:pPr>
        <w:pStyle w:val="Heading3"/>
        <w:rPr>
          <w:lang w:val="en-IN"/>
        </w:rPr>
      </w:pPr>
      <w:r w:rsidRPr="00EE4B06">
        <w:rPr>
          <w:lang w:val="en-IN"/>
        </w:rPr>
        <w:t>Happy</w:t>
      </w:r>
      <w:r w:rsidR="00E67296">
        <w:rPr>
          <w:lang w:val="en-IN"/>
        </w:rPr>
        <w:t>:</w:t>
      </w:r>
    </w:p>
    <w:p w14:paraId="0065AE79" w14:textId="5F3BFBD0" w:rsidR="00EE4B06" w:rsidRDefault="00C5233B" w:rsidP="00E52B9E">
      <w:pPr>
        <w:pStyle w:val="NoSpacing"/>
        <w:ind w:start="36pt"/>
        <w:jc w:val="start"/>
        <w:rPr>
          <w:lang w:val="en-IN"/>
        </w:rPr>
      </w:pPr>
      <w:r w:rsidRPr="00CA660B">
        <w:rPr>
          <w:noProof/>
          <w:lang w:val="en-IN"/>
        </w:rPr>
        <w:drawing>
          <wp:anchor distT="45720" distB="45720" distL="114300" distR="114300" simplePos="0" relativeHeight="251655168" behindDoc="0" locked="0" layoutInCell="1" allowOverlap="1" wp14:anchorId="60CD4D19" wp14:editId="544A47A2">
            <wp:simplePos x="0" y="0"/>
            <wp:positionH relativeFrom="column">
              <wp:posOffset>534035</wp:posOffset>
            </wp:positionH>
            <wp:positionV relativeFrom="paragraph">
              <wp:posOffset>852094</wp:posOffset>
            </wp:positionV>
            <wp:extent cx="1647190" cy="967105"/>
            <wp:effectExtent l="0" t="0" r="10160" b="23495"/>
            <wp:wrapTopAndBottom/>
            <wp:docPr id="22162549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647190" cy="967105"/>
                    </a:xfrm>
                    <a:prstGeom prst="rect">
                      <a:avLst/>
                    </a:prstGeom>
                    <a:solidFill>
                      <a:srgbClr val="FFFFFF"/>
                    </a:solidFill>
                    <a:ln w="9525">
                      <a:solidFill>
                        <a:srgbClr val="000000"/>
                      </a:solidFill>
                      <a:miter lim="800%"/>
                      <a:headEnd/>
                      <a:tailEnd/>
                    </a:ln>
                  </wp:spPr>
                  <wp:txbx>
                    <wne:txbxContent>
                      <w:p w14:paraId="766C7EC8" w14:textId="33A8783F" w:rsidR="00CA660B" w:rsidRDefault="00CA660B">
                        <w:r>
                          <w:rPr>
                            <w:noProof/>
                          </w:rPr>
                          <w:drawing>
                            <wp:inline distT="0" distB="0" distL="0" distR="0" wp14:anchorId="41753DE1" wp14:editId="6390CF0E">
                              <wp:extent cx="1511147" cy="882831"/>
                              <wp:effectExtent l="0" t="0" r="0" b="0"/>
                              <wp:docPr id="194924674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0561278" name=""/>
                                      <pic:cNvPicPr/>
                                    </pic:nvPicPr>
                                    <pic:blipFill>
                                      <a:blip r:embed="rId14"/>
                                      <a:stretch>
                                        <a:fillRect/>
                                      </a:stretch>
                                    </pic:blipFill>
                                    <pic:spPr>
                                      <a:xfrm>
                                        <a:off x="0" y="0"/>
                                        <a:ext cx="1522046" cy="889199"/>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E4B06" w:rsidRPr="00EE4B06">
        <w:rPr>
          <w:lang w:val="en-IN"/>
        </w:rPr>
        <w:t>A smile expression is an expression that can show that</w:t>
      </w:r>
      <w:r w:rsidR="00E52B9E">
        <w:rPr>
          <w:lang w:val="en-IN"/>
        </w:rPr>
        <w:t xml:space="preserve"> </w:t>
      </w:r>
      <w:r w:rsidR="00EE4B06" w:rsidRPr="00EE4B06">
        <w:rPr>
          <w:lang w:val="en-IN"/>
        </w:rPr>
        <w:t>someone is feeling happiness or liking something. The</w:t>
      </w:r>
      <w:r w:rsidR="00E52B9E">
        <w:rPr>
          <w:lang w:val="en-IN"/>
        </w:rPr>
        <w:t xml:space="preserve"> </w:t>
      </w:r>
      <w:r w:rsidR="00EE4B06" w:rsidRPr="00EE4B06">
        <w:rPr>
          <w:lang w:val="en-IN"/>
        </w:rPr>
        <w:t>happy expression is on the upward movement of the</w:t>
      </w:r>
      <w:r w:rsidR="00E52B9E">
        <w:rPr>
          <w:lang w:val="en-IN"/>
        </w:rPr>
        <w:t xml:space="preserve"> </w:t>
      </w:r>
      <w:r w:rsidR="00EE4B06" w:rsidRPr="00EE4B06">
        <w:rPr>
          <w:lang w:val="en-IN"/>
        </w:rPr>
        <w:t>cheek muscles and the sides or edges of the lips to form</w:t>
      </w:r>
      <w:r w:rsidR="00E52B9E">
        <w:rPr>
          <w:lang w:val="en-IN"/>
        </w:rPr>
        <w:t xml:space="preserve"> </w:t>
      </w:r>
      <w:r w:rsidR="00EE4B06" w:rsidRPr="00EE4B06">
        <w:rPr>
          <w:lang w:val="en-IN"/>
        </w:rPr>
        <w:t>a smile.</w:t>
      </w:r>
    </w:p>
    <w:p w14:paraId="40492E48" w14:textId="640F399D" w:rsidR="002C4402" w:rsidRPr="00911643" w:rsidRDefault="002C4402" w:rsidP="002C4402">
      <w:pPr>
        <w:pStyle w:val="NoSpacing"/>
        <w:ind w:start="36pt"/>
        <w:jc w:val="both"/>
        <w:rPr>
          <w:i/>
          <w:iCs/>
        </w:rPr>
      </w:pPr>
      <w:r w:rsidRPr="00911643">
        <w:rPr>
          <w:i/>
          <w:iCs/>
        </w:rPr>
        <w:t>Fig:</w:t>
      </w:r>
      <w:r w:rsidR="00C5233B">
        <w:rPr>
          <w:i/>
          <w:iCs/>
        </w:rPr>
        <w:t xml:space="preserve">4 </w:t>
      </w:r>
      <w:r w:rsidRPr="00911643">
        <w:rPr>
          <w:i/>
          <w:iCs/>
        </w:rPr>
        <w:t xml:space="preserve">Facial Expression </w:t>
      </w:r>
      <w:r w:rsidR="00911643">
        <w:rPr>
          <w:i/>
          <w:iCs/>
        </w:rPr>
        <w:t>happiness</w:t>
      </w:r>
    </w:p>
    <w:p w14:paraId="55108934" w14:textId="430FC55B" w:rsidR="00CA660B" w:rsidRPr="00EE4B06" w:rsidRDefault="00CA660B" w:rsidP="00E52B9E">
      <w:pPr>
        <w:pStyle w:val="NoSpacing"/>
        <w:ind w:start="36pt"/>
        <w:jc w:val="start"/>
        <w:rPr>
          <w:lang w:val="en-IN"/>
        </w:rPr>
      </w:pPr>
    </w:p>
    <w:p w14:paraId="6E3CEE5E" w14:textId="1D449331" w:rsidR="00E52B9E" w:rsidRDefault="00E52B9E" w:rsidP="00EE4B06">
      <w:pPr>
        <w:pStyle w:val="NoSpacing"/>
        <w:jc w:val="both"/>
      </w:pPr>
      <w:r w:rsidRPr="00A373AF">
        <w:rPr>
          <w:i/>
          <w:iCs/>
        </w:rPr>
        <w:t xml:space="preserve">  </w:t>
      </w:r>
      <w:r w:rsidR="002C4402" w:rsidRPr="00A373AF">
        <w:rPr>
          <w:i/>
          <w:iCs/>
        </w:rPr>
        <w:t xml:space="preserve">       </w:t>
      </w:r>
      <w:r w:rsidR="00550988" w:rsidRPr="00A373AF">
        <w:rPr>
          <w:i/>
          <w:iCs/>
        </w:rPr>
        <w:t xml:space="preserve"> </w:t>
      </w:r>
      <w:r w:rsidRPr="00A373AF">
        <w:rPr>
          <w:i/>
          <w:iCs/>
        </w:rPr>
        <w:t>2) Anger</w:t>
      </w:r>
      <w:r>
        <w:t>:</w:t>
      </w:r>
    </w:p>
    <w:p w14:paraId="46A9B9BD" w14:textId="490B059C" w:rsidR="00E52B9E" w:rsidRDefault="002C4402" w:rsidP="00E52B9E">
      <w:pPr>
        <w:pStyle w:val="NoSpacing"/>
        <w:ind w:start="36pt"/>
        <w:jc w:val="both"/>
      </w:pPr>
      <w:r>
        <w:rPr>
          <w:noProof/>
        </w:rPr>
        <w:drawing>
          <wp:anchor distT="45720" distB="45720" distL="114300" distR="114300" simplePos="0" relativeHeight="251656192" behindDoc="0" locked="0" layoutInCell="1" allowOverlap="1" wp14:anchorId="3DED1D9A" wp14:editId="18D49F19">
            <wp:simplePos x="0" y="0"/>
            <wp:positionH relativeFrom="column">
              <wp:posOffset>439558</wp:posOffset>
            </wp:positionH>
            <wp:positionV relativeFrom="paragraph">
              <wp:posOffset>1047750</wp:posOffset>
            </wp:positionV>
            <wp:extent cx="1805940" cy="1073785"/>
            <wp:effectExtent l="0" t="0" r="22860" b="12065"/>
            <wp:wrapTopAndBottom/>
            <wp:docPr id="78116187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805940" cy="1073785"/>
                    </a:xfrm>
                    <a:prstGeom prst="rect">
                      <a:avLst/>
                    </a:prstGeom>
                    <a:solidFill>
                      <a:srgbClr val="FFFFFF"/>
                    </a:solidFill>
                    <a:ln w="9525">
                      <a:solidFill>
                        <a:srgbClr val="000000"/>
                      </a:solidFill>
                      <a:miter lim="800%"/>
                      <a:headEnd/>
                      <a:tailEnd/>
                    </a:ln>
                  </wp:spPr>
                  <wp:txbx>
                    <wne:txbxContent>
                      <w:p w14:paraId="6119C6C7" w14:textId="26963314" w:rsidR="00CA660B" w:rsidRDefault="00631D29">
                        <w:r>
                          <w:rPr>
                            <w:noProof/>
                          </w:rPr>
                          <w:drawing>
                            <wp:inline distT="0" distB="0" distL="0" distR="0" wp14:anchorId="7B87D1B1" wp14:editId="24D39DCF">
                              <wp:extent cx="1475209" cy="891347"/>
                              <wp:effectExtent l="0" t="0" r="0" b="4445"/>
                              <wp:docPr id="720917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091773" name=""/>
                                      <pic:cNvPicPr/>
                                    </pic:nvPicPr>
                                    <pic:blipFill>
                                      <a:blip r:embed="rId15"/>
                                      <a:stretch>
                                        <a:fillRect/>
                                      </a:stretch>
                                    </pic:blipFill>
                                    <pic:spPr>
                                      <a:xfrm>
                                        <a:off x="0" y="0"/>
                                        <a:ext cx="1494998" cy="903304"/>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52B9E">
        <w:t xml:space="preserve"> </w:t>
      </w:r>
      <w:r w:rsidR="00E52B9E" w:rsidRPr="00E52B9E">
        <w:t xml:space="preserve"> Anger facial expressions arise from the match between what is expected and a reality. The expression is shown on both sides of the inner eyebrows which are merging and leaning down, while the lips are narrowing, and the way the eyes are sharp when looking. </w:t>
      </w:r>
    </w:p>
    <w:p w14:paraId="46E2FB54" w14:textId="372237BE" w:rsidR="002C4402" w:rsidRPr="00911643" w:rsidRDefault="002C4402" w:rsidP="002C4402">
      <w:pPr>
        <w:pStyle w:val="NoSpacing"/>
        <w:jc w:val="both"/>
        <w:rPr>
          <w:i/>
          <w:iCs/>
        </w:rPr>
      </w:pPr>
      <w:r>
        <w:t xml:space="preserve">               </w:t>
      </w:r>
      <w:r w:rsidRPr="00911643">
        <w:rPr>
          <w:i/>
          <w:iCs/>
        </w:rPr>
        <w:t>Fig:</w:t>
      </w:r>
      <w:r w:rsidR="00C5233B">
        <w:rPr>
          <w:i/>
          <w:iCs/>
        </w:rPr>
        <w:t>5</w:t>
      </w:r>
      <w:r w:rsidRPr="00911643">
        <w:rPr>
          <w:i/>
          <w:iCs/>
        </w:rPr>
        <w:t xml:space="preserve"> Facial Expression </w:t>
      </w:r>
      <w:r w:rsidR="00911643">
        <w:rPr>
          <w:i/>
          <w:iCs/>
        </w:rPr>
        <w:t>anger</w:t>
      </w:r>
    </w:p>
    <w:p w14:paraId="08840709" w14:textId="0CD08E33" w:rsidR="000A3DAE" w:rsidRDefault="002C4402" w:rsidP="00E52B9E">
      <w:pPr>
        <w:pStyle w:val="NoSpacing"/>
        <w:jc w:val="both"/>
      </w:pPr>
      <w:r>
        <w:t xml:space="preserve">  </w:t>
      </w:r>
    </w:p>
    <w:p w14:paraId="669E2F08" w14:textId="63917AD4" w:rsidR="000A3DAE" w:rsidRDefault="00C0638B" w:rsidP="00E52B9E">
      <w:pPr>
        <w:pStyle w:val="NoSpacing"/>
        <w:jc w:val="both"/>
      </w:pPr>
      <w:r w:rsidRPr="00A373AF">
        <w:rPr>
          <w:i/>
          <w:iCs/>
          <w:noProof/>
        </w:rPr>
        <w:lastRenderedPageBreak/>
        <w:drawing>
          <wp:anchor distT="45720" distB="45720" distL="114300" distR="114300" simplePos="0" relativeHeight="251663360" behindDoc="0" locked="0" layoutInCell="1" allowOverlap="1" wp14:anchorId="0AD75425" wp14:editId="138CDB94">
            <wp:simplePos x="0" y="0"/>
            <wp:positionH relativeFrom="column">
              <wp:posOffset>3704688</wp:posOffset>
            </wp:positionH>
            <wp:positionV relativeFrom="paragraph">
              <wp:posOffset>148834</wp:posOffset>
            </wp:positionV>
            <wp:extent cx="1669415" cy="843915"/>
            <wp:effectExtent l="0" t="0" r="26035" b="13335"/>
            <wp:wrapTopAndBottom/>
            <wp:docPr id="143434224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669415" cy="843915"/>
                    </a:xfrm>
                    <a:prstGeom prst="rect">
                      <a:avLst/>
                    </a:prstGeom>
                    <a:solidFill>
                      <a:srgbClr val="FFFFFF"/>
                    </a:solidFill>
                    <a:ln w="9525">
                      <a:solidFill>
                        <a:srgbClr val="000000"/>
                      </a:solidFill>
                      <a:miter lim="800%"/>
                      <a:headEnd/>
                      <a:tailEnd/>
                    </a:ln>
                  </wp:spPr>
                  <wp:txbx>
                    <wne:txbxContent>
                      <w:p w14:paraId="66B554A4" w14:textId="77777777" w:rsidR="002C4402" w:rsidRDefault="002C4402" w:rsidP="002C4402">
                        <w:r>
                          <w:rPr>
                            <w:noProof/>
                          </w:rPr>
                          <w:drawing>
                            <wp:inline distT="0" distB="0" distL="0" distR="0" wp14:anchorId="36FB53E3" wp14:editId="62CDF844">
                              <wp:extent cx="1379381" cy="850973"/>
                              <wp:effectExtent l="0" t="0" r="0" b="6350"/>
                              <wp:docPr id="4291443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9949644" name=""/>
                                      <pic:cNvPicPr/>
                                    </pic:nvPicPr>
                                    <pic:blipFill>
                                      <a:blip r:embed="rId16"/>
                                      <a:stretch>
                                        <a:fillRect/>
                                      </a:stretch>
                                    </pic:blipFill>
                                    <pic:spPr>
                                      <a:xfrm>
                                        <a:off x="0" y="0"/>
                                        <a:ext cx="1394963" cy="860586"/>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C7F2340" w14:textId="4D2A1C6E" w:rsidR="00E52B9E" w:rsidRPr="00A373AF" w:rsidRDefault="000A3DAE" w:rsidP="00E52B9E">
      <w:pPr>
        <w:pStyle w:val="NoSpacing"/>
        <w:jc w:val="both"/>
        <w:rPr>
          <w:i/>
          <w:iCs/>
        </w:rPr>
      </w:pPr>
      <w:r w:rsidRPr="00A373AF">
        <w:rPr>
          <w:i/>
          <w:iCs/>
        </w:rPr>
        <w:t xml:space="preserve">           </w:t>
      </w:r>
      <w:r w:rsidR="00E52B9E" w:rsidRPr="00A373AF">
        <w:rPr>
          <w:i/>
          <w:iCs/>
        </w:rPr>
        <w:t>3) Sadness:</w:t>
      </w:r>
    </w:p>
    <w:p w14:paraId="37AF4DFA" w14:textId="0C5F6382" w:rsidR="00E52B9E" w:rsidRDefault="000A3DAE" w:rsidP="00E52B9E">
      <w:pPr>
        <w:pStyle w:val="NoSpacing"/>
        <w:ind w:start="36pt"/>
        <w:jc w:val="both"/>
      </w:pPr>
      <w:r>
        <w:rPr>
          <w:noProof/>
        </w:rPr>
        <w:drawing>
          <wp:anchor distT="45720" distB="45720" distL="114300" distR="114300" simplePos="0" relativeHeight="251657216" behindDoc="0" locked="0" layoutInCell="1" allowOverlap="1" wp14:anchorId="6AF973C7" wp14:editId="3F403E30">
            <wp:simplePos x="0" y="0"/>
            <wp:positionH relativeFrom="column">
              <wp:posOffset>464820</wp:posOffset>
            </wp:positionH>
            <wp:positionV relativeFrom="paragraph">
              <wp:posOffset>911860</wp:posOffset>
            </wp:positionV>
            <wp:extent cx="1675130" cy="983615"/>
            <wp:effectExtent l="0" t="0" r="20320" b="26035"/>
            <wp:wrapTopAndBottom/>
            <wp:docPr id="30504688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675130" cy="983615"/>
                    </a:xfrm>
                    <a:prstGeom prst="rect">
                      <a:avLst/>
                    </a:prstGeom>
                    <a:solidFill>
                      <a:srgbClr val="FFFFFF"/>
                    </a:solidFill>
                    <a:ln w="9525">
                      <a:solidFill>
                        <a:srgbClr val="000000"/>
                      </a:solidFill>
                      <a:miter lim="800%"/>
                      <a:headEnd/>
                      <a:tailEnd/>
                    </a:ln>
                  </wp:spPr>
                  <wp:txbx>
                    <wne:txbxContent>
                      <w:p w14:paraId="278EB7FA" w14:textId="5D3C091B" w:rsidR="00CA660B" w:rsidRDefault="009F6BB2">
                        <w:r>
                          <w:rPr>
                            <w:noProof/>
                          </w:rPr>
                          <w:drawing>
                            <wp:inline distT="0" distB="0" distL="0" distR="0" wp14:anchorId="3A901D64" wp14:editId="3EAA4646">
                              <wp:extent cx="1514126" cy="967256"/>
                              <wp:effectExtent l="0" t="0" r="0" b="4445"/>
                              <wp:docPr id="21308993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1557241" name=""/>
                                      <pic:cNvPicPr/>
                                    </pic:nvPicPr>
                                    <pic:blipFill>
                                      <a:blip r:embed="rId17"/>
                                      <a:stretch>
                                        <a:fillRect/>
                                      </a:stretch>
                                    </pic:blipFill>
                                    <pic:spPr>
                                      <a:xfrm>
                                        <a:off x="0" y="0"/>
                                        <a:ext cx="1528872" cy="976676"/>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52B9E" w:rsidRPr="00E52B9E">
        <w:t xml:space="preserve"> A face that shows sadness appears when disappointment or a feeling of missing something. Based on the characteristics of a sad facial expression when the eye loses focus, the lips are pulled downwards, and the upper eyelid droops. </w:t>
      </w:r>
    </w:p>
    <w:p w14:paraId="5CF752CC" w14:textId="36C14998" w:rsidR="00CA660B" w:rsidRPr="00911643" w:rsidRDefault="00FB6905" w:rsidP="00E52B9E">
      <w:pPr>
        <w:pStyle w:val="NoSpacing"/>
        <w:ind w:start="36pt"/>
        <w:jc w:val="both"/>
        <w:rPr>
          <w:i/>
          <w:iCs/>
        </w:rPr>
      </w:pPr>
      <w:r w:rsidRPr="00911643">
        <w:rPr>
          <w:i/>
          <w:iCs/>
        </w:rPr>
        <w:t>Fig:</w:t>
      </w:r>
      <w:r w:rsidR="00C5233B">
        <w:rPr>
          <w:i/>
          <w:iCs/>
        </w:rPr>
        <w:t>6</w:t>
      </w:r>
      <w:r w:rsidRPr="00911643">
        <w:rPr>
          <w:i/>
          <w:iCs/>
        </w:rPr>
        <w:t xml:space="preserve"> </w:t>
      </w:r>
      <w:r w:rsidR="002C4402" w:rsidRPr="00911643">
        <w:rPr>
          <w:i/>
          <w:iCs/>
        </w:rPr>
        <w:t>Facial Expression Sadness</w:t>
      </w:r>
    </w:p>
    <w:p w14:paraId="2102B7CA" w14:textId="0087C75E" w:rsidR="002C4402" w:rsidRDefault="002C4402" w:rsidP="00E52B9E">
      <w:pPr>
        <w:pStyle w:val="NoSpacing"/>
        <w:ind w:start="36pt"/>
        <w:jc w:val="both"/>
      </w:pPr>
    </w:p>
    <w:p w14:paraId="1650432C" w14:textId="35402425" w:rsidR="00E52B9E" w:rsidRPr="00C0638B" w:rsidRDefault="00E52B9E" w:rsidP="00E52B9E">
      <w:pPr>
        <w:pStyle w:val="NoSpacing"/>
        <w:jc w:val="both"/>
      </w:pPr>
      <w:r>
        <w:t xml:space="preserve">          </w:t>
      </w:r>
      <w:r w:rsidR="00C0638B">
        <w:t xml:space="preserve"> </w:t>
      </w:r>
      <w:r w:rsidRPr="00A373AF">
        <w:rPr>
          <w:i/>
          <w:iCs/>
        </w:rPr>
        <w:t>4) Fear:</w:t>
      </w:r>
    </w:p>
    <w:p w14:paraId="6E0C17CD" w14:textId="109C0365" w:rsidR="00E52B9E" w:rsidRDefault="000A3DAE" w:rsidP="00E52B9E">
      <w:pPr>
        <w:pStyle w:val="NoSpacing"/>
        <w:ind w:start="36pt"/>
        <w:jc w:val="both"/>
      </w:pPr>
      <w:r>
        <w:rPr>
          <w:noProof/>
        </w:rPr>
        <w:drawing>
          <wp:anchor distT="45720" distB="45720" distL="114300" distR="114300" simplePos="0" relativeHeight="251658240" behindDoc="0" locked="0" layoutInCell="1" allowOverlap="1" wp14:anchorId="314081C2" wp14:editId="0BC05B43">
            <wp:simplePos x="0" y="0"/>
            <wp:positionH relativeFrom="column">
              <wp:posOffset>439892</wp:posOffset>
            </wp:positionH>
            <wp:positionV relativeFrom="paragraph">
              <wp:posOffset>1079607</wp:posOffset>
            </wp:positionV>
            <wp:extent cx="1601470" cy="972820"/>
            <wp:effectExtent l="0" t="0" r="17780" b="17780"/>
            <wp:wrapTopAndBottom/>
            <wp:docPr id="169144020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601470" cy="972820"/>
                    </a:xfrm>
                    <a:prstGeom prst="rect">
                      <a:avLst/>
                    </a:prstGeom>
                    <a:solidFill>
                      <a:srgbClr val="FFFFFF"/>
                    </a:solidFill>
                    <a:ln w="9525">
                      <a:solidFill>
                        <a:srgbClr val="000000"/>
                      </a:solidFill>
                      <a:miter lim="800%"/>
                      <a:headEnd/>
                      <a:tailEnd/>
                    </a:ln>
                  </wp:spPr>
                  <wp:txbx>
                    <wne:txbxContent>
                      <w:p w14:paraId="4E550854" w14:textId="4A345EAD" w:rsidR="00CA660B" w:rsidRDefault="0080326E">
                        <w:r>
                          <w:rPr>
                            <w:noProof/>
                          </w:rPr>
                          <w:drawing>
                            <wp:inline distT="0" distB="0" distL="0" distR="0" wp14:anchorId="7D9C92E2" wp14:editId="6D46EA29">
                              <wp:extent cx="1376126" cy="868682"/>
                              <wp:effectExtent l="0" t="0" r="0" b="7620"/>
                              <wp:docPr id="73098629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948323" name=""/>
                                      <pic:cNvPicPr/>
                                    </pic:nvPicPr>
                                    <pic:blipFill>
                                      <a:blip r:embed="rId18"/>
                                      <a:stretch>
                                        <a:fillRect/>
                                      </a:stretch>
                                    </pic:blipFill>
                                    <pic:spPr>
                                      <a:xfrm>
                                        <a:off x="0" y="0"/>
                                        <a:ext cx="1387367" cy="875778"/>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52B9E" w:rsidRPr="00E52B9E">
        <w:t xml:space="preserve"> The form of expression that appears when someone experiences an inability to cope with any event or in a scary atmosphere, then that person is said to be afraid. The expression of fear on a person’s face is seen from the two eyebrows that rise at the same time, the eyelids tighten, and the lips that are open horizontally. </w:t>
      </w:r>
    </w:p>
    <w:p w14:paraId="0700C1A1" w14:textId="30311054" w:rsidR="002C4402" w:rsidRPr="00911643" w:rsidRDefault="002C4402" w:rsidP="002C4402">
      <w:pPr>
        <w:pStyle w:val="NoSpacing"/>
        <w:ind w:start="36pt"/>
        <w:jc w:val="both"/>
        <w:rPr>
          <w:i/>
          <w:iCs/>
        </w:rPr>
      </w:pPr>
      <w:r w:rsidRPr="00911643">
        <w:rPr>
          <w:i/>
          <w:iCs/>
        </w:rPr>
        <w:t>Fig:</w:t>
      </w:r>
      <w:r w:rsidR="00C5233B">
        <w:rPr>
          <w:i/>
          <w:iCs/>
        </w:rPr>
        <w:t>7</w:t>
      </w:r>
      <w:r w:rsidRPr="00911643">
        <w:rPr>
          <w:i/>
          <w:iCs/>
        </w:rPr>
        <w:t xml:space="preserve"> Facial Expression </w:t>
      </w:r>
      <w:r w:rsidR="008B39B7" w:rsidRPr="00911643">
        <w:rPr>
          <w:i/>
          <w:iCs/>
        </w:rPr>
        <w:t>fear</w:t>
      </w:r>
    </w:p>
    <w:p w14:paraId="5AC26270" w14:textId="6C1E3308" w:rsidR="00CA660B" w:rsidRDefault="00CA660B" w:rsidP="00E52B9E">
      <w:pPr>
        <w:pStyle w:val="NoSpacing"/>
        <w:ind w:start="36pt"/>
        <w:jc w:val="both"/>
      </w:pPr>
    </w:p>
    <w:p w14:paraId="76D32A97" w14:textId="3352CCC6" w:rsidR="00E52B9E" w:rsidRPr="00A373AF" w:rsidRDefault="00E52B9E" w:rsidP="00E52B9E">
      <w:pPr>
        <w:pStyle w:val="NoSpacing"/>
        <w:jc w:val="both"/>
        <w:rPr>
          <w:i/>
          <w:iCs/>
        </w:rPr>
      </w:pPr>
      <w:r>
        <w:t xml:space="preserve">          </w:t>
      </w:r>
      <w:r w:rsidR="00FB6905">
        <w:t xml:space="preserve"> </w:t>
      </w:r>
      <w:r w:rsidRPr="00A373AF">
        <w:rPr>
          <w:i/>
          <w:iCs/>
        </w:rPr>
        <w:t xml:space="preserve">5) Disgust: </w:t>
      </w:r>
    </w:p>
    <w:p w14:paraId="38FCF8B1" w14:textId="2D4DE5D8" w:rsidR="00E52B9E" w:rsidRDefault="000A3DAE" w:rsidP="00E52B9E">
      <w:pPr>
        <w:pStyle w:val="NoSpacing"/>
        <w:ind w:start="36pt"/>
        <w:jc w:val="both"/>
      </w:pPr>
      <w:r>
        <w:rPr>
          <w:noProof/>
        </w:rPr>
        <w:drawing>
          <wp:anchor distT="45720" distB="45720" distL="114300" distR="114300" simplePos="0" relativeHeight="251659264" behindDoc="0" locked="0" layoutInCell="1" allowOverlap="1" wp14:anchorId="4075A192" wp14:editId="20ADE643">
            <wp:simplePos x="0" y="0"/>
            <wp:positionH relativeFrom="column">
              <wp:posOffset>477357</wp:posOffset>
            </wp:positionH>
            <wp:positionV relativeFrom="paragraph">
              <wp:posOffset>928005</wp:posOffset>
            </wp:positionV>
            <wp:extent cx="1424940" cy="918210"/>
            <wp:effectExtent l="0" t="0" r="22860" b="15240"/>
            <wp:wrapTopAndBottom/>
            <wp:docPr id="7651186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424940" cy="918210"/>
                    </a:xfrm>
                    <a:prstGeom prst="rect">
                      <a:avLst/>
                    </a:prstGeom>
                    <a:solidFill>
                      <a:srgbClr val="FFFFFF"/>
                    </a:solidFill>
                    <a:ln w="9525">
                      <a:solidFill>
                        <a:srgbClr val="000000"/>
                      </a:solidFill>
                      <a:miter lim="800%"/>
                      <a:headEnd/>
                      <a:tailEnd/>
                    </a:ln>
                  </wp:spPr>
                  <wp:txbx>
                    <wne:txbxContent>
                      <w:p w14:paraId="513EE33F" w14:textId="4895809A" w:rsidR="00CA660B" w:rsidRDefault="006525EF">
                        <w:r>
                          <w:rPr>
                            <w:noProof/>
                          </w:rPr>
                          <w:drawing>
                            <wp:inline distT="0" distB="0" distL="0" distR="0" wp14:anchorId="36F74D07" wp14:editId="2747DDDA">
                              <wp:extent cx="1278379" cy="871261"/>
                              <wp:effectExtent l="0" t="0" r="0" b="5080"/>
                              <wp:docPr id="129287409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4668556" name=""/>
                                      <pic:cNvPicPr/>
                                    </pic:nvPicPr>
                                    <pic:blipFill>
                                      <a:blip r:embed="rId19"/>
                                      <a:stretch>
                                        <a:fillRect/>
                                      </a:stretch>
                                    </pic:blipFill>
                                    <pic:spPr>
                                      <a:xfrm>
                                        <a:off x="0" y="0"/>
                                        <a:ext cx="1290466" cy="879499"/>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52B9E" w:rsidRPr="00E52B9E">
        <w:t xml:space="preserve">A person who expresses his face in a state of disgust due to seeing something not common or listening to information that is not worth hearing. An expression of disgust will be read when a person’s face in the area of the nose bridge is wrinkled and the upper lip rises. </w:t>
      </w:r>
    </w:p>
    <w:p w14:paraId="7CA85D83" w14:textId="654C44A0" w:rsidR="002C4402" w:rsidRPr="00911643" w:rsidRDefault="002C4402" w:rsidP="002C4402">
      <w:pPr>
        <w:pStyle w:val="NoSpacing"/>
        <w:ind w:start="36pt"/>
        <w:jc w:val="both"/>
        <w:rPr>
          <w:i/>
          <w:iCs/>
        </w:rPr>
      </w:pPr>
      <w:r w:rsidRPr="00911643">
        <w:rPr>
          <w:i/>
          <w:iCs/>
        </w:rPr>
        <w:t>Fig:</w:t>
      </w:r>
      <w:r w:rsidR="00C5233B">
        <w:rPr>
          <w:i/>
          <w:iCs/>
        </w:rPr>
        <w:t>8</w:t>
      </w:r>
      <w:r w:rsidRPr="00911643">
        <w:rPr>
          <w:i/>
          <w:iCs/>
        </w:rPr>
        <w:t xml:space="preserve"> Facial Expression </w:t>
      </w:r>
      <w:r w:rsidR="008B39B7" w:rsidRPr="00911643">
        <w:rPr>
          <w:i/>
          <w:iCs/>
        </w:rPr>
        <w:t>disgust</w:t>
      </w:r>
    </w:p>
    <w:p w14:paraId="199F7F7E" w14:textId="78928932" w:rsidR="00CA660B" w:rsidRDefault="00CA660B" w:rsidP="00E52B9E">
      <w:pPr>
        <w:pStyle w:val="NoSpacing"/>
        <w:ind w:start="36pt"/>
        <w:jc w:val="both"/>
      </w:pPr>
    </w:p>
    <w:p w14:paraId="42EB18AB" w14:textId="3D0A392D" w:rsidR="00E52B9E" w:rsidRPr="00C3340F" w:rsidRDefault="00E52B9E" w:rsidP="00E52B9E">
      <w:pPr>
        <w:pStyle w:val="NoSpacing"/>
        <w:jc w:val="both"/>
        <w:rPr>
          <w:i/>
          <w:iCs/>
        </w:rPr>
      </w:pPr>
      <w:r>
        <w:t xml:space="preserve">          </w:t>
      </w:r>
      <w:r w:rsidR="00FB6905">
        <w:t xml:space="preserve"> </w:t>
      </w:r>
      <w:r w:rsidRPr="00C3340F">
        <w:rPr>
          <w:i/>
          <w:iCs/>
        </w:rPr>
        <w:t>6) Surprise:</w:t>
      </w:r>
    </w:p>
    <w:p w14:paraId="583F213E" w14:textId="71A286B9" w:rsidR="00E52B9E" w:rsidRDefault="00E52B9E" w:rsidP="00E52B9E">
      <w:pPr>
        <w:pStyle w:val="NoSpacing"/>
        <w:ind w:start="36pt"/>
        <w:jc w:val="both"/>
      </w:pPr>
      <w:r w:rsidRPr="00E52B9E">
        <w:t xml:space="preserve">Expressions of surprise are obtained when someone does not know beforehand an event or message received that is sudden, unexpected or important. Expression is a shocked face represented by the raised eyebrows, the eyes wide open, and the mouth opening reflex. </w:t>
      </w:r>
    </w:p>
    <w:p w14:paraId="760631E7" w14:textId="532C9AC6" w:rsidR="002C4402" w:rsidRDefault="002C4402" w:rsidP="00E52B9E">
      <w:pPr>
        <w:pStyle w:val="NoSpacing"/>
        <w:ind w:start="36pt"/>
        <w:jc w:val="both"/>
      </w:pPr>
    </w:p>
    <w:p w14:paraId="2AF311BA" w14:textId="3A9E3F1F" w:rsidR="00CA660B" w:rsidRDefault="00CA660B" w:rsidP="00E52B9E">
      <w:pPr>
        <w:pStyle w:val="NoSpacing"/>
        <w:ind w:start="36pt"/>
        <w:jc w:val="both"/>
      </w:pPr>
    </w:p>
    <w:p w14:paraId="54ACB018" w14:textId="2F8E548F" w:rsidR="00E52B9E" w:rsidRDefault="00E52B9E" w:rsidP="00EE4B06">
      <w:pPr>
        <w:pStyle w:val="NoSpacing"/>
        <w:jc w:val="both"/>
      </w:pPr>
      <w:r>
        <w:t xml:space="preserve">     </w:t>
      </w:r>
    </w:p>
    <w:p w14:paraId="275CD1B8" w14:textId="0AF151A2" w:rsidR="007170DE" w:rsidRDefault="007170DE" w:rsidP="008B39B7">
      <w:pPr>
        <w:pStyle w:val="NoSpacing"/>
        <w:jc w:val="both"/>
      </w:pPr>
    </w:p>
    <w:p w14:paraId="054635AF" w14:textId="12A04900" w:rsidR="00C0638B" w:rsidRPr="00911643" w:rsidRDefault="00C0638B" w:rsidP="00C0638B">
      <w:pPr>
        <w:pStyle w:val="NoSpacing"/>
        <w:jc w:val="both"/>
        <w:rPr>
          <w:i/>
          <w:iCs/>
        </w:rPr>
      </w:pPr>
      <w:r>
        <w:t xml:space="preserve">             </w:t>
      </w:r>
      <w:r w:rsidRPr="00911643">
        <w:rPr>
          <w:i/>
          <w:iCs/>
        </w:rPr>
        <w:t>Fig:</w:t>
      </w:r>
      <w:r>
        <w:rPr>
          <w:i/>
          <w:iCs/>
        </w:rPr>
        <w:t xml:space="preserve">9 </w:t>
      </w:r>
      <w:r w:rsidRPr="00911643">
        <w:rPr>
          <w:i/>
          <w:iCs/>
        </w:rPr>
        <w:t>Facial Expression surprise</w:t>
      </w:r>
    </w:p>
    <w:p w14:paraId="32095E1A" w14:textId="7186250E" w:rsidR="007170DE" w:rsidRDefault="007170DE" w:rsidP="007170DE">
      <w:pPr>
        <w:pStyle w:val="NoSpacing"/>
        <w:jc w:val="both"/>
      </w:pPr>
    </w:p>
    <w:p w14:paraId="66DA92E2" w14:textId="314C3CF1" w:rsidR="007170DE" w:rsidRPr="00C3340F" w:rsidRDefault="008B39B7" w:rsidP="008B39B7">
      <w:pPr>
        <w:pStyle w:val="NoSpacing"/>
        <w:jc w:val="both"/>
        <w:rPr>
          <w:i/>
          <w:iCs/>
        </w:rPr>
      </w:pPr>
      <w:r>
        <w:t xml:space="preserve">           </w:t>
      </w:r>
      <w:r w:rsidR="007170DE" w:rsidRPr="00C3340F">
        <w:rPr>
          <w:i/>
          <w:iCs/>
        </w:rPr>
        <w:t>7)</w:t>
      </w:r>
      <w:r w:rsidRPr="00C3340F">
        <w:rPr>
          <w:i/>
          <w:iCs/>
        </w:rPr>
        <w:t xml:space="preserve"> </w:t>
      </w:r>
      <w:r w:rsidR="007170DE" w:rsidRPr="00C3340F">
        <w:rPr>
          <w:i/>
          <w:iCs/>
        </w:rPr>
        <w:t>Neutral:</w:t>
      </w:r>
    </w:p>
    <w:p w14:paraId="682EB680" w14:textId="77777777" w:rsidR="00EF1E29" w:rsidRDefault="007170DE" w:rsidP="007170DE">
      <w:pPr>
        <w:pStyle w:val="NoSpacing"/>
        <w:ind w:start="36pt"/>
        <w:jc w:val="both"/>
      </w:pPr>
      <w:r>
        <w:rPr>
          <w:noProof/>
        </w:rPr>
        <w:drawing>
          <wp:anchor distT="45720" distB="45720" distL="114300" distR="114300" simplePos="0" relativeHeight="251662336" behindDoc="0" locked="0" layoutInCell="1" allowOverlap="1" wp14:anchorId="72AD8C98" wp14:editId="09F051A4">
            <wp:simplePos x="0" y="0"/>
            <wp:positionH relativeFrom="column">
              <wp:posOffset>495810</wp:posOffset>
            </wp:positionH>
            <wp:positionV relativeFrom="paragraph">
              <wp:posOffset>799740</wp:posOffset>
            </wp:positionV>
            <wp:extent cx="977265" cy="920115"/>
            <wp:effectExtent l="0" t="0" r="13335" b="13335"/>
            <wp:wrapTopAndBottom/>
            <wp:docPr id="74867536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977265" cy="920115"/>
                    </a:xfrm>
                    <a:prstGeom prst="rect">
                      <a:avLst/>
                    </a:prstGeom>
                    <a:solidFill>
                      <a:srgbClr val="FFFFFF"/>
                    </a:solidFill>
                    <a:ln w="9525">
                      <a:solidFill>
                        <a:srgbClr val="000000"/>
                      </a:solidFill>
                      <a:miter lim="800%"/>
                      <a:headEnd/>
                      <a:tailEnd/>
                    </a:ln>
                  </wp:spPr>
                  <wp:txbx>
                    <wne:txbxContent>
                      <w:p w14:paraId="4807DF3D" w14:textId="08C434C2" w:rsidR="00CA660B" w:rsidRDefault="00550988">
                        <w:r>
                          <w:rPr>
                            <w:noProof/>
                          </w:rPr>
                          <w:drawing>
                            <wp:inline distT="0" distB="0" distL="0" distR="0" wp14:anchorId="7B615B62" wp14:editId="40E9257F">
                              <wp:extent cx="834305" cy="873211"/>
                              <wp:effectExtent l="0" t="0" r="4445" b="3175"/>
                              <wp:docPr id="160350419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3504199" name=""/>
                                      <pic:cNvPicPr/>
                                    </pic:nvPicPr>
                                    <pic:blipFill>
                                      <a:blip r:embed="rId20"/>
                                      <a:stretch>
                                        <a:fillRect/>
                                      </a:stretch>
                                    </pic:blipFill>
                                    <pic:spPr>
                                      <a:xfrm>
                                        <a:off x="0" y="0"/>
                                        <a:ext cx="845529" cy="884959"/>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52B9E" w:rsidRPr="00E52B9E">
        <w:t xml:space="preserve">The facial expression of a person who is identified as being </w:t>
      </w:r>
      <w:r w:rsidR="00EF1E29">
        <w:t>neutral</w:t>
      </w:r>
      <w:r w:rsidR="00E52B9E" w:rsidRPr="00E52B9E">
        <w:t xml:space="preserve"> and has no </w:t>
      </w:r>
      <w:r w:rsidR="00EF1E29">
        <w:t>assumption of what that person is about to do or doing</w:t>
      </w:r>
      <w:r w:rsidR="00E52B9E" w:rsidRPr="00E52B9E">
        <w:t xml:space="preserve">. The expression is shown </w:t>
      </w:r>
      <w:r w:rsidR="00EF1E29">
        <w:t>when there is no sense of movement in the lip or face points.</w:t>
      </w:r>
    </w:p>
    <w:p w14:paraId="70FD8BC1" w14:textId="631C3C5E" w:rsidR="007170DE" w:rsidRPr="00EF1E29" w:rsidRDefault="00E52B9E" w:rsidP="00EF1E29">
      <w:pPr>
        <w:pStyle w:val="NoSpacing"/>
        <w:ind w:start="36pt"/>
        <w:jc w:val="both"/>
      </w:pPr>
      <w:r w:rsidRPr="00E52B9E">
        <w:t xml:space="preserve"> </w:t>
      </w:r>
      <w:r w:rsidR="007170DE" w:rsidRPr="00911643">
        <w:rPr>
          <w:i/>
          <w:iCs/>
        </w:rPr>
        <w:t>Fig:</w:t>
      </w:r>
      <w:r w:rsidR="00600AA7">
        <w:rPr>
          <w:i/>
          <w:iCs/>
        </w:rPr>
        <w:t>10</w:t>
      </w:r>
      <w:r w:rsidR="007170DE" w:rsidRPr="00911643">
        <w:rPr>
          <w:i/>
          <w:iCs/>
        </w:rPr>
        <w:t xml:space="preserve"> Facial Expression Neutral</w:t>
      </w:r>
    </w:p>
    <w:p w14:paraId="09978CC6" w14:textId="77777777" w:rsidR="003232C1" w:rsidRDefault="003232C1" w:rsidP="007170DE">
      <w:pPr>
        <w:pStyle w:val="NoSpacing"/>
        <w:ind w:start="36pt"/>
        <w:jc w:val="both"/>
        <w:rPr>
          <w:i/>
          <w:iCs/>
        </w:rPr>
      </w:pPr>
    </w:p>
    <w:p w14:paraId="348F3BAE" w14:textId="3B2F5DA9" w:rsidR="00D5255B" w:rsidRDefault="00D5255B" w:rsidP="00D5255B">
      <w:pPr>
        <w:pStyle w:val="Heading2"/>
      </w:pPr>
      <w:r>
        <w:t>HaarCascade_frontalface_default Data</w:t>
      </w:r>
    </w:p>
    <w:p w14:paraId="45A77FBD" w14:textId="77777777" w:rsidR="00F554A6" w:rsidRPr="00F554A6" w:rsidRDefault="00F554A6" w:rsidP="00F554A6"/>
    <w:p w14:paraId="45270733" w14:textId="63423D52" w:rsidR="00857074" w:rsidRDefault="00857074" w:rsidP="00857074">
      <w:pPr>
        <w:jc w:val="start"/>
      </w:pPr>
      <w:r w:rsidRPr="00857074">
        <w:t xml:space="preserve">The </w:t>
      </w:r>
      <w:proofErr w:type="spellStart"/>
      <w:r w:rsidRPr="00857074">
        <w:rPr>
          <w:b/>
          <w:bCs/>
        </w:rPr>
        <w:t>HaarCascade_frontalface_default</w:t>
      </w:r>
      <w:proofErr w:type="spellEnd"/>
      <w:r w:rsidRPr="00857074">
        <w:t xml:space="preserve"> is a pre-trained classifier in OpenCV for detecting frontal faces. It uses machine learning with a cascade function trained from numerous positive and negative images. This XML file identifies faces in images by applying the classifier to detect regions that match the trained features, drawing rectangles around detected faces.</w:t>
      </w:r>
    </w:p>
    <w:p w14:paraId="63F6DB54" w14:textId="32471994" w:rsidR="001F5BDA" w:rsidRPr="001F5BDA" w:rsidRDefault="001F5BDA" w:rsidP="001F5BDA">
      <w:pPr>
        <w:jc w:val="start"/>
        <w:rPr>
          <w:lang w:val="en-IN"/>
        </w:rPr>
      </w:pPr>
      <w:r>
        <w:t xml:space="preserve">      T</w:t>
      </w:r>
      <w:r w:rsidRPr="001F5BDA">
        <w:rPr>
          <w:lang w:val="en-IN"/>
        </w:rPr>
        <w:t>he Haar-Cascade Face Detection Algorithm is a sliding-window type of algorithm that detects objects based upon its features.</w:t>
      </w:r>
    </w:p>
    <w:p w14:paraId="5CF76687" w14:textId="67C248C9" w:rsidR="001F5BDA" w:rsidRPr="00000B3A" w:rsidRDefault="001F5BDA" w:rsidP="00000B3A">
      <w:pPr>
        <w:pStyle w:val="bulletlist"/>
        <w:rPr>
          <w:i/>
          <w:iCs/>
        </w:rPr>
      </w:pPr>
      <w:r w:rsidRPr="00000B3A">
        <w:rPr>
          <w:i/>
          <w:iCs/>
        </w:rPr>
        <w:t>Haar Face Features</w:t>
      </w:r>
      <w:r w:rsidR="00000B3A">
        <w:rPr>
          <w:i/>
          <w:iCs/>
        </w:rPr>
        <w:t xml:space="preserve">: </w:t>
      </w:r>
      <w:r w:rsidRPr="00000B3A">
        <w:rPr>
          <w:lang w:val="en-IN"/>
        </w:rPr>
        <w:t>The Haar-Cascade model, employs different types of feature recognition that include the likes of</w:t>
      </w:r>
    </w:p>
    <w:p w14:paraId="1A253DC9" w14:textId="77777777" w:rsidR="001F5BDA" w:rsidRPr="001F5BDA" w:rsidRDefault="001F5BDA" w:rsidP="00000B3A">
      <w:pPr>
        <w:numPr>
          <w:ilvl w:val="0"/>
          <w:numId w:val="35"/>
        </w:numPr>
        <w:jc w:val="start"/>
        <w:rPr>
          <w:lang w:val="en-IN"/>
        </w:rPr>
      </w:pPr>
      <w:r w:rsidRPr="001F5BDA">
        <w:rPr>
          <w:lang w:val="en-IN"/>
        </w:rPr>
        <w:t>Size and location of certain facial features. To be specific, nose bridge, mouth line and eyes.</w:t>
      </w:r>
    </w:p>
    <w:p w14:paraId="21BFFB59" w14:textId="77777777" w:rsidR="001F5BDA" w:rsidRPr="001F5BDA" w:rsidRDefault="001F5BDA" w:rsidP="00000B3A">
      <w:pPr>
        <w:numPr>
          <w:ilvl w:val="0"/>
          <w:numId w:val="35"/>
        </w:numPr>
        <w:jc w:val="start"/>
        <w:rPr>
          <w:lang w:val="en-IN"/>
        </w:rPr>
      </w:pPr>
      <w:r w:rsidRPr="001F5BDA">
        <w:rPr>
          <w:lang w:val="en-IN"/>
        </w:rPr>
        <w:t>Eye region being darker than upper-cheek region.</w:t>
      </w:r>
    </w:p>
    <w:p w14:paraId="5D1A4911" w14:textId="77777777" w:rsidR="001F5BDA" w:rsidRPr="001F5BDA" w:rsidRDefault="001F5BDA" w:rsidP="00000B3A">
      <w:pPr>
        <w:numPr>
          <w:ilvl w:val="0"/>
          <w:numId w:val="35"/>
        </w:numPr>
        <w:jc w:val="start"/>
        <w:rPr>
          <w:lang w:val="en-IN"/>
        </w:rPr>
      </w:pPr>
      <w:r w:rsidRPr="001F5BDA">
        <w:rPr>
          <w:lang w:val="en-IN"/>
        </w:rPr>
        <w:t>Nose bridge regio being brighter than eye region.</w:t>
      </w:r>
    </w:p>
    <w:p w14:paraId="018F8D78" w14:textId="77777777" w:rsidR="00000B3A" w:rsidRDefault="00000B3A" w:rsidP="00000B3A">
      <w:pPr>
        <w:ind w:start="10.80pt"/>
        <w:jc w:val="start"/>
        <w:rPr>
          <w:lang w:val="en-IN"/>
        </w:rPr>
      </w:pPr>
    </w:p>
    <w:p w14:paraId="5471F2CE" w14:textId="1E997E50" w:rsidR="001F5BDA" w:rsidRPr="001F5BDA" w:rsidRDefault="001F5BDA" w:rsidP="00000B3A">
      <w:pPr>
        <w:ind w:start="10.80pt"/>
        <w:jc w:val="start"/>
        <w:rPr>
          <w:lang w:val="en-IN"/>
        </w:rPr>
      </w:pPr>
      <w:r w:rsidRPr="001F5BDA">
        <w:rPr>
          <w:lang w:val="en-IN"/>
        </w:rPr>
        <w:t>Intel's 'haarcascade_frontalface_default.xml'</w:t>
      </w:r>
    </w:p>
    <w:p w14:paraId="327CBCAD" w14:textId="4D44C341" w:rsidR="001F5BDA" w:rsidRPr="001F5BDA" w:rsidRDefault="001F5BDA" w:rsidP="001F5BDA">
      <w:pPr>
        <w:jc w:val="start"/>
        <w:rPr>
          <w:lang w:val="en-IN"/>
        </w:rPr>
      </w:pPr>
      <w:r w:rsidRPr="001F5BDA">
        <w:rPr>
          <w:lang w:val="en-IN"/>
        </w:rPr>
        <w:t>This 'XML' </w:t>
      </w:r>
      <w:hyperlink r:id="rId21" w:history="1">
        <w:r w:rsidRPr="001F5BDA">
          <w:rPr>
            <w:rStyle w:val="Hyperlink"/>
            <w:lang w:val="en-IN"/>
          </w:rPr>
          <w:t>file</w:t>
        </w:r>
      </w:hyperlink>
      <w:r w:rsidRPr="001F5BDA">
        <w:rPr>
          <w:lang w:val="en-IN"/>
        </w:rPr>
        <w:t> contains a pre-trained model that was created through extensive training and uploaded by Rainer Lienhart on behalf of Intel in 2000</w:t>
      </w:r>
      <w:r w:rsidR="00EF1E29">
        <w:rPr>
          <w:lang w:val="en-IN"/>
        </w:rPr>
        <w:t>.</w:t>
      </w:r>
    </w:p>
    <w:p w14:paraId="3D66FC1F" w14:textId="77777777" w:rsidR="00D5255B" w:rsidRPr="00D5255B" w:rsidRDefault="00D5255B" w:rsidP="00EF1E29">
      <w:pPr>
        <w:jc w:val="both"/>
      </w:pPr>
    </w:p>
    <w:p w14:paraId="343B40E3" w14:textId="77777777" w:rsidR="007170DE" w:rsidRPr="00911643" w:rsidRDefault="007170DE" w:rsidP="007170DE">
      <w:pPr>
        <w:rPr>
          <w:i/>
          <w:iCs/>
        </w:rPr>
      </w:pPr>
    </w:p>
    <w:p w14:paraId="36D673A3" w14:textId="3222243D" w:rsidR="00357034" w:rsidRDefault="00357034" w:rsidP="00FA35F1">
      <w:pPr>
        <w:pStyle w:val="Heading1"/>
        <w:numPr>
          <w:ilvl w:val="0"/>
          <w:numId w:val="42"/>
        </w:numPr>
      </w:pPr>
      <w:r>
        <w:t xml:space="preserve"> METHODOLOGY</w:t>
      </w:r>
    </w:p>
    <w:p w14:paraId="2E550CB5" w14:textId="04383229" w:rsidR="00357034" w:rsidRPr="00CF3511" w:rsidRDefault="00CF3511" w:rsidP="00CF3511">
      <w:pPr>
        <w:pStyle w:val="Heading2"/>
        <w:numPr>
          <w:ilvl w:val="1"/>
          <w:numId w:val="29"/>
        </w:numPr>
      </w:pPr>
      <w:r w:rsidRPr="00CF3511">
        <w:t xml:space="preserve"> </w:t>
      </w:r>
      <w:r w:rsidR="006B3362" w:rsidRPr="00CF3511">
        <w:t>CNN</w:t>
      </w:r>
      <w:r w:rsidR="007850DC" w:rsidRPr="00CF3511">
        <w:t xml:space="preserve"> Architecture:</w:t>
      </w:r>
    </w:p>
    <w:p w14:paraId="16D16CBB" w14:textId="77777777" w:rsidR="002C7786" w:rsidRDefault="002C7786" w:rsidP="002C7786">
      <w:pPr>
        <w:pStyle w:val="ListParagraph"/>
        <w:ind w:start="28pt"/>
        <w:jc w:val="start"/>
        <w:rPr>
          <w:i/>
          <w:iCs/>
        </w:rPr>
      </w:pPr>
    </w:p>
    <w:p w14:paraId="096BF803" w14:textId="2B6DFD40" w:rsidR="00DE0778" w:rsidRDefault="007850DC" w:rsidP="007850DC">
      <w:pPr>
        <w:pStyle w:val="ListParagraph"/>
        <w:ind w:start="28pt"/>
        <w:jc w:val="start"/>
      </w:pPr>
      <w:r w:rsidRPr="007850DC">
        <w:t xml:space="preserve">Convolutional Neural Network (CNN) is an algorithm included in the deep neural network or Deep Learning family due to the high network depth and is significantly superior when implemented </w:t>
      </w:r>
      <w:proofErr w:type="gramStart"/>
      <w:r w:rsidRPr="007850DC">
        <w:t>on  imag</w:t>
      </w:r>
      <w:r w:rsidR="002A5B24">
        <w:t>e</w:t>
      </w:r>
      <w:proofErr w:type="gramEnd"/>
      <w:r w:rsidR="00DB6950">
        <w:t xml:space="preserve"> </w:t>
      </w:r>
      <w:r w:rsidRPr="007850DC">
        <w:t xml:space="preserve">data. Deep Learning (DL) is a Neural Networks technique that uses specific techniques </w:t>
      </w:r>
      <w:r w:rsidRPr="007850DC">
        <w:lastRenderedPageBreak/>
        <w:t>such as Restricted Boltzmann Machine (RBM) to accelerate the learning process in Neural Network, which uses multiple layers or more than seven layers. With the existence of Deep Learning, the time required for training will be less because the problem of losing the gradient in backpropagation will be lower.</w:t>
      </w:r>
    </w:p>
    <w:p w14:paraId="3C2A8230" w14:textId="25D354B5" w:rsidR="008F6ADD" w:rsidRDefault="00DE0778" w:rsidP="007850DC">
      <w:pPr>
        <w:pStyle w:val="ListParagraph"/>
        <w:ind w:start="28pt"/>
        <w:jc w:val="start"/>
      </w:pPr>
      <w:r>
        <w:t xml:space="preserve">      </w:t>
      </w:r>
      <w:r w:rsidR="007850DC" w:rsidRPr="007850DC">
        <w:t xml:space="preserve"> The initial research underlying the CNN discovery was first carried out by Hubel and Wiesel, who carried out visual cortex studies of the cat visual sense. The visual cortex in animals is very powerful in existing visual processing systems until many studies have been inspired by how it works and has produced new models such as </w:t>
      </w:r>
      <w:proofErr w:type="spellStart"/>
      <w:r w:rsidR="007850DC" w:rsidRPr="007850DC">
        <w:t>Neocognitron</w:t>
      </w:r>
      <w:proofErr w:type="spellEnd"/>
      <w:r w:rsidR="007850DC" w:rsidRPr="007850DC">
        <w:t xml:space="preserve">, </w:t>
      </w:r>
      <w:proofErr w:type="gramStart"/>
      <w:r w:rsidR="007850DC" w:rsidRPr="007850DC">
        <w:t>HMAX  LeNet</w:t>
      </w:r>
      <w:proofErr w:type="gramEnd"/>
      <w:r w:rsidR="007850DC" w:rsidRPr="007850DC">
        <w:t xml:space="preserve">-5, and </w:t>
      </w:r>
      <w:proofErr w:type="spellStart"/>
      <w:r w:rsidR="007850DC" w:rsidRPr="007850DC">
        <w:t>AlexNe</w:t>
      </w:r>
      <w:r w:rsidR="00CD6B2E">
        <w:t>t</w:t>
      </w:r>
      <w:proofErr w:type="spellEnd"/>
      <w:r w:rsidR="00CD6B2E">
        <w:t>.</w:t>
      </w:r>
    </w:p>
    <w:p w14:paraId="1E53FCA8" w14:textId="77777777" w:rsidR="002C7786" w:rsidRDefault="002C7786" w:rsidP="007850DC">
      <w:pPr>
        <w:pStyle w:val="ListParagraph"/>
        <w:ind w:start="28pt"/>
        <w:jc w:val="start"/>
      </w:pPr>
    </w:p>
    <w:p w14:paraId="4D36486A" w14:textId="5652FF56" w:rsidR="008F6ADD" w:rsidRDefault="008F6ADD" w:rsidP="007850DC">
      <w:pPr>
        <w:pStyle w:val="ListParagraph"/>
        <w:ind w:start="28pt"/>
        <w:jc w:val="start"/>
      </w:pPr>
      <w:r>
        <w:t xml:space="preserve">          </w:t>
      </w:r>
      <w:r w:rsidR="007850DC" w:rsidRPr="007850DC">
        <w:t xml:space="preserve">The CNN method results from the development of the Multilayer Perceptron (MLP) method for two-dimensional processing data, for example, images or sounds. The way CNN works is similar to MLP, but on CNN, each neuron </w:t>
      </w:r>
      <w:proofErr w:type="gramStart"/>
      <w:r w:rsidR="007850DC" w:rsidRPr="007850DC">
        <w:t>presen</w:t>
      </w:r>
      <w:r w:rsidR="002A5B24">
        <w:t>t</w:t>
      </w:r>
      <w:proofErr w:type="gramEnd"/>
      <w:r w:rsidR="007850DC" w:rsidRPr="007850DC">
        <w:t xml:space="preserve"> in two dimensions. Unlike MLP, where each neuron is only one dimension. Image processing can be started as a specific feature, such as brightness or edge increasing complexity on features that uniquely define objects according to layer thickness. In general, the existing layer types in Convolutional Neural Network divide into two, namely Extraction Layers Features (Feature Extraction Layer) and Classification Layer (Classification Layer). </w:t>
      </w:r>
    </w:p>
    <w:p w14:paraId="0FE8AD61" w14:textId="02668E2A" w:rsidR="007850DC" w:rsidRPr="007850DC" w:rsidRDefault="008F6ADD" w:rsidP="007850DC">
      <w:pPr>
        <w:pStyle w:val="ListParagraph"/>
        <w:ind w:start="28pt"/>
        <w:jc w:val="start"/>
      </w:pPr>
      <w:r>
        <w:t xml:space="preserve">       </w:t>
      </w:r>
      <w:r w:rsidR="007850DC" w:rsidRPr="007850DC">
        <w:t>The CNN layers have a 3-dimensional arrangement of neurons (width, height, depth). Width and height are the sizes</w:t>
      </w:r>
      <w:r>
        <w:t xml:space="preserve">. </w:t>
      </w:r>
      <w:r w:rsidR="007850DC" w:rsidRPr="007850DC">
        <w:t>Convolutional Neural Network Algorit</w:t>
      </w:r>
      <w:r>
        <w:t xml:space="preserve">hm </w:t>
      </w:r>
      <w:r w:rsidR="007850DC" w:rsidRPr="007850DC">
        <w:t>of the layers, while depth refers to the number of layers. A CNN can have tens to hundreds of millions of layers, each of which learns to detect various images. Image processing applies to each training image at a different resolution, and the output of each image is processed</w:t>
      </w:r>
    </w:p>
    <w:p w14:paraId="67A29D76" w14:textId="59AB8B1C" w:rsidR="0020536A" w:rsidRPr="0020536A" w:rsidRDefault="0020536A" w:rsidP="0020536A">
      <w:pPr>
        <w:ind w:start="10pt"/>
        <w:jc w:val="start"/>
        <w:rPr>
          <w:i/>
          <w:iCs/>
        </w:rPr>
      </w:pPr>
      <w:r>
        <w:rPr>
          <w:i/>
          <w:iCs/>
        </w:rPr>
        <w:t xml:space="preserve">     </w:t>
      </w:r>
    </w:p>
    <w:p w14:paraId="2D3A4E78" w14:textId="39706339" w:rsidR="00357034" w:rsidRDefault="00357034"/>
    <w:p w14:paraId="45B43C61" w14:textId="1296CBB6" w:rsidR="00357034" w:rsidRDefault="00D47BBA">
      <w:r>
        <w:rPr>
          <w:noProof/>
        </w:rPr>
        <w:drawing>
          <wp:inline distT="0" distB="0" distL="0" distR="0" wp14:anchorId="3E11B299" wp14:editId="52D5089D">
            <wp:extent cx="2437496" cy="1302435"/>
            <wp:effectExtent l="19050" t="19050" r="20320" b="12065"/>
            <wp:docPr id="91566216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2" cstate="print">
                      <a:alphaModFix/>
                      <a:extLst>
                        <a:ext uri="{28A0092B-C50C-407E-A947-70E740481C1C}">
                          <a14:useLocalDpi xmlns:a14="http://schemas.microsoft.com/office/drawing/2010/main" val="0"/>
                        </a:ext>
                      </a:extLst>
                    </a:blip>
                    <a:srcRect/>
                    <a:stretch>
                      <a:fillRect/>
                    </a:stretch>
                  </pic:blipFill>
                  <pic:spPr bwMode="auto">
                    <a:xfrm>
                      <a:off x="0" y="0"/>
                      <a:ext cx="2502326" cy="1337076"/>
                    </a:xfrm>
                    <a:prstGeom prst="rect">
                      <a:avLst/>
                    </a:prstGeom>
                    <a:noFill/>
                    <a:ln>
                      <a:solidFill>
                        <a:schemeClr val="tx1"/>
                      </a:solidFill>
                    </a:ln>
                    <a:effectLst>
                      <a:softEdge rad="0"/>
                    </a:effectLst>
                  </pic:spPr>
                </pic:pic>
              </a:graphicData>
            </a:graphic>
          </wp:inline>
        </w:drawing>
      </w:r>
    </w:p>
    <w:p w14:paraId="202259E6" w14:textId="77777777" w:rsidR="009315D5" w:rsidRDefault="009315D5"/>
    <w:p w14:paraId="59701835" w14:textId="5C81D61C" w:rsidR="009315D5" w:rsidRPr="00911643" w:rsidRDefault="009315D5" w:rsidP="009315D5">
      <w:pPr>
        <w:pStyle w:val="NoSpacing"/>
        <w:ind w:start="36pt"/>
        <w:jc w:val="both"/>
        <w:rPr>
          <w:i/>
          <w:iCs/>
        </w:rPr>
      </w:pPr>
      <w:r w:rsidRPr="00911643">
        <w:rPr>
          <w:i/>
          <w:iCs/>
        </w:rPr>
        <w:t>Fig:</w:t>
      </w:r>
      <w:r>
        <w:rPr>
          <w:i/>
          <w:iCs/>
        </w:rPr>
        <w:t>11</w:t>
      </w:r>
      <w:r w:rsidRPr="00911643">
        <w:rPr>
          <w:i/>
          <w:iCs/>
        </w:rPr>
        <w:t xml:space="preserve"> </w:t>
      </w:r>
      <w:r>
        <w:rPr>
          <w:i/>
          <w:iCs/>
        </w:rPr>
        <w:t>CNN Architecture</w:t>
      </w:r>
    </w:p>
    <w:p w14:paraId="159A8BE3" w14:textId="588CE6E1" w:rsidR="00357034" w:rsidRDefault="00357034"/>
    <w:p w14:paraId="47446E6A" w14:textId="46F850F9" w:rsidR="004924E4" w:rsidRPr="00AD7A4F" w:rsidRDefault="004924E4" w:rsidP="00AD7A4F">
      <w:pPr>
        <w:pStyle w:val="Heading2"/>
        <w:numPr>
          <w:ilvl w:val="1"/>
          <w:numId w:val="29"/>
        </w:numPr>
      </w:pPr>
      <w:r w:rsidRPr="00AD7A4F">
        <w:t>Introduction to MobileNetV</w:t>
      </w:r>
      <w:r w:rsidR="00DC04D8" w:rsidRPr="00AD7A4F">
        <w:t>2</w:t>
      </w:r>
      <w:r w:rsidRPr="00AD7A4F">
        <w:t>:</w:t>
      </w:r>
    </w:p>
    <w:p w14:paraId="024B0AA4" w14:textId="77777777" w:rsidR="004924E4" w:rsidRPr="004924E4" w:rsidRDefault="004924E4" w:rsidP="004924E4">
      <w:pPr>
        <w:pStyle w:val="ListParagraph"/>
        <w:ind w:start="28pt"/>
        <w:jc w:val="start"/>
        <w:rPr>
          <w:i/>
          <w:iCs/>
        </w:rPr>
      </w:pPr>
    </w:p>
    <w:p w14:paraId="73FA777B" w14:textId="77777777" w:rsidR="00FD2437" w:rsidRDefault="004924E4" w:rsidP="00C40BF7">
      <w:pPr>
        <w:jc w:val="start"/>
      </w:pPr>
      <w:r w:rsidRPr="004924E4">
        <w:t xml:space="preserve"> Following the success of </w:t>
      </w:r>
      <w:proofErr w:type="spellStart"/>
      <w:r w:rsidRPr="004924E4">
        <w:t>AlexNet</w:t>
      </w:r>
      <w:proofErr w:type="spellEnd"/>
      <w:r w:rsidRPr="004924E4">
        <w:t xml:space="preserve">, which utilized a convolutional neural network (CNN) for image classification and secured first place in the ImageNet competition in 2012, researchers have developed an array of deep neural network models, including the well-known VGGNet16/19, </w:t>
      </w:r>
      <w:proofErr w:type="spellStart"/>
      <w:r w:rsidRPr="004924E4">
        <w:t>GoogleNet</w:t>
      </w:r>
      <w:proofErr w:type="spellEnd"/>
      <w:r w:rsidRPr="004924E4">
        <w:t xml:space="preserve">, and ResNet50. These models </w:t>
      </w:r>
      <w:r w:rsidRPr="004924E4">
        <w:t>have demonstrated superior performance compared to traditional classification algorithms. However, as the complexity of these networks has increased, the substantial storage requirements and computational demands associated with model calculations have begun to restrict the applicability of deep learning models. Conventional CNNs require significant memory and computational resources, rendering them unsuitable for mobile and embedded devices.</w:t>
      </w:r>
      <w:r w:rsidR="00FD2437">
        <w:t xml:space="preserve"> </w:t>
      </w:r>
    </w:p>
    <w:p w14:paraId="41E62F3B" w14:textId="47FC80AD" w:rsidR="00F3473F" w:rsidRDefault="00A82004" w:rsidP="00C40BF7">
      <w:pPr>
        <w:jc w:val="start"/>
      </w:pPr>
      <w:r>
        <w:t xml:space="preserve">      </w:t>
      </w:r>
      <w:r w:rsidR="004924E4" w:rsidRPr="004924E4">
        <w:t xml:space="preserve"> In response to this challenge, Google introduced MobileNetV1, a lightweight deep neural network designed specifically for mobile applications. This CNN features a reduced model size, fewer trainable parameters, and lower computational demands, thereby optimizing resource utilization while maximizing model accuracy.</w:t>
      </w:r>
    </w:p>
    <w:p w14:paraId="319F62AF" w14:textId="77777777" w:rsidR="00FA35F1" w:rsidRDefault="00A82004" w:rsidP="00C40BF7">
      <w:pPr>
        <w:jc w:val="start"/>
      </w:pPr>
      <w:r>
        <w:t xml:space="preserve">        </w:t>
      </w:r>
      <w:r w:rsidR="00D071DD" w:rsidRPr="00D071DD">
        <w:t>The core idea of MobileNetV1 network is to replace the standard </w:t>
      </w:r>
      <w:hyperlink r:id="rId23" w:tooltip="Learn more about convolution operation from ScienceDirect's AI-generated Topic Pages" w:history="1">
        <w:r w:rsidR="00D071DD" w:rsidRPr="00D071DD">
          <w:rPr>
            <w:rStyle w:val="Hyperlink"/>
          </w:rPr>
          <w:t>convolution operation</w:t>
        </w:r>
      </w:hyperlink>
      <w:r w:rsidR="00D071DD" w:rsidRPr="00D071DD">
        <w:t xml:space="preserve"> with </w:t>
      </w:r>
      <w:proofErr w:type="spellStart"/>
      <w:r w:rsidR="00D071DD" w:rsidRPr="00D071DD">
        <w:t>de</w:t>
      </w:r>
      <w:r w:rsidR="009F5951">
        <w:t>pth</w:t>
      </w:r>
      <w:r w:rsidR="00D071DD" w:rsidRPr="00D071DD">
        <w:t>wise</w:t>
      </w:r>
      <w:proofErr w:type="spellEnd"/>
      <w:r w:rsidR="00D071DD" w:rsidRPr="00D071DD">
        <w:t xml:space="preserve"> separable convolution (DSC) to reduce model parameters. Specifically, DSC is to use the 3 × 3 </w:t>
      </w:r>
      <w:hyperlink r:id="rId24" w:tooltip="Learn more about convolution kernel from ScienceDirect's AI-generated Topic Pages" w:history="1">
        <w:r w:rsidR="00D071DD" w:rsidRPr="00D071DD">
          <w:rPr>
            <w:rStyle w:val="Hyperlink"/>
          </w:rPr>
          <w:t>convolution kernel</w:t>
        </w:r>
      </w:hyperlink>
      <w:r w:rsidR="00D071DD" w:rsidRPr="00D071DD">
        <w:t xml:space="preserve"> with only one layer thickness, sliding layer by layer on the input tensor, and generate an output channel after each convolution. When the convolution was completed, use 1 × 1 pointwise convolution to adjust the thickness, as </w:t>
      </w:r>
    </w:p>
    <w:p w14:paraId="1C835F23" w14:textId="77777777" w:rsidR="00FA35F1" w:rsidRDefault="00D071DD" w:rsidP="00C40BF7">
      <w:pPr>
        <w:jc w:val="start"/>
      </w:pPr>
      <w:r w:rsidRPr="00D071DD">
        <w:t>shown in </w:t>
      </w:r>
      <w:r w:rsidR="000D0D10">
        <w:t>Fig</w:t>
      </w:r>
      <w:r w:rsidRPr="00D071DD">
        <w:t>.</w:t>
      </w:r>
    </w:p>
    <w:p w14:paraId="479C21F3" w14:textId="31F198E5" w:rsidR="00093C92" w:rsidRDefault="00D071DD" w:rsidP="00C40BF7">
      <w:pPr>
        <w:jc w:val="start"/>
      </w:pPr>
      <w:r w:rsidRPr="00D071DD">
        <w:t xml:space="preserve"> </w:t>
      </w:r>
    </w:p>
    <w:p w14:paraId="785FF049" w14:textId="2774D1AA" w:rsidR="00A82004" w:rsidRDefault="00093C92" w:rsidP="00C40BF7">
      <w:pPr>
        <w:jc w:val="start"/>
      </w:pPr>
      <w:r>
        <w:rPr>
          <w:noProof/>
        </w:rPr>
        <w:drawing>
          <wp:inline distT="0" distB="0" distL="0" distR="0" wp14:anchorId="3F9E79C5" wp14:editId="75A4C2D6">
            <wp:extent cx="2864377" cy="1034849"/>
            <wp:effectExtent l="19050" t="19050" r="12700" b="13335"/>
            <wp:docPr id="1302054131"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9663" cy="1036759"/>
                    </a:xfrm>
                    <a:prstGeom prst="rect">
                      <a:avLst/>
                    </a:prstGeom>
                    <a:noFill/>
                    <a:ln>
                      <a:solidFill>
                        <a:schemeClr val="tx1"/>
                      </a:solidFill>
                    </a:ln>
                  </pic:spPr>
                </pic:pic>
              </a:graphicData>
            </a:graphic>
          </wp:inline>
        </w:drawing>
      </w:r>
    </w:p>
    <w:p w14:paraId="6BDC0CB8" w14:textId="5F456EB4" w:rsidR="00093C92" w:rsidRDefault="00A82004" w:rsidP="00C40BF7">
      <w:pPr>
        <w:jc w:val="start"/>
        <w:rPr>
          <w:i/>
          <w:iCs/>
        </w:rPr>
      </w:pPr>
      <w:r>
        <w:t xml:space="preserve">      </w:t>
      </w:r>
      <w:r w:rsidR="00744ABF">
        <w:rPr>
          <w:i/>
          <w:iCs/>
        </w:rPr>
        <w:t xml:space="preserve">Fig:12 </w:t>
      </w:r>
      <w:proofErr w:type="spellStart"/>
      <w:r w:rsidR="007C430A">
        <w:rPr>
          <w:i/>
          <w:iCs/>
        </w:rPr>
        <w:t>MobileNet</w:t>
      </w:r>
      <w:proofErr w:type="spellEnd"/>
      <w:r w:rsidR="007C430A">
        <w:rPr>
          <w:i/>
          <w:iCs/>
        </w:rPr>
        <w:t xml:space="preserve"> V2 </w:t>
      </w:r>
      <w:r w:rsidR="00D80EC8">
        <w:rPr>
          <w:i/>
          <w:iCs/>
        </w:rPr>
        <w:t>Architecture</w:t>
      </w:r>
    </w:p>
    <w:p w14:paraId="07CE9D9D" w14:textId="77777777" w:rsidR="00D80EC8" w:rsidRPr="00744ABF" w:rsidRDefault="00D80EC8" w:rsidP="00C40BF7">
      <w:pPr>
        <w:jc w:val="start"/>
        <w:rPr>
          <w:i/>
          <w:iCs/>
        </w:rPr>
      </w:pPr>
    </w:p>
    <w:p w14:paraId="1EBC168F" w14:textId="4BCF5426" w:rsidR="00D071DD" w:rsidRDefault="00A82004" w:rsidP="00C40BF7">
      <w:pPr>
        <w:jc w:val="start"/>
      </w:pPr>
      <w:r>
        <w:t xml:space="preserve">  </w:t>
      </w:r>
      <w:r w:rsidR="00D071DD" w:rsidRPr="00D071DD">
        <w:t xml:space="preserve">However, the MobileNetV1 introduces a </w:t>
      </w:r>
      <w:proofErr w:type="spellStart"/>
      <w:r w:rsidR="00D071DD" w:rsidRPr="00D071DD">
        <w:t>ReLU</w:t>
      </w:r>
      <w:proofErr w:type="spellEnd"/>
      <w:r w:rsidR="00D071DD" w:rsidRPr="00D071DD">
        <w:t> </w:t>
      </w:r>
      <w:hyperlink r:id="rId26" w:tooltip="Learn more about activation function from ScienceDirect's AI-generated Topic Pages" w:history="1">
        <w:r w:rsidR="00D071DD" w:rsidRPr="00D071DD">
          <w:rPr>
            <w:rStyle w:val="Hyperlink"/>
          </w:rPr>
          <w:t>activation function</w:t>
        </w:r>
      </w:hyperlink>
      <w:r w:rsidR="00D071DD" w:rsidRPr="00D071DD">
        <w:t> after the deep </w:t>
      </w:r>
      <w:hyperlink r:id="rId27" w:tooltip="Learn more about convolution layer from ScienceDirect's AI-generated Topic Pages" w:history="1">
        <w:r w:rsidR="00D071DD" w:rsidRPr="00D071DD">
          <w:rPr>
            <w:rStyle w:val="Hyperlink"/>
          </w:rPr>
          <w:t>convolution layer</w:t>
        </w:r>
      </w:hyperlink>
      <w:r w:rsidR="00D071DD" w:rsidRPr="00D071DD">
        <w:t xml:space="preserve">, which cannot change the number of channels. The extracted features are single channel, and the operation of the </w:t>
      </w:r>
      <w:proofErr w:type="spellStart"/>
      <w:r w:rsidR="00D071DD" w:rsidRPr="00D071DD">
        <w:t>ReLU</w:t>
      </w:r>
      <w:proofErr w:type="spellEnd"/>
      <w:r w:rsidR="00D071DD" w:rsidRPr="00D071DD">
        <w:t xml:space="preserve"> in the convolution layer output with fewer channels will lead to information loss.</w:t>
      </w:r>
    </w:p>
    <w:p w14:paraId="403C1600" w14:textId="555A392A" w:rsidR="000D0D10" w:rsidRDefault="000D0D10" w:rsidP="00C40BF7">
      <w:pPr>
        <w:jc w:val="start"/>
        <w:rPr>
          <w:i/>
          <w:iCs/>
        </w:rPr>
      </w:pPr>
      <w:r>
        <w:rPr>
          <w:noProof/>
        </w:rPr>
        <w:drawing>
          <wp:anchor distT="45720" distB="45720" distL="114300" distR="114300" simplePos="0" relativeHeight="251660288" behindDoc="0" locked="0" layoutInCell="1" allowOverlap="1" wp14:anchorId="62BB22B4" wp14:editId="402F3A44">
            <wp:simplePos x="0" y="0"/>
            <wp:positionH relativeFrom="column">
              <wp:align>center</wp:align>
            </wp:positionH>
            <wp:positionV relativeFrom="paragraph">
              <wp:posOffset>182880</wp:posOffset>
            </wp:positionV>
            <wp:extent cx="2360930" cy="1404620"/>
            <wp:effectExtent l="0" t="0" r="22860" b="11430"/>
            <wp:wrapSquare wrapText="bothSides"/>
            <wp:docPr id="194645483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solidFill>
                        <a:srgbClr val="000000"/>
                      </a:solidFill>
                      <a:miter lim="800%"/>
                      <a:headEnd/>
                      <a:tailEnd/>
                    </a:ln>
                  </wp:spPr>
                  <wp:txbx>
                    <wne:txbxContent>
                      <w:p w14:paraId="06950E29" w14:textId="12D09DE3" w:rsidR="000D0D10" w:rsidRDefault="000D0D10">
                        <w:r>
                          <w:rPr>
                            <w:noProof/>
                          </w:rPr>
                          <w:drawing>
                            <wp:inline distT="0" distB="0" distL="0" distR="0" wp14:anchorId="17517BBB" wp14:editId="29B22367">
                              <wp:extent cx="2348865" cy="1485900"/>
                              <wp:effectExtent l="0" t="0" r="0" b="0"/>
                              <wp:docPr id="181663402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8865" cy="1485900"/>
                                      </a:xfrm>
                                      <a:prstGeom prst="rect">
                                        <a:avLst/>
                                      </a:prstGeom>
                                      <a:noFill/>
                                      <a:ln>
                                        <a:noFill/>
                                      </a:ln>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DC04D8">
        <w:t xml:space="preserve">    </w:t>
      </w:r>
      <w:r w:rsidR="000B2CF3">
        <w:t xml:space="preserve">  </w:t>
      </w:r>
      <w:r w:rsidR="000B2CF3">
        <w:rPr>
          <w:i/>
          <w:iCs/>
        </w:rPr>
        <w:t xml:space="preserve">     Fig: 13</w:t>
      </w:r>
      <w:r w:rsidR="00D301B0">
        <w:rPr>
          <w:i/>
          <w:iCs/>
        </w:rPr>
        <w:t xml:space="preserve"> MobilenetV2</w:t>
      </w:r>
    </w:p>
    <w:p w14:paraId="6FBF3F21" w14:textId="77777777" w:rsidR="00D301B0" w:rsidRDefault="00D301B0" w:rsidP="00C40BF7">
      <w:pPr>
        <w:jc w:val="start"/>
        <w:rPr>
          <w:i/>
          <w:iCs/>
        </w:rPr>
      </w:pPr>
    </w:p>
    <w:p w14:paraId="0A13D762" w14:textId="77777777" w:rsidR="00D301B0" w:rsidRPr="000B2CF3" w:rsidRDefault="00D301B0" w:rsidP="00C40BF7">
      <w:pPr>
        <w:jc w:val="start"/>
        <w:rPr>
          <w:i/>
          <w:iCs/>
        </w:rPr>
      </w:pPr>
    </w:p>
    <w:p w14:paraId="4B20D92D" w14:textId="5362674D" w:rsidR="00DC04D8" w:rsidRDefault="00DA7025" w:rsidP="00F65B24">
      <w:pPr>
        <w:pStyle w:val="Heading2"/>
        <w:numPr>
          <w:ilvl w:val="1"/>
          <w:numId w:val="29"/>
        </w:numPr>
      </w:pPr>
      <w:r>
        <w:t>Libraries:</w:t>
      </w:r>
    </w:p>
    <w:p w14:paraId="6958C092" w14:textId="0BC9F2A5" w:rsidR="00DA7025" w:rsidRPr="00DA7025" w:rsidRDefault="00DA7025" w:rsidP="00DA7025">
      <w:pPr>
        <w:jc w:val="start"/>
        <w:rPr>
          <w:lang w:val="en-IN"/>
        </w:rPr>
      </w:pPr>
      <w:r w:rsidRPr="007D7BED">
        <w:rPr>
          <w:lang w:val="en-IN"/>
        </w:rPr>
        <w:t xml:space="preserve">    </w:t>
      </w:r>
      <w:r w:rsidRPr="00DA7025">
        <w:rPr>
          <w:lang w:val="en-IN"/>
        </w:rPr>
        <w:t>TensorFlow:</w:t>
      </w:r>
    </w:p>
    <w:p w14:paraId="0CE098B4" w14:textId="77777777" w:rsidR="00DA7025" w:rsidRPr="00DA7025" w:rsidRDefault="00DA7025" w:rsidP="00DA7025">
      <w:pPr>
        <w:numPr>
          <w:ilvl w:val="0"/>
          <w:numId w:val="30"/>
        </w:numPr>
        <w:jc w:val="start"/>
        <w:rPr>
          <w:lang w:val="en-IN"/>
        </w:rPr>
      </w:pPr>
      <w:r w:rsidRPr="00DA7025">
        <w:rPr>
          <w:lang w:val="en-IN"/>
        </w:rPr>
        <w:t>TensorFlow is an end-to-end open-source platform for machine learning. It is used here for creating and training the neural network model.</w:t>
      </w:r>
    </w:p>
    <w:p w14:paraId="1F4EE7F1" w14:textId="77777777" w:rsidR="00DA7025" w:rsidRDefault="00DA7025" w:rsidP="00DA7025">
      <w:pPr>
        <w:numPr>
          <w:ilvl w:val="0"/>
          <w:numId w:val="30"/>
        </w:numPr>
        <w:jc w:val="start"/>
        <w:rPr>
          <w:lang w:val="en-IN"/>
        </w:rPr>
      </w:pPr>
      <w:proofErr w:type="spellStart"/>
      <w:r w:rsidRPr="00DA7025">
        <w:rPr>
          <w:i/>
          <w:iCs/>
          <w:lang w:val="en-IN"/>
        </w:rPr>
        <w:lastRenderedPageBreak/>
        <w:t>Keras</w:t>
      </w:r>
      <w:proofErr w:type="spellEnd"/>
      <w:r w:rsidRPr="00DA7025">
        <w:rPr>
          <w:lang w:val="en-IN"/>
        </w:rPr>
        <w:t>, which is a high-level API of TensorFlow, is used for building and compiling the model.</w:t>
      </w:r>
    </w:p>
    <w:p w14:paraId="7C5EDECF" w14:textId="77777777" w:rsidR="00523A8A" w:rsidRPr="00DA7025" w:rsidRDefault="00523A8A" w:rsidP="00523A8A">
      <w:pPr>
        <w:ind w:start="36pt"/>
        <w:jc w:val="start"/>
        <w:rPr>
          <w:lang w:val="en-IN"/>
        </w:rPr>
      </w:pPr>
    </w:p>
    <w:p w14:paraId="3124C505" w14:textId="163D149B" w:rsidR="00DA7025" w:rsidRPr="00DA7025" w:rsidRDefault="00DA7025" w:rsidP="00DA7025">
      <w:pPr>
        <w:jc w:val="start"/>
        <w:rPr>
          <w:lang w:val="en-IN"/>
        </w:rPr>
      </w:pPr>
      <w:r w:rsidRPr="007D7BED">
        <w:rPr>
          <w:lang w:val="en-IN"/>
        </w:rPr>
        <w:t xml:space="preserve">     </w:t>
      </w:r>
      <w:r w:rsidRPr="00DA7025">
        <w:rPr>
          <w:lang w:val="en-IN"/>
        </w:rPr>
        <w:t>OpenCV:</w:t>
      </w:r>
    </w:p>
    <w:p w14:paraId="6AA71AB2" w14:textId="2EE7A684" w:rsidR="00DA7025" w:rsidRDefault="00DA7025" w:rsidP="00DA7025">
      <w:pPr>
        <w:numPr>
          <w:ilvl w:val="0"/>
          <w:numId w:val="31"/>
        </w:numPr>
        <w:jc w:val="start"/>
        <w:rPr>
          <w:lang w:val="en-IN"/>
        </w:rPr>
      </w:pPr>
      <w:r w:rsidRPr="00DA7025">
        <w:rPr>
          <w:lang w:val="en-IN"/>
        </w:rPr>
        <w:t>OpenCV (</w:t>
      </w:r>
      <w:proofErr w:type="gramStart"/>
      <w:r w:rsidRPr="00DA7025">
        <w:rPr>
          <w:lang w:val="en-IN"/>
        </w:rPr>
        <w:t>Open</w:t>
      </w:r>
      <w:r w:rsidR="007D7BED">
        <w:rPr>
          <w:lang w:val="en-IN"/>
        </w:rPr>
        <w:t xml:space="preserve"> </w:t>
      </w:r>
      <w:r w:rsidRPr="00DA7025">
        <w:rPr>
          <w:lang w:val="en-IN"/>
        </w:rPr>
        <w:t>Source</w:t>
      </w:r>
      <w:proofErr w:type="gramEnd"/>
      <w:r w:rsidRPr="00DA7025">
        <w:rPr>
          <w:lang w:val="en-IN"/>
        </w:rPr>
        <w:t xml:space="preserve"> Computer Vision Library) is an open-source computer vision and machine learning software library. It is used here for image processing tasks, such as reading images, resizing images, and converting </w:t>
      </w:r>
      <w:proofErr w:type="spellStart"/>
      <w:r w:rsidRPr="00DA7025">
        <w:rPr>
          <w:lang w:val="en-IN"/>
        </w:rPr>
        <w:t>color</w:t>
      </w:r>
      <w:proofErr w:type="spellEnd"/>
      <w:r w:rsidRPr="00DA7025">
        <w:rPr>
          <w:lang w:val="en-IN"/>
        </w:rPr>
        <w:t xml:space="preserve"> spaces.</w:t>
      </w:r>
    </w:p>
    <w:p w14:paraId="53BB25C6" w14:textId="77777777" w:rsidR="00523A8A" w:rsidRPr="00DA7025" w:rsidRDefault="00523A8A" w:rsidP="00523A8A">
      <w:pPr>
        <w:ind w:start="36pt"/>
        <w:jc w:val="start"/>
        <w:rPr>
          <w:lang w:val="en-IN"/>
        </w:rPr>
      </w:pPr>
    </w:p>
    <w:p w14:paraId="27B7FC40" w14:textId="7CE0DA20" w:rsidR="00DA7025" w:rsidRPr="00DA7025" w:rsidRDefault="00DA7025" w:rsidP="00DA7025">
      <w:pPr>
        <w:jc w:val="start"/>
        <w:rPr>
          <w:lang w:val="en-IN"/>
        </w:rPr>
      </w:pPr>
      <w:r w:rsidRPr="007D7BED">
        <w:rPr>
          <w:lang w:val="en-IN"/>
        </w:rPr>
        <w:t xml:space="preserve">   </w:t>
      </w:r>
      <w:r w:rsidRPr="00DA7025">
        <w:rPr>
          <w:lang w:val="en-IN"/>
        </w:rPr>
        <w:t xml:space="preserve"> Matplotlib:</w:t>
      </w:r>
    </w:p>
    <w:p w14:paraId="5854F811" w14:textId="77777777" w:rsidR="00DA7025" w:rsidRDefault="00DA7025" w:rsidP="00DA7025">
      <w:pPr>
        <w:numPr>
          <w:ilvl w:val="0"/>
          <w:numId w:val="32"/>
        </w:numPr>
        <w:jc w:val="start"/>
        <w:rPr>
          <w:lang w:val="en-IN"/>
        </w:rPr>
      </w:pPr>
      <w:r w:rsidRPr="00DA7025">
        <w:rPr>
          <w:lang w:val="en-IN"/>
        </w:rPr>
        <w:t>Matplotlib is a plotting library for the Python programming language. It is used here for displaying images.</w:t>
      </w:r>
    </w:p>
    <w:p w14:paraId="583A32D2" w14:textId="77777777" w:rsidR="00523A8A" w:rsidRPr="00DA7025" w:rsidRDefault="00523A8A" w:rsidP="00523A8A">
      <w:pPr>
        <w:ind w:start="36pt"/>
        <w:jc w:val="start"/>
        <w:rPr>
          <w:lang w:val="en-IN"/>
        </w:rPr>
      </w:pPr>
    </w:p>
    <w:p w14:paraId="4EBD95B1" w14:textId="3E013E24" w:rsidR="00DA7025" w:rsidRPr="00DA7025" w:rsidRDefault="00DA7025" w:rsidP="00DA7025">
      <w:pPr>
        <w:jc w:val="start"/>
        <w:rPr>
          <w:lang w:val="en-IN"/>
        </w:rPr>
      </w:pPr>
      <w:r w:rsidRPr="007D7BED">
        <w:rPr>
          <w:lang w:val="en-IN"/>
        </w:rPr>
        <w:t xml:space="preserve">    </w:t>
      </w:r>
      <w:r w:rsidRPr="00DA7025">
        <w:rPr>
          <w:lang w:val="en-IN"/>
        </w:rPr>
        <w:t>NumPy:</w:t>
      </w:r>
    </w:p>
    <w:p w14:paraId="5A248842" w14:textId="77777777" w:rsidR="00DA7025" w:rsidRDefault="00DA7025" w:rsidP="00DA7025">
      <w:pPr>
        <w:numPr>
          <w:ilvl w:val="0"/>
          <w:numId w:val="33"/>
        </w:numPr>
        <w:jc w:val="start"/>
        <w:rPr>
          <w:lang w:val="en-IN"/>
        </w:rPr>
      </w:pPr>
      <w:r w:rsidRPr="00DA7025">
        <w:rPr>
          <w:lang w:val="en-IN"/>
        </w:rPr>
        <w:t>NumPy is a library for the Python programming language, adding support for large, multi-dimensional arrays and matrices, along with a large collection of high-level mathematical functions to operate on these arrays. It is used here for handling arrays and performing numerical operations.</w:t>
      </w:r>
    </w:p>
    <w:p w14:paraId="3D4EBA87" w14:textId="57E0E6D5" w:rsidR="00C0638B" w:rsidRDefault="00C0638B" w:rsidP="00C0638B">
      <w:pPr>
        <w:jc w:val="start"/>
        <w:rPr>
          <w:lang w:val="en-IN"/>
        </w:rPr>
      </w:pPr>
      <w:r>
        <w:rPr>
          <w:lang w:val="en-IN"/>
        </w:rPr>
        <w:t xml:space="preserve">     </w:t>
      </w:r>
      <w:proofErr w:type="spellStart"/>
      <w:r>
        <w:rPr>
          <w:lang w:val="en-IN"/>
        </w:rPr>
        <w:t>PyTorch</w:t>
      </w:r>
      <w:proofErr w:type="spellEnd"/>
      <w:r>
        <w:rPr>
          <w:lang w:val="en-IN"/>
        </w:rPr>
        <w:t>:</w:t>
      </w:r>
    </w:p>
    <w:p w14:paraId="56C627B3" w14:textId="5E7F3326" w:rsidR="00C0638B" w:rsidRPr="00C0638B" w:rsidRDefault="00C0638B" w:rsidP="00C0638B">
      <w:pPr>
        <w:pStyle w:val="ListParagraph"/>
        <w:numPr>
          <w:ilvl w:val="0"/>
          <w:numId w:val="33"/>
        </w:numPr>
        <w:jc w:val="start"/>
        <w:rPr>
          <w:lang w:val="en-IN"/>
        </w:rPr>
      </w:pPr>
      <w:proofErr w:type="spellStart"/>
      <w:r w:rsidRPr="00C0638B">
        <w:t>PyTorch</w:t>
      </w:r>
      <w:proofErr w:type="spellEnd"/>
      <w:r w:rsidRPr="00C0638B">
        <w:t xml:space="preserve"> is an open-source deep learning framework developed by Facebook's AI Research lab (FAIR). It's widely used for developing machine learning and deep learning applications</w:t>
      </w:r>
    </w:p>
    <w:p w14:paraId="4A5A88FC" w14:textId="446FD6E5" w:rsidR="00C0638B" w:rsidRPr="00C0638B" w:rsidRDefault="00C0638B" w:rsidP="00C0638B">
      <w:pPr>
        <w:jc w:val="start"/>
        <w:rPr>
          <w:lang w:val="en-IN"/>
        </w:rPr>
      </w:pPr>
      <w:r>
        <w:rPr>
          <w:lang w:val="en-IN"/>
        </w:rPr>
        <w:t xml:space="preserve">          </w:t>
      </w:r>
    </w:p>
    <w:p w14:paraId="1957A890" w14:textId="77777777" w:rsidR="00DA7025" w:rsidRPr="00DA7025" w:rsidRDefault="00DA7025" w:rsidP="00DA7025">
      <w:pPr>
        <w:jc w:val="start"/>
      </w:pPr>
    </w:p>
    <w:p w14:paraId="7EE9AEC9" w14:textId="1D1ED252" w:rsidR="00DC04D8" w:rsidRDefault="00971EAA" w:rsidP="00152F53">
      <w:pPr>
        <w:pStyle w:val="Heading1"/>
        <w:numPr>
          <w:ilvl w:val="0"/>
          <w:numId w:val="29"/>
        </w:numPr>
      </w:pPr>
      <w:r>
        <w:t>RESULT AND ANALYSIS</w:t>
      </w:r>
    </w:p>
    <w:p w14:paraId="7E42A894" w14:textId="77777777" w:rsidR="00D301B0" w:rsidRPr="00D301B0" w:rsidRDefault="00D301B0" w:rsidP="00D301B0"/>
    <w:p w14:paraId="7531DE62" w14:textId="77777777" w:rsidR="00FF002D" w:rsidRPr="00FF002D" w:rsidRDefault="00FF002D" w:rsidP="00FF002D">
      <w:pPr>
        <w:jc w:val="start"/>
        <w:rPr>
          <w:lang w:val="en-IN"/>
        </w:rPr>
      </w:pPr>
      <w:r w:rsidRPr="00FF002D">
        <w:rPr>
          <w:lang w:val="en-IN"/>
        </w:rPr>
        <w:t>The FER-2013 dataset is structured as follows:</w:t>
      </w:r>
    </w:p>
    <w:p w14:paraId="152D5B6D" w14:textId="77777777" w:rsidR="00FF002D" w:rsidRPr="00FF002D" w:rsidRDefault="00FF002D" w:rsidP="00FF002D">
      <w:pPr>
        <w:numPr>
          <w:ilvl w:val="0"/>
          <w:numId w:val="36"/>
        </w:numPr>
        <w:jc w:val="start"/>
        <w:rPr>
          <w:lang w:val="en-IN"/>
        </w:rPr>
      </w:pPr>
      <w:r w:rsidRPr="00FF002D">
        <w:rPr>
          <w:b/>
          <w:bCs/>
          <w:lang w:val="en-IN"/>
        </w:rPr>
        <w:t>Training Set</w:t>
      </w:r>
      <w:r w:rsidRPr="00FF002D">
        <w:rPr>
          <w:lang w:val="en-IN"/>
        </w:rPr>
        <w:t xml:space="preserve">: Contains </w:t>
      </w:r>
      <w:r w:rsidRPr="00FF002D">
        <w:rPr>
          <w:b/>
          <w:bCs/>
          <w:lang w:val="en-IN"/>
        </w:rPr>
        <w:t>28,709 images</w:t>
      </w:r>
      <w:r w:rsidRPr="00FF002D">
        <w:rPr>
          <w:lang w:val="en-IN"/>
        </w:rPr>
        <w:t>.</w:t>
      </w:r>
    </w:p>
    <w:p w14:paraId="081927F6" w14:textId="06D119C4" w:rsidR="00FF002D" w:rsidRPr="00FF002D" w:rsidRDefault="00FF002D" w:rsidP="00FF002D">
      <w:pPr>
        <w:numPr>
          <w:ilvl w:val="0"/>
          <w:numId w:val="36"/>
        </w:numPr>
        <w:jc w:val="start"/>
        <w:rPr>
          <w:lang w:val="en-IN"/>
        </w:rPr>
      </w:pPr>
      <w:r w:rsidRPr="00FF002D">
        <w:rPr>
          <w:b/>
          <w:bCs/>
          <w:lang w:val="en-IN"/>
        </w:rPr>
        <w:t>Test Set</w:t>
      </w:r>
      <w:r w:rsidRPr="00FF002D">
        <w:rPr>
          <w:lang w:val="en-IN"/>
        </w:rPr>
        <w:t xml:space="preserve">: Contains </w:t>
      </w:r>
      <w:r w:rsidR="0028650F">
        <w:rPr>
          <w:b/>
          <w:bCs/>
          <w:lang w:val="en-IN"/>
        </w:rPr>
        <w:t xml:space="preserve">7178 </w:t>
      </w:r>
      <w:r w:rsidRPr="00FF002D">
        <w:rPr>
          <w:b/>
          <w:bCs/>
          <w:lang w:val="en-IN"/>
        </w:rPr>
        <w:t>images</w:t>
      </w:r>
      <w:r w:rsidRPr="00FF002D">
        <w:rPr>
          <w:lang w:val="en-IN"/>
        </w:rPr>
        <w:t>.</w:t>
      </w:r>
    </w:p>
    <w:p w14:paraId="6DE0BA91" w14:textId="77777777" w:rsidR="007B3667" w:rsidRPr="007B3667" w:rsidRDefault="007B3667" w:rsidP="007B3667">
      <w:pPr>
        <w:jc w:val="start"/>
      </w:pPr>
    </w:p>
    <w:p w14:paraId="78B0B7B1" w14:textId="77777777" w:rsidR="00401296" w:rsidRDefault="00A9087C" w:rsidP="008F6226">
      <w:pPr>
        <w:pStyle w:val="Heading2"/>
      </w:pPr>
      <w:r>
        <w:t xml:space="preserve">MobileNetV2 </w:t>
      </w:r>
      <w:r w:rsidR="00401296">
        <w:t>Model with parameters:</w:t>
      </w:r>
    </w:p>
    <w:p w14:paraId="49A901CA" w14:textId="77777777" w:rsidR="00E40776" w:rsidRPr="00E40776" w:rsidRDefault="00E40776" w:rsidP="00E40776"/>
    <w:p w14:paraId="6BDC7389" w14:textId="33CEC804" w:rsidR="006561E4" w:rsidRDefault="007A6A60" w:rsidP="006561E4">
      <w:pPr>
        <w:jc w:val="start"/>
      </w:pPr>
      <w:r w:rsidRPr="007A6A60">
        <w:rPr>
          <w:noProof/>
        </w:rPr>
        <w:drawing>
          <wp:anchor distT="0" distB="0" distL="114300" distR="114300" simplePos="0" relativeHeight="251661312" behindDoc="0" locked="0" layoutInCell="1" allowOverlap="1" wp14:anchorId="5B29F8C4" wp14:editId="5CC73BB9">
            <wp:simplePos x="0" y="0"/>
            <wp:positionH relativeFrom="column">
              <wp:posOffset>3477</wp:posOffset>
            </wp:positionH>
            <wp:positionV relativeFrom="paragraph">
              <wp:posOffset>3269</wp:posOffset>
            </wp:positionV>
            <wp:extent cx="3089910" cy="1412875"/>
            <wp:effectExtent l="19050" t="19050" r="15240" b="15875"/>
            <wp:wrapSquare wrapText="bothSides"/>
            <wp:docPr id="6617004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170047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412875"/>
                    </a:xfrm>
                    <a:prstGeom prst="rect">
                      <a:avLst/>
                    </a:prstGeom>
                    <a:ln>
                      <a:solidFill>
                        <a:schemeClr val="tx1"/>
                      </a:solidFill>
                    </a:ln>
                  </pic:spPr>
                </pic:pic>
              </a:graphicData>
            </a:graphic>
          </wp:anchor>
        </w:drawing>
      </w:r>
      <w:r w:rsidR="006561E4">
        <w:t>Total Parameters:</w:t>
      </w:r>
    </w:p>
    <w:p w14:paraId="7C1B88E8" w14:textId="09D769EA" w:rsidR="006561E4" w:rsidRDefault="006561E4" w:rsidP="006561E4">
      <w:pPr>
        <w:jc w:val="start"/>
      </w:pPr>
      <w:r w:rsidRPr="006561E4">
        <w:rPr>
          <w:noProof/>
        </w:rPr>
        <w:drawing>
          <wp:inline distT="0" distB="0" distL="0" distR="0" wp14:anchorId="1031663A" wp14:editId="39977B57">
            <wp:extent cx="1763342" cy="543208"/>
            <wp:effectExtent l="0" t="0" r="8890" b="9525"/>
            <wp:docPr id="7869675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6967521" name=""/>
                    <pic:cNvPicPr/>
                  </pic:nvPicPr>
                  <pic:blipFill>
                    <a:blip r:embed="rId30"/>
                    <a:stretch>
                      <a:fillRect/>
                    </a:stretch>
                  </pic:blipFill>
                  <pic:spPr>
                    <a:xfrm>
                      <a:off x="0" y="0"/>
                      <a:ext cx="1778104" cy="547755"/>
                    </a:xfrm>
                    <a:prstGeom prst="rect">
                      <a:avLst/>
                    </a:prstGeom>
                  </pic:spPr>
                </pic:pic>
              </a:graphicData>
            </a:graphic>
          </wp:inline>
        </w:drawing>
      </w:r>
      <w:r w:rsidR="000B2CF3">
        <w:t xml:space="preserve"> </w:t>
      </w:r>
    </w:p>
    <w:p w14:paraId="44228938" w14:textId="4BA957E8" w:rsidR="006561E4" w:rsidRDefault="00D301B0" w:rsidP="006561E4">
      <w:pPr>
        <w:jc w:val="start"/>
        <w:rPr>
          <w:i/>
          <w:iCs/>
        </w:rPr>
      </w:pPr>
      <w:r>
        <w:t xml:space="preserve">      </w:t>
      </w:r>
      <w:r>
        <w:rPr>
          <w:i/>
          <w:iCs/>
        </w:rPr>
        <w:t xml:space="preserve">Fig 14&amp; 15: </w:t>
      </w:r>
      <w:r w:rsidR="0098061B">
        <w:rPr>
          <w:i/>
          <w:iCs/>
        </w:rPr>
        <w:t>Parameters in MobilenetV2</w:t>
      </w:r>
    </w:p>
    <w:p w14:paraId="61CE99C5" w14:textId="77777777" w:rsidR="0098061B" w:rsidRDefault="0098061B" w:rsidP="006561E4">
      <w:pPr>
        <w:jc w:val="start"/>
        <w:rPr>
          <w:i/>
          <w:iCs/>
        </w:rPr>
      </w:pPr>
    </w:p>
    <w:p w14:paraId="1DBF538C" w14:textId="6274E85D" w:rsidR="006561E4" w:rsidRDefault="008A6E2E" w:rsidP="004E0EBC">
      <w:pPr>
        <w:pStyle w:val="Heading2"/>
      </w:pPr>
      <w:r>
        <w:t>Model Parameters</w:t>
      </w:r>
      <w:r w:rsidR="00A50164">
        <w:t xml:space="preserve"> with layers:</w:t>
      </w:r>
    </w:p>
    <w:p w14:paraId="3DD08576" w14:textId="77777777" w:rsidR="00E40776" w:rsidRPr="00E40776" w:rsidRDefault="00E40776" w:rsidP="00E40776"/>
    <w:p w14:paraId="17B61F71" w14:textId="7E98AC52" w:rsidR="008A6E2E" w:rsidRDefault="008A6E2E" w:rsidP="006561E4">
      <w:pPr>
        <w:jc w:val="start"/>
        <w:rPr>
          <w:i/>
          <w:iCs/>
        </w:rPr>
      </w:pPr>
      <w:r w:rsidRPr="008A6E2E">
        <w:rPr>
          <w:i/>
          <w:iCs/>
          <w:noProof/>
        </w:rPr>
        <w:drawing>
          <wp:inline distT="0" distB="0" distL="0" distR="0" wp14:anchorId="4217CF48" wp14:editId="697BE25E">
            <wp:extent cx="2854213" cy="1457608"/>
            <wp:effectExtent l="19050" t="19050" r="22860" b="28575"/>
            <wp:docPr id="7572012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7201263" name=""/>
                    <pic:cNvPicPr/>
                  </pic:nvPicPr>
                  <pic:blipFill>
                    <a:blip r:embed="rId31"/>
                    <a:stretch>
                      <a:fillRect/>
                    </a:stretch>
                  </pic:blipFill>
                  <pic:spPr>
                    <a:xfrm>
                      <a:off x="0" y="0"/>
                      <a:ext cx="2856581" cy="1458817"/>
                    </a:xfrm>
                    <a:prstGeom prst="rect">
                      <a:avLst/>
                    </a:prstGeom>
                    <a:ln>
                      <a:solidFill>
                        <a:schemeClr val="tx1"/>
                      </a:solidFill>
                    </a:ln>
                  </pic:spPr>
                </pic:pic>
              </a:graphicData>
            </a:graphic>
          </wp:inline>
        </w:drawing>
      </w:r>
    </w:p>
    <w:p w14:paraId="431DA3B7" w14:textId="7C863B3A" w:rsidR="0098061B" w:rsidRDefault="00150F6D" w:rsidP="006561E4">
      <w:pPr>
        <w:jc w:val="start"/>
        <w:rPr>
          <w:i/>
          <w:iCs/>
        </w:rPr>
      </w:pPr>
      <w:r>
        <w:rPr>
          <w:i/>
          <w:iCs/>
        </w:rPr>
        <w:t xml:space="preserve">         </w:t>
      </w:r>
      <w:r w:rsidR="0098061B">
        <w:rPr>
          <w:i/>
          <w:iCs/>
        </w:rPr>
        <w:t xml:space="preserve">  Fig: 16 </w:t>
      </w:r>
      <w:r>
        <w:rPr>
          <w:i/>
          <w:iCs/>
        </w:rPr>
        <w:t>Model Described</w:t>
      </w:r>
    </w:p>
    <w:p w14:paraId="0B5D8FC5" w14:textId="77777777" w:rsidR="00150F6D" w:rsidRPr="006561E4" w:rsidRDefault="00150F6D" w:rsidP="006561E4">
      <w:pPr>
        <w:jc w:val="start"/>
        <w:rPr>
          <w:i/>
          <w:iCs/>
        </w:rPr>
      </w:pPr>
    </w:p>
    <w:p w14:paraId="3E57CA9C" w14:textId="6DD50AD5" w:rsidR="00971EAA" w:rsidRDefault="008F6226" w:rsidP="008F6226">
      <w:pPr>
        <w:pStyle w:val="Heading2"/>
      </w:pPr>
      <w:r>
        <w:t>A</w:t>
      </w:r>
      <w:r w:rsidR="000E0F00">
        <w:t>ccuracy and Loss over Epochs</w:t>
      </w:r>
      <w:r w:rsidR="00A50164">
        <w:t>:</w:t>
      </w:r>
    </w:p>
    <w:p w14:paraId="3341C776" w14:textId="77777777" w:rsidR="00E40776" w:rsidRPr="00E40776" w:rsidRDefault="00E40776" w:rsidP="00E40776"/>
    <w:p w14:paraId="62593E0C" w14:textId="3E8C010E" w:rsidR="009F3C82" w:rsidRDefault="00A50164" w:rsidP="00A50164">
      <w:pPr>
        <w:jc w:val="start"/>
      </w:pPr>
      <w:r>
        <w:t>As the number of epochs increases,</w:t>
      </w:r>
      <w:r w:rsidR="007140EB">
        <w:t xml:space="preserve"> the accuracy </w:t>
      </w:r>
      <w:proofErr w:type="gramStart"/>
      <w:r w:rsidR="007140EB">
        <w:t>get</w:t>
      </w:r>
      <w:proofErr w:type="gramEnd"/>
      <w:r w:rsidR="007140EB">
        <w:t xml:space="preserve"> increases for facial expression detection while</w:t>
      </w:r>
      <w:r w:rsidR="00145EFF">
        <w:t xml:space="preserve"> loss keeps on decreasing for test data set after training the model </w:t>
      </w:r>
      <w:r w:rsidR="00F2452D">
        <w:t>on training dataset of all expressions</w:t>
      </w:r>
      <w:r w:rsidR="00E40776">
        <w:t>.</w:t>
      </w:r>
    </w:p>
    <w:p w14:paraId="5E3CD3E4" w14:textId="77777777" w:rsidR="00E40776" w:rsidRDefault="00E40776" w:rsidP="00A50164">
      <w:pPr>
        <w:jc w:val="start"/>
      </w:pPr>
    </w:p>
    <w:p w14:paraId="455A7175" w14:textId="77777777" w:rsidR="009F3C82" w:rsidRPr="009F3C82" w:rsidRDefault="009F3C82" w:rsidP="009F3C82">
      <w:pPr>
        <w:jc w:val="start"/>
        <w:rPr>
          <w:lang w:val="en-IN"/>
        </w:rPr>
      </w:pPr>
      <w:r w:rsidRPr="009F3C82">
        <w:rPr>
          <w:lang w:val="en-IN"/>
        </w:rPr>
        <w:t>epochs = [1, 2, 3]</w:t>
      </w:r>
    </w:p>
    <w:p w14:paraId="39BF6F32" w14:textId="77777777" w:rsidR="009F3C82" w:rsidRPr="009F3C82" w:rsidRDefault="009F3C82" w:rsidP="009F3C82">
      <w:pPr>
        <w:jc w:val="start"/>
        <w:rPr>
          <w:lang w:val="en-IN"/>
        </w:rPr>
      </w:pPr>
      <w:r w:rsidRPr="009F3C82">
        <w:rPr>
          <w:lang w:val="en-IN"/>
        </w:rPr>
        <w:t>accuracy = [0.4824, 0.5930, 0.6237]</w:t>
      </w:r>
    </w:p>
    <w:p w14:paraId="001994E7" w14:textId="77777777" w:rsidR="009F3C82" w:rsidRPr="009F3C82" w:rsidRDefault="009F3C82" w:rsidP="009F3C82">
      <w:pPr>
        <w:jc w:val="start"/>
        <w:rPr>
          <w:lang w:val="en-IN"/>
        </w:rPr>
      </w:pPr>
      <w:r w:rsidRPr="009F3C82">
        <w:rPr>
          <w:lang w:val="en-IN"/>
        </w:rPr>
        <w:t>loss = [1.3640, 1.0847, 1.0075]</w:t>
      </w:r>
    </w:p>
    <w:p w14:paraId="7B2FB7AF" w14:textId="77777777" w:rsidR="009F3C82" w:rsidRDefault="009F3C82" w:rsidP="00A50164">
      <w:pPr>
        <w:jc w:val="start"/>
      </w:pPr>
    </w:p>
    <w:p w14:paraId="72617284" w14:textId="1BC18872" w:rsidR="00A9721A" w:rsidRDefault="00EF1E29" w:rsidP="00A50164">
      <w:pPr>
        <w:jc w:val="start"/>
      </w:pPr>
      <w:r>
        <w:rPr>
          <w:noProof/>
        </w:rPr>
        <w:drawing>
          <wp:inline distT="0" distB="0" distL="0" distR="0" wp14:anchorId="6A9C4126" wp14:editId="25C2DEE1">
            <wp:extent cx="2806811" cy="1383014"/>
            <wp:effectExtent l="19050" t="19050" r="12700" b="27305"/>
            <wp:docPr id="480459470"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0459470" name="Picture 480459470"/>
                    <pic:cNvPicPr/>
                  </pic:nvPicPr>
                  <pic:blipFill rotWithShape="1">
                    <a:blip r:embed="rId32" cstate="print">
                      <a:extLst>
                        <a:ext uri="{28A0092B-C50C-407E-A947-70E740481C1C}">
                          <a14:useLocalDpi xmlns:a14="http://schemas.microsoft.com/office/drawing/2010/main" val="0"/>
                        </a:ext>
                      </a:extLst>
                    </a:blip>
                    <a:srcRect l="5.407%" t="16.059%" r="3.698%" b="12.276%"/>
                    <a:stretch/>
                  </pic:blipFill>
                  <pic:spPr bwMode="auto">
                    <a:xfrm>
                      <a:off x="0" y="0"/>
                      <a:ext cx="2808568" cy="1383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7BEB35" w14:textId="77777777" w:rsidR="00A87360" w:rsidRDefault="00A87360" w:rsidP="00A50164">
      <w:pPr>
        <w:jc w:val="start"/>
      </w:pPr>
    </w:p>
    <w:p w14:paraId="0E5AFF2A" w14:textId="3E08C729" w:rsidR="00A87360" w:rsidRPr="00A50164" w:rsidRDefault="00EF1E29" w:rsidP="00A50164">
      <w:pPr>
        <w:jc w:val="start"/>
      </w:pPr>
      <w:r w:rsidRPr="006F4EAF">
        <w:rPr>
          <w:noProof/>
        </w:rPr>
        <w:drawing>
          <wp:inline distT="0" distB="0" distL="0" distR="0" wp14:anchorId="71CD392C" wp14:editId="42E72A57">
            <wp:extent cx="3089910" cy="1268634"/>
            <wp:effectExtent l="19050" t="19050" r="15240" b="27305"/>
            <wp:docPr id="1857773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0906502" name=""/>
                    <pic:cNvPicPr/>
                  </pic:nvPicPr>
                  <pic:blipFill>
                    <a:blip r:embed="rId33"/>
                    <a:stretch>
                      <a:fillRect/>
                    </a:stretch>
                  </pic:blipFill>
                  <pic:spPr>
                    <a:xfrm>
                      <a:off x="0" y="0"/>
                      <a:ext cx="3089910" cy="1268634"/>
                    </a:xfrm>
                    <a:prstGeom prst="rect">
                      <a:avLst/>
                    </a:prstGeom>
                    <a:ln>
                      <a:solidFill>
                        <a:schemeClr val="tx1"/>
                      </a:solidFill>
                    </a:ln>
                  </pic:spPr>
                </pic:pic>
              </a:graphicData>
            </a:graphic>
          </wp:inline>
        </w:drawing>
      </w:r>
    </w:p>
    <w:p w14:paraId="61B0ED34" w14:textId="36C37098" w:rsidR="000E0F00" w:rsidRDefault="00150F6D" w:rsidP="00A87360">
      <w:pPr>
        <w:jc w:val="start"/>
        <w:rPr>
          <w:i/>
          <w:iCs/>
        </w:rPr>
      </w:pPr>
      <w:r>
        <w:t xml:space="preserve">       </w:t>
      </w:r>
      <w:r>
        <w:rPr>
          <w:i/>
          <w:iCs/>
        </w:rPr>
        <w:t xml:space="preserve"> Fig: 17 Accuracy &amp;Loss V/s Epochs</w:t>
      </w:r>
    </w:p>
    <w:p w14:paraId="17BF1882" w14:textId="77777777" w:rsidR="00150F6D" w:rsidRPr="00150F6D" w:rsidRDefault="00150F6D" w:rsidP="00A87360">
      <w:pPr>
        <w:jc w:val="start"/>
        <w:rPr>
          <w:i/>
          <w:iCs/>
        </w:rPr>
      </w:pPr>
    </w:p>
    <w:p w14:paraId="68C6798E" w14:textId="53D8BEF6" w:rsidR="00A87360" w:rsidRDefault="00227571" w:rsidP="00A87360">
      <w:pPr>
        <w:pStyle w:val="Heading2"/>
      </w:pPr>
      <w:r>
        <w:t>Face Express</w:t>
      </w:r>
      <w:r w:rsidR="009875B0">
        <w:t>ion</w:t>
      </w:r>
      <w:r w:rsidR="00D3009C">
        <w:t>s:</w:t>
      </w:r>
    </w:p>
    <w:p w14:paraId="030C55BE" w14:textId="71B10258" w:rsidR="001137CF" w:rsidRPr="001137CF" w:rsidRDefault="00D52A10" w:rsidP="001137CF">
      <w:pPr>
        <w:pStyle w:val="ListParagraph"/>
        <w:ind w:start="20.50pt"/>
        <w:jc w:val="start"/>
      </w:pPr>
      <w:r w:rsidRPr="00D52A10">
        <w:rPr>
          <w:noProof/>
        </w:rPr>
        <w:drawing>
          <wp:inline distT="0" distB="0" distL="0" distR="0" wp14:anchorId="050B7F63" wp14:editId="11117C91">
            <wp:extent cx="1136067" cy="896293"/>
            <wp:effectExtent l="19050" t="19050" r="26035" b="18415"/>
            <wp:docPr id="121745125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7451254" name=""/>
                    <pic:cNvPicPr/>
                  </pic:nvPicPr>
                  <pic:blipFill>
                    <a:blip r:embed="rId34"/>
                    <a:stretch>
                      <a:fillRect/>
                    </a:stretch>
                  </pic:blipFill>
                  <pic:spPr>
                    <a:xfrm>
                      <a:off x="0" y="0"/>
                      <a:ext cx="1146860" cy="904808"/>
                    </a:xfrm>
                    <a:prstGeom prst="rect">
                      <a:avLst/>
                    </a:prstGeom>
                    <a:ln>
                      <a:solidFill>
                        <a:schemeClr val="tx1"/>
                      </a:solidFill>
                    </a:ln>
                  </pic:spPr>
                </pic:pic>
              </a:graphicData>
            </a:graphic>
          </wp:inline>
        </w:drawing>
      </w:r>
      <w:r w:rsidR="000B2CF3">
        <w:t xml:space="preserve">   </w:t>
      </w:r>
      <w:r w:rsidR="000B2CF3" w:rsidRPr="000B2CF3">
        <w:rPr>
          <w:noProof/>
        </w:rPr>
        <w:drawing>
          <wp:inline distT="0" distB="0" distL="0" distR="0" wp14:anchorId="1F298ABD" wp14:editId="74BF5F54">
            <wp:extent cx="1100923" cy="833950"/>
            <wp:effectExtent l="19050" t="19050" r="23495" b="23495"/>
            <wp:docPr id="210609714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6097143" name=""/>
                    <pic:cNvPicPr/>
                  </pic:nvPicPr>
                  <pic:blipFill>
                    <a:blip r:embed="rId35"/>
                    <a:stretch>
                      <a:fillRect/>
                    </a:stretch>
                  </pic:blipFill>
                  <pic:spPr>
                    <a:xfrm>
                      <a:off x="0" y="0"/>
                      <a:ext cx="1112415" cy="842655"/>
                    </a:xfrm>
                    <a:prstGeom prst="rect">
                      <a:avLst/>
                    </a:prstGeom>
                    <a:ln>
                      <a:solidFill>
                        <a:schemeClr val="tx1"/>
                      </a:solidFill>
                    </a:ln>
                  </pic:spPr>
                </pic:pic>
              </a:graphicData>
            </a:graphic>
          </wp:inline>
        </w:drawing>
      </w:r>
      <w:r w:rsidR="000B2CF3">
        <w:t xml:space="preserve">                                    </w:t>
      </w:r>
    </w:p>
    <w:p w14:paraId="6064187F" w14:textId="161E7820" w:rsidR="00D301B0" w:rsidRDefault="000B2CF3" w:rsidP="004E0EBC">
      <w:pPr>
        <w:jc w:val="start"/>
      </w:pPr>
      <w:r>
        <w:t xml:space="preserve">                           </w:t>
      </w:r>
    </w:p>
    <w:p w14:paraId="682594B0" w14:textId="5E4A3870" w:rsidR="00F3473F" w:rsidRDefault="000B2CF3">
      <w:r w:rsidRPr="00237B22">
        <w:rPr>
          <w:noProof/>
        </w:rPr>
        <w:drawing>
          <wp:inline distT="0" distB="0" distL="0" distR="0" wp14:anchorId="199A6E72" wp14:editId="66C4751D">
            <wp:extent cx="1004935" cy="811837"/>
            <wp:effectExtent l="19050" t="19050" r="24130" b="26670"/>
            <wp:docPr id="123283678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2836782" name=""/>
                    <pic:cNvPicPr/>
                  </pic:nvPicPr>
                  <pic:blipFill>
                    <a:blip r:embed="rId36"/>
                    <a:stretch>
                      <a:fillRect/>
                    </a:stretch>
                  </pic:blipFill>
                  <pic:spPr>
                    <a:xfrm>
                      <a:off x="0" y="0"/>
                      <a:ext cx="1014557" cy="819610"/>
                    </a:xfrm>
                    <a:prstGeom prst="rect">
                      <a:avLst/>
                    </a:prstGeom>
                    <a:ln>
                      <a:solidFill>
                        <a:schemeClr val="tx1"/>
                      </a:solidFill>
                    </a:ln>
                  </pic:spPr>
                </pic:pic>
              </a:graphicData>
            </a:graphic>
          </wp:inline>
        </w:drawing>
      </w:r>
    </w:p>
    <w:p w14:paraId="5DDEB688" w14:textId="4E94B037" w:rsidR="00150F6D" w:rsidRDefault="00F035E0" w:rsidP="004E0EBC">
      <w:pPr>
        <w:jc w:val="both"/>
        <w:rPr>
          <w:i/>
          <w:iCs/>
        </w:rPr>
      </w:pPr>
      <w:r>
        <w:rPr>
          <w:i/>
          <w:iCs/>
        </w:rPr>
        <w:t xml:space="preserve">Fig: </w:t>
      </w:r>
      <w:r w:rsidR="004E0EBC">
        <w:rPr>
          <w:i/>
          <w:iCs/>
        </w:rPr>
        <w:t xml:space="preserve">18 </w:t>
      </w:r>
      <w:r>
        <w:rPr>
          <w:i/>
          <w:iCs/>
        </w:rPr>
        <w:t>Different Facial Expressions Snippet</w:t>
      </w:r>
    </w:p>
    <w:p w14:paraId="7EF79414" w14:textId="77777777" w:rsidR="00F035E0" w:rsidRDefault="00F035E0">
      <w:pPr>
        <w:rPr>
          <w:i/>
          <w:iCs/>
        </w:rPr>
      </w:pPr>
    </w:p>
    <w:p w14:paraId="13BB94E9" w14:textId="77777777" w:rsidR="00A92ACC" w:rsidRDefault="00A92ACC">
      <w:pPr>
        <w:rPr>
          <w:i/>
          <w:iCs/>
        </w:rPr>
      </w:pPr>
    </w:p>
    <w:p w14:paraId="57C73C76" w14:textId="77777777" w:rsidR="00DC53F3" w:rsidRDefault="00DC53F3" w:rsidP="00DC53F3">
      <w:pPr>
        <w:pStyle w:val="Heading2"/>
      </w:pPr>
      <w:r>
        <w:t>Predictions of Class:</w:t>
      </w:r>
    </w:p>
    <w:p w14:paraId="005AE40B" w14:textId="051CB6E8" w:rsidR="00D022BA" w:rsidRPr="00EF1E29" w:rsidRDefault="00A92ACC" w:rsidP="00DC53F3">
      <w:pPr>
        <w:pStyle w:val="Heading2"/>
        <w:numPr>
          <w:ilvl w:val="0"/>
          <w:numId w:val="0"/>
        </w:numPr>
        <w:ind w:start="14.40pt"/>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A92ACC">
        <w:drawing>
          <wp:inline distT="0" distB="0" distL="0" distR="0" wp14:anchorId="5F37CFC5" wp14:editId="3B460E38">
            <wp:extent cx="1253159" cy="1271863"/>
            <wp:effectExtent l="19050" t="19050" r="23495" b="24130"/>
            <wp:docPr id="138811885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88118853" name=""/>
                    <pic:cNvPicPr/>
                  </pic:nvPicPr>
                  <pic:blipFill>
                    <a:blip r:embed="rId37"/>
                    <a:stretch>
                      <a:fillRect/>
                    </a:stretch>
                  </pic:blipFill>
                  <pic:spPr>
                    <a:xfrm>
                      <a:off x="0" y="0"/>
                      <a:ext cx="1261963" cy="1280798"/>
                    </a:xfrm>
                    <a:prstGeom prst="rect">
                      <a:avLst/>
                    </a:prstGeom>
                    <a:ln>
                      <a:solidFill>
                        <a:schemeClr val="tx1"/>
                      </a:solidFill>
                    </a:ln>
                  </pic:spPr>
                </pic:pic>
              </a:graphicData>
            </a:graphic>
          </wp:inline>
        </w:drawing>
      </w:r>
      <w:r w:rsidR="00827BAA" w:rsidRPr="007E10E4">
        <w:drawing>
          <wp:inline distT="0" distB="0" distL="0" distR="0" wp14:anchorId="39A18FC3" wp14:editId="1CC889D3">
            <wp:extent cx="1267486" cy="1283329"/>
            <wp:effectExtent l="19050" t="19050" r="27940" b="12700"/>
            <wp:docPr id="27067786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0677867" name=""/>
                    <pic:cNvPicPr/>
                  </pic:nvPicPr>
                  <pic:blipFill>
                    <a:blip r:embed="rId38"/>
                    <a:stretch>
                      <a:fillRect/>
                    </a:stretch>
                  </pic:blipFill>
                  <pic:spPr>
                    <a:xfrm>
                      <a:off x="0" y="0"/>
                      <a:ext cx="1279558" cy="1295552"/>
                    </a:xfrm>
                    <a:prstGeom prst="rect">
                      <a:avLst/>
                    </a:prstGeom>
                    <a:ln>
                      <a:solidFill>
                        <a:schemeClr val="tx1"/>
                      </a:solidFill>
                    </a:ln>
                  </pic:spPr>
                </pic:pic>
              </a:graphicData>
            </a:graphic>
          </wp:inline>
        </w:drawing>
      </w:r>
    </w:p>
    <w:p w14:paraId="75AD364A" w14:textId="746FD39A" w:rsidR="00A92ACC" w:rsidRDefault="007E10E4" w:rsidP="00DC53F3">
      <w:pPr>
        <w:pStyle w:val="Heading2"/>
        <w:numPr>
          <w:ilvl w:val="0"/>
          <w:numId w:val="0"/>
        </w:numPr>
        <w:ind w:start="14.40pt"/>
      </w:pPr>
      <w:r w:rsidRPr="007E10E4">
        <w:t xml:space="preserve"> </w:t>
      </w:r>
      <w:r w:rsidR="00827BAA" w:rsidRPr="00827BAA">
        <w:drawing>
          <wp:inline distT="0" distB="0" distL="0" distR="0" wp14:anchorId="0115BE73" wp14:editId="4AABC982">
            <wp:extent cx="1720938" cy="1314518"/>
            <wp:effectExtent l="19050" t="19050" r="12700" b="19050"/>
            <wp:docPr id="17906518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0651821" name=""/>
                    <pic:cNvPicPr/>
                  </pic:nvPicPr>
                  <pic:blipFill>
                    <a:blip r:embed="rId39"/>
                    <a:stretch>
                      <a:fillRect/>
                    </a:stretch>
                  </pic:blipFill>
                  <pic:spPr>
                    <a:xfrm>
                      <a:off x="0" y="0"/>
                      <a:ext cx="1720938" cy="1314518"/>
                    </a:xfrm>
                    <a:prstGeom prst="rect">
                      <a:avLst/>
                    </a:prstGeom>
                    <a:ln>
                      <a:solidFill>
                        <a:schemeClr val="tx1"/>
                      </a:solidFill>
                    </a:ln>
                  </pic:spPr>
                </pic:pic>
              </a:graphicData>
            </a:graphic>
          </wp:inline>
        </w:drawing>
      </w:r>
    </w:p>
    <w:p w14:paraId="645725F6" w14:textId="7B95C8C0" w:rsidR="004E0EBC" w:rsidRPr="004E0EBC" w:rsidRDefault="004E0EBC" w:rsidP="004E0EBC">
      <w:pPr>
        <w:jc w:val="start"/>
        <w:rPr>
          <w:i/>
          <w:iCs/>
        </w:rPr>
      </w:pPr>
      <w:r>
        <w:t xml:space="preserve">      </w:t>
      </w:r>
      <w:r>
        <w:rPr>
          <w:i/>
          <w:iCs/>
        </w:rPr>
        <w:t>Fig 19. Random data testing</w:t>
      </w:r>
    </w:p>
    <w:p w14:paraId="5D85D19E" w14:textId="3725E97F" w:rsidR="00827BAA" w:rsidRDefault="00827BAA" w:rsidP="00827BAA">
      <w:pPr>
        <w:pStyle w:val="ListParagraph"/>
        <w:numPr>
          <w:ilvl w:val="0"/>
          <w:numId w:val="38"/>
        </w:numPr>
        <w:jc w:val="start"/>
      </w:pPr>
      <w:r>
        <w:t>Prediction=</w:t>
      </w:r>
      <w:r w:rsidR="00CC19F5">
        <w:t>0 class</w:t>
      </w:r>
      <w:r w:rsidR="004F1BCB">
        <w:t xml:space="preserve"> </w:t>
      </w:r>
      <w:r w:rsidR="00CC19F5">
        <w:t>(Happy)</w:t>
      </w:r>
    </w:p>
    <w:p w14:paraId="41286C46" w14:textId="447B8ADF" w:rsidR="00CC19F5" w:rsidRDefault="00CC19F5" w:rsidP="00827BAA">
      <w:pPr>
        <w:pStyle w:val="ListParagraph"/>
        <w:numPr>
          <w:ilvl w:val="0"/>
          <w:numId w:val="38"/>
        </w:numPr>
        <w:jc w:val="start"/>
      </w:pPr>
      <w:r>
        <w:t>Prediction=4 class</w:t>
      </w:r>
      <w:r w:rsidR="004F1BCB">
        <w:t xml:space="preserve"> </w:t>
      </w:r>
      <w:r>
        <w:t>(</w:t>
      </w:r>
      <w:r w:rsidR="004F1BCB">
        <w:t>Surprise)</w:t>
      </w:r>
    </w:p>
    <w:p w14:paraId="1871428C" w14:textId="77777777" w:rsidR="004E0EBC" w:rsidRDefault="004E0EBC" w:rsidP="004E0EBC">
      <w:pPr>
        <w:jc w:val="start"/>
      </w:pPr>
    </w:p>
    <w:p w14:paraId="4CD7E670" w14:textId="2BBC9407" w:rsidR="00EF1E29" w:rsidRDefault="004E0EBC" w:rsidP="004E0EBC">
      <w:pPr>
        <w:pStyle w:val="Heading2"/>
      </w:pPr>
      <w:r>
        <w:t>Evaluation Matrix(Confusion matrix):</w:t>
      </w:r>
    </w:p>
    <w:p w14:paraId="2728F521" w14:textId="77777777" w:rsidR="00C0638B" w:rsidRPr="00C0638B" w:rsidRDefault="00C0638B" w:rsidP="00C0638B"/>
    <w:p w14:paraId="4467AE76" w14:textId="05C730D0" w:rsidR="004E0EBC" w:rsidRDefault="004E0EBC" w:rsidP="004E0EBC">
      <w:pPr>
        <w:jc w:val="start"/>
      </w:pPr>
      <w:r>
        <w:t>C</w:t>
      </w:r>
      <w:r w:rsidRPr="004E0EBC">
        <w:t>onfusion matrix visualizes the performance of a classification model</w:t>
      </w:r>
      <w:r>
        <w:t>:</w:t>
      </w:r>
    </w:p>
    <w:p w14:paraId="5D7F4245" w14:textId="77777777" w:rsidR="00C0638B" w:rsidRDefault="00C0638B" w:rsidP="004E0EBC">
      <w:pPr>
        <w:jc w:val="start"/>
      </w:pPr>
    </w:p>
    <w:p w14:paraId="420D8CAE" w14:textId="1CDACFCC" w:rsidR="004E0EBC" w:rsidRDefault="004E0EBC" w:rsidP="004E0EBC">
      <w:pPr>
        <w:jc w:val="start"/>
      </w:pPr>
      <w:r>
        <w:rPr>
          <w:noProof/>
        </w:rPr>
        <w:drawing>
          <wp:inline distT="0" distB="0" distL="0" distR="0" wp14:anchorId="11627DC2" wp14:editId="0DA3753B">
            <wp:extent cx="2492033" cy="2209094"/>
            <wp:effectExtent l="19050" t="19050" r="22860" b="20320"/>
            <wp:docPr id="695138095"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8008" cy="2240984"/>
                    </a:xfrm>
                    <a:prstGeom prst="rect">
                      <a:avLst/>
                    </a:prstGeom>
                    <a:noFill/>
                    <a:ln>
                      <a:solidFill>
                        <a:schemeClr val="tx1"/>
                      </a:solidFill>
                    </a:ln>
                  </pic:spPr>
                </pic:pic>
              </a:graphicData>
            </a:graphic>
          </wp:inline>
        </w:drawing>
      </w:r>
    </w:p>
    <w:p w14:paraId="662EF5D1" w14:textId="6915E3C9" w:rsidR="004E0EBC" w:rsidRDefault="004E0EBC" w:rsidP="004E0EBC">
      <w:pPr>
        <w:jc w:val="start"/>
        <w:rPr>
          <w:i/>
          <w:iCs/>
        </w:rPr>
      </w:pPr>
      <w:r>
        <w:rPr>
          <w:i/>
          <w:iCs/>
        </w:rPr>
        <w:t>Fig 20. Confusion matrix</w:t>
      </w:r>
    </w:p>
    <w:p w14:paraId="7FAD7487" w14:textId="77777777" w:rsidR="004E0EBC" w:rsidRPr="004E0EBC" w:rsidRDefault="004E0EBC" w:rsidP="004E0EBC">
      <w:pPr>
        <w:jc w:val="start"/>
        <w:rPr>
          <w:i/>
          <w:iCs/>
        </w:rPr>
      </w:pPr>
    </w:p>
    <w:p w14:paraId="1084043F" w14:textId="77777777" w:rsidR="004E0EBC" w:rsidRDefault="004E0EBC" w:rsidP="004E0EBC">
      <w:pPr>
        <w:jc w:val="start"/>
        <w:rPr>
          <w:lang w:val="en-IN"/>
        </w:rPr>
      </w:pPr>
      <w:r>
        <w:rPr>
          <w:lang w:val="en-IN"/>
        </w:rPr>
        <w:t>Insights:</w:t>
      </w:r>
    </w:p>
    <w:p w14:paraId="50521B94" w14:textId="1CC36EF2" w:rsidR="004E0EBC" w:rsidRDefault="004E0EBC" w:rsidP="004E0EBC">
      <w:pPr>
        <w:pStyle w:val="ListParagraph"/>
        <w:numPr>
          <w:ilvl w:val="0"/>
          <w:numId w:val="43"/>
        </w:numPr>
        <w:jc w:val="start"/>
        <w:rPr>
          <w:lang w:val="en-IN"/>
        </w:rPr>
      </w:pPr>
      <w:r w:rsidRPr="004E0EBC">
        <w:rPr>
          <w:lang w:val="en-IN"/>
        </w:rPr>
        <w:t>The model performs well for certain classes (like 3 and 6) but struggles with distinguishing others (like 2 and 6, or 0 and 6).</w:t>
      </w:r>
    </w:p>
    <w:p w14:paraId="148D31CE" w14:textId="77777777" w:rsidR="00C0638B" w:rsidRPr="004E0EBC" w:rsidRDefault="00C0638B" w:rsidP="00C0638B">
      <w:pPr>
        <w:pStyle w:val="ListParagraph"/>
        <w:jc w:val="start"/>
        <w:rPr>
          <w:lang w:val="en-IN"/>
        </w:rPr>
      </w:pPr>
    </w:p>
    <w:p w14:paraId="78E8A291" w14:textId="146B10FA" w:rsidR="004E0EBC" w:rsidRPr="004E0EBC" w:rsidRDefault="004E0EBC" w:rsidP="004E0EBC">
      <w:pPr>
        <w:pStyle w:val="ListParagraph"/>
        <w:numPr>
          <w:ilvl w:val="0"/>
          <w:numId w:val="43"/>
        </w:numPr>
        <w:jc w:val="start"/>
      </w:pPr>
      <w:r w:rsidRPr="004E0EBC">
        <w:rPr>
          <w:lang w:val="en-IN"/>
        </w:rPr>
        <w:t>This imbalance may indicate a need for further model tuning, better features, or more data for the confused classes.</w:t>
      </w:r>
    </w:p>
    <w:p w14:paraId="4A4B9B7A" w14:textId="77777777" w:rsidR="004F1BCB" w:rsidRDefault="004F1BCB" w:rsidP="004F1BCB">
      <w:pPr>
        <w:jc w:val="start"/>
      </w:pPr>
    </w:p>
    <w:p w14:paraId="054B09B3" w14:textId="65C8AC2E" w:rsidR="004F1BCB" w:rsidRDefault="004F1BCB" w:rsidP="00152F53">
      <w:pPr>
        <w:pStyle w:val="Heading1"/>
      </w:pPr>
      <w:r>
        <w:t>Future Work And Scope</w:t>
      </w:r>
    </w:p>
    <w:p w14:paraId="0DE4035F" w14:textId="77777777" w:rsidR="00F11E6F" w:rsidRPr="00F11E6F" w:rsidRDefault="00F11E6F" w:rsidP="00F11E6F"/>
    <w:p w14:paraId="6DBE9492" w14:textId="4FDD8012" w:rsidR="00F11E6F" w:rsidRPr="007C1A12" w:rsidRDefault="007C1A12" w:rsidP="00D3679D">
      <w:pPr>
        <w:ind w:start="10.80pt"/>
        <w:jc w:val="start"/>
        <w:rPr>
          <w:lang w:val="en-IN"/>
        </w:rPr>
      </w:pPr>
      <w:r w:rsidRPr="007C1A12">
        <w:rPr>
          <w:lang w:val="en-IN"/>
        </w:rPr>
        <w:t>Improvement of Accurac</w:t>
      </w:r>
      <w:r w:rsidR="00D3679D">
        <w:rPr>
          <w:lang w:val="en-IN"/>
        </w:rPr>
        <w:t>y</w:t>
      </w:r>
    </w:p>
    <w:p w14:paraId="2887F471" w14:textId="77777777" w:rsidR="007C1A12" w:rsidRPr="007C1A12" w:rsidRDefault="007C1A12" w:rsidP="007C1A12">
      <w:pPr>
        <w:numPr>
          <w:ilvl w:val="0"/>
          <w:numId w:val="39"/>
        </w:numPr>
        <w:jc w:val="start"/>
        <w:rPr>
          <w:lang w:val="en-IN"/>
        </w:rPr>
      </w:pPr>
      <w:r w:rsidRPr="007C1A12">
        <w:rPr>
          <w:lang w:val="en-IN"/>
        </w:rPr>
        <w:t xml:space="preserve">Advanced Architectures: Explore more sophisticated neural network architectures such as </w:t>
      </w:r>
      <w:proofErr w:type="spellStart"/>
      <w:r w:rsidRPr="007C1A12">
        <w:rPr>
          <w:lang w:val="en-IN"/>
        </w:rPr>
        <w:t>ResNet</w:t>
      </w:r>
      <w:proofErr w:type="spellEnd"/>
      <w:r w:rsidRPr="007C1A12">
        <w:rPr>
          <w:lang w:val="en-IN"/>
        </w:rPr>
        <w:t xml:space="preserve">, </w:t>
      </w:r>
      <w:proofErr w:type="spellStart"/>
      <w:r w:rsidRPr="007C1A12">
        <w:rPr>
          <w:lang w:val="en-IN"/>
        </w:rPr>
        <w:t>EfficientNet</w:t>
      </w:r>
      <w:proofErr w:type="spellEnd"/>
      <w:r w:rsidRPr="007C1A12">
        <w:rPr>
          <w:lang w:val="en-IN"/>
        </w:rPr>
        <w:t>, or attention-based models to improve classification accuracy.</w:t>
      </w:r>
    </w:p>
    <w:p w14:paraId="02B95105" w14:textId="77777777" w:rsidR="007C1A12" w:rsidRDefault="007C1A12" w:rsidP="007C1A12">
      <w:pPr>
        <w:numPr>
          <w:ilvl w:val="0"/>
          <w:numId w:val="39"/>
        </w:numPr>
        <w:jc w:val="start"/>
        <w:rPr>
          <w:lang w:val="en-IN"/>
        </w:rPr>
      </w:pPr>
      <w:r w:rsidRPr="007C1A12">
        <w:rPr>
          <w:lang w:val="en-IN"/>
        </w:rPr>
        <w:t>Ensemble Methods: Implement ensemble methods combining predictions from multiple models to enhance robustness and accuracy.</w:t>
      </w:r>
    </w:p>
    <w:p w14:paraId="7E2E57C8" w14:textId="77777777" w:rsidR="00F11E6F" w:rsidRPr="007C1A12" w:rsidRDefault="00F11E6F" w:rsidP="00F11E6F">
      <w:pPr>
        <w:ind w:start="36pt"/>
        <w:jc w:val="start"/>
        <w:rPr>
          <w:lang w:val="en-IN"/>
        </w:rPr>
      </w:pPr>
    </w:p>
    <w:p w14:paraId="6EC04540" w14:textId="2B8DA166" w:rsidR="00F11E6F" w:rsidRPr="007C1A12" w:rsidRDefault="007C1A12" w:rsidP="00F11E6F">
      <w:pPr>
        <w:ind w:start="10.80pt"/>
        <w:jc w:val="start"/>
        <w:rPr>
          <w:lang w:val="en-IN"/>
        </w:rPr>
      </w:pPr>
      <w:r w:rsidRPr="007C1A12">
        <w:rPr>
          <w:lang w:val="en-IN"/>
        </w:rPr>
        <w:t>Data Augmentation and Expansion</w:t>
      </w:r>
    </w:p>
    <w:p w14:paraId="52998090" w14:textId="77777777" w:rsidR="007C1A12" w:rsidRPr="007C1A12" w:rsidRDefault="007C1A12" w:rsidP="007C1A12">
      <w:pPr>
        <w:numPr>
          <w:ilvl w:val="0"/>
          <w:numId w:val="40"/>
        </w:numPr>
        <w:jc w:val="start"/>
        <w:rPr>
          <w:lang w:val="en-IN"/>
        </w:rPr>
      </w:pPr>
      <w:r w:rsidRPr="007C1A12">
        <w:rPr>
          <w:lang w:val="en-IN"/>
        </w:rPr>
        <w:t>Augmented Data: Utilize advanced data augmentation techniques to create a more diverse training dataset, improving model generalization.</w:t>
      </w:r>
    </w:p>
    <w:p w14:paraId="65E607A0" w14:textId="77777777" w:rsidR="007C1A12" w:rsidRPr="007C1A12" w:rsidRDefault="007C1A12" w:rsidP="007C1A12">
      <w:pPr>
        <w:numPr>
          <w:ilvl w:val="0"/>
          <w:numId w:val="40"/>
        </w:numPr>
        <w:jc w:val="start"/>
        <w:rPr>
          <w:lang w:val="en-IN"/>
        </w:rPr>
      </w:pPr>
      <w:r w:rsidRPr="007C1A12">
        <w:rPr>
          <w:lang w:val="en-IN"/>
        </w:rPr>
        <w:t xml:space="preserve">Larger Datasets: Incorporate additional datasets from sources like </w:t>
      </w:r>
      <w:proofErr w:type="spellStart"/>
      <w:r w:rsidRPr="007C1A12">
        <w:rPr>
          <w:lang w:val="en-IN"/>
        </w:rPr>
        <w:t>AffectNet</w:t>
      </w:r>
      <w:proofErr w:type="spellEnd"/>
      <w:r w:rsidRPr="007C1A12">
        <w:rPr>
          <w:lang w:val="en-IN"/>
        </w:rPr>
        <w:t>, CK+, or custom datasets to enrich the training data and improve performance on diverse expressions.</w:t>
      </w:r>
    </w:p>
    <w:p w14:paraId="19F65EAB" w14:textId="77777777" w:rsidR="004F1BCB" w:rsidRDefault="004F1BCB" w:rsidP="007C1A12">
      <w:pPr>
        <w:jc w:val="start"/>
      </w:pPr>
    </w:p>
    <w:p w14:paraId="6D5A0282" w14:textId="60412FCD" w:rsidR="00F11E6F" w:rsidRPr="00F11E6F" w:rsidRDefault="00F11E6F" w:rsidP="00F11E6F">
      <w:pPr>
        <w:jc w:val="start"/>
        <w:rPr>
          <w:lang w:val="en-IN"/>
        </w:rPr>
      </w:pPr>
      <w:r w:rsidRPr="00F11E6F">
        <w:t xml:space="preserve">  </w:t>
      </w:r>
      <w:r w:rsidR="007C1A12" w:rsidRPr="00F11E6F">
        <w:t xml:space="preserve">  </w:t>
      </w:r>
      <w:r w:rsidRPr="00F11E6F">
        <w:rPr>
          <w:lang w:val="en-IN"/>
        </w:rPr>
        <w:t>Real-Time Application</w:t>
      </w:r>
    </w:p>
    <w:p w14:paraId="311F26BF" w14:textId="77777777" w:rsidR="00F11E6F" w:rsidRPr="00F11E6F" w:rsidRDefault="00F11E6F" w:rsidP="00F11E6F">
      <w:pPr>
        <w:numPr>
          <w:ilvl w:val="0"/>
          <w:numId w:val="41"/>
        </w:numPr>
        <w:jc w:val="start"/>
        <w:rPr>
          <w:lang w:val="en-IN"/>
        </w:rPr>
      </w:pPr>
      <w:r w:rsidRPr="00F11E6F">
        <w:rPr>
          <w:lang w:val="en-IN"/>
        </w:rPr>
        <w:t>Optimization: Optimize the model for deployment on edge devices like smartphones or embedded systems for real-time facial expression detection.</w:t>
      </w:r>
    </w:p>
    <w:p w14:paraId="131E280F" w14:textId="08113C21" w:rsidR="00F11E6F" w:rsidRPr="00F11E6F" w:rsidRDefault="00F11E6F" w:rsidP="00F11E6F">
      <w:pPr>
        <w:numPr>
          <w:ilvl w:val="0"/>
          <w:numId w:val="41"/>
        </w:numPr>
        <w:jc w:val="start"/>
        <w:rPr>
          <w:lang w:val="en-IN"/>
        </w:rPr>
      </w:pPr>
      <w:r w:rsidRPr="00F11E6F">
        <w:rPr>
          <w:lang w:val="en-IN"/>
        </w:rPr>
        <w:t>Latency Reduction: Implement techniques to reduce inference time and ensure seamless real-time performance</w:t>
      </w:r>
      <w:r w:rsidR="005F7EB0">
        <w:rPr>
          <w:lang w:val="en-IN"/>
        </w:rPr>
        <w:t>.</w:t>
      </w:r>
    </w:p>
    <w:p w14:paraId="46BD427B" w14:textId="06F3838C" w:rsidR="007C1A12" w:rsidRPr="004F1BCB" w:rsidRDefault="007C1A12" w:rsidP="007C1A12">
      <w:pPr>
        <w:jc w:val="start"/>
      </w:pPr>
    </w:p>
    <w:p w14:paraId="0B73C602" w14:textId="5C0AF949" w:rsidR="00D3679D" w:rsidRDefault="00D3679D" w:rsidP="00F729CD">
      <w:pPr>
        <w:pStyle w:val="Heading1"/>
      </w:pPr>
      <w:r>
        <w:t>CONCLUSION</w:t>
      </w:r>
    </w:p>
    <w:p w14:paraId="6B0912AA" w14:textId="7787893A" w:rsidR="002B4258" w:rsidRDefault="002B4258" w:rsidP="002B4258">
      <w:pPr>
        <w:jc w:val="start"/>
      </w:pPr>
      <w:r>
        <w:t>The outcomes of the conducted trials indicate that a system has been successfully designed, providing a comprehensive overview of the research subject through the application of the Convolutional Neural Network (CNN) methodology. This system is capable of predicting seven distinct human facial expressions by employing Facial Emotion Recognition (FER) techniques, utilizing the FER-2013 dataset. The design of the system in this study encompasses the following processes:</w:t>
      </w:r>
    </w:p>
    <w:p w14:paraId="561DF9C5" w14:textId="77777777" w:rsidR="002B4258" w:rsidRDefault="002B4258" w:rsidP="002B4258">
      <w:pPr>
        <w:jc w:val="start"/>
      </w:pPr>
    </w:p>
    <w:p w14:paraId="5703D7B4" w14:textId="77777777" w:rsidR="002B4258" w:rsidRDefault="002B4258" w:rsidP="002B4258">
      <w:pPr>
        <w:jc w:val="start"/>
      </w:pPr>
      <w:r>
        <w:t>1) The training phase employs the Facial Expression Recognition 2013 Dataset (FER-2013) and implements the Convolutional Neural Network (CNN) approach for feature extraction and effective facial expression prediction.</w:t>
      </w:r>
    </w:p>
    <w:p w14:paraId="4976E5C3" w14:textId="77777777" w:rsidR="002B4258" w:rsidRDefault="002B4258" w:rsidP="002B4258">
      <w:pPr>
        <w:jc w:val="start"/>
      </w:pPr>
    </w:p>
    <w:p w14:paraId="71594DB7" w14:textId="77777777" w:rsidR="002B4258" w:rsidRDefault="002B4258" w:rsidP="002B4258">
      <w:pPr>
        <w:jc w:val="start"/>
      </w:pPr>
      <w:r>
        <w:t>2) Real-time facial expression recognition is achieved by detecting facial objects through the Haar Cascade method, with the Convolutional Neural Network (CNN) utilized for the classification of facial expressions.</w:t>
      </w:r>
    </w:p>
    <w:p w14:paraId="0A076A8F" w14:textId="77777777" w:rsidR="002B4258" w:rsidRDefault="002B4258" w:rsidP="002B4258">
      <w:pPr>
        <w:jc w:val="start"/>
      </w:pPr>
    </w:p>
    <w:p w14:paraId="0E049104" w14:textId="598F93D7" w:rsidR="00D3679D" w:rsidRDefault="002B4258" w:rsidP="002B4258">
      <w:pPr>
        <w:jc w:val="start"/>
      </w:pPr>
      <w:r>
        <w:t>3) During the facial expression recognition process, the detected expressions are displayed in the information viewer on the expression display board.</w:t>
      </w:r>
    </w:p>
    <w:p w14:paraId="4A415397" w14:textId="77777777" w:rsidR="002B4258" w:rsidRDefault="002B4258" w:rsidP="002B4258">
      <w:pPr>
        <w:jc w:val="start"/>
      </w:pPr>
    </w:p>
    <w:p w14:paraId="28DF52DB" w14:textId="03A8041D" w:rsidR="00741027" w:rsidRDefault="009048E1" w:rsidP="002B4258">
      <w:pPr>
        <w:jc w:val="start"/>
      </w:pPr>
      <w:r>
        <w:t>Future work will be based on following factors to have enhanced working model with more features:</w:t>
      </w:r>
    </w:p>
    <w:p w14:paraId="438E78A9" w14:textId="77777777" w:rsidR="009048E1" w:rsidRDefault="009048E1" w:rsidP="002B4258">
      <w:pPr>
        <w:jc w:val="start"/>
      </w:pPr>
    </w:p>
    <w:p w14:paraId="03FB065D" w14:textId="77777777" w:rsidR="009048E1" w:rsidRDefault="009048E1" w:rsidP="009048E1">
      <w:pPr>
        <w:jc w:val="start"/>
      </w:pPr>
      <w:r>
        <w:t>1) Implement a more complex architecture by incorporating additional convolutional layers and fully connected layers with optimal configurations, resulting in a deeper CNN structure that enhances accuracy.</w:t>
      </w:r>
    </w:p>
    <w:p w14:paraId="502FD202" w14:textId="77777777" w:rsidR="009048E1" w:rsidRDefault="009048E1" w:rsidP="009048E1">
      <w:pPr>
        <w:jc w:val="start"/>
      </w:pPr>
    </w:p>
    <w:p w14:paraId="559887B8" w14:textId="77777777" w:rsidR="009048E1" w:rsidRDefault="009048E1" w:rsidP="009048E1">
      <w:pPr>
        <w:jc w:val="start"/>
      </w:pPr>
      <w:r>
        <w:t>2) Consider utilizing a new dataset or increasing the volume of training data to achieve improved accuracy during testing, particularly for scenarios involving distances greater than 5 meters, varying viewing angles, and rotated images.</w:t>
      </w:r>
    </w:p>
    <w:p w14:paraId="579B7463" w14:textId="77777777" w:rsidR="009048E1" w:rsidRDefault="009048E1" w:rsidP="009048E1">
      <w:pPr>
        <w:jc w:val="start"/>
      </w:pPr>
    </w:p>
    <w:p w14:paraId="5E62CF22" w14:textId="01CCCBF1" w:rsidR="009048E1" w:rsidRDefault="009048E1" w:rsidP="009048E1">
      <w:pPr>
        <w:jc w:val="start"/>
      </w:pPr>
      <w:r>
        <w:t>3) Select hardware, such as a high-resolution digital camera equipped with autofocus capabilities, to ensure clear imaging even when the subject is in motion, thereby enhancing network performance prior to model integration for effective detection and recognition.</w:t>
      </w:r>
    </w:p>
    <w:p w14:paraId="63FF6180" w14:textId="77777777" w:rsidR="009048E1" w:rsidRPr="00D3679D" w:rsidRDefault="009048E1" w:rsidP="009048E1">
      <w:pPr>
        <w:jc w:val="start"/>
      </w:pPr>
    </w:p>
    <w:p w14:paraId="3B123459" w14:textId="77777777" w:rsidR="009048E1" w:rsidRDefault="009048E1" w:rsidP="00D3679D">
      <w:pPr>
        <w:pStyle w:val="Heading1"/>
      </w:pPr>
      <w:r>
        <w:t>ACKNOWLEDGEMENT</w:t>
      </w:r>
    </w:p>
    <w:p w14:paraId="75CFDD5C" w14:textId="7EBA356B" w:rsidR="009048E1" w:rsidRPr="009048E1" w:rsidRDefault="00010E55" w:rsidP="00010E55">
      <w:pPr>
        <w:jc w:val="start"/>
      </w:pPr>
      <w:r w:rsidRPr="00010E55">
        <w:t>I extend my deepest gratitude to my mentors for their guidance, and to my family and friends for their unwavering support.</w:t>
      </w:r>
      <w:r w:rsidR="009922D2" w:rsidRPr="009922D2">
        <w:t xml:space="preserve"> Delhi technological university fully supported this project research collaborated with the Department of Computer Science Engineering in Artific</w:t>
      </w:r>
      <w:r w:rsidR="009922D2">
        <w:t>i</w:t>
      </w:r>
      <w:r w:rsidR="009922D2" w:rsidRPr="009922D2">
        <w:t>al intelligence</w:t>
      </w:r>
      <w:r w:rsidR="009922D2">
        <w:t>.</w:t>
      </w:r>
      <w:r w:rsidRPr="00010E55">
        <w:t xml:space="preserve"> Special thanks to my project </w:t>
      </w:r>
      <w:r>
        <w:t xml:space="preserve">coordinator </w:t>
      </w:r>
      <w:r w:rsidRPr="00010E55">
        <w:t>for their collaboration, and to the resources from online communities that enriched this work. This project wouldn't have been possible without everyone's contributions and encouragement</w:t>
      </w:r>
    </w:p>
    <w:p w14:paraId="2CE8FC4C" w14:textId="3E0403CA" w:rsidR="000B2CF3" w:rsidRPr="005B520E" w:rsidRDefault="00D3679D" w:rsidP="00D3679D">
      <w:pPr>
        <w:pStyle w:val="Heading1"/>
      </w:pPr>
      <w:r>
        <w:t>REFERENCES</w:t>
      </w:r>
    </w:p>
    <w:p w14:paraId="5B1DA6F9" w14:textId="1BD3F667" w:rsidR="00BE7942" w:rsidRPr="00BE7942" w:rsidRDefault="00BE7942" w:rsidP="00BE7942">
      <w:pPr>
        <w:pStyle w:val="references"/>
        <w:ind w:start="17.70pt" w:hanging="17.70pt"/>
        <w:rPr>
          <w:lang w:val="en-IN"/>
        </w:rPr>
      </w:pPr>
      <w:r w:rsidRPr="00BE7942">
        <w:rPr>
          <w:lang w:val="en-IN"/>
        </w:rPr>
        <w:t>Dynamic face authentication systems: Deep learning verification for camera close-Up and head rotation paradigms</w:t>
      </w:r>
      <w:r>
        <w:rPr>
          <w:lang w:val="en-IN"/>
        </w:rPr>
        <w:t xml:space="preserve">, </w:t>
      </w:r>
      <w:r w:rsidR="00057B8F" w:rsidRPr="00057B8F">
        <w:rPr>
          <w:lang w:val="en-IN"/>
        </w:rPr>
        <w:t>https://www.sciencedirect.com/science/article/abs/pii/S0167404822000281</w:t>
      </w:r>
    </w:p>
    <w:p w14:paraId="45F7E0D6" w14:textId="563FC844" w:rsidR="00736D55" w:rsidRDefault="00BE2273" w:rsidP="00736D55">
      <w:pPr>
        <w:pStyle w:val="references"/>
        <w:ind w:start="17.70pt" w:hanging="17.70pt"/>
      </w:pPr>
      <w:hyperlink r:id="rId41" w:history="1">
        <w:r w:rsidRPr="00247AA9">
          <w:rPr>
            <w:rStyle w:val="Hyperlink"/>
          </w:rPr>
          <w:t>https://medium.com/@pragyasingh18rathore/face-expressions-and-movement-based-pattern-matching-user-authentication-system-f56d7d1de9fc</w:t>
        </w:r>
      </w:hyperlink>
    </w:p>
    <w:p w14:paraId="5B843F0E" w14:textId="7C4D5F33" w:rsidR="0051792F" w:rsidRPr="00736D55" w:rsidRDefault="0051792F" w:rsidP="00736D55">
      <w:pPr>
        <w:pStyle w:val="references"/>
        <w:ind w:start="17.70pt" w:hanging="17.70pt"/>
      </w:pPr>
      <w:r w:rsidRPr="00736D55">
        <w:rPr>
          <w:lang w:val="en-IN"/>
        </w:rPr>
        <w:t>A-MobileNet: An approach of facial expression recognition</w:t>
      </w:r>
      <w:r w:rsidR="00856B86" w:rsidRPr="00736D55">
        <w:rPr>
          <w:lang w:val="en-IN"/>
        </w:rPr>
        <w:t>-</w:t>
      </w:r>
      <w:r w:rsidR="00856B86" w:rsidRPr="00856B86">
        <w:t xml:space="preserve"> </w:t>
      </w:r>
      <w:r w:rsidR="00856B86" w:rsidRPr="00736D55">
        <w:rPr>
          <w:lang w:val="en-IN"/>
        </w:rPr>
        <w:t>https://www.sciencedirect.com/science/article/pii/S1110016821006682</w:t>
      </w:r>
    </w:p>
    <w:p w14:paraId="51985FA4" w14:textId="6202BD88" w:rsidR="009303D9" w:rsidRDefault="00736D55" w:rsidP="005005CE">
      <w:pPr>
        <w:pStyle w:val="references"/>
        <w:ind w:start="17.70pt" w:hanging="17.70pt"/>
      </w:pPr>
      <w:r w:rsidRPr="00736D55">
        <w:t>https://www.researchgate.net/publication/378885866_Effective_Facial_Expression_Recognition_System_Using_Machine_Learning</w:t>
      </w:r>
    </w:p>
    <w:p w14:paraId="47595844" w14:textId="2D239B3E" w:rsidR="00FE70BA" w:rsidRPr="00FE70BA" w:rsidRDefault="00FE70BA" w:rsidP="00FE70BA">
      <w:pPr>
        <w:pStyle w:val="references"/>
        <w:ind w:start="17.70pt" w:hanging="17.70pt"/>
      </w:pPr>
      <w:r w:rsidRPr="00FE70BA">
        <w:rPr>
          <w:lang w:val="en-IN"/>
        </w:rPr>
        <w:t>The Facial Emotion Recognition (FER-2013) Dataset for Prediction System of Micro-Expressions Face Using the Convolutional Neural Network (CNN) Algorithm based Raspberry Pi</w:t>
      </w:r>
      <w:r w:rsidR="007B2D1A">
        <w:rPr>
          <w:lang w:val="en-IN"/>
        </w:rPr>
        <w:t xml:space="preserve">- </w:t>
      </w:r>
      <w:r w:rsidR="007B2D1A" w:rsidRPr="007B2D1A">
        <w:rPr>
          <w:lang w:val="en-IN"/>
        </w:rPr>
        <w:t>https://www.researchgate.net/publication/347959965_The_Facial_Emotion_Recognition_FER-2013_Dataset_for_Prediction_System_of_Micro-Expressions_Face_Using_the_Convolutional_Neural_Network_CNN_Algorithm_based_Raspberry_Pi</w:t>
      </w:r>
    </w:p>
    <w:p w14:paraId="5D99F356" w14:textId="2EBD805D" w:rsidR="009303D9" w:rsidRDefault="00F554A6" w:rsidP="0004781E">
      <w:pPr>
        <w:pStyle w:val="references"/>
        <w:ind w:start="17.70pt" w:hanging="17.70pt"/>
      </w:pPr>
      <w:r w:rsidRPr="00F554A6">
        <w:t>https://viswalahiri.github.io/Face_Detection_Haar_Cascade/scripts/</w:t>
      </w:r>
    </w:p>
    <w:p w14:paraId="7619257F" w14:textId="77777777" w:rsidR="009303D9" w:rsidRDefault="009303D9" w:rsidP="0004781E">
      <w:pPr>
        <w:pStyle w:val="references"/>
        <w:ind w:start="17.70pt" w:hanging="17.70pt"/>
      </w:pPr>
      <w:r>
        <w:t>R. Nicole, “Title of paper with only first word capitalized,” J. Name Stand. Abbrev., in press.</w:t>
      </w:r>
    </w:p>
    <w:p w14:paraId="3D8D14FA" w14:textId="682A9507" w:rsidR="00265228" w:rsidRPr="00EA7BDE" w:rsidRDefault="00265228" w:rsidP="0004781E">
      <w:pPr>
        <w:pStyle w:val="references"/>
        <w:ind w:start="17.70pt" w:hanging="17.70pt"/>
        <w:rPr>
          <w:rStyle w:val="Hyperlink"/>
          <w:color w:val="auto"/>
          <w:u w:val="none"/>
        </w:rPr>
      </w:pPr>
      <w:hyperlink r:id="rId42" w:history="1">
        <w:r w:rsidRPr="00170FFC">
          <w:rPr>
            <w:rStyle w:val="Hyperlink"/>
          </w:rPr>
          <w:t>https://www.geeksforgeeks.org/what-is-mobilenet-v2/</w:t>
        </w:r>
      </w:hyperlink>
    </w:p>
    <w:p w14:paraId="690A010B" w14:textId="5E37983D" w:rsidR="00EA7BDE" w:rsidRDefault="00EA7BDE" w:rsidP="0004781E">
      <w:pPr>
        <w:pStyle w:val="references"/>
        <w:ind w:start="17.70pt" w:hanging="17.70pt"/>
      </w:pPr>
      <w:r w:rsidRPr="00EA7BDE">
        <w:t>https://www.cs.cmu.edu/~rsalakhu/papers/oneshot1.pdf</w:t>
      </w:r>
    </w:p>
    <w:p w14:paraId="1D4B0926" w14:textId="3F0FC58F" w:rsidR="00265228" w:rsidRDefault="00ED37E2" w:rsidP="0004781E">
      <w:pPr>
        <w:pStyle w:val="references"/>
        <w:ind w:start="17.70pt" w:hanging="17.70pt"/>
      </w:pPr>
      <w:hyperlink r:id="rId43" w:history="1">
        <w:r w:rsidRPr="0080178F">
          <w:rPr>
            <w:rStyle w:val="Hyperlink"/>
          </w:rPr>
          <w:t>https://github.com/opencv/opencv/blob/4.x/data/haarcascades/haarcascade_frontalface_default.xml</w:t>
        </w:r>
      </w:hyperlink>
    </w:p>
    <w:p w14:paraId="5BCF15B7" w14:textId="77777777" w:rsidR="00EA7BDE" w:rsidRDefault="00EA7BDE" w:rsidP="00EA7BDE">
      <w:pPr>
        <w:pStyle w:val="references"/>
        <w:numPr>
          <w:ilvl w:val="0"/>
          <w:numId w:val="0"/>
        </w:numPr>
      </w:pPr>
    </w:p>
    <w:p w14:paraId="67664B9A" w14:textId="77777777" w:rsidR="008147B5" w:rsidRDefault="008147B5" w:rsidP="008147B5">
      <w:pPr>
        <w:pStyle w:val="references"/>
        <w:numPr>
          <w:ilvl w:val="0"/>
          <w:numId w:val="0"/>
        </w:numPr>
        <w:ind w:start="17.70pt"/>
      </w:pPr>
    </w:p>
    <w:p w14:paraId="481D7272" w14:textId="77777777" w:rsidR="009303D9" w:rsidRDefault="009303D9" w:rsidP="00836367">
      <w:pPr>
        <w:pStyle w:val="references"/>
        <w:numPr>
          <w:ilvl w:val="0"/>
          <w:numId w:val="0"/>
        </w:numPr>
        <w:ind w:start="18pt" w:hanging="18pt"/>
      </w:pPr>
    </w:p>
    <w:p w14:paraId="2CBC4D6A" w14:textId="5187CE96" w:rsidR="00836367" w:rsidRPr="00020E84" w:rsidRDefault="00836367"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sectPr w:rsidR="00836367" w:rsidRPr="00020E84" w:rsidSect="003B4E04">
          <w:type w:val="continuous"/>
          <w:pgSz w:w="595.30pt" w:h="841.90pt" w:code="9"/>
          <w:pgMar w:top="54pt" w:right="45.35pt" w:bottom="72pt" w:left="45.35pt" w:header="36pt" w:footer="36pt" w:gutter="0pt"/>
          <w:cols w:num="2" w:space="18pt"/>
          <w:docGrid w:linePitch="360"/>
        </w:sectPr>
      </w:pPr>
      <w:r w:rsidRPr="00020E84">
        <w:rPr>
          <w:rFonts w:eastAsia="SimSun"/>
          <w:b/>
          <w:noProof w:val="0"/>
          <w:color w:val="FFFFFF" w:themeColor="background1"/>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sidRPr="00020E84">
        <w:rPr>
          <w:rFonts w:eastAsia="SimSun"/>
          <w:b/>
          <w:noProof w:val="0"/>
          <w:color w:val="FFFFFF" w:themeColor="background1"/>
          <w:spacing w:val="-1"/>
          <w:sz w:val="20"/>
          <w:szCs w:val="20"/>
          <w:lang w:eastAsia="x-none"/>
        </w:rPr>
        <w:t>may</w:t>
      </w:r>
      <w:r w:rsidRPr="00020E84">
        <w:rPr>
          <w:rFonts w:eastAsia="SimSun"/>
          <w:b/>
          <w:noProof w:val="0"/>
          <w:color w:val="FFFFFF" w:themeColor="background1"/>
          <w:spacing w:val="-1"/>
          <w:sz w:val="20"/>
          <w:szCs w:val="20"/>
          <w:lang w:val="x-none" w:eastAsia="x-none"/>
        </w:rPr>
        <w:t xml:space="preserve"> result in your paper not being published.</w:t>
      </w:r>
    </w:p>
    <w:p w14:paraId="4EF2B8B8" w14:textId="654C634F" w:rsidR="009303D9" w:rsidRDefault="009303D9" w:rsidP="005B520E"/>
    <w:p w14:paraId="0357D7A3" w14:textId="763782EE" w:rsidR="00EA7BDE" w:rsidRDefault="00EA7BDE" w:rsidP="005B520E">
      <w:pPr>
        <w:rPr>
          <w:noProof/>
        </w:rPr>
      </w:pPr>
    </w:p>
    <w:p w14:paraId="049FA10B" w14:textId="4AA6DB12" w:rsidR="00320DBB" w:rsidRDefault="00320DBB" w:rsidP="005B520E"/>
    <w:sectPr w:rsidR="00320DB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730DBB0" w14:textId="77777777" w:rsidR="001441CD" w:rsidRDefault="001441CD" w:rsidP="001A3B3D">
      <w:r>
        <w:separator/>
      </w:r>
    </w:p>
  </w:endnote>
  <w:endnote w:type="continuationSeparator" w:id="0">
    <w:p w14:paraId="28301D5A" w14:textId="77777777" w:rsidR="001441CD" w:rsidRDefault="001441C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ff1">
    <w:altName w:val="Cambria"/>
    <w:panose1 w:val="00000000000000000000"/>
    <w:charset w:characterSet="iso-8859-1"/>
    <w:family w:val="roman"/>
    <w:notTrueType/>
    <w:pitch w:val="default"/>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A60F7AF" w14:textId="77777777" w:rsidR="001441CD" w:rsidRDefault="001441CD" w:rsidP="001A3B3D">
      <w:r>
        <w:separator/>
      </w:r>
    </w:p>
  </w:footnote>
  <w:footnote w:type="continuationSeparator" w:id="0">
    <w:p w14:paraId="66A11817" w14:textId="77777777" w:rsidR="001441CD" w:rsidRDefault="001441C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CE7AE5"/>
    <w:multiLevelType w:val="hybridMultilevel"/>
    <w:tmpl w:val="BCAEE5CE"/>
    <w:lvl w:ilvl="0" w:tplc="8F02BA18">
      <w:start w:val="1"/>
      <w:numFmt w:val="upperLetter"/>
      <w:lvlText w:val="%1."/>
      <w:lvlJc w:val="start"/>
      <w:pPr>
        <w:ind w:start="28pt" w:hanging="18pt"/>
      </w:pPr>
      <w:rPr>
        <w:rFonts w:hint="default"/>
      </w:rPr>
    </w:lvl>
    <w:lvl w:ilvl="1" w:tplc="40090019" w:tentative="1">
      <w:start w:val="1"/>
      <w:numFmt w:val="lowerLetter"/>
      <w:lvlText w:val="%2."/>
      <w:lvlJc w:val="start"/>
      <w:pPr>
        <w:ind w:start="64pt" w:hanging="18pt"/>
      </w:pPr>
    </w:lvl>
    <w:lvl w:ilvl="2" w:tplc="4009001B" w:tentative="1">
      <w:start w:val="1"/>
      <w:numFmt w:val="lowerRoman"/>
      <w:lvlText w:val="%3."/>
      <w:lvlJc w:val="end"/>
      <w:pPr>
        <w:ind w:start="100pt" w:hanging="9pt"/>
      </w:pPr>
    </w:lvl>
    <w:lvl w:ilvl="3" w:tplc="4009000F" w:tentative="1">
      <w:start w:val="1"/>
      <w:numFmt w:val="decimal"/>
      <w:lvlText w:val="%4."/>
      <w:lvlJc w:val="start"/>
      <w:pPr>
        <w:ind w:start="136pt" w:hanging="18pt"/>
      </w:pPr>
    </w:lvl>
    <w:lvl w:ilvl="4" w:tplc="40090019" w:tentative="1">
      <w:start w:val="1"/>
      <w:numFmt w:val="lowerLetter"/>
      <w:lvlText w:val="%5."/>
      <w:lvlJc w:val="start"/>
      <w:pPr>
        <w:ind w:start="172pt" w:hanging="18pt"/>
      </w:pPr>
    </w:lvl>
    <w:lvl w:ilvl="5" w:tplc="4009001B" w:tentative="1">
      <w:start w:val="1"/>
      <w:numFmt w:val="lowerRoman"/>
      <w:lvlText w:val="%6."/>
      <w:lvlJc w:val="end"/>
      <w:pPr>
        <w:ind w:start="208pt" w:hanging="9pt"/>
      </w:pPr>
    </w:lvl>
    <w:lvl w:ilvl="6" w:tplc="4009000F" w:tentative="1">
      <w:start w:val="1"/>
      <w:numFmt w:val="decimal"/>
      <w:lvlText w:val="%7."/>
      <w:lvlJc w:val="start"/>
      <w:pPr>
        <w:ind w:start="244pt" w:hanging="18pt"/>
      </w:pPr>
    </w:lvl>
    <w:lvl w:ilvl="7" w:tplc="40090019" w:tentative="1">
      <w:start w:val="1"/>
      <w:numFmt w:val="lowerLetter"/>
      <w:lvlText w:val="%8."/>
      <w:lvlJc w:val="start"/>
      <w:pPr>
        <w:ind w:start="280pt" w:hanging="18pt"/>
      </w:pPr>
    </w:lvl>
    <w:lvl w:ilvl="8" w:tplc="4009001B" w:tentative="1">
      <w:start w:val="1"/>
      <w:numFmt w:val="lowerRoman"/>
      <w:lvlText w:val="%9."/>
      <w:lvlJc w:val="end"/>
      <w:pPr>
        <w:ind w:start="316pt" w:hanging="9pt"/>
      </w:pPr>
    </w:lvl>
  </w:abstractNum>
  <w:abstractNum w:abstractNumId="12" w15:restartNumberingAfterBreak="0">
    <w:nsid w:val="06452570"/>
    <w:multiLevelType w:val="hybridMultilevel"/>
    <w:tmpl w:val="5708509A"/>
    <w:lvl w:ilvl="0" w:tplc="91643DE2">
      <w:start w:val="1"/>
      <w:numFmt w:val="decimal"/>
      <w:lvlText w:val="%1."/>
      <w:lvlJc w:val="start"/>
      <w:pPr>
        <w:ind w:start="20.50pt" w:hanging="18pt"/>
      </w:pPr>
      <w:rPr>
        <w:rFonts w:hint="default"/>
      </w:rPr>
    </w:lvl>
    <w:lvl w:ilvl="1" w:tplc="40090019" w:tentative="1">
      <w:start w:val="1"/>
      <w:numFmt w:val="lowerLetter"/>
      <w:lvlText w:val="%2."/>
      <w:lvlJc w:val="start"/>
      <w:pPr>
        <w:ind w:start="56.50pt" w:hanging="18pt"/>
      </w:pPr>
    </w:lvl>
    <w:lvl w:ilvl="2" w:tplc="4009001B" w:tentative="1">
      <w:start w:val="1"/>
      <w:numFmt w:val="lowerRoman"/>
      <w:lvlText w:val="%3."/>
      <w:lvlJc w:val="end"/>
      <w:pPr>
        <w:ind w:start="92.50pt" w:hanging="9pt"/>
      </w:pPr>
    </w:lvl>
    <w:lvl w:ilvl="3" w:tplc="4009000F" w:tentative="1">
      <w:start w:val="1"/>
      <w:numFmt w:val="decimal"/>
      <w:lvlText w:val="%4."/>
      <w:lvlJc w:val="start"/>
      <w:pPr>
        <w:ind w:start="128.50pt" w:hanging="18pt"/>
      </w:pPr>
    </w:lvl>
    <w:lvl w:ilvl="4" w:tplc="40090019" w:tentative="1">
      <w:start w:val="1"/>
      <w:numFmt w:val="lowerLetter"/>
      <w:lvlText w:val="%5."/>
      <w:lvlJc w:val="start"/>
      <w:pPr>
        <w:ind w:start="164.50pt" w:hanging="18pt"/>
      </w:pPr>
    </w:lvl>
    <w:lvl w:ilvl="5" w:tplc="4009001B" w:tentative="1">
      <w:start w:val="1"/>
      <w:numFmt w:val="lowerRoman"/>
      <w:lvlText w:val="%6."/>
      <w:lvlJc w:val="end"/>
      <w:pPr>
        <w:ind w:start="200.50pt" w:hanging="9pt"/>
      </w:pPr>
    </w:lvl>
    <w:lvl w:ilvl="6" w:tplc="4009000F" w:tentative="1">
      <w:start w:val="1"/>
      <w:numFmt w:val="decimal"/>
      <w:lvlText w:val="%7."/>
      <w:lvlJc w:val="start"/>
      <w:pPr>
        <w:ind w:start="236.50pt" w:hanging="18pt"/>
      </w:pPr>
    </w:lvl>
    <w:lvl w:ilvl="7" w:tplc="40090019" w:tentative="1">
      <w:start w:val="1"/>
      <w:numFmt w:val="lowerLetter"/>
      <w:lvlText w:val="%8."/>
      <w:lvlJc w:val="start"/>
      <w:pPr>
        <w:ind w:start="272.50pt" w:hanging="18pt"/>
      </w:pPr>
    </w:lvl>
    <w:lvl w:ilvl="8" w:tplc="4009001B" w:tentative="1">
      <w:start w:val="1"/>
      <w:numFmt w:val="lowerRoman"/>
      <w:lvlText w:val="%9."/>
      <w:lvlJc w:val="end"/>
      <w:pPr>
        <w:ind w:start="308.50pt" w:hanging="9pt"/>
      </w:pPr>
    </w:lvl>
  </w:abstractNum>
  <w:abstractNum w:abstractNumId="13" w15:restartNumberingAfterBreak="0">
    <w:nsid w:val="1DDB1D3E"/>
    <w:multiLevelType w:val="multilevel"/>
    <w:tmpl w:val="071CFA9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DF954DA"/>
    <w:multiLevelType w:val="multilevel"/>
    <w:tmpl w:val="D0643B5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2E0D6300"/>
    <w:multiLevelType w:val="multilevel"/>
    <w:tmpl w:val="3028BA16"/>
    <w:lvl w:ilvl="0">
      <w:start w:val="1"/>
      <w:numFmt w:val="bullet"/>
      <w:lvlText w:val=""/>
      <w:lvlJc w:val="start"/>
      <w:pPr>
        <w:tabs>
          <w:tab w:val="num" w:pos="36pt"/>
        </w:tabs>
        <w:ind w:start="36pt" w:hanging="18pt"/>
      </w:pPr>
      <w:rPr>
        <w:rFonts w:ascii="Wingdings" w:hAnsi="Wingdings"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34DB7830"/>
    <w:multiLevelType w:val="multilevel"/>
    <w:tmpl w:val="5850631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0" w15:restartNumberingAfterBreak="0">
    <w:nsid w:val="37660336"/>
    <w:multiLevelType w:val="hybridMultilevel"/>
    <w:tmpl w:val="82A0C998"/>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18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45778D9"/>
    <w:multiLevelType w:val="multilevel"/>
    <w:tmpl w:val="C120605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4" w15:restartNumberingAfterBreak="0">
    <w:nsid w:val="485D5E7B"/>
    <w:multiLevelType w:val="multilevel"/>
    <w:tmpl w:val="D1AC661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DA16114"/>
    <w:multiLevelType w:val="multilevel"/>
    <w:tmpl w:val="2E6C337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57C96FAC"/>
    <w:multiLevelType w:val="hybridMultilevel"/>
    <w:tmpl w:val="AC085E18"/>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9" w15:restartNumberingAfterBreak="0">
    <w:nsid w:val="66133D5B"/>
    <w:multiLevelType w:val="multilevel"/>
    <w:tmpl w:val="344E15A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2" w15:restartNumberingAfterBreak="0">
    <w:nsid w:val="6D5A6CFD"/>
    <w:multiLevelType w:val="multilevel"/>
    <w:tmpl w:val="F94688B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3" w15:restartNumberingAfterBreak="0">
    <w:nsid w:val="6EF3312C"/>
    <w:multiLevelType w:val="hybridMultilevel"/>
    <w:tmpl w:val="556EF896"/>
    <w:lvl w:ilvl="0" w:tplc="40090001">
      <w:start w:val="1"/>
      <w:numFmt w:val="bullet"/>
      <w:lvlText w:val=""/>
      <w:lvlJc w:val="start"/>
      <w:pPr>
        <w:ind w:start="54pt" w:hanging="18pt"/>
      </w:pPr>
      <w:rPr>
        <w:rFonts w:ascii="Symbol" w:hAnsi="Symbol"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34" w15:restartNumberingAfterBreak="0">
    <w:nsid w:val="725D231B"/>
    <w:multiLevelType w:val="hybridMultilevel"/>
    <w:tmpl w:val="28F477EE"/>
    <w:lvl w:ilvl="0" w:tplc="5158111E">
      <w:start w:val="7"/>
      <w:numFmt w:val="decimal"/>
      <w:lvlText w:val="%1"/>
      <w:lvlJc w:val="start"/>
      <w:pPr>
        <w:ind w:start="33pt" w:hanging="18pt"/>
      </w:pPr>
      <w:rPr>
        <w:rFonts w:hint="default"/>
      </w:rPr>
    </w:lvl>
    <w:lvl w:ilvl="1" w:tplc="40090019" w:tentative="1">
      <w:start w:val="1"/>
      <w:numFmt w:val="lowerLetter"/>
      <w:lvlText w:val="%2."/>
      <w:lvlJc w:val="start"/>
      <w:pPr>
        <w:ind w:start="69pt" w:hanging="18pt"/>
      </w:pPr>
    </w:lvl>
    <w:lvl w:ilvl="2" w:tplc="4009001B" w:tentative="1">
      <w:start w:val="1"/>
      <w:numFmt w:val="lowerRoman"/>
      <w:lvlText w:val="%3."/>
      <w:lvlJc w:val="end"/>
      <w:pPr>
        <w:ind w:start="105pt" w:hanging="9pt"/>
      </w:pPr>
    </w:lvl>
    <w:lvl w:ilvl="3" w:tplc="4009000F" w:tentative="1">
      <w:start w:val="1"/>
      <w:numFmt w:val="decimal"/>
      <w:lvlText w:val="%4."/>
      <w:lvlJc w:val="start"/>
      <w:pPr>
        <w:ind w:start="141pt" w:hanging="18pt"/>
      </w:pPr>
    </w:lvl>
    <w:lvl w:ilvl="4" w:tplc="40090019" w:tentative="1">
      <w:start w:val="1"/>
      <w:numFmt w:val="lowerLetter"/>
      <w:lvlText w:val="%5."/>
      <w:lvlJc w:val="start"/>
      <w:pPr>
        <w:ind w:start="177pt" w:hanging="18pt"/>
      </w:pPr>
    </w:lvl>
    <w:lvl w:ilvl="5" w:tplc="4009001B" w:tentative="1">
      <w:start w:val="1"/>
      <w:numFmt w:val="lowerRoman"/>
      <w:lvlText w:val="%6."/>
      <w:lvlJc w:val="end"/>
      <w:pPr>
        <w:ind w:start="213pt" w:hanging="9pt"/>
      </w:pPr>
    </w:lvl>
    <w:lvl w:ilvl="6" w:tplc="4009000F" w:tentative="1">
      <w:start w:val="1"/>
      <w:numFmt w:val="decimal"/>
      <w:lvlText w:val="%7."/>
      <w:lvlJc w:val="start"/>
      <w:pPr>
        <w:ind w:start="249pt" w:hanging="18pt"/>
      </w:pPr>
    </w:lvl>
    <w:lvl w:ilvl="7" w:tplc="40090019" w:tentative="1">
      <w:start w:val="1"/>
      <w:numFmt w:val="lowerLetter"/>
      <w:lvlText w:val="%8."/>
      <w:lvlJc w:val="start"/>
      <w:pPr>
        <w:ind w:start="285pt" w:hanging="18pt"/>
      </w:pPr>
    </w:lvl>
    <w:lvl w:ilvl="8" w:tplc="4009001B" w:tentative="1">
      <w:start w:val="1"/>
      <w:numFmt w:val="lowerRoman"/>
      <w:lvlText w:val="%9."/>
      <w:lvlJc w:val="end"/>
      <w:pPr>
        <w:ind w:start="321pt" w:hanging="9pt"/>
      </w:pPr>
    </w:lvl>
  </w:abstractNum>
  <w:abstractNum w:abstractNumId="35" w15:restartNumberingAfterBreak="0">
    <w:nsid w:val="73612BE1"/>
    <w:multiLevelType w:val="hybridMultilevel"/>
    <w:tmpl w:val="93F80C6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36" w15:restartNumberingAfterBreak="0">
    <w:nsid w:val="748143CE"/>
    <w:multiLevelType w:val="multilevel"/>
    <w:tmpl w:val="00A4CBB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7" w15:restartNumberingAfterBreak="0">
    <w:nsid w:val="7C69148B"/>
    <w:multiLevelType w:val="multilevel"/>
    <w:tmpl w:val="3028BA16"/>
    <w:lvl w:ilvl="0">
      <w:start w:val="1"/>
      <w:numFmt w:val="bullet"/>
      <w:lvlText w:val=""/>
      <w:lvlJc w:val="start"/>
      <w:pPr>
        <w:tabs>
          <w:tab w:val="num" w:pos="36pt"/>
        </w:tabs>
        <w:ind w:start="36pt" w:hanging="18pt"/>
      </w:pPr>
      <w:rPr>
        <w:rFonts w:ascii="Wingdings" w:hAnsi="Wingdings"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1369909383">
    <w:abstractNumId w:val="20"/>
  </w:num>
  <w:num w:numId="2" w16cid:durableId="568543031">
    <w:abstractNumId w:val="30"/>
  </w:num>
  <w:num w:numId="3" w16cid:durableId="1207790780">
    <w:abstractNumId w:val="16"/>
  </w:num>
  <w:num w:numId="4" w16cid:durableId="629168631">
    <w:abstractNumId w:val="22"/>
  </w:num>
  <w:num w:numId="5" w16cid:durableId="1032806882">
    <w:abstractNumId w:val="22"/>
  </w:num>
  <w:num w:numId="6" w16cid:durableId="1614826021">
    <w:abstractNumId w:val="22"/>
  </w:num>
  <w:num w:numId="7" w16cid:durableId="1871990542">
    <w:abstractNumId w:val="22"/>
  </w:num>
  <w:num w:numId="8" w16cid:durableId="2088458160">
    <w:abstractNumId w:val="27"/>
  </w:num>
  <w:num w:numId="9" w16cid:durableId="231694775">
    <w:abstractNumId w:val="31"/>
  </w:num>
  <w:num w:numId="10" w16cid:durableId="2126189682">
    <w:abstractNumId w:val="21"/>
  </w:num>
  <w:num w:numId="11" w16cid:durableId="771515552">
    <w:abstractNumId w:val="15"/>
  </w:num>
  <w:num w:numId="12" w16cid:durableId="1603688421">
    <w:abstractNumId w:val="14"/>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5"/>
  </w:num>
  <w:num w:numId="25" w16cid:durableId="1688631309">
    <w:abstractNumId w:val="28"/>
  </w:num>
  <w:num w:numId="26" w16cid:durableId="326444535">
    <w:abstractNumId w:val="34"/>
  </w:num>
  <w:num w:numId="27" w16cid:durableId="1931967134">
    <w:abstractNumId w:val="11"/>
  </w:num>
  <w:num w:numId="28" w16cid:durableId="655761639">
    <w:abstractNumId w:val="22"/>
  </w:num>
  <w:num w:numId="29" w16cid:durableId="557059105">
    <w:abstractNumId w:val="22"/>
    <w:lvlOverride w:ilvl="0">
      <w:startOverride w:val="1"/>
    </w:lvlOverride>
    <w:lvlOverride w:ilvl="1">
      <w:startOverride w:val="1"/>
    </w:lvlOverride>
  </w:num>
  <w:num w:numId="30" w16cid:durableId="1848250261">
    <w:abstractNumId w:val="26"/>
  </w:num>
  <w:num w:numId="31" w16cid:durableId="358430539">
    <w:abstractNumId w:val="32"/>
  </w:num>
  <w:num w:numId="32" w16cid:durableId="896938729">
    <w:abstractNumId w:val="29"/>
  </w:num>
  <w:num w:numId="33" w16cid:durableId="646011829">
    <w:abstractNumId w:val="24"/>
  </w:num>
  <w:num w:numId="34" w16cid:durableId="867183534">
    <w:abstractNumId w:val="19"/>
  </w:num>
  <w:num w:numId="35" w16cid:durableId="1599874687">
    <w:abstractNumId w:val="37"/>
  </w:num>
  <w:num w:numId="36" w16cid:durableId="103310694">
    <w:abstractNumId w:val="23"/>
  </w:num>
  <w:num w:numId="37" w16cid:durableId="1619019962">
    <w:abstractNumId w:val="12"/>
  </w:num>
  <w:num w:numId="38" w16cid:durableId="1297762459">
    <w:abstractNumId w:val="18"/>
  </w:num>
  <w:num w:numId="39" w16cid:durableId="854541971">
    <w:abstractNumId w:val="36"/>
  </w:num>
  <w:num w:numId="40" w16cid:durableId="942229719">
    <w:abstractNumId w:val="17"/>
  </w:num>
  <w:num w:numId="41" w16cid:durableId="2142766722">
    <w:abstractNumId w:val="13"/>
  </w:num>
  <w:num w:numId="42" w16cid:durableId="1613979330">
    <w:abstractNumId w:val="22"/>
    <w:lvlOverride w:ilvl="0">
      <w:startOverride w:val="3"/>
    </w:lvlOverride>
  </w:num>
  <w:num w:numId="43" w16cid:durableId="1954703376">
    <w:abstractNumId w:val="35"/>
  </w:num>
  <w:num w:numId="44" w16cid:durableId="150828669">
    <w:abstractNumId w:val="3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B3A"/>
    <w:rsid w:val="00010B3E"/>
    <w:rsid w:val="00010E55"/>
    <w:rsid w:val="00020E84"/>
    <w:rsid w:val="000405DD"/>
    <w:rsid w:val="0004781E"/>
    <w:rsid w:val="00057B8F"/>
    <w:rsid w:val="0008758A"/>
    <w:rsid w:val="00093C92"/>
    <w:rsid w:val="000A3CDD"/>
    <w:rsid w:val="000A3DAE"/>
    <w:rsid w:val="000B2CF3"/>
    <w:rsid w:val="000C1E68"/>
    <w:rsid w:val="000C4A6F"/>
    <w:rsid w:val="000D0D10"/>
    <w:rsid w:val="000E0F00"/>
    <w:rsid w:val="001137CF"/>
    <w:rsid w:val="00122233"/>
    <w:rsid w:val="001441CD"/>
    <w:rsid w:val="00145C27"/>
    <w:rsid w:val="00145EFF"/>
    <w:rsid w:val="00150F6D"/>
    <w:rsid w:val="00152F53"/>
    <w:rsid w:val="001A2EFD"/>
    <w:rsid w:val="001A3B3D"/>
    <w:rsid w:val="001B67DC"/>
    <w:rsid w:val="001F5BDA"/>
    <w:rsid w:val="0020536A"/>
    <w:rsid w:val="002254A9"/>
    <w:rsid w:val="00227571"/>
    <w:rsid w:val="00233D97"/>
    <w:rsid w:val="002347A2"/>
    <w:rsid w:val="00237B22"/>
    <w:rsid w:val="00265228"/>
    <w:rsid w:val="00273D79"/>
    <w:rsid w:val="002850E3"/>
    <w:rsid w:val="0028650F"/>
    <w:rsid w:val="002A5B24"/>
    <w:rsid w:val="002B4258"/>
    <w:rsid w:val="002B6EF5"/>
    <w:rsid w:val="002C4402"/>
    <w:rsid w:val="002C7786"/>
    <w:rsid w:val="002D3DBF"/>
    <w:rsid w:val="002D7D5A"/>
    <w:rsid w:val="002F73BB"/>
    <w:rsid w:val="00320DBB"/>
    <w:rsid w:val="003232C1"/>
    <w:rsid w:val="003314AF"/>
    <w:rsid w:val="00354FCF"/>
    <w:rsid w:val="00357034"/>
    <w:rsid w:val="00387A14"/>
    <w:rsid w:val="00395869"/>
    <w:rsid w:val="003A19E2"/>
    <w:rsid w:val="003B2B40"/>
    <w:rsid w:val="003B4E04"/>
    <w:rsid w:val="003D0787"/>
    <w:rsid w:val="003E107E"/>
    <w:rsid w:val="003F5A08"/>
    <w:rsid w:val="00401296"/>
    <w:rsid w:val="00420716"/>
    <w:rsid w:val="004325FB"/>
    <w:rsid w:val="004356DA"/>
    <w:rsid w:val="004432BA"/>
    <w:rsid w:val="0044407E"/>
    <w:rsid w:val="00447BB9"/>
    <w:rsid w:val="0046031D"/>
    <w:rsid w:val="00473AC9"/>
    <w:rsid w:val="00477E0A"/>
    <w:rsid w:val="004924E4"/>
    <w:rsid w:val="004B0DD2"/>
    <w:rsid w:val="004D72B5"/>
    <w:rsid w:val="004E0EBC"/>
    <w:rsid w:val="004E239A"/>
    <w:rsid w:val="004F0193"/>
    <w:rsid w:val="004F1BCB"/>
    <w:rsid w:val="0051792F"/>
    <w:rsid w:val="00523A8A"/>
    <w:rsid w:val="005473AC"/>
    <w:rsid w:val="00550988"/>
    <w:rsid w:val="00551B7F"/>
    <w:rsid w:val="0056610F"/>
    <w:rsid w:val="00575BCA"/>
    <w:rsid w:val="00580F67"/>
    <w:rsid w:val="005A20BF"/>
    <w:rsid w:val="005B0344"/>
    <w:rsid w:val="005B1067"/>
    <w:rsid w:val="005B520E"/>
    <w:rsid w:val="005E2800"/>
    <w:rsid w:val="005F4329"/>
    <w:rsid w:val="005F7EB0"/>
    <w:rsid w:val="00600AA7"/>
    <w:rsid w:val="00605825"/>
    <w:rsid w:val="006313B4"/>
    <w:rsid w:val="00631D29"/>
    <w:rsid w:val="00645D22"/>
    <w:rsid w:val="00651A08"/>
    <w:rsid w:val="006525EF"/>
    <w:rsid w:val="00653A48"/>
    <w:rsid w:val="00654204"/>
    <w:rsid w:val="006561E4"/>
    <w:rsid w:val="006612EB"/>
    <w:rsid w:val="00664FDC"/>
    <w:rsid w:val="00667BE2"/>
    <w:rsid w:val="00670434"/>
    <w:rsid w:val="006A5D82"/>
    <w:rsid w:val="006B3362"/>
    <w:rsid w:val="006B6B66"/>
    <w:rsid w:val="006C7A15"/>
    <w:rsid w:val="006F4EAF"/>
    <w:rsid w:val="006F6D3D"/>
    <w:rsid w:val="007140EB"/>
    <w:rsid w:val="007141B2"/>
    <w:rsid w:val="00714B13"/>
    <w:rsid w:val="00715BEA"/>
    <w:rsid w:val="007170DE"/>
    <w:rsid w:val="00736D55"/>
    <w:rsid w:val="00740EEA"/>
    <w:rsid w:val="00741027"/>
    <w:rsid w:val="00744ABF"/>
    <w:rsid w:val="0077017F"/>
    <w:rsid w:val="007850DC"/>
    <w:rsid w:val="00794804"/>
    <w:rsid w:val="007967EB"/>
    <w:rsid w:val="007A6A60"/>
    <w:rsid w:val="007B2D1A"/>
    <w:rsid w:val="007B33F1"/>
    <w:rsid w:val="007B3667"/>
    <w:rsid w:val="007B6DDA"/>
    <w:rsid w:val="007C0308"/>
    <w:rsid w:val="007C1A12"/>
    <w:rsid w:val="007C2FF2"/>
    <w:rsid w:val="007C430A"/>
    <w:rsid w:val="007D3F27"/>
    <w:rsid w:val="007D6232"/>
    <w:rsid w:val="007D7BED"/>
    <w:rsid w:val="007E10E4"/>
    <w:rsid w:val="007F1F99"/>
    <w:rsid w:val="007F768F"/>
    <w:rsid w:val="0080326E"/>
    <w:rsid w:val="0080791D"/>
    <w:rsid w:val="008147B5"/>
    <w:rsid w:val="00824C63"/>
    <w:rsid w:val="00827BAA"/>
    <w:rsid w:val="00836367"/>
    <w:rsid w:val="00856B86"/>
    <w:rsid w:val="00857074"/>
    <w:rsid w:val="00873603"/>
    <w:rsid w:val="00876C4A"/>
    <w:rsid w:val="008A2C7D"/>
    <w:rsid w:val="008A6E2E"/>
    <w:rsid w:val="008B39B7"/>
    <w:rsid w:val="008B6524"/>
    <w:rsid w:val="008C4B23"/>
    <w:rsid w:val="008C698C"/>
    <w:rsid w:val="008E2457"/>
    <w:rsid w:val="008F57E2"/>
    <w:rsid w:val="008F6226"/>
    <w:rsid w:val="008F6842"/>
    <w:rsid w:val="008F6ADD"/>
    <w:rsid w:val="008F6E2C"/>
    <w:rsid w:val="009048E1"/>
    <w:rsid w:val="00911643"/>
    <w:rsid w:val="00924FFF"/>
    <w:rsid w:val="00926557"/>
    <w:rsid w:val="009303D9"/>
    <w:rsid w:val="009315D5"/>
    <w:rsid w:val="00933C64"/>
    <w:rsid w:val="009636DD"/>
    <w:rsid w:val="00971EAA"/>
    <w:rsid w:val="00972203"/>
    <w:rsid w:val="0098061B"/>
    <w:rsid w:val="009875B0"/>
    <w:rsid w:val="009922D2"/>
    <w:rsid w:val="009A429D"/>
    <w:rsid w:val="009F1D79"/>
    <w:rsid w:val="009F27F6"/>
    <w:rsid w:val="009F3C82"/>
    <w:rsid w:val="009F5951"/>
    <w:rsid w:val="009F6BB2"/>
    <w:rsid w:val="00A059B3"/>
    <w:rsid w:val="00A373AF"/>
    <w:rsid w:val="00A50164"/>
    <w:rsid w:val="00A82004"/>
    <w:rsid w:val="00A87360"/>
    <w:rsid w:val="00A9087C"/>
    <w:rsid w:val="00A92ACC"/>
    <w:rsid w:val="00A9721A"/>
    <w:rsid w:val="00AA7245"/>
    <w:rsid w:val="00AD7A4F"/>
    <w:rsid w:val="00AE3409"/>
    <w:rsid w:val="00B11A60"/>
    <w:rsid w:val="00B22613"/>
    <w:rsid w:val="00B44A76"/>
    <w:rsid w:val="00B518B4"/>
    <w:rsid w:val="00B5200D"/>
    <w:rsid w:val="00B7213E"/>
    <w:rsid w:val="00B7451A"/>
    <w:rsid w:val="00B768D1"/>
    <w:rsid w:val="00B93EA4"/>
    <w:rsid w:val="00BA1025"/>
    <w:rsid w:val="00BC3420"/>
    <w:rsid w:val="00BD4AF4"/>
    <w:rsid w:val="00BD670B"/>
    <w:rsid w:val="00BE2273"/>
    <w:rsid w:val="00BE7942"/>
    <w:rsid w:val="00BE7D3C"/>
    <w:rsid w:val="00BF4494"/>
    <w:rsid w:val="00BF5FF6"/>
    <w:rsid w:val="00C0207F"/>
    <w:rsid w:val="00C0638B"/>
    <w:rsid w:val="00C16117"/>
    <w:rsid w:val="00C3075A"/>
    <w:rsid w:val="00C3340F"/>
    <w:rsid w:val="00C36553"/>
    <w:rsid w:val="00C40BF7"/>
    <w:rsid w:val="00C441BC"/>
    <w:rsid w:val="00C5233B"/>
    <w:rsid w:val="00C63CA3"/>
    <w:rsid w:val="00C6786E"/>
    <w:rsid w:val="00C919A4"/>
    <w:rsid w:val="00CA4392"/>
    <w:rsid w:val="00CA660B"/>
    <w:rsid w:val="00CC19F5"/>
    <w:rsid w:val="00CC393F"/>
    <w:rsid w:val="00CC6FE5"/>
    <w:rsid w:val="00CD6B2E"/>
    <w:rsid w:val="00CF3511"/>
    <w:rsid w:val="00CF3697"/>
    <w:rsid w:val="00D022BA"/>
    <w:rsid w:val="00D071DD"/>
    <w:rsid w:val="00D2176E"/>
    <w:rsid w:val="00D3009C"/>
    <w:rsid w:val="00D301B0"/>
    <w:rsid w:val="00D36703"/>
    <w:rsid w:val="00D3679D"/>
    <w:rsid w:val="00D47BBA"/>
    <w:rsid w:val="00D5255B"/>
    <w:rsid w:val="00D52A10"/>
    <w:rsid w:val="00D53FDB"/>
    <w:rsid w:val="00D56807"/>
    <w:rsid w:val="00D6100E"/>
    <w:rsid w:val="00D632BE"/>
    <w:rsid w:val="00D7036D"/>
    <w:rsid w:val="00D72D06"/>
    <w:rsid w:val="00D7522C"/>
    <w:rsid w:val="00D7536F"/>
    <w:rsid w:val="00D76668"/>
    <w:rsid w:val="00D80B3B"/>
    <w:rsid w:val="00D80EC8"/>
    <w:rsid w:val="00DA7025"/>
    <w:rsid w:val="00DB4F59"/>
    <w:rsid w:val="00DB6950"/>
    <w:rsid w:val="00DC04D8"/>
    <w:rsid w:val="00DC53F3"/>
    <w:rsid w:val="00DE0778"/>
    <w:rsid w:val="00DE3383"/>
    <w:rsid w:val="00E07383"/>
    <w:rsid w:val="00E11FC7"/>
    <w:rsid w:val="00E165BC"/>
    <w:rsid w:val="00E40776"/>
    <w:rsid w:val="00E42EAB"/>
    <w:rsid w:val="00E52B9E"/>
    <w:rsid w:val="00E61E12"/>
    <w:rsid w:val="00E67296"/>
    <w:rsid w:val="00E7596C"/>
    <w:rsid w:val="00E771EA"/>
    <w:rsid w:val="00E878F2"/>
    <w:rsid w:val="00EA7BDE"/>
    <w:rsid w:val="00ED0149"/>
    <w:rsid w:val="00ED37E2"/>
    <w:rsid w:val="00EE4B06"/>
    <w:rsid w:val="00EF1E29"/>
    <w:rsid w:val="00EF7DE3"/>
    <w:rsid w:val="00F03103"/>
    <w:rsid w:val="00F035E0"/>
    <w:rsid w:val="00F11E6F"/>
    <w:rsid w:val="00F2452D"/>
    <w:rsid w:val="00F271DE"/>
    <w:rsid w:val="00F3473F"/>
    <w:rsid w:val="00F42C1D"/>
    <w:rsid w:val="00F554A6"/>
    <w:rsid w:val="00F627DA"/>
    <w:rsid w:val="00F64D4F"/>
    <w:rsid w:val="00F65B24"/>
    <w:rsid w:val="00F7288F"/>
    <w:rsid w:val="00F729CD"/>
    <w:rsid w:val="00F847A6"/>
    <w:rsid w:val="00F9441B"/>
    <w:rsid w:val="00FA35F1"/>
    <w:rsid w:val="00FA4C32"/>
    <w:rsid w:val="00FB2FB7"/>
    <w:rsid w:val="00FB6905"/>
    <w:rsid w:val="00FD213A"/>
    <w:rsid w:val="00FD2437"/>
    <w:rsid w:val="00FE30FA"/>
    <w:rsid w:val="00FE5BF1"/>
    <w:rsid w:val="00FE70BA"/>
    <w:rsid w:val="00FE7114"/>
    <w:rsid w:val="00FF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rsid w:val="00714B13"/>
    <w:rPr>
      <w:sz w:val="24"/>
      <w:szCs w:val="24"/>
    </w:rPr>
  </w:style>
  <w:style w:type="character" w:styleId="Hyperlink">
    <w:name w:val="Hyperlink"/>
    <w:basedOn w:val="DefaultParagraphFont"/>
    <w:rsid w:val="00BE2273"/>
    <w:rPr>
      <w:color w:val="0563C1" w:themeColor="hyperlink"/>
      <w:u w:val="single"/>
    </w:rPr>
  </w:style>
  <w:style w:type="character" w:styleId="UnresolvedMention">
    <w:name w:val="Unresolved Mention"/>
    <w:basedOn w:val="DefaultParagraphFont"/>
    <w:uiPriority w:val="99"/>
    <w:semiHidden/>
    <w:unhideWhenUsed/>
    <w:rsid w:val="00BE2273"/>
    <w:rPr>
      <w:color w:val="605E5C"/>
      <w:shd w:val="clear" w:color="auto" w:fill="E1DFDD"/>
    </w:rPr>
  </w:style>
  <w:style w:type="character" w:styleId="Strong">
    <w:name w:val="Strong"/>
    <w:basedOn w:val="DefaultParagraphFont"/>
    <w:uiPriority w:val="22"/>
    <w:qFormat/>
    <w:rsid w:val="000C4A6F"/>
    <w:rPr>
      <w:b/>
      <w:bCs/>
    </w:rPr>
  </w:style>
  <w:style w:type="paragraph" w:styleId="NoSpacing">
    <w:name w:val="No Spacing"/>
    <w:uiPriority w:val="1"/>
    <w:qFormat/>
    <w:rsid w:val="005473AC"/>
    <w:pPr>
      <w:jc w:val="center"/>
    </w:pPr>
  </w:style>
  <w:style w:type="paragraph" w:styleId="ListParagraph">
    <w:name w:val="List Paragraph"/>
    <w:basedOn w:val="Normal"/>
    <w:uiPriority w:val="34"/>
    <w:qFormat/>
    <w:rsid w:val="0020536A"/>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9768">
      <w:bodyDiv w:val="1"/>
      <w:marLeft w:val="0pt"/>
      <w:marRight w:val="0pt"/>
      <w:marTop w:val="0pt"/>
      <w:marBottom w:val="0pt"/>
      <w:divBdr>
        <w:top w:val="none" w:sz="0" w:space="0" w:color="auto"/>
        <w:left w:val="none" w:sz="0" w:space="0" w:color="auto"/>
        <w:bottom w:val="none" w:sz="0" w:space="0" w:color="auto"/>
        <w:right w:val="none" w:sz="0" w:space="0" w:color="auto"/>
      </w:divBdr>
    </w:div>
    <w:div w:id="19552951">
      <w:bodyDiv w:val="1"/>
      <w:marLeft w:val="0pt"/>
      <w:marRight w:val="0pt"/>
      <w:marTop w:val="0pt"/>
      <w:marBottom w:val="0pt"/>
      <w:divBdr>
        <w:top w:val="none" w:sz="0" w:space="0" w:color="auto"/>
        <w:left w:val="none" w:sz="0" w:space="0" w:color="auto"/>
        <w:bottom w:val="none" w:sz="0" w:space="0" w:color="auto"/>
        <w:right w:val="none" w:sz="0" w:space="0" w:color="auto"/>
      </w:divBdr>
    </w:div>
    <w:div w:id="33817248">
      <w:bodyDiv w:val="1"/>
      <w:marLeft w:val="0pt"/>
      <w:marRight w:val="0pt"/>
      <w:marTop w:val="0pt"/>
      <w:marBottom w:val="0pt"/>
      <w:divBdr>
        <w:top w:val="none" w:sz="0" w:space="0" w:color="auto"/>
        <w:left w:val="none" w:sz="0" w:space="0" w:color="auto"/>
        <w:bottom w:val="none" w:sz="0" w:space="0" w:color="auto"/>
        <w:right w:val="none" w:sz="0" w:space="0" w:color="auto"/>
      </w:divBdr>
    </w:div>
    <w:div w:id="86002990">
      <w:bodyDiv w:val="1"/>
      <w:marLeft w:val="0pt"/>
      <w:marRight w:val="0pt"/>
      <w:marTop w:val="0pt"/>
      <w:marBottom w:val="0pt"/>
      <w:divBdr>
        <w:top w:val="none" w:sz="0" w:space="0" w:color="auto"/>
        <w:left w:val="none" w:sz="0" w:space="0" w:color="auto"/>
        <w:bottom w:val="none" w:sz="0" w:space="0" w:color="auto"/>
        <w:right w:val="none" w:sz="0" w:space="0" w:color="auto"/>
      </w:divBdr>
    </w:div>
    <w:div w:id="96024255">
      <w:bodyDiv w:val="1"/>
      <w:marLeft w:val="0pt"/>
      <w:marRight w:val="0pt"/>
      <w:marTop w:val="0pt"/>
      <w:marBottom w:val="0pt"/>
      <w:divBdr>
        <w:top w:val="none" w:sz="0" w:space="0" w:color="auto"/>
        <w:left w:val="none" w:sz="0" w:space="0" w:color="auto"/>
        <w:bottom w:val="none" w:sz="0" w:space="0" w:color="auto"/>
        <w:right w:val="none" w:sz="0" w:space="0" w:color="auto"/>
      </w:divBdr>
    </w:div>
    <w:div w:id="303971765">
      <w:bodyDiv w:val="1"/>
      <w:marLeft w:val="0pt"/>
      <w:marRight w:val="0pt"/>
      <w:marTop w:val="0pt"/>
      <w:marBottom w:val="0pt"/>
      <w:divBdr>
        <w:top w:val="none" w:sz="0" w:space="0" w:color="auto"/>
        <w:left w:val="none" w:sz="0" w:space="0" w:color="auto"/>
        <w:bottom w:val="none" w:sz="0" w:space="0" w:color="auto"/>
        <w:right w:val="none" w:sz="0" w:space="0" w:color="auto"/>
      </w:divBdr>
    </w:div>
    <w:div w:id="316884430">
      <w:bodyDiv w:val="1"/>
      <w:marLeft w:val="0pt"/>
      <w:marRight w:val="0pt"/>
      <w:marTop w:val="0pt"/>
      <w:marBottom w:val="0pt"/>
      <w:divBdr>
        <w:top w:val="none" w:sz="0" w:space="0" w:color="auto"/>
        <w:left w:val="none" w:sz="0" w:space="0" w:color="auto"/>
        <w:bottom w:val="none" w:sz="0" w:space="0" w:color="auto"/>
        <w:right w:val="none" w:sz="0" w:space="0" w:color="auto"/>
      </w:divBdr>
    </w:div>
    <w:div w:id="320895223">
      <w:bodyDiv w:val="1"/>
      <w:marLeft w:val="0pt"/>
      <w:marRight w:val="0pt"/>
      <w:marTop w:val="0pt"/>
      <w:marBottom w:val="0pt"/>
      <w:divBdr>
        <w:top w:val="none" w:sz="0" w:space="0" w:color="auto"/>
        <w:left w:val="none" w:sz="0" w:space="0" w:color="auto"/>
        <w:bottom w:val="none" w:sz="0" w:space="0" w:color="auto"/>
        <w:right w:val="none" w:sz="0" w:space="0" w:color="auto"/>
      </w:divBdr>
    </w:div>
    <w:div w:id="432821554">
      <w:bodyDiv w:val="1"/>
      <w:marLeft w:val="0pt"/>
      <w:marRight w:val="0pt"/>
      <w:marTop w:val="0pt"/>
      <w:marBottom w:val="0pt"/>
      <w:divBdr>
        <w:top w:val="none" w:sz="0" w:space="0" w:color="auto"/>
        <w:left w:val="none" w:sz="0" w:space="0" w:color="auto"/>
        <w:bottom w:val="none" w:sz="0" w:space="0" w:color="auto"/>
        <w:right w:val="none" w:sz="0" w:space="0" w:color="auto"/>
      </w:divBdr>
    </w:div>
    <w:div w:id="446974912">
      <w:bodyDiv w:val="1"/>
      <w:marLeft w:val="0pt"/>
      <w:marRight w:val="0pt"/>
      <w:marTop w:val="0pt"/>
      <w:marBottom w:val="0pt"/>
      <w:divBdr>
        <w:top w:val="none" w:sz="0" w:space="0" w:color="auto"/>
        <w:left w:val="none" w:sz="0" w:space="0" w:color="auto"/>
        <w:bottom w:val="none" w:sz="0" w:space="0" w:color="auto"/>
        <w:right w:val="none" w:sz="0" w:space="0" w:color="auto"/>
      </w:divBdr>
    </w:div>
    <w:div w:id="477066785">
      <w:bodyDiv w:val="1"/>
      <w:marLeft w:val="0pt"/>
      <w:marRight w:val="0pt"/>
      <w:marTop w:val="0pt"/>
      <w:marBottom w:val="0pt"/>
      <w:divBdr>
        <w:top w:val="none" w:sz="0" w:space="0" w:color="auto"/>
        <w:left w:val="none" w:sz="0" w:space="0" w:color="auto"/>
        <w:bottom w:val="none" w:sz="0" w:space="0" w:color="auto"/>
        <w:right w:val="none" w:sz="0" w:space="0" w:color="auto"/>
      </w:divBdr>
    </w:div>
    <w:div w:id="538666300">
      <w:bodyDiv w:val="1"/>
      <w:marLeft w:val="0pt"/>
      <w:marRight w:val="0pt"/>
      <w:marTop w:val="0pt"/>
      <w:marBottom w:val="0pt"/>
      <w:divBdr>
        <w:top w:val="none" w:sz="0" w:space="0" w:color="auto"/>
        <w:left w:val="none" w:sz="0" w:space="0" w:color="auto"/>
        <w:bottom w:val="none" w:sz="0" w:space="0" w:color="auto"/>
        <w:right w:val="none" w:sz="0" w:space="0" w:color="auto"/>
      </w:divBdr>
    </w:div>
    <w:div w:id="658118096">
      <w:bodyDiv w:val="1"/>
      <w:marLeft w:val="0pt"/>
      <w:marRight w:val="0pt"/>
      <w:marTop w:val="0pt"/>
      <w:marBottom w:val="0pt"/>
      <w:divBdr>
        <w:top w:val="none" w:sz="0" w:space="0" w:color="auto"/>
        <w:left w:val="none" w:sz="0" w:space="0" w:color="auto"/>
        <w:bottom w:val="none" w:sz="0" w:space="0" w:color="auto"/>
        <w:right w:val="none" w:sz="0" w:space="0" w:color="auto"/>
      </w:divBdr>
    </w:div>
    <w:div w:id="7287274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9865560">
          <w:marLeft w:val="0pt"/>
          <w:marRight w:val="0pt"/>
          <w:marTop w:val="0pt"/>
          <w:marBottom w:val="0pt"/>
          <w:divBdr>
            <w:top w:val="none" w:sz="0" w:space="0" w:color="auto"/>
            <w:left w:val="none" w:sz="0" w:space="0" w:color="auto"/>
            <w:bottom w:val="none" w:sz="0" w:space="0" w:color="auto"/>
            <w:right w:val="none" w:sz="0" w:space="0" w:color="auto"/>
          </w:divBdr>
          <w:divsChild>
            <w:div w:id="1291861806">
              <w:marLeft w:val="0pt"/>
              <w:marRight w:val="0pt"/>
              <w:marTop w:val="0pt"/>
              <w:marBottom w:val="0pt"/>
              <w:divBdr>
                <w:top w:val="none" w:sz="0" w:space="0" w:color="auto"/>
                <w:left w:val="none" w:sz="0" w:space="0" w:color="auto"/>
                <w:bottom w:val="none" w:sz="0" w:space="0" w:color="auto"/>
                <w:right w:val="none" w:sz="0" w:space="0" w:color="auto"/>
              </w:divBdr>
            </w:div>
            <w:div w:id="1404714105">
              <w:marLeft w:val="0pt"/>
              <w:marRight w:val="0pt"/>
              <w:marTop w:val="0pt"/>
              <w:marBottom w:val="0pt"/>
              <w:divBdr>
                <w:top w:val="none" w:sz="0" w:space="0" w:color="auto"/>
                <w:left w:val="none" w:sz="0" w:space="0" w:color="auto"/>
                <w:bottom w:val="none" w:sz="0" w:space="0" w:color="auto"/>
                <w:right w:val="none" w:sz="0" w:space="0" w:color="auto"/>
              </w:divBdr>
            </w:div>
            <w:div w:id="1580109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183485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5797968">
          <w:marLeft w:val="0pt"/>
          <w:marRight w:val="0pt"/>
          <w:marTop w:val="0pt"/>
          <w:marBottom w:val="0pt"/>
          <w:divBdr>
            <w:top w:val="none" w:sz="0" w:space="0" w:color="auto"/>
            <w:left w:val="none" w:sz="0" w:space="0" w:color="auto"/>
            <w:bottom w:val="none" w:sz="0" w:space="0" w:color="auto"/>
            <w:right w:val="none" w:sz="0" w:space="0" w:color="auto"/>
          </w:divBdr>
          <w:divsChild>
            <w:div w:id="1660235545">
              <w:marLeft w:val="0pt"/>
              <w:marRight w:val="0pt"/>
              <w:marTop w:val="0pt"/>
              <w:marBottom w:val="0pt"/>
              <w:divBdr>
                <w:top w:val="none" w:sz="0" w:space="0" w:color="auto"/>
                <w:left w:val="none" w:sz="0" w:space="0" w:color="auto"/>
                <w:bottom w:val="none" w:sz="0" w:space="0" w:color="auto"/>
                <w:right w:val="none" w:sz="0" w:space="0" w:color="auto"/>
              </w:divBdr>
            </w:div>
            <w:div w:id="1472014357">
              <w:marLeft w:val="0pt"/>
              <w:marRight w:val="0pt"/>
              <w:marTop w:val="0pt"/>
              <w:marBottom w:val="0pt"/>
              <w:divBdr>
                <w:top w:val="none" w:sz="0" w:space="0" w:color="auto"/>
                <w:left w:val="none" w:sz="0" w:space="0" w:color="auto"/>
                <w:bottom w:val="none" w:sz="0" w:space="0" w:color="auto"/>
                <w:right w:val="none" w:sz="0" w:space="0" w:color="auto"/>
              </w:divBdr>
            </w:div>
            <w:div w:id="9637336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85145009">
      <w:bodyDiv w:val="1"/>
      <w:marLeft w:val="0pt"/>
      <w:marRight w:val="0pt"/>
      <w:marTop w:val="0pt"/>
      <w:marBottom w:val="0pt"/>
      <w:divBdr>
        <w:top w:val="none" w:sz="0" w:space="0" w:color="auto"/>
        <w:left w:val="none" w:sz="0" w:space="0" w:color="auto"/>
        <w:bottom w:val="none" w:sz="0" w:space="0" w:color="auto"/>
        <w:right w:val="none" w:sz="0" w:space="0" w:color="auto"/>
      </w:divBdr>
    </w:div>
    <w:div w:id="898127980">
      <w:bodyDiv w:val="1"/>
      <w:marLeft w:val="0pt"/>
      <w:marRight w:val="0pt"/>
      <w:marTop w:val="0pt"/>
      <w:marBottom w:val="0pt"/>
      <w:divBdr>
        <w:top w:val="none" w:sz="0" w:space="0" w:color="auto"/>
        <w:left w:val="none" w:sz="0" w:space="0" w:color="auto"/>
        <w:bottom w:val="none" w:sz="0" w:space="0" w:color="auto"/>
        <w:right w:val="none" w:sz="0" w:space="0" w:color="auto"/>
      </w:divBdr>
    </w:div>
    <w:div w:id="919144898">
      <w:bodyDiv w:val="1"/>
      <w:marLeft w:val="0pt"/>
      <w:marRight w:val="0pt"/>
      <w:marTop w:val="0pt"/>
      <w:marBottom w:val="0pt"/>
      <w:divBdr>
        <w:top w:val="none" w:sz="0" w:space="0" w:color="auto"/>
        <w:left w:val="none" w:sz="0" w:space="0" w:color="auto"/>
        <w:bottom w:val="none" w:sz="0" w:space="0" w:color="auto"/>
        <w:right w:val="none" w:sz="0" w:space="0" w:color="auto"/>
      </w:divBdr>
    </w:div>
    <w:div w:id="949699626">
      <w:bodyDiv w:val="1"/>
      <w:marLeft w:val="0pt"/>
      <w:marRight w:val="0pt"/>
      <w:marTop w:val="0pt"/>
      <w:marBottom w:val="0pt"/>
      <w:divBdr>
        <w:top w:val="none" w:sz="0" w:space="0" w:color="auto"/>
        <w:left w:val="none" w:sz="0" w:space="0" w:color="auto"/>
        <w:bottom w:val="none" w:sz="0" w:space="0" w:color="auto"/>
        <w:right w:val="none" w:sz="0" w:space="0" w:color="auto"/>
      </w:divBdr>
    </w:div>
    <w:div w:id="1034844424">
      <w:bodyDiv w:val="1"/>
      <w:marLeft w:val="0pt"/>
      <w:marRight w:val="0pt"/>
      <w:marTop w:val="0pt"/>
      <w:marBottom w:val="0pt"/>
      <w:divBdr>
        <w:top w:val="none" w:sz="0" w:space="0" w:color="auto"/>
        <w:left w:val="none" w:sz="0" w:space="0" w:color="auto"/>
        <w:bottom w:val="none" w:sz="0" w:space="0" w:color="auto"/>
        <w:right w:val="none" w:sz="0" w:space="0" w:color="auto"/>
      </w:divBdr>
    </w:div>
    <w:div w:id="1036352043">
      <w:bodyDiv w:val="1"/>
      <w:marLeft w:val="0pt"/>
      <w:marRight w:val="0pt"/>
      <w:marTop w:val="0pt"/>
      <w:marBottom w:val="0pt"/>
      <w:divBdr>
        <w:top w:val="none" w:sz="0" w:space="0" w:color="auto"/>
        <w:left w:val="none" w:sz="0" w:space="0" w:color="auto"/>
        <w:bottom w:val="none" w:sz="0" w:space="0" w:color="auto"/>
        <w:right w:val="none" w:sz="0" w:space="0" w:color="auto"/>
      </w:divBdr>
    </w:div>
    <w:div w:id="1089080550">
      <w:bodyDiv w:val="1"/>
      <w:marLeft w:val="0pt"/>
      <w:marRight w:val="0pt"/>
      <w:marTop w:val="0pt"/>
      <w:marBottom w:val="0pt"/>
      <w:divBdr>
        <w:top w:val="none" w:sz="0" w:space="0" w:color="auto"/>
        <w:left w:val="none" w:sz="0" w:space="0" w:color="auto"/>
        <w:bottom w:val="none" w:sz="0" w:space="0" w:color="auto"/>
        <w:right w:val="none" w:sz="0" w:space="0" w:color="auto"/>
      </w:divBdr>
    </w:div>
    <w:div w:id="1161121209">
      <w:bodyDiv w:val="1"/>
      <w:marLeft w:val="0pt"/>
      <w:marRight w:val="0pt"/>
      <w:marTop w:val="0pt"/>
      <w:marBottom w:val="0pt"/>
      <w:divBdr>
        <w:top w:val="none" w:sz="0" w:space="0" w:color="auto"/>
        <w:left w:val="none" w:sz="0" w:space="0" w:color="auto"/>
        <w:bottom w:val="none" w:sz="0" w:space="0" w:color="auto"/>
        <w:right w:val="none" w:sz="0" w:space="0" w:color="auto"/>
      </w:divBdr>
    </w:div>
    <w:div w:id="1166551773">
      <w:bodyDiv w:val="1"/>
      <w:marLeft w:val="0pt"/>
      <w:marRight w:val="0pt"/>
      <w:marTop w:val="0pt"/>
      <w:marBottom w:val="0pt"/>
      <w:divBdr>
        <w:top w:val="none" w:sz="0" w:space="0" w:color="auto"/>
        <w:left w:val="none" w:sz="0" w:space="0" w:color="auto"/>
        <w:bottom w:val="none" w:sz="0" w:space="0" w:color="auto"/>
        <w:right w:val="none" w:sz="0" w:space="0" w:color="auto"/>
      </w:divBdr>
    </w:div>
    <w:div w:id="1216549038">
      <w:bodyDiv w:val="1"/>
      <w:marLeft w:val="0pt"/>
      <w:marRight w:val="0pt"/>
      <w:marTop w:val="0pt"/>
      <w:marBottom w:val="0pt"/>
      <w:divBdr>
        <w:top w:val="none" w:sz="0" w:space="0" w:color="auto"/>
        <w:left w:val="none" w:sz="0" w:space="0" w:color="auto"/>
        <w:bottom w:val="none" w:sz="0" w:space="0" w:color="auto"/>
        <w:right w:val="none" w:sz="0" w:space="0" w:color="auto"/>
      </w:divBdr>
    </w:div>
    <w:div w:id="1254122078">
      <w:bodyDiv w:val="1"/>
      <w:marLeft w:val="0pt"/>
      <w:marRight w:val="0pt"/>
      <w:marTop w:val="0pt"/>
      <w:marBottom w:val="0pt"/>
      <w:divBdr>
        <w:top w:val="none" w:sz="0" w:space="0" w:color="auto"/>
        <w:left w:val="none" w:sz="0" w:space="0" w:color="auto"/>
        <w:bottom w:val="none" w:sz="0" w:space="0" w:color="auto"/>
        <w:right w:val="none" w:sz="0" w:space="0" w:color="auto"/>
      </w:divBdr>
    </w:div>
    <w:div w:id="1314330294">
      <w:bodyDiv w:val="1"/>
      <w:marLeft w:val="0pt"/>
      <w:marRight w:val="0pt"/>
      <w:marTop w:val="0pt"/>
      <w:marBottom w:val="0pt"/>
      <w:divBdr>
        <w:top w:val="none" w:sz="0" w:space="0" w:color="auto"/>
        <w:left w:val="none" w:sz="0" w:space="0" w:color="auto"/>
        <w:bottom w:val="none" w:sz="0" w:space="0" w:color="auto"/>
        <w:right w:val="none" w:sz="0" w:space="0" w:color="auto"/>
      </w:divBdr>
    </w:div>
    <w:div w:id="1323122529">
      <w:bodyDiv w:val="1"/>
      <w:marLeft w:val="0pt"/>
      <w:marRight w:val="0pt"/>
      <w:marTop w:val="0pt"/>
      <w:marBottom w:val="0pt"/>
      <w:divBdr>
        <w:top w:val="none" w:sz="0" w:space="0" w:color="auto"/>
        <w:left w:val="none" w:sz="0" w:space="0" w:color="auto"/>
        <w:bottom w:val="none" w:sz="0" w:space="0" w:color="auto"/>
        <w:right w:val="none" w:sz="0" w:space="0" w:color="auto"/>
      </w:divBdr>
    </w:div>
    <w:div w:id="1333218486">
      <w:bodyDiv w:val="1"/>
      <w:marLeft w:val="0pt"/>
      <w:marRight w:val="0pt"/>
      <w:marTop w:val="0pt"/>
      <w:marBottom w:val="0pt"/>
      <w:divBdr>
        <w:top w:val="none" w:sz="0" w:space="0" w:color="auto"/>
        <w:left w:val="none" w:sz="0" w:space="0" w:color="auto"/>
        <w:bottom w:val="none" w:sz="0" w:space="0" w:color="auto"/>
        <w:right w:val="none" w:sz="0" w:space="0" w:color="auto"/>
      </w:divBdr>
    </w:div>
    <w:div w:id="1345938831">
      <w:bodyDiv w:val="1"/>
      <w:marLeft w:val="0pt"/>
      <w:marRight w:val="0pt"/>
      <w:marTop w:val="0pt"/>
      <w:marBottom w:val="0pt"/>
      <w:divBdr>
        <w:top w:val="none" w:sz="0" w:space="0" w:color="auto"/>
        <w:left w:val="none" w:sz="0" w:space="0" w:color="auto"/>
        <w:bottom w:val="none" w:sz="0" w:space="0" w:color="auto"/>
        <w:right w:val="none" w:sz="0" w:space="0" w:color="auto"/>
      </w:divBdr>
    </w:div>
    <w:div w:id="1363820448">
      <w:bodyDiv w:val="1"/>
      <w:marLeft w:val="0pt"/>
      <w:marRight w:val="0pt"/>
      <w:marTop w:val="0pt"/>
      <w:marBottom w:val="0pt"/>
      <w:divBdr>
        <w:top w:val="none" w:sz="0" w:space="0" w:color="auto"/>
        <w:left w:val="none" w:sz="0" w:space="0" w:color="auto"/>
        <w:bottom w:val="none" w:sz="0" w:space="0" w:color="auto"/>
        <w:right w:val="none" w:sz="0" w:space="0" w:color="auto"/>
      </w:divBdr>
    </w:div>
    <w:div w:id="1383090645">
      <w:bodyDiv w:val="1"/>
      <w:marLeft w:val="0pt"/>
      <w:marRight w:val="0pt"/>
      <w:marTop w:val="0pt"/>
      <w:marBottom w:val="0pt"/>
      <w:divBdr>
        <w:top w:val="none" w:sz="0" w:space="0" w:color="auto"/>
        <w:left w:val="none" w:sz="0" w:space="0" w:color="auto"/>
        <w:bottom w:val="none" w:sz="0" w:space="0" w:color="auto"/>
        <w:right w:val="none" w:sz="0" w:space="0" w:color="auto"/>
      </w:divBdr>
    </w:div>
    <w:div w:id="1422987556">
      <w:bodyDiv w:val="1"/>
      <w:marLeft w:val="0pt"/>
      <w:marRight w:val="0pt"/>
      <w:marTop w:val="0pt"/>
      <w:marBottom w:val="0pt"/>
      <w:divBdr>
        <w:top w:val="none" w:sz="0" w:space="0" w:color="auto"/>
        <w:left w:val="none" w:sz="0" w:space="0" w:color="auto"/>
        <w:bottom w:val="none" w:sz="0" w:space="0" w:color="auto"/>
        <w:right w:val="none" w:sz="0" w:space="0" w:color="auto"/>
      </w:divBdr>
    </w:div>
    <w:div w:id="1434981573">
      <w:bodyDiv w:val="1"/>
      <w:marLeft w:val="0pt"/>
      <w:marRight w:val="0pt"/>
      <w:marTop w:val="0pt"/>
      <w:marBottom w:val="0pt"/>
      <w:divBdr>
        <w:top w:val="none" w:sz="0" w:space="0" w:color="auto"/>
        <w:left w:val="none" w:sz="0" w:space="0" w:color="auto"/>
        <w:bottom w:val="none" w:sz="0" w:space="0" w:color="auto"/>
        <w:right w:val="none" w:sz="0" w:space="0" w:color="auto"/>
      </w:divBdr>
    </w:div>
    <w:div w:id="1455294477">
      <w:bodyDiv w:val="1"/>
      <w:marLeft w:val="0pt"/>
      <w:marRight w:val="0pt"/>
      <w:marTop w:val="0pt"/>
      <w:marBottom w:val="0pt"/>
      <w:divBdr>
        <w:top w:val="none" w:sz="0" w:space="0" w:color="auto"/>
        <w:left w:val="none" w:sz="0" w:space="0" w:color="auto"/>
        <w:bottom w:val="none" w:sz="0" w:space="0" w:color="auto"/>
        <w:right w:val="none" w:sz="0" w:space="0" w:color="auto"/>
      </w:divBdr>
    </w:div>
    <w:div w:id="1478182773">
      <w:bodyDiv w:val="1"/>
      <w:marLeft w:val="0pt"/>
      <w:marRight w:val="0pt"/>
      <w:marTop w:val="0pt"/>
      <w:marBottom w:val="0pt"/>
      <w:divBdr>
        <w:top w:val="none" w:sz="0" w:space="0" w:color="auto"/>
        <w:left w:val="none" w:sz="0" w:space="0" w:color="auto"/>
        <w:bottom w:val="none" w:sz="0" w:space="0" w:color="auto"/>
        <w:right w:val="none" w:sz="0" w:space="0" w:color="auto"/>
      </w:divBdr>
    </w:div>
    <w:div w:id="1538663790">
      <w:bodyDiv w:val="1"/>
      <w:marLeft w:val="0pt"/>
      <w:marRight w:val="0pt"/>
      <w:marTop w:val="0pt"/>
      <w:marBottom w:val="0pt"/>
      <w:divBdr>
        <w:top w:val="none" w:sz="0" w:space="0" w:color="auto"/>
        <w:left w:val="none" w:sz="0" w:space="0" w:color="auto"/>
        <w:bottom w:val="none" w:sz="0" w:space="0" w:color="auto"/>
        <w:right w:val="none" w:sz="0" w:space="0" w:color="auto"/>
      </w:divBdr>
    </w:div>
    <w:div w:id="1678194828">
      <w:bodyDiv w:val="1"/>
      <w:marLeft w:val="0pt"/>
      <w:marRight w:val="0pt"/>
      <w:marTop w:val="0pt"/>
      <w:marBottom w:val="0pt"/>
      <w:divBdr>
        <w:top w:val="none" w:sz="0" w:space="0" w:color="auto"/>
        <w:left w:val="none" w:sz="0" w:space="0" w:color="auto"/>
        <w:bottom w:val="none" w:sz="0" w:space="0" w:color="auto"/>
        <w:right w:val="none" w:sz="0" w:space="0" w:color="auto"/>
      </w:divBdr>
    </w:div>
    <w:div w:id="1727026767">
      <w:bodyDiv w:val="1"/>
      <w:marLeft w:val="0pt"/>
      <w:marRight w:val="0pt"/>
      <w:marTop w:val="0pt"/>
      <w:marBottom w:val="0pt"/>
      <w:divBdr>
        <w:top w:val="none" w:sz="0" w:space="0" w:color="auto"/>
        <w:left w:val="none" w:sz="0" w:space="0" w:color="auto"/>
        <w:bottom w:val="none" w:sz="0" w:space="0" w:color="auto"/>
        <w:right w:val="none" w:sz="0" w:space="0" w:color="auto"/>
      </w:divBdr>
    </w:div>
    <w:div w:id="1742170089">
      <w:bodyDiv w:val="1"/>
      <w:marLeft w:val="0pt"/>
      <w:marRight w:val="0pt"/>
      <w:marTop w:val="0pt"/>
      <w:marBottom w:val="0pt"/>
      <w:divBdr>
        <w:top w:val="none" w:sz="0" w:space="0" w:color="auto"/>
        <w:left w:val="none" w:sz="0" w:space="0" w:color="auto"/>
        <w:bottom w:val="none" w:sz="0" w:space="0" w:color="auto"/>
        <w:right w:val="none" w:sz="0" w:space="0" w:color="auto"/>
      </w:divBdr>
    </w:div>
    <w:div w:id="1773355474">
      <w:bodyDiv w:val="1"/>
      <w:marLeft w:val="0pt"/>
      <w:marRight w:val="0pt"/>
      <w:marTop w:val="0pt"/>
      <w:marBottom w:val="0pt"/>
      <w:divBdr>
        <w:top w:val="none" w:sz="0" w:space="0" w:color="auto"/>
        <w:left w:val="none" w:sz="0" w:space="0" w:color="auto"/>
        <w:bottom w:val="none" w:sz="0" w:space="0" w:color="auto"/>
        <w:right w:val="none" w:sz="0" w:space="0" w:color="auto"/>
      </w:divBdr>
    </w:div>
    <w:div w:id="1794131097">
      <w:bodyDiv w:val="1"/>
      <w:marLeft w:val="0pt"/>
      <w:marRight w:val="0pt"/>
      <w:marTop w:val="0pt"/>
      <w:marBottom w:val="0pt"/>
      <w:divBdr>
        <w:top w:val="none" w:sz="0" w:space="0" w:color="auto"/>
        <w:left w:val="none" w:sz="0" w:space="0" w:color="auto"/>
        <w:bottom w:val="none" w:sz="0" w:space="0" w:color="auto"/>
        <w:right w:val="none" w:sz="0" w:space="0" w:color="auto"/>
      </w:divBdr>
    </w:div>
    <w:div w:id="1818494003">
      <w:bodyDiv w:val="1"/>
      <w:marLeft w:val="0pt"/>
      <w:marRight w:val="0pt"/>
      <w:marTop w:val="0pt"/>
      <w:marBottom w:val="0pt"/>
      <w:divBdr>
        <w:top w:val="none" w:sz="0" w:space="0" w:color="auto"/>
        <w:left w:val="none" w:sz="0" w:space="0" w:color="auto"/>
        <w:bottom w:val="none" w:sz="0" w:space="0" w:color="auto"/>
        <w:right w:val="none" w:sz="0" w:space="0" w:color="auto"/>
      </w:divBdr>
    </w:div>
    <w:div w:id="1868639300">
      <w:bodyDiv w:val="1"/>
      <w:marLeft w:val="0pt"/>
      <w:marRight w:val="0pt"/>
      <w:marTop w:val="0pt"/>
      <w:marBottom w:val="0pt"/>
      <w:divBdr>
        <w:top w:val="none" w:sz="0" w:space="0" w:color="auto"/>
        <w:left w:val="none" w:sz="0" w:space="0" w:color="auto"/>
        <w:bottom w:val="none" w:sz="0" w:space="0" w:color="auto"/>
        <w:right w:val="none" w:sz="0" w:space="0" w:color="auto"/>
      </w:divBdr>
    </w:div>
    <w:div w:id="1893617691">
      <w:bodyDiv w:val="1"/>
      <w:marLeft w:val="0pt"/>
      <w:marRight w:val="0pt"/>
      <w:marTop w:val="0pt"/>
      <w:marBottom w:val="0pt"/>
      <w:divBdr>
        <w:top w:val="none" w:sz="0" w:space="0" w:color="auto"/>
        <w:left w:val="none" w:sz="0" w:space="0" w:color="auto"/>
        <w:bottom w:val="none" w:sz="0" w:space="0" w:color="auto"/>
        <w:right w:val="none" w:sz="0" w:space="0" w:color="auto"/>
      </w:divBdr>
    </w:div>
    <w:div w:id="1956791292">
      <w:bodyDiv w:val="1"/>
      <w:marLeft w:val="0pt"/>
      <w:marRight w:val="0pt"/>
      <w:marTop w:val="0pt"/>
      <w:marBottom w:val="0pt"/>
      <w:divBdr>
        <w:top w:val="none" w:sz="0" w:space="0" w:color="auto"/>
        <w:left w:val="none" w:sz="0" w:space="0" w:color="auto"/>
        <w:bottom w:val="none" w:sz="0" w:space="0" w:color="auto"/>
        <w:right w:val="none" w:sz="0" w:space="0" w:color="auto"/>
      </w:divBdr>
    </w:div>
    <w:div w:id="1983540167">
      <w:bodyDiv w:val="1"/>
      <w:marLeft w:val="0pt"/>
      <w:marRight w:val="0pt"/>
      <w:marTop w:val="0pt"/>
      <w:marBottom w:val="0pt"/>
      <w:divBdr>
        <w:top w:val="none" w:sz="0" w:space="0" w:color="auto"/>
        <w:left w:val="none" w:sz="0" w:space="0" w:color="auto"/>
        <w:bottom w:val="none" w:sz="0" w:space="0" w:color="auto"/>
        <w:right w:val="none" w:sz="0" w:space="0" w:color="auto"/>
      </w:divBdr>
    </w:div>
    <w:div w:id="2047556234">
      <w:bodyDiv w:val="1"/>
      <w:marLeft w:val="0pt"/>
      <w:marRight w:val="0pt"/>
      <w:marTop w:val="0pt"/>
      <w:marBottom w:val="0pt"/>
      <w:divBdr>
        <w:top w:val="none" w:sz="0" w:space="0" w:color="auto"/>
        <w:left w:val="none" w:sz="0" w:space="0" w:color="auto"/>
        <w:bottom w:val="none" w:sz="0" w:space="0" w:color="auto"/>
        <w:right w:val="none" w:sz="0" w:space="0" w:color="auto"/>
      </w:divBdr>
    </w:div>
    <w:div w:id="214519975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hyperlink" Target="https://www.sciencedirect.com/topics/computer-science/activation-function" TargetMode="External"/><Relationship Id="rId39" Type="http://purl.oclc.org/ooxml/officeDocument/relationships/image" Target="media/image24.png"/><Relationship Id="rId21" Type="http://purl.oclc.org/ooxml/officeDocument/relationships/hyperlink" Target="https://github.com/opencv/opencv/blob/master/data/haarcascades/haarcascade_frontalface_default.xml" TargetMode="External"/><Relationship Id="rId34" Type="http://purl.oclc.org/ooxml/officeDocument/relationships/image" Target="media/image19.png"/><Relationship Id="rId42" Type="http://purl.oclc.org/ooxml/officeDocument/relationships/hyperlink" Target="https://www.geeksforgeeks.org/what-is-mobilenet-v2/" TargetMode="Externa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6.png"/><Relationship Id="rId29" Type="http://purl.oclc.org/ooxml/officeDocument/relationships/image" Target="media/image14.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jpeg"/><Relationship Id="rId24" Type="http://purl.oclc.org/ooxml/officeDocument/relationships/hyperlink" Target="https://www.sciencedirect.com/topics/computer-science/convolution-kernel" TargetMode="External"/><Relationship Id="rId32" Type="http://purl.oclc.org/ooxml/officeDocument/relationships/image" Target="media/image17.png"/><Relationship Id="rId37" Type="http://purl.oclc.org/ooxml/officeDocument/relationships/image" Target="media/image22.png"/><Relationship Id="rId40" Type="http://purl.oclc.org/ooxml/officeDocument/relationships/image" Target="media/image25.png"/><Relationship Id="rId45" Type="http://purl.oclc.org/ooxml/officeDocument/relationships/theme" Target="theme/theme1.xml"/><Relationship Id="rId5" Type="http://purl.oclc.org/ooxml/officeDocument/relationships/webSettings" Target="webSettings.xml"/><Relationship Id="rId15" Type="http://purl.oclc.org/ooxml/officeDocument/relationships/image" Target="media/image5.png"/><Relationship Id="rId23" Type="http://purl.oclc.org/ooxml/officeDocument/relationships/hyperlink" Target="https://www.sciencedirect.com/topics/computer-science/convolution-operation" TargetMode="External"/><Relationship Id="rId28" Type="http://purl.oclc.org/ooxml/officeDocument/relationships/image" Target="media/image13.jpeg"/><Relationship Id="rId36" Type="http://purl.oclc.org/ooxml/officeDocument/relationships/image" Target="media/image21.png"/><Relationship Id="rId10" Type="http://purl.oclc.org/ooxml/officeDocument/relationships/hyperlink" Target="https://www.sciencedirect.com/topics/biochemistry-genetics-and-molecular-biology/human-computer-interaction" TargetMode="External"/><Relationship Id="rId19" Type="http://purl.oclc.org/ooxml/officeDocument/relationships/image" Target="media/image9.png"/><Relationship Id="rId31" Type="http://purl.oclc.org/ooxml/officeDocument/relationships/image" Target="media/image16.png"/><Relationship Id="rId44" Type="http://purl.oclc.org/ooxml/officeDocument/relationships/fontTable" Target="fontTable.xml"/><Relationship Id="rId4" Type="http://purl.oclc.org/ooxml/officeDocument/relationships/settings" Target="settings.xml"/><Relationship Id="rId9" Type="http://purl.oclc.org/ooxml/officeDocument/relationships/hyperlink" Target="https://www.sciencedirect.com/topics/biochemistry-genetics-and-molecular-biology/facial-recognition" TargetMode="External"/><Relationship Id="rId14" Type="http://purl.oclc.org/ooxml/officeDocument/relationships/image" Target="media/image4.png"/><Relationship Id="rId22" Type="http://purl.oclc.org/ooxml/officeDocument/relationships/image" Target="media/image11.jpeg"/><Relationship Id="rId27" Type="http://purl.oclc.org/ooxml/officeDocument/relationships/hyperlink" Target="https://www.sciencedirect.com/topics/computer-science/convolution-layer" TargetMode="External"/><Relationship Id="rId30" Type="http://purl.oclc.org/ooxml/officeDocument/relationships/image" Target="media/image15.png"/><Relationship Id="rId35" Type="http://purl.oclc.org/ooxml/officeDocument/relationships/image" Target="media/image20.png"/><Relationship Id="rId43" Type="http://purl.oclc.org/ooxml/officeDocument/relationships/hyperlink" Target="https://github.com/opencv/opencv/blob/4.x/data/haarcascades/haarcascade_frontalface_default.xml" TargetMode="External"/><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2.jpeg"/><Relationship Id="rId17" Type="http://purl.oclc.org/ooxml/officeDocument/relationships/image" Target="media/image7.png"/><Relationship Id="rId25" Type="http://purl.oclc.org/ooxml/officeDocument/relationships/image" Target="media/image12.png"/><Relationship Id="rId33" Type="http://purl.oclc.org/ooxml/officeDocument/relationships/image" Target="media/image18.png"/><Relationship Id="rId38" Type="http://purl.oclc.org/ooxml/officeDocument/relationships/image" Target="media/image23.png"/><Relationship Id="rId20" Type="http://purl.oclc.org/ooxml/officeDocument/relationships/image" Target="media/image10.png"/><Relationship Id="rId41" Type="http://purl.oclc.org/ooxml/officeDocument/relationships/hyperlink" Target="https://medium.com/@pragyasingh18rathore/face-expressions-and-movement-based-pattern-matching-user-authentication-system-f56d7d1de9fc"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7</Pages>
  <Words>3674</Words>
  <Characters>20946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appsn.yadav7796@outlook.com</cp:lastModifiedBy>
  <cp:revision>2</cp:revision>
  <dcterms:created xsi:type="dcterms:W3CDTF">2024-12-15T13:10:00Z</dcterms:created>
  <dcterms:modified xsi:type="dcterms:W3CDTF">2024-12-15T13:10:00Z</dcterms:modified>
</cp:coreProperties>
</file>