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E7D" w:rsidRPr="00D50E7D" w:rsidRDefault="00D50E7D" w:rsidP="00D50E7D">
      <w:pPr>
        <w:shd w:val="clear" w:color="auto" w:fill="FFFFFF"/>
        <w:spacing w:after="100" w:afterAutospacing="1" w:line="240" w:lineRule="auto"/>
        <w:outlineLvl w:val="2"/>
        <w:rPr>
          <w:rFonts w:ascii="Helvetica" w:eastAsia="Times New Roman" w:hAnsi="Helvetica" w:cs="Helvetica"/>
          <w:color w:val="E9505C"/>
          <w:sz w:val="27"/>
          <w:szCs w:val="27"/>
        </w:rPr>
      </w:pPr>
      <w:r w:rsidRPr="00D50E7D">
        <w:rPr>
          <w:rFonts w:ascii="Helvetica" w:eastAsia="Times New Roman" w:hAnsi="Helvetica" w:cs="Helvetica"/>
          <w:b/>
          <w:bCs/>
          <w:color w:val="E9505C"/>
          <w:sz w:val="27"/>
          <w:szCs w:val="27"/>
        </w:rPr>
        <w:t>Overview</w:t>
      </w:r>
    </w:p>
    <w:p w:rsidR="00D50E7D" w:rsidRPr="00D50E7D" w:rsidRDefault="00D50E7D" w:rsidP="00D50E7D">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D50E7D">
        <w:rPr>
          <w:rFonts w:ascii="Helvetica" w:eastAsia="Times New Roman" w:hAnsi="Helvetica" w:cs="Helvetica"/>
          <w:i/>
          <w:iCs/>
          <w:color w:val="3C4858"/>
          <w:sz w:val="24"/>
          <w:szCs w:val="24"/>
        </w:rPr>
        <w:t>Another weekend and another exciting hackathon, and this time with an open dataset. Yes, you heard it right !</w:t>
      </w:r>
    </w:p>
    <w:p w:rsidR="00D50E7D" w:rsidRPr="00D50E7D" w:rsidRDefault="00D50E7D" w:rsidP="00D50E7D">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D50E7D">
        <w:rPr>
          <w:rFonts w:ascii="Helvetica" w:eastAsia="Times New Roman" w:hAnsi="Helvetica" w:cs="Helvetica"/>
          <w:color w:val="3C4858"/>
          <w:sz w:val="24"/>
          <w:szCs w:val="24"/>
        </w:rPr>
        <w:t>The dataset has been taken from </w:t>
      </w:r>
      <w:hyperlink r:id="rId6" w:history="1">
        <w:r w:rsidRPr="00D50E7D">
          <w:rPr>
            <w:rFonts w:ascii="Helvetica" w:eastAsia="Times New Roman" w:hAnsi="Helvetica" w:cs="Helvetica"/>
            <w:color w:val="007BFF"/>
            <w:sz w:val="24"/>
            <w:szCs w:val="24"/>
          </w:rPr>
          <w:t>UCI</w:t>
        </w:r>
      </w:hyperlink>
      <w:r w:rsidRPr="00D50E7D">
        <w:rPr>
          <w:rFonts w:ascii="Helvetica" w:eastAsia="Times New Roman" w:hAnsi="Helvetica" w:cs="Helvetica"/>
          <w:color w:val="3C4858"/>
          <w:sz w:val="24"/>
          <w:szCs w:val="24"/>
        </w:rPr>
        <w:t>, but to keep the spirit of competition right, we have added some noise in the labels. In this hackathon, we challenge all Machinehackers to predict the forest cover types (the predominant kind of tree cover) from strictly cartographic variables (as opposed to remotely sensed data).</w:t>
      </w:r>
    </w:p>
    <w:p w:rsidR="00D50E7D" w:rsidRPr="00D50E7D" w:rsidRDefault="00D50E7D" w:rsidP="00D50E7D">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D50E7D">
        <w:rPr>
          <w:rFonts w:ascii="Helvetica" w:eastAsia="Times New Roman" w:hAnsi="Helvetica" w:cs="Helvetica"/>
          <w:color w:val="3C4858"/>
          <w:sz w:val="24"/>
          <w:szCs w:val="24"/>
        </w:rPr>
        <w:t>The actual forest cover type for a given 30 x 30-meter cell was determined from US Forest Service (USFS) Region to Resource Information System data. Independent variables were then derived from the data obtained from the US Geological Survey and USFS.</w:t>
      </w:r>
    </w:p>
    <w:p w:rsidR="00D50E7D" w:rsidRPr="00D50E7D" w:rsidRDefault="00D50E7D" w:rsidP="00D50E7D">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D50E7D">
        <w:rPr>
          <w:rFonts w:ascii="Helvetica" w:eastAsia="Times New Roman" w:hAnsi="Helvetica" w:cs="Helvetica"/>
          <w:color w:val="3C4858"/>
          <w:sz w:val="24"/>
          <w:szCs w:val="24"/>
        </w:rPr>
        <w:t>The data is in raw form (not scaled) and contains binary columns of data for qualitative independent variables such as wilderness areas and soil type (one-hot-encoded). </w:t>
      </w:r>
    </w:p>
    <w:p w:rsidR="00D50E7D" w:rsidRPr="00D50E7D" w:rsidRDefault="00D50E7D" w:rsidP="00D50E7D">
      <w:pPr>
        <w:shd w:val="clear" w:color="auto" w:fill="FFFFFF"/>
        <w:spacing w:after="0" w:line="240" w:lineRule="auto"/>
        <w:rPr>
          <w:rFonts w:ascii="Helvetica" w:eastAsia="Times New Roman" w:hAnsi="Helvetica" w:cs="Helvetica"/>
          <w:color w:val="3C4858"/>
          <w:sz w:val="24"/>
          <w:szCs w:val="24"/>
        </w:rPr>
      </w:pPr>
      <w:r w:rsidRPr="00D50E7D">
        <w:rPr>
          <w:rFonts w:ascii="Helvetica" w:eastAsia="Times New Roman" w:hAnsi="Helvetica" w:cs="Helvetica"/>
          <w:color w:val="3C4858"/>
          <w:sz w:val="24"/>
          <w:szCs w:val="24"/>
        </w:rPr>
        <w:t>This study area includes four wilderness areas located in the Roosevelt National Forest of northern Colorado.</w:t>
      </w:r>
    </w:p>
    <w:p w:rsidR="00D50E7D" w:rsidRPr="00D50E7D" w:rsidRDefault="00D50E7D" w:rsidP="00D50E7D">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Dataset Description:</w:t>
      </w:r>
    </w:p>
    <w:p w:rsidR="00D50E7D" w:rsidRPr="00D50E7D" w:rsidRDefault="00D50E7D" w:rsidP="00D50E7D">
      <w:pPr>
        <w:numPr>
          <w:ilvl w:val="0"/>
          <w:numId w:val="1"/>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train.csv - 29050 rows x 55 columns  </w:t>
      </w:r>
    </w:p>
    <w:p w:rsidR="00D50E7D" w:rsidRPr="00D50E7D" w:rsidRDefault="00D50E7D" w:rsidP="00D50E7D">
      <w:pPr>
        <w:numPr>
          <w:ilvl w:val="0"/>
          <w:numId w:val="1"/>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test.csv - 551962 rows x 54 columns  </w:t>
      </w:r>
    </w:p>
    <w:p w:rsidR="00D50E7D" w:rsidRPr="00D50E7D" w:rsidRDefault="00D50E7D" w:rsidP="00D50E7D">
      <w:pPr>
        <w:numPr>
          <w:ilvl w:val="0"/>
          <w:numId w:val="1"/>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sample_submission.csv - Accepted submission format </w:t>
      </w:r>
    </w:p>
    <w:p w:rsidR="00D50E7D" w:rsidRPr="00D50E7D" w:rsidRDefault="00D50E7D" w:rsidP="00D50E7D">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Attribute Information:</w:t>
      </w:r>
    </w:p>
    <w:p w:rsidR="00D50E7D" w:rsidRPr="00D50E7D" w:rsidRDefault="00D50E7D" w:rsidP="00D50E7D">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Elevation</w:t>
      </w:r>
      <w:r w:rsidRPr="00D50E7D">
        <w:rPr>
          <w:rFonts w:ascii="Helvetica" w:eastAsia="Times New Roman" w:hAnsi="Helvetica" w:cs="Helvetica"/>
          <w:color w:val="3C4858"/>
          <w:sz w:val="24"/>
          <w:szCs w:val="24"/>
        </w:rPr>
        <w:t> - Elevation in meters</w:t>
      </w:r>
    </w:p>
    <w:p w:rsidR="00D50E7D" w:rsidRPr="00D50E7D" w:rsidRDefault="00D50E7D" w:rsidP="00D50E7D">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Aspect</w:t>
      </w:r>
      <w:r w:rsidRPr="00D50E7D">
        <w:rPr>
          <w:rFonts w:ascii="Helvetica" w:eastAsia="Times New Roman" w:hAnsi="Helvetica" w:cs="Helvetica"/>
          <w:color w:val="3C4858"/>
          <w:sz w:val="24"/>
          <w:szCs w:val="24"/>
        </w:rPr>
        <w:t> - Aspect in degrees</w:t>
      </w:r>
    </w:p>
    <w:p w:rsidR="00D50E7D" w:rsidRPr="00D50E7D" w:rsidRDefault="00D50E7D" w:rsidP="00D50E7D">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Slope</w:t>
      </w:r>
      <w:r w:rsidRPr="00D50E7D">
        <w:rPr>
          <w:rFonts w:ascii="Helvetica" w:eastAsia="Times New Roman" w:hAnsi="Helvetica" w:cs="Helvetica"/>
          <w:color w:val="3C4858"/>
          <w:sz w:val="24"/>
          <w:szCs w:val="24"/>
        </w:rPr>
        <w:t> - Slope in degrees</w:t>
      </w:r>
    </w:p>
    <w:p w:rsidR="00D50E7D" w:rsidRPr="00D50E7D" w:rsidRDefault="00D50E7D" w:rsidP="00D50E7D">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Horizontal_Distance_To_Hydrology</w:t>
      </w:r>
      <w:r w:rsidRPr="00D50E7D">
        <w:rPr>
          <w:rFonts w:ascii="Helvetica" w:eastAsia="Times New Roman" w:hAnsi="Helvetica" w:cs="Helvetica"/>
          <w:color w:val="3C4858"/>
          <w:sz w:val="24"/>
          <w:szCs w:val="24"/>
        </w:rPr>
        <w:t> - Horz Dist to nearest surface water features</w:t>
      </w:r>
    </w:p>
    <w:p w:rsidR="00D50E7D" w:rsidRPr="00D50E7D" w:rsidRDefault="00D50E7D" w:rsidP="00D50E7D">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Vertical_Distance_To_Hydrology</w:t>
      </w:r>
      <w:r w:rsidRPr="00D50E7D">
        <w:rPr>
          <w:rFonts w:ascii="Helvetica" w:eastAsia="Times New Roman" w:hAnsi="Helvetica" w:cs="Helvetica"/>
          <w:color w:val="3C4858"/>
          <w:sz w:val="24"/>
          <w:szCs w:val="24"/>
        </w:rPr>
        <w:t> - Vert Dist to nearest surface water features</w:t>
      </w:r>
    </w:p>
    <w:p w:rsidR="00D50E7D" w:rsidRPr="00D50E7D" w:rsidRDefault="00D50E7D" w:rsidP="00D50E7D">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Horizontal_Distance_To_Roadways</w:t>
      </w:r>
      <w:r w:rsidRPr="00D50E7D">
        <w:rPr>
          <w:rFonts w:ascii="Helvetica" w:eastAsia="Times New Roman" w:hAnsi="Helvetica" w:cs="Helvetica"/>
          <w:color w:val="3C4858"/>
          <w:sz w:val="24"/>
          <w:szCs w:val="24"/>
        </w:rPr>
        <w:t> - Horz Dist to the nearest roadway</w:t>
      </w:r>
    </w:p>
    <w:p w:rsidR="00D50E7D" w:rsidRPr="00D50E7D" w:rsidRDefault="00D50E7D" w:rsidP="00D50E7D">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Hillshade_9am</w:t>
      </w:r>
      <w:r w:rsidRPr="00D50E7D">
        <w:rPr>
          <w:rFonts w:ascii="Helvetica" w:eastAsia="Times New Roman" w:hAnsi="Helvetica" w:cs="Helvetica"/>
          <w:color w:val="3C4858"/>
          <w:sz w:val="24"/>
          <w:szCs w:val="24"/>
        </w:rPr>
        <w:t> (0 to 255 index) - Hillshade index at 9am, summer solstice</w:t>
      </w:r>
    </w:p>
    <w:p w:rsidR="00D50E7D" w:rsidRPr="00D50E7D" w:rsidRDefault="00D50E7D" w:rsidP="00D50E7D">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Hillshade_Noon</w:t>
      </w:r>
      <w:r w:rsidRPr="00D50E7D">
        <w:rPr>
          <w:rFonts w:ascii="Helvetica" w:eastAsia="Times New Roman" w:hAnsi="Helvetica" w:cs="Helvetica"/>
          <w:color w:val="3C4858"/>
          <w:sz w:val="24"/>
          <w:szCs w:val="24"/>
        </w:rPr>
        <w:t> (0 to 255 index) - Hillshade index at noon, summer solstice</w:t>
      </w:r>
    </w:p>
    <w:p w:rsidR="00D50E7D" w:rsidRPr="00D50E7D" w:rsidRDefault="00D50E7D" w:rsidP="00D50E7D">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Hillshade_3pm</w:t>
      </w:r>
      <w:r w:rsidRPr="00D50E7D">
        <w:rPr>
          <w:rFonts w:ascii="Helvetica" w:eastAsia="Times New Roman" w:hAnsi="Helvetica" w:cs="Helvetica"/>
          <w:color w:val="3C4858"/>
          <w:sz w:val="24"/>
          <w:szCs w:val="24"/>
        </w:rPr>
        <w:t> (0 to 255 index) - Hillshade index at 3pm, summer solstice</w:t>
      </w:r>
    </w:p>
    <w:p w:rsidR="00D50E7D" w:rsidRPr="00D50E7D" w:rsidRDefault="00D50E7D" w:rsidP="00D50E7D">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Horizontal_Distance_To_Fire_Points</w:t>
      </w:r>
      <w:r w:rsidRPr="00D50E7D">
        <w:rPr>
          <w:rFonts w:ascii="Helvetica" w:eastAsia="Times New Roman" w:hAnsi="Helvetica" w:cs="Helvetica"/>
          <w:color w:val="3C4858"/>
          <w:sz w:val="24"/>
          <w:szCs w:val="24"/>
        </w:rPr>
        <w:t> - Horz Dist to nearest wildfire ignition points</w:t>
      </w:r>
    </w:p>
    <w:p w:rsidR="00D50E7D" w:rsidRPr="00D50E7D" w:rsidRDefault="00D50E7D" w:rsidP="00D50E7D">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Wilderness_Area</w:t>
      </w:r>
      <w:r w:rsidRPr="00D50E7D">
        <w:rPr>
          <w:rFonts w:ascii="Helvetica" w:eastAsia="Times New Roman" w:hAnsi="Helvetica" w:cs="Helvetica"/>
          <w:color w:val="3C4858"/>
          <w:sz w:val="24"/>
          <w:szCs w:val="24"/>
        </w:rPr>
        <w:t> (4 binary columns, 0 = absence or 1 = presence) - Wilderness area designation</w:t>
      </w:r>
    </w:p>
    <w:p w:rsidR="00D50E7D" w:rsidRPr="00D50E7D" w:rsidRDefault="00D50E7D" w:rsidP="00D50E7D">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Soil_Type</w:t>
      </w:r>
      <w:r w:rsidRPr="00D50E7D">
        <w:rPr>
          <w:rFonts w:ascii="Helvetica" w:eastAsia="Times New Roman" w:hAnsi="Helvetica" w:cs="Helvetica"/>
          <w:color w:val="3C4858"/>
          <w:sz w:val="24"/>
          <w:szCs w:val="24"/>
        </w:rPr>
        <w:t> (40 binary columns, 0 = absence or 1 = presence) - Soil Type designation</w:t>
      </w:r>
    </w:p>
    <w:p w:rsidR="00D50E7D" w:rsidRPr="00D50E7D" w:rsidRDefault="00D50E7D" w:rsidP="00D50E7D">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Cover_Type</w:t>
      </w:r>
      <w:r w:rsidRPr="00D50E7D">
        <w:rPr>
          <w:rFonts w:ascii="Helvetica" w:eastAsia="Times New Roman" w:hAnsi="Helvetica" w:cs="Helvetica"/>
          <w:color w:val="3C4858"/>
          <w:sz w:val="24"/>
          <w:szCs w:val="24"/>
        </w:rPr>
        <w:t> (7 types, integers 1 to 7) - Forest Cover Type designation</w:t>
      </w:r>
    </w:p>
    <w:p w:rsidR="00D50E7D" w:rsidRPr="00D50E7D" w:rsidRDefault="00D50E7D" w:rsidP="00D50E7D">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D50E7D">
        <w:rPr>
          <w:rFonts w:ascii="Helvetica" w:eastAsia="Times New Roman" w:hAnsi="Helvetica" w:cs="Helvetica"/>
          <w:color w:val="3C4858"/>
          <w:sz w:val="24"/>
          <w:szCs w:val="24"/>
        </w:rPr>
        <w:t>The wilderness areas are:</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1</w:t>
      </w:r>
      <w:r w:rsidRPr="00D50E7D">
        <w:rPr>
          <w:rFonts w:ascii="Helvetica" w:eastAsia="Times New Roman" w:hAnsi="Helvetica" w:cs="Helvetica"/>
          <w:color w:val="3C4858"/>
          <w:sz w:val="24"/>
          <w:szCs w:val="24"/>
        </w:rPr>
        <w:t> - Rawah Wilderness Area</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2</w:t>
      </w:r>
      <w:r w:rsidRPr="00D50E7D">
        <w:rPr>
          <w:rFonts w:ascii="Helvetica" w:eastAsia="Times New Roman" w:hAnsi="Helvetica" w:cs="Helvetica"/>
          <w:color w:val="3C4858"/>
          <w:sz w:val="24"/>
          <w:szCs w:val="24"/>
        </w:rPr>
        <w:t> - Neota Wilderness Area</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lastRenderedPageBreak/>
        <w:t>3</w:t>
      </w:r>
      <w:r w:rsidRPr="00D50E7D">
        <w:rPr>
          <w:rFonts w:ascii="Helvetica" w:eastAsia="Times New Roman" w:hAnsi="Helvetica" w:cs="Helvetica"/>
          <w:color w:val="3C4858"/>
          <w:sz w:val="24"/>
          <w:szCs w:val="24"/>
        </w:rPr>
        <w:t> - Comanche Peak Wilderness Area</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4</w:t>
      </w:r>
      <w:r w:rsidRPr="00D50E7D">
        <w:rPr>
          <w:rFonts w:ascii="Helvetica" w:eastAsia="Times New Roman" w:hAnsi="Helvetica" w:cs="Helvetica"/>
          <w:color w:val="3C4858"/>
          <w:sz w:val="24"/>
          <w:szCs w:val="24"/>
        </w:rPr>
        <w:t> - Cache la Poudre Wilderness Area</w:t>
      </w:r>
    </w:p>
    <w:p w:rsidR="00D50E7D" w:rsidRPr="00D50E7D" w:rsidRDefault="00D50E7D" w:rsidP="00D50E7D">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D50E7D">
        <w:rPr>
          <w:rFonts w:ascii="Helvetica" w:eastAsia="Times New Roman" w:hAnsi="Helvetica" w:cs="Helvetica"/>
          <w:color w:val="3C4858"/>
          <w:sz w:val="24"/>
          <w:szCs w:val="24"/>
        </w:rPr>
        <w:t>The soil types are:</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1 Cathedral family</w:t>
      </w:r>
      <w:r w:rsidRPr="00D50E7D">
        <w:rPr>
          <w:rFonts w:ascii="Helvetica" w:eastAsia="Times New Roman" w:hAnsi="Helvetica" w:cs="Helvetica"/>
          <w:color w:val="3C4858"/>
          <w:sz w:val="24"/>
          <w:szCs w:val="24"/>
        </w:rPr>
        <w:t> - Rock outcrop complex, extremely stony.</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2 Vanet</w:t>
      </w:r>
      <w:r w:rsidRPr="00D50E7D">
        <w:rPr>
          <w:rFonts w:ascii="Helvetica" w:eastAsia="Times New Roman" w:hAnsi="Helvetica" w:cs="Helvetica"/>
          <w:color w:val="3C4858"/>
          <w:sz w:val="24"/>
          <w:szCs w:val="24"/>
        </w:rPr>
        <w:t> - Ratake families complex, very stony.</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3 Haploborolis</w:t>
      </w:r>
      <w:r w:rsidRPr="00D50E7D">
        <w:rPr>
          <w:rFonts w:ascii="Helvetica" w:eastAsia="Times New Roman" w:hAnsi="Helvetica" w:cs="Helvetica"/>
          <w:color w:val="3C4858"/>
          <w:sz w:val="24"/>
          <w:szCs w:val="24"/>
        </w:rPr>
        <w:t> - Rock outcrop complex, rubble.</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4 Ratake family</w:t>
      </w:r>
      <w:r w:rsidRPr="00D50E7D">
        <w:rPr>
          <w:rFonts w:ascii="Helvetica" w:eastAsia="Times New Roman" w:hAnsi="Helvetica" w:cs="Helvetica"/>
          <w:color w:val="3C4858"/>
          <w:sz w:val="24"/>
          <w:szCs w:val="24"/>
        </w:rPr>
        <w:t> - Rock outcrop complex, rubble.</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5 Vanet family</w:t>
      </w:r>
      <w:r w:rsidRPr="00D50E7D">
        <w:rPr>
          <w:rFonts w:ascii="Helvetica" w:eastAsia="Times New Roman" w:hAnsi="Helvetica" w:cs="Helvetica"/>
          <w:color w:val="3C4858"/>
          <w:sz w:val="24"/>
          <w:szCs w:val="24"/>
        </w:rPr>
        <w:t> - Rock outcrop complex, rubble.</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6 Vanet</w:t>
      </w:r>
      <w:r w:rsidRPr="00D50E7D">
        <w:rPr>
          <w:rFonts w:ascii="Helvetica" w:eastAsia="Times New Roman" w:hAnsi="Helvetica" w:cs="Helvetica"/>
          <w:color w:val="3C4858"/>
          <w:sz w:val="24"/>
          <w:szCs w:val="24"/>
        </w:rPr>
        <w:t> - Wetmore families - Rock outcrop complex, stony.</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7 Gothic family</w:t>
      </w:r>
      <w:r w:rsidRPr="00D50E7D">
        <w:rPr>
          <w:rFonts w:ascii="Helvetica" w:eastAsia="Times New Roman" w:hAnsi="Helvetica" w:cs="Helvetica"/>
          <w:color w:val="3C4858"/>
          <w:sz w:val="24"/>
          <w:szCs w:val="24"/>
        </w:rPr>
        <w:t>.</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8 Supervisor</w:t>
      </w:r>
      <w:r w:rsidRPr="00D50E7D">
        <w:rPr>
          <w:rFonts w:ascii="Helvetica" w:eastAsia="Times New Roman" w:hAnsi="Helvetica" w:cs="Helvetica"/>
          <w:color w:val="3C4858"/>
          <w:sz w:val="24"/>
          <w:szCs w:val="24"/>
        </w:rPr>
        <w:t> - Limber families complex.</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9 Troutville family</w:t>
      </w:r>
      <w:r w:rsidRPr="00D50E7D">
        <w:rPr>
          <w:rFonts w:ascii="Helvetica" w:eastAsia="Times New Roman" w:hAnsi="Helvetica" w:cs="Helvetica"/>
          <w:color w:val="3C4858"/>
          <w:sz w:val="24"/>
          <w:szCs w:val="24"/>
        </w:rPr>
        <w:t>, very stony.</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10 Bullwark</w:t>
      </w:r>
      <w:r w:rsidRPr="00D50E7D">
        <w:rPr>
          <w:rFonts w:ascii="Helvetica" w:eastAsia="Times New Roman" w:hAnsi="Helvetica" w:cs="Helvetica"/>
          <w:color w:val="3C4858"/>
          <w:sz w:val="24"/>
          <w:szCs w:val="24"/>
        </w:rPr>
        <w:t> - Catamount families - Rock outcrop complex, rubble.</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11 Bullwark</w:t>
      </w:r>
      <w:r w:rsidRPr="00D50E7D">
        <w:rPr>
          <w:rFonts w:ascii="Helvetica" w:eastAsia="Times New Roman" w:hAnsi="Helvetica" w:cs="Helvetica"/>
          <w:color w:val="3C4858"/>
          <w:sz w:val="24"/>
          <w:szCs w:val="24"/>
        </w:rPr>
        <w:t> - Catamount families - Rock land complex, rubble.</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12 Legault family</w:t>
      </w:r>
      <w:r w:rsidRPr="00D50E7D">
        <w:rPr>
          <w:rFonts w:ascii="Helvetica" w:eastAsia="Times New Roman" w:hAnsi="Helvetica" w:cs="Helvetica"/>
          <w:color w:val="3C4858"/>
          <w:sz w:val="24"/>
          <w:szCs w:val="24"/>
        </w:rPr>
        <w:t> - Rock land complex, stony.</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13 Catamount family </w:t>
      </w:r>
      <w:r w:rsidRPr="00D50E7D">
        <w:rPr>
          <w:rFonts w:ascii="Helvetica" w:eastAsia="Times New Roman" w:hAnsi="Helvetica" w:cs="Helvetica"/>
          <w:color w:val="3C4858"/>
          <w:sz w:val="24"/>
          <w:szCs w:val="24"/>
        </w:rPr>
        <w:t>- Rock land - Bulwark family complex, rubble.</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14 Pachic Argiborolis</w:t>
      </w:r>
      <w:r w:rsidRPr="00D50E7D">
        <w:rPr>
          <w:rFonts w:ascii="Helvetica" w:eastAsia="Times New Roman" w:hAnsi="Helvetica" w:cs="Helvetica"/>
          <w:color w:val="3C4858"/>
          <w:sz w:val="24"/>
          <w:szCs w:val="24"/>
        </w:rPr>
        <w:t> - Aquolis complex.</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15</w:t>
      </w:r>
      <w:r w:rsidRPr="00D50E7D">
        <w:rPr>
          <w:rFonts w:ascii="Helvetica" w:eastAsia="Times New Roman" w:hAnsi="Helvetica" w:cs="Helvetica"/>
          <w:color w:val="3C4858"/>
          <w:sz w:val="24"/>
          <w:szCs w:val="24"/>
        </w:rPr>
        <w:t> unspecified in the USFS Soil and ELU Survey.</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16 Cryaquolis</w:t>
      </w:r>
      <w:r w:rsidRPr="00D50E7D">
        <w:rPr>
          <w:rFonts w:ascii="Helvetica" w:eastAsia="Times New Roman" w:hAnsi="Helvetica" w:cs="Helvetica"/>
          <w:color w:val="3C4858"/>
          <w:sz w:val="24"/>
          <w:szCs w:val="24"/>
        </w:rPr>
        <w:t> - Cryoborolis complex.</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17 Gateview family</w:t>
      </w:r>
      <w:r w:rsidRPr="00D50E7D">
        <w:rPr>
          <w:rFonts w:ascii="Helvetica" w:eastAsia="Times New Roman" w:hAnsi="Helvetica" w:cs="Helvetica"/>
          <w:color w:val="3C4858"/>
          <w:sz w:val="24"/>
          <w:szCs w:val="24"/>
        </w:rPr>
        <w:t> - Cryaquolis complex.</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18 Rogert family,</w:t>
      </w:r>
      <w:r w:rsidRPr="00D50E7D">
        <w:rPr>
          <w:rFonts w:ascii="Helvetica" w:eastAsia="Times New Roman" w:hAnsi="Helvetica" w:cs="Helvetica"/>
          <w:color w:val="3C4858"/>
          <w:sz w:val="24"/>
          <w:szCs w:val="24"/>
        </w:rPr>
        <w:t> very stony.</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19 Typic Cryaquolis</w:t>
      </w:r>
      <w:r w:rsidRPr="00D50E7D">
        <w:rPr>
          <w:rFonts w:ascii="Helvetica" w:eastAsia="Times New Roman" w:hAnsi="Helvetica" w:cs="Helvetica"/>
          <w:color w:val="3C4858"/>
          <w:sz w:val="24"/>
          <w:szCs w:val="24"/>
        </w:rPr>
        <w:t> - Borohemists complex.</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20 Typic Cryaquepts</w:t>
      </w:r>
      <w:r w:rsidRPr="00D50E7D">
        <w:rPr>
          <w:rFonts w:ascii="Helvetica" w:eastAsia="Times New Roman" w:hAnsi="Helvetica" w:cs="Helvetica"/>
          <w:color w:val="3C4858"/>
          <w:sz w:val="24"/>
          <w:szCs w:val="24"/>
        </w:rPr>
        <w:t> - Typic Cryaquolls complex.</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21 Typic Cryaquolls</w:t>
      </w:r>
      <w:r w:rsidRPr="00D50E7D">
        <w:rPr>
          <w:rFonts w:ascii="Helvetica" w:eastAsia="Times New Roman" w:hAnsi="Helvetica" w:cs="Helvetica"/>
          <w:color w:val="3C4858"/>
          <w:sz w:val="24"/>
          <w:szCs w:val="24"/>
        </w:rPr>
        <w:t> - Leighcan family, till substratum complex.</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22 Leighcan family,</w:t>
      </w:r>
      <w:r w:rsidRPr="00D50E7D">
        <w:rPr>
          <w:rFonts w:ascii="Helvetica" w:eastAsia="Times New Roman" w:hAnsi="Helvetica" w:cs="Helvetica"/>
          <w:color w:val="3C4858"/>
          <w:sz w:val="24"/>
          <w:szCs w:val="24"/>
        </w:rPr>
        <w:t> till substratum, extremely boulder.</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23 Leighcan family</w:t>
      </w:r>
      <w:r w:rsidRPr="00D50E7D">
        <w:rPr>
          <w:rFonts w:ascii="Helvetica" w:eastAsia="Times New Roman" w:hAnsi="Helvetica" w:cs="Helvetica"/>
          <w:color w:val="3C4858"/>
          <w:sz w:val="24"/>
          <w:szCs w:val="24"/>
        </w:rPr>
        <w:t>, till substratum - Typic Cryaquolls complex.</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24 Leighcan family</w:t>
      </w:r>
      <w:r w:rsidRPr="00D50E7D">
        <w:rPr>
          <w:rFonts w:ascii="Helvetica" w:eastAsia="Times New Roman" w:hAnsi="Helvetica" w:cs="Helvetica"/>
          <w:color w:val="3C4858"/>
          <w:sz w:val="24"/>
          <w:szCs w:val="24"/>
        </w:rPr>
        <w:t>, extremely stony.</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25 Leighcan family</w:t>
      </w:r>
      <w:r w:rsidRPr="00D50E7D">
        <w:rPr>
          <w:rFonts w:ascii="Helvetica" w:eastAsia="Times New Roman" w:hAnsi="Helvetica" w:cs="Helvetica"/>
          <w:color w:val="3C4858"/>
          <w:sz w:val="24"/>
          <w:szCs w:val="24"/>
        </w:rPr>
        <w:t>, warm, extremely stony.</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26 Granile</w:t>
      </w:r>
      <w:r w:rsidRPr="00D50E7D">
        <w:rPr>
          <w:rFonts w:ascii="Helvetica" w:eastAsia="Times New Roman" w:hAnsi="Helvetica" w:cs="Helvetica"/>
          <w:color w:val="3C4858"/>
          <w:sz w:val="24"/>
          <w:szCs w:val="24"/>
        </w:rPr>
        <w:t> - Catamount families complex, very stony.</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27 Leighcan family</w:t>
      </w:r>
      <w:r w:rsidRPr="00D50E7D">
        <w:rPr>
          <w:rFonts w:ascii="Helvetica" w:eastAsia="Times New Roman" w:hAnsi="Helvetica" w:cs="Helvetica"/>
          <w:color w:val="3C4858"/>
          <w:sz w:val="24"/>
          <w:szCs w:val="24"/>
        </w:rPr>
        <w:t>, warm - Rock outcrop complex, extremely stony.</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28 Leighcan family </w:t>
      </w:r>
      <w:r w:rsidRPr="00D50E7D">
        <w:rPr>
          <w:rFonts w:ascii="Helvetica" w:eastAsia="Times New Roman" w:hAnsi="Helvetica" w:cs="Helvetica"/>
          <w:color w:val="3C4858"/>
          <w:sz w:val="24"/>
          <w:szCs w:val="24"/>
        </w:rPr>
        <w:t>- Rock outcrop complex, extremely stony.</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29 Como </w:t>
      </w:r>
      <w:r w:rsidRPr="00D50E7D">
        <w:rPr>
          <w:rFonts w:ascii="Helvetica" w:eastAsia="Times New Roman" w:hAnsi="Helvetica" w:cs="Helvetica"/>
          <w:color w:val="3C4858"/>
          <w:sz w:val="24"/>
          <w:szCs w:val="24"/>
        </w:rPr>
        <w:t>- Legault families complex, extremely stony.</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30 Como family</w:t>
      </w:r>
      <w:r w:rsidRPr="00D50E7D">
        <w:rPr>
          <w:rFonts w:ascii="Helvetica" w:eastAsia="Times New Roman" w:hAnsi="Helvetica" w:cs="Helvetica"/>
          <w:color w:val="3C4858"/>
          <w:sz w:val="24"/>
          <w:szCs w:val="24"/>
        </w:rPr>
        <w:t> - Rock land - Legault family complex, extremely stony.</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31 Leighcan </w:t>
      </w:r>
      <w:r w:rsidRPr="00D50E7D">
        <w:rPr>
          <w:rFonts w:ascii="Helvetica" w:eastAsia="Times New Roman" w:hAnsi="Helvetica" w:cs="Helvetica"/>
          <w:color w:val="3C4858"/>
          <w:sz w:val="24"/>
          <w:szCs w:val="24"/>
        </w:rPr>
        <w:t>- Catamount families complex, extremely stony.</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32 Catamount family</w:t>
      </w:r>
      <w:r w:rsidRPr="00D50E7D">
        <w:rPr>
          <w:rFonts w:ascii="Helvetica" w:eastAsia="Times New Roman" w:hAnsi="Helvetica" w:cs="Helvetica"/>
          <w:color w:val="3C4858"/>
          <w:sz w:val="24"/>
          <w:szCs w:val="24"/>
        </w:rPr>
        <w:t> - Rock outcrop - Leighcan family complex, extremely stony.</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33 Leighcan</w:t>
      </w:r>
      <w:r w:rsidRPr="00D50E7D">
        <w:rPr>
          <w:rFonts w:ascii="Helvetica" w:eastAsia="Times New Roman" w:hAnsi="Helvetica" w:cs="Helvetica"/>
          <w:color w:val="3C4858"/>
          <w:sz w:val="24"/>
          <w:szCs w:val="24"/>
        </w:rPr>
        <w:t> - Catamount families - Rock outcrop complex, extremely stony.</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34 Cryorthents</w:t>
      </w:r>
      <w:r w:rsidRPr="00D50E7D">
        <w:rPr>
          <w:rFonts w:ascii="Helvetica" w:eastAsia="Times New Roman" w:hAnsi="Helvetica" w:cs="Helvetica"/>
          <w:color w:val="3C4858"/>
          <w:sz w:val="24"/>
          <w:szCs w:val="24"/>
        </w:rPr>
        <w:t> - Rock land complex, extremely stony.</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35 Cryumbrepts</w:t>
      </w:r>
      <w:r w:rsidRPr="00D50E7D">
        <w:rPr>
          <w:rFonts w:ascii="Helvetica" w:eastAsia="Times New Roman" w:hAnsi="Helvetica" w:cs="Helvetica"/>
          <w:color w:val="3C4858"/>
          <w:sz w:val="24"/>
          <w:szCs w:val="24"/>
        </w:rPr>
        <w:t> - Rock outcrop - Cryaquepts complex.</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color w:val="3C4858"/>
          <w:sz w:val="24"/>
          <w:szCs w:val="24"/>
        </w:rPr>
        <w:t>3</w:t>
      </w:r>
      <w:r w:rsidRPr="00D50E7D">
        <w:rPr>
          <w:rFonts w:ascii="Helvetica" w:eastAsia="Times New Roman" w:hAnsi="Helvetica" w:cs="Helvetica"/>
          <w:b/>
          <w:bCs/>
          <w:color w:val="3C4858"/>
          <w:sz w:val="24"/>
          <w:szCs w:val="24"/>
        </w:rPr>
        <w:t>6 Bross family</w:t>
      </w:r>
      <w:r w:rsidRPr="00D50E7D">
        <w:rPr>
          <w:rFonts w:ascii="Helvetica" w:eastAsia="Times New Roman" w:hAnsi="Helvetica" w:cs="Helvetica"/>
          <w:color w:val="3C4858"/>
          <w:sz w:val="24"/>
          <w:szCs w:val="24"/>
        </w:rPr>
        <w:t> - Rock land - Cryumbrepts complex, extremely stony.</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37 Rock outcrop</w:t>
      </w:r>
      <w:r w:rsidRPr="00D50E7D">
        <w:rPr>
          <w:rFonts w:ascii="Helvetica" w:eastAsia="Times New Roman" w:hAnsi="Helvetica" w:cs="Helvetica"/>
          <w:color w:val="3C4858"/>
          <w:sz w:val="24"/>
          <w:szCs w:val="24"/>
        </w:rPr>
        <w:t> - Cryumbrepts - Cryorthents complex, extremely stony.</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38 Leighcan</w:t>
      </w:r>
      <w:r w:rsidRPr="00D50E7D">
        <w:rPr>
          <w:rFonts w:ascii="Helvetica" w:eastAsia="Times New Roman" w:hAnsi="Helvetica" w:cs="Helvetica"/>
          <w:color w:val="3C4858"/>
          <w:sz w:val="24"/>
          <w:szCs w:val="24"/>
        </w:rPr>
        <w:t> - Moran families - Cryaquolls complex, extremely stony.</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39 Moran family</w:t>
      </w:r>
      <w:r w:rsidRPr="00D50E7D">
        <w:rPr>
          <w:rFonts w:ascii="Helvetica" w:eastAsia="Times New Roman" w:hAnsi="Helvetica" w:cs="Helvetica"/>
          <w:color w:val="3C4858"/>
          <w:sz w:val="24"/>
          <w:szCs w:val="24"/>
        </w:rPr>
        <w:t> - Cryorthents - Leighcan family complex, extremely stony.</w:t>
      </w:r>
    </w:p>
    <w:p w:rsidR="00D50E7D" w:rsidRPr="00D50E7D" w:rsidRDefault="00D50E7D" w:rsidP="00D50E7D">
      <w:pPr>
        <w:numPr>
          <w:ilvl w:val="1"/>
          <w:numId w:val="2"/>
        </w:numPr>
        <w:shd w:val="clear" w:color="auto" w:fill="FFFFFF"/>
        <w:spacing w:before="100" w:beforeAutospacing="1" w:after="100" w:afterAutospacing="1" w:line="240" w:lineRule="auto"/>
        <w:ind w:left="990"/>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40 Moran family</w:t>
      </w:r>
      <w:r w:rsidRPr="00D50E7D">
        <w:rPr>
          <w:rFonts w:ascii="Helvetica" w:eastAsia="Times New Roman" w:hAnsi="Helvetica" w:cs="Helvetica"/>
          <w:color w:val="3C4858"/>
          <w:sz w:val="24"/>
          <w:szCs w:val="24"/>
        </w:rPr>
        <w:t> - Cryorthents - Rock land complex, extremely stony.</w:t>
      </w:r>
    </w:p>
    <w:p w:rsidR="00D50E7D" w:rsidRPr="00D50E7D" w:rsidRDefault="00D50E7D" w:rsidP="00D50E7D">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D50E7D">
        <w:rPr>
          <w:rFonts w:ascii="Helvetica" w:eastAsia="Times New Roman" w:hAnsi="Helvetica" w:cs="Helvetica"/>
          <w:b/>
          <w:bCs/>
          <w:color w:val="3C4858"/>
          <w:sz w:val="24"/>
          <w:szCs w:val="24"/>
        </w:rPr>
        <w:t>ACKNOWLEDGEMENTS:</w:t>
      </w:r>
    </w:p>
    <w:p w:rsidR="00D50E7D" w:rsidRPr="00D50E7D" w:rsidRDefault="00D50E7D" w:rsidP="00D50E7D">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D50E7D">
        <w:rPr>
          <w:rFonts w:ascii="Helvetica" w:eastAsia="Times New Roman" w:hAnsi="Helvetica" w:cs="Helvetica"/>
          <w:i/>
          <w:iCs/>
          <w:color w:val="3C4858"/>
          <w:sz w:val="24"/>
          <w:szCs w:val="24"/>
        </w:rPr>
        <w:lastRenderedPageBreak/>
        <w:t>MachineHack is hosting this hackathon for the data science community worldwide just for fun, practice and learning. </w:t>
      </w:r>
    </w:p>
    <w:p w:rsidR="00D50E7D" w:rsidRPr="00D50E7D" w:rsidRDefault="00D50E7D" w:rsidP="00D50E7D">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D50E7D">
        <w:rPr>
          <w:rFonts w:ascii="Helvetica" w:eastAsia="Times New Roman" w:hAnsi="Helvetica" w:cs="Helvetica"/>
          <w:i/>
          <w:iCs/>
          <w:color w:val="3C4858"/>
          <w:sz w:val="24"/>
          <w:szCs w:val="24"/>
        </w:rPr>
        <w:t>This dataset was provided by Jock A. Blackard and Colorado State University. </w:t>
      </w:r>
    </w:p>
    <w:p w:rsidR="00D50E7D" w:rsidRPr="00D50E7D" w:rsidRDefault="00D50E7D" w:rsidP="00D50E7D">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D50E7D">
        <w:rPr>
          <w:rFonts w:ascii="Helvetica" w:eastAsia="Times New Roman" w:hAnsi="Helvetica" w:cs="Helvetica"/>
          <w:i/>
          <w:iCs/>
          <w:color w:val="3C4858"/>
          <w:sz w:val="24"/>
          <w:szCs w:val="24"/>
        </w:rPr>
        <w:t>We also thank the UCI machine learning repository for </w:t>
      </w:r>
      <w:hyperlink r:id="rId7" w:history="1">
        <w:r w:rsidRPr="00D50E7D">
          <w:rPr>
            <w:rFonts w:ascii="Helvetica" w:eastAsia="Times New Roman" w:hAnsi="Helvetica" w:cs="Helvetica"/>
            <w:i/>
            <w:iCs/>
            <w:color w:val="007BFF"/>
            <w:sz w:val="24"/>
            <w:szCs w:val="24"/>
          </w:rPr>
          <w:t>hosting the dataset</w:t>
        </w:r>
      </w:hyperlink>
      <w:r w:rsidRPr="00D50E7D">
        <w:rPr>
          <w:rFonts w:ascii="Helvetica" w:eastAsia="Times New Roman" w:hAnsi="Helvetica" w:cs="Helvetica"/>
          <w:i/>
          <w:iCs/>
          <w:color w:val="3C4858"/>
          <w:sz w:val="24"/>
          <w:szCs w:val="24"/>
        </w:rPr>
        <w:t>.</w:t>
      </w:r>
    </w:p>
    <w:p w:rsidR="00D50E7D" w:rsidRPr="00D50E7D" w:rsidRDefault="00D50E7D" w:rsidP="00D50E7D">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D50E7D">
        <w:rPr>
          <w:rFonts w:ascii="Helvetica" w:eastAsia="Times New Roman" w:hAnsi="Helvetica" w:cs="Helvetica"/>
          <w:b/>
          <w:bCs/>
          <w:i/>
          <w:iCs/>
          <w:color w:val="3C4858"/>
          <w:sz w:val="24"/>
          <w:szCs w:val="24"/>
        </w:rPr>
        <w:t>Original Owners of Database:</w:t>
      </w:r>
    </w:p>
    <w:p w:rsidR="00D50E7D" w:rsidRPr="00D50E7D" w:rsidRDefault="00D50E7D" w:rsidP="00D50E7D">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D50E7D">
        <w:rPr>
          <w:rFonts w:ascii="Helvetica" w:eastAsia="Times New Roman" w:hAnsi="Helvetica" w:cs="Helvetica"/>
          <w:i/>
          <w:iCs/>
          <w:color w:val="3C4858"/>
          <w:sz w:val="24"/>
          <w:szCs w:val="24"/>
        </w:rPr>
        <w:t>Remote Sensing and GIS Program</w:t>
      </w:r>
      <w:r w:rsidRPr="00D50E7D">
        <w:rPr>
          <w:rFonts w:ascii="Helvetica" w:eastAsia="Times New Roman" w:hAnsi="Helvetica" w:cs="Helvetica"/>
          <w:color w:val="3C4858"/>
          <w:sz w:val="24"/>
          <w:szCs w:val="24"/>
        </w:rPr>
        <w:br/>
      </w:r>
      <w:r w:rsidRPr="00D50E7D">
        <w:rPr>
          <w:rFonts w:ascii="Helvetica" w:eastAsia="Times New Roman" w:hAnsi="Helvetica" w:cs="Helvetica"/>
          <w:i/>
          <w:iCs/>
          <w:color w:val="3C4858"/>
          <w:sz w:val="24"/>
          <w:szCs w:val="24"/>
        </w:rPr>
        <w:t>Department of Forest Sciences</w:t>
      </w:r>
      <w:r w:rsidRPr="00D50E7D">
        <w:rPr>
          <w:rFonts w:ascii="Helvetica" w:eastAsia="Times New Roman" w:hAnsi="Helvetica" w:cs="Helvetica"/>
          <w:color w:val="3C4858"/>
          <w:sz w:val="24"/>
          <w:szCs w:val="24"/>
        </w:rPr>
        <w:br/>
      </w:r>
      <w:r w:rsidRPr="00D50E7D">
        <w:rPr>
          <w:rFonts w:ascii="Helvetica" w:eastAsia="Times New Roman" w:hAnsi="Helvetica" w:cs="Helvetica"/>
          <w:i/>
          <w:iCs/>
          <w:color w:val="3C4858"/>
          <w:sz w:val="24"/>
          <w:szCs w:val="24"/>
        </w:rPr>
        <w:t>College of Natural Resources</w:t>
      </w:r>
      <w:r w:rsidRPr="00D50E7D">
        <w:rPr>
          <w:rFonts w:ascii="Helvetica" w:eastAsia="Times New Roman" w:hAnsi="Helvetica" w:cs="Helvetica"/>
          <w:color w:val="3C4858"/>
          <w:sz w:val="24"/>
          <w:szCs w:val="24"/>
        </w:rPr>
        <w:br/>
      </w:r>
      <w:r w:rsidRPr="00D50E7D">
        <w:rPr>
          <w:rFonts w:ascii="Helvetica" w:eastAsia="Times New Roman" w:hAnsi="Helvetica" w:cs="Helvetica"/>
          <w:i/>
          <w:iCs/>
          <w:color w:val="3C4858"/>
          <w:sz w:val="24"/>
          <w:szCs w:val="24"/>
        </w:rPr>
        <w:t>Colorado State University</w:t>
      </w:r>
      <w:r w:rsidRPr="00D50E7D">
        <w:rPr>
          <w:rFonts w:ascii="Helvetica" w:eastAsia="Times New Roman" w:hAnsi="Helvetica" w:cs="Helvetica"/>
          <w:color w:val="3C4858"/>
          <w:sz w:val="24"/>
          <w:szCs w:val="24"/>
        </w:rPr>
        <w:br/>
      </w:r>
      <w:r w:rsidRPr="00D50E7D">
        <w:rPr>
          <w:rFonts w:ascii="Helvetica" w:eastAsia="Times New Roman" w:hAnsi="Helvetica" w:cs="Helvetica"/>
          <w:i/>
          <w:iCs/>
          <w:color w:val="3C4858"/>
          <w:sz w:val="24"/>
          <w:szCs w:val="24"/>
        </w:rPr>
        <w:t>Fort Collins, CO 80523</w:t>
      </w:r>
      <w:r w:rsidRPr="00D50E7D">
        <w:rPr>
          <w:rFonts w:ascii="Helvetica" w:eastAsia="Times New Roman" w:hAnsi="Helvetica" w:cs="Helvetica"/>
          <w:color w:val="3C4858"/>
          <w:sz w:val="24"/>
          <w:szCs w:val="24"/>
        </w:rPr>
        <w:br/>
      </w:r>
      <w:r w:rsidRPr="00D50E7D">
        <w:rPr>
          <w:rFonts w:ascii="Helvetica" w:eastAsia="Times New Roman" w:hAnsi="Helvetica" w:cs="Helvetica"/>
          <w:i/>
          <w:iCs/>
          <w:color w:val="3C4858"/>
          <w:sz w:val="24"/>
          <w:szCs w:val="24"/>
        </w:rPr>
        <w:t>(contact Jock A. Blackard, jblackard </w:t>
      </w:r>
      <w:r w:rsidRPr="00D50E7D">
        <w:rPr>
          <w:rFonts w:ascii="Helvetica" w:eastAsia="Times New Roman" w:hAnsi="Helvetica" w:cs="Helvetica"/>
          <w:b/>
          <w:bCs/>
          <w:i/>
          <w:iCs/>
          <w:color w:val="3C4858"/>
          <w:sz w:val="24"/>
          <w:szCs w:val="24"/>
        </w:rPr>
        <w:t>@</w:t>
      </w:r>
      <w:r w:rsidRPr="00D50E7D">
        <w:rPr>
          <w:rFonts w:ascii="Helvetica" w:eastAsia="Times New Roman" w:hAnsi="Helvetica" w:cs="Helvetica"/>
          <w:i/>
          <w:iCs/>
          <w:color w:val="3C4858"/>
          <w:sz w:val="24"/>
          <w:szCs w:val="24"/>
        </w:rPr>
        <w:t> fs.fed.us or Dr. Denis J. Dean, denis.dean </w:t>
      </w:r>
      <w:r w:rsidRPr="00D50E7D">
        <w:rPr>
          <w:rFonts w:ascii="Helvetica" w:eastAsia="Times New Roman" w:hAnsi="Helvetica" w:cs="Helvetica"/>
          <w:b/>
          <w:bCs/>
          <w:i/>
          <w:iCs/>
          <w:color w:val="3C4858"/>
          <w:sz w:val="24"/>
          <w:szCs w:val="24"/>
        </w:rPr>
        <w:t>@</w:t>
      </w:r>
      <w:r w:rsidRPr="00D50E7D">
        <w:rPr>
          <w:rFonts w:ascii="Helvetica" w:eastAsia="Times New Roman" w:hAnsi="Helvetica" w:cs="Helvetica"/>
          <w:i/>
          <w:iCs/>
          <w:color w:val="3C4858"/>
          <w:sz w:val="24"/>
          <w:szCs w:val="24"/>
        </w:rPr>
        <w:t> utdallas.edu)</w:t>
      </w:r>
    </w:p>
    <w:p w:rsidR="00E90EC0" w:rsidRDefault="00D50E7D">
      <w:bookmarkStart w:id="0" w:name="_GoBack"/>
      <w:bookmarkEnd w:id="0"/>
    </w:p>
    <w:sectPr w:rsidR="00E90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7026D"/>
    <w:multiLevelType w:val="multilevel"/>
    <w:tmpl w:val="996E9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183376"/>
    <w:multiLevelType w:val="multilevel"/>
    <w:tmpl w:val="0110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E7D"/>
    <w:rsid w:val="000D2CD7"/>
    <w:rsid w:val="00B31632"/>
    <w:rsid w:val="00D5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50E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0E7D"/>
    <w:rPr>
      <w:rFonts w:ascii="Times New Roman" w:eastAsia="Times New Roman" w:hAnsi="Times New Roman" w:cs="Times New Roman"/>
      <w:b/>
      <w:bCs/>
      <w:sz w:val="27"/>
      <w:szCs w:val="27"/>
    </w:rPr>
  </w:style>
  <w:style w:type="character" w:styleId="Strong">
    <w:name w:val="Strong"/>
    <w:basedOn w:val="DefaultParagraphFont"/>
    <w:uiPriority w:val="22"/>
    <w:qFormat/>
    <w:rsid w:val="00D50E7D"/>
    <w:rPr>
      <w:b/>
      <w:bCs/>
    </w:rPr>
  </w:style>
  <w:style w:type="paragraph" w:styleId="NormalWeb">
    <w:name w:val="Normal (Web)"/>
    <w:basedOn w:val="Normal"/>
    <w:uiPriority w:val="99"/>
    <w:semiHidden/>
    <w:unhideWhenUsed/>
    <w:rsid w:val="00D50E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0E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50E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0E7D"/>
    <w:rPr>
      <w:rFonts w:ascii="Times New Roman" w:eastAsia="Times New Roman" w:hAnsi="Times New Roman" w:cs="Times New Roman"/>
      <w:b/>
      <w:bCs/>
      <w:sz w:val="27"/>
      <w:szCs w:val="27"/>
    </w:rPr>
  </w:style>
  <w:style w:type="character" w:styleId="Strong">
    <w:name w:val="Strong"/>
    <w:basedOn w:val="DefaultParagraphFont"/>
    <w:uiPriority w:val="22"/>
    <w:qFormat/>
    <w:rsid w:val="00D50E7D"/>
    <w:rPr>
      <w:b/>
      <w:bCs/>
    </w:rPr>
  </w:style>
  <w:style w:type="paragraph" w:styleId="NormalWeb">
    <w:name w:val="Normal (Web)"/>
    <w:basedOn w:val="Normal"/>
    <w:uiPriority w:val="99"/>
    <w:semiHidden/>
    <w:unhideWhenUsed/>
    <w:rsid w:val="00D50E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0E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690315">
      <w:bodyDiv w:val="1"/>
      <w:marLeft w:val="0"/>
      <w:marRight w:val="0"/>
      <w:marTop w:val="0"/>
      <w:marBottom w:val="0"/>
      <w:divBdr>
        <w:top w:val="none" w:sz="0" w:space="0" w:color="auto"/>
        <w:left w:val="none" w:sz="0" w:space="0" w:color="auto"/>
        <w:bottom w:val="none" w:sz="0" w:space="0" w:color="auto"/>
        <w:right w:val="none" w:sz="0" w:space="0" w:color="auto"/>
      </w:divBdr>
      <w:divsChild>
        <w:div w:id="198468671">
          <w:marLeft w:val="0"/>
          <w:marRight w:val="0"/>
          <w:marTop w:val="0"/>
          <w:marBottom w:val="0"/>
          <w:divBdr>
            <w:top w:val="none" w:sz="0" w:space="0" w:color="auto"/>
            <w:left w:val="none" w:sz="0" w:space="0" w:color="auto"/>
            <w:bottom w:val="none" w:sz="0" w:space="0" w:color="auto"/>
            <w:right w:val="none" w:sz="0" w:space="0" w:color="auto"/>
          </w:divBdr>
          <w:divsChild>
            <w:div w:id="1999922327">
              <w:marLeft w:val="0"/>
              <w:marRight w:val="0"/>
              <w:marTop w:val="0"/>
              <w:marBottom w:val="0"/>
              <w:divBdr>
                <w:top w:val="none" w:sz="0" w:space="0" w:color="auto"/>
                <w:left w:val="none" w:sz="0" w:space="0" w:color="auto"/>
                <w:bottom w:val="none" w:sz="0" w:space="0" w:color="auto"/>
                <w:right w:val="none" w:sz="0" w:space="0" w:color="auto"/>
              </w:divBdr>
              <w:divsChild>
                <w:div w:id="138035184">
                  <w:marLeft w:val="0"/>
                  <w:marRight w:val="0"/>
                  <w:marTop w:val="0"/>
                  <w:marBottom w:val="0"/>
                  <w:divBdr>
                    <w:top w:val="none" w:sz="0" w:space="0" w:color="auto"/>
                    <w:left w:val="none" w:sz="0" w:space="0" w:color="auto"/>
                    <w:bottom w:val="none" w:sz="0" w:space="0" w:color="auto"/>
                    <w:right w:val="none" w:sz="0" w:space="0" w:color="auto"/>
                  </w:divBdr>
                  <w:divsChild>
                    <w:div w:id="717121693">
                      <w:marLeft w:val="-225"/>
                      <w:marRight w:val="-225"/>
                      <w:marTop w:val="0"/>
                      <w:marBottom w:val="0"/>
                      <w:divBdr>
                        <w:top w:val="none" w:sz="0" w:space="0" w:color="auto"/>
                        <w:left w:val="none" w:sz="0" w:space="0" w:color="auto"/>
                        <w:bottom w:val="none" w:sz="0" w:space="0" w:color="auto"/>
                        <w:right w:val="none" w:sz="0" w:space="0" w:color="auto"/>
                      </w:divBdr>
                      <w:divsChild>
                        <w:div w:id="2128809122">
                          <w:marLeft w:val="0"/>
                          <w:marRight w:val="0"/>
                          <w:marTop w:val="0"/>
                          <w:marBottom w:val="0"/>
                          <w:divBdr>
                            <w:top w:val="none" w:sz="0" w:space="0" w:color="auto"/>
                            <w:left w:val="none" w:sz="0" w:space="0" w:color="auto"/>
                            <w:bottom w:val="none" w:sz="0" w:space="0" w:color="auto"/>
                            <w:right w:val="none" w:sz="0" w:space="0" w:color="auto"/>
                          </w:divBdr>
                          <w:divsChild>
                            <w:div w:id="2002849666">
                              <w:marLeft w:val="0"/>
                              <w:marRight w:val="0"/>
                              <w:marTop w:val="0"/>
                              <w:marBottom w:val="0"/>
                              <w:divBdr>
                                <w:top w:val="none" w:sz="0" w:space="0" w:color="auto"/>
                                <w:left w:val="none" w:sz="0" w:space="0" w:color="auto"/>
                                <w:bottom w:val="none" w:sz="0" w:space="0" w:color="auto"/>
                                <w:right w:val="none" w:sz="0" w:space="0" w:color="auto"/>
                              </w:divBdr>
                              <w:divsChild>
                                <w:div w:id="1963924688">
                                  <w:marLeft w:val="0"/>
                                  <w:marRight w:val="0"/>
                                  <w:marTop w:val="0"/>
                                  <w:marBottom w:val="0"/>
                                  <w:divBdr>
                                    <w:top w:val="none" w:sz="0" w:space="0" w:color="auto"/>
                                    <w:left w:val="none" w:sz="0" w:space="0" w:color="auto"/>
                                    <w:bottom w:val="none" w:sz="0" w:space="0" w:color="auto"/>
                                    <w:right w:val="none" w:sz="0" w:space="0" w:color="auto"/>
                                  </w:divBdr>
                                  <w:divsChild>
                                    <w:div w:id="897396432">
                                      <w:marLeft w:val="-225"/>
                                      <w:marRight w:val="-225"/>
                                      <w:marTop w:val="0"/>
                                      <w:marBottom w:val="0"/>
                                      <w:divBdr>
                                        <w:top w:val="none" w:sz="0" w:space="0" w:color="auto"/>
                                        <w:left w:val="none" w:sz="0" w:space="0" w:color="auto"/>
                                        <w:bottom w:val="none" w:sz="0" w:space="0" w:color="auto"/>
                                        <w:right w:val="none" w:sz="0" w:space="0" w:color="auto"/>
                                      </w:divBdr>
                                      <w:divsChild>
                                        <w:div w:id="243733543">
                                          <w:marLeft w:val="0"/>
                                          <w:marRight w:val="0"/>
                                          <w:marTop w:val="0"/>
                                          <w:marBottom w:val="0"/>
                                          <w:divBdr>
                                            <w:top w:val="none" w:sz="0" w:space="0" w:color="auto"/>
                                            <w:left w:val="none" w:sz="0" w:space="0" w:color="auto"/>
                                            <w:bottom w:val="none" w:sz="0" w:space="0" w:color="auto"/>
                                            <w:right w:val="none" w:sz="0" w:space="0" w:color="auto"/>
                                          </w:divBdr>
                                          <w:divsChild>
                                            <w:div w:id="1895658878">
                                              <w:marLeft w:val="0"/>
                                              <w:marRight w:val="0"/>
                                              <w:marTop w:val="0"/>
                                              <w:marBottom w:val="0"/>
                                              <w:divBdr>
                                                <w:top w:val="none" w:sz="0" w:space="0" w:color="auto"/>
                                                <w:left w:val="none" w:sz="0" w:space="0" w:color="auto"/>
                                                <w:bottom w:val="none" w:sz="0" w:space="0" w:color="auto"/>
                                                <w:right w:val="none" w:sz="0" w:space="0" w:color="auto"/>
                                              </w:divBdr>
                                              <w:divsChild>
                                                <w:div w:id="1885752485">
                                                  <w:marLeft w:val="0"/>
                                                  <w:marRight w:val="0"/>
                                                  <w:marTop w:val="0"/>
                                                  <w:marBottom w:val="0"/>
                                                  <w:divBdr>
                                                    <w:top w:val="none" w:sz="0" w:space="0" w:color="auto"/>
                                                    <w:left w:val="none" w:sz="0" w:space="0" w:color="auto"/>
                                                    <w:bottom w:val="none" w:sz="0" w:space="0" w:color="auto"/>
                                                    <w:right w:val="none" w:sz="0" w:space="0" w:color="auto"/>
                                                  </w:divBdr>
                                                  <w:divsChild>
                                                    <w:div w:id="518784977">
                                                      <w:marLeft w:val="0"/>
                                                      <w:marRight w:val="0"/>
                                                      <w:marTop w:val="0"/>
                                                      <w:marBottom w:val="0"/>
                                                      <w:divBdr>
                                                        <w:top w:val="none" w:sz="0" w:space="0" w:color="auto"/>
                                                        <w:left w:val="none" w:sz="0" w:space="0" w:color="auto"/>
                                                        <w:bottom w:val="none" w:sz="0" w:space="0" w:color="auto"/>
                                                        <w:right w:val="none" w:sz="0" w:space="0" w:color="auto"/>
                                                      </w:divBdr>
                                                      <w:divsChild>
                                                        <w:div w:id="6706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rchive.ics.uci.edu/ml/datasets/Coverty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index.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2020-10-20T09:53:00Z</dcterms:created>
  <dcterms:modified xsi:type="dcterms:W3CDTF">2020-10-20T09:54:00Z</dcterms:modified>
</cp:coreProperties>
</file>