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1302280"/>
        <w:docPartObj>
          <w:docPartGallery w:val="AutoText"/>
        </w:docPartObj>
      </w:sdtPr>
      <w:sdtEndPr/>
      <w:sdtContent>
        <w:p w14:paraId="4AFA400B" w14:textId="77777777" w:rsidR="00E905FB" w:rsidRDefault="008632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69248E3" wp14:editId="7503009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202212508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6-0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8F9394C" w14:textId="77777777" w:rsidR="00E905FB" w:rsidRDefault="008632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  <w:lang w:eastAsia="zh-CN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19" y="628476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id w:val="88583778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C84B6B" w14:textId="77777777" w:rsidR="00E905FB" w:rsidRDefault="008632E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Group Member: Huan Wang</w:t>
                                      </w:r>
                                    </w:p>
                                  </w:sdtContent>
                                </w:sdt>
                                <w:p w14:paraId="15024814" w14:textId="77777777" w:rsidR="00E905FB" w:rsidRDefault="008632EA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Group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Member :</w:t>
                                  </w:r>
                                  <w:proofErr w:type="gramEnd"/>
                                </w:p>
                                <w:p w14:paraId="1393D2A7" w14:textId="77777777" w:rsidR="00E905FB" w:rsidRDefault="008632EA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Group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Member :</w:t>
                                  </w:r>
                                  <w:proofErr w:type="gramEnd"/>
                                </w:p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Date"/>
                                    <w:id w:val="151032852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6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050AAA" w14:textId="77777777" w:rsidR="00E905FB" w:rsidRDefault="001B1DF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6/3/2018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69248E3" id="Group 453" o:spid="_x0000_s1026" style="position:absolute;margin-left:193.95pt;margin-top:0;width:245.15pt;height:11in;z-index:25166745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Vt0a+&#10;ZwMAAGgMAAAOAAAAAAAAAAAAAAAAAC4CAABkcnMvZTJvRG9jLnhtbFBLAQItABQABgAIAAAAIQAN&#10;dl2G3QAAAAYBAAAPAAAAAAAAAAAAAAAAAMEFAABkcnMvZG93bnJldi54bWxQSwUGAAAAAAQABADz&#10;AAAAyw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" fillcolor="#a8d08d [1945]" stroked="f">
                      <v:fill r:id="rId10" o:title="" opacity="52428f" color2="white [3212]" o:opacity2="52428f" type="pattern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" fillcolor="#4472c4 [3204]" stroked="f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202212508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6-0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F9394C" w14:textId="77777777" w:rsidR="00E905FB" w:rsidRDefault="008632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  <w:lang w:eastAsia="zh-CN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234;top:62847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id w:val="88583778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C84B6B" w14:textId="77777777" w:rsidR="00E905FB" w:rsidRDefault="008632EA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Group Member: Huan Wang</w:t>
                                </w:r>
                              </w:p>
                            </w:sdtContent>
                          </w:sdt>
                          <w:p w14:paraId="15024814" w14:textId="77777777" w:rsidR="00E905FB" w:rsidRDefault="008632E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Group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Member :</w:t>
                            </w:r>
                            <w:proofErr w:type="gramEnd"/>
                          </w:p>
                          <w:p w14:paraId="1393D2A7" w14:textId="77777777" w:rsidR="00E905FB" w:rsidRDefault="008632EA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Group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Member :</w:t>
                            </w:r>
                            <w:proofErr w:type="gramEnd"/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Date"/>
                              <w:id w:val="151032852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6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050AAA" w14:textId="77777777" w:rsidR="00E905FB" w:rsidRDefault="001B1DF0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6/3/2018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0F3B39D7" wp14:editId="6E26A69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095D1B6A" w14:textId="77777777" w:rsidR="00E905FB" w:rsidRDefault="008632E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52"/>
                                    <w:szCs w:val="52"/>
                                  </w:rPr>
                                  <w:t>Assessment of Bank Loan Application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3B39D7" id="Rectangle 16" o:spid="_x0000_s1031" style="position:absolute;margin-left:0;margin-top:0;width:548.85pt;height:50.4pt;z-index:25166950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" o:allowincell="f" fillcolor="black [3213]" strokecolor="black [3213]" strokeweight="1.5pt">
                    <v:textbox style="mso-fit-shape-to-text:t" inset="14.4pt,,14.4pt">
                      <w:txbxContent>
                        <w:p w14:paraId="095D1B6A" w14:textId="77777777" w:rsidR="00E905FB" w:rsidRDefault="008632E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52"/>
                              <w:szCs w:val="52"/>
                            </w:rPr>
                            <w:t>Assessment of Bank Loan Application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BD13B74" wp14:editId="04E2BA45">
                <wp:extent cx="1343025" cy="13766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4194" cy="13886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D986A0E" w14:textId="488FEA94" w:rsidR="00413E2B" w:rsidRPr="00413E2B" w:rsidRDefault="008632EA" w:rsidP="00413E2B"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0910967A" wp14:editId="5C697CA4">
                <wp:simplePos x="0" y="0"/>
                <wp:positionH relativeFrom="page">
                  <wp:posOffset>1151255</wp:posOffset>
                </wp:positionH>
                <wp:positionV relativeFrom="paragraph">
                  <wp:posOffset>1641475</wp:posOffset>
                </wp:positionV>
                <wp:extent cx="5252085" cy="3819525"/>
                <wp:effectExtent l="38100" t="38100" r="44450" b="285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846" cy="38195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55DF93DE" wp14:editId="7D3881E3">
                    <wp:simplePos x="0" y="0"/>
                    <wp:positionH relativeFrom="page">
                      <wp:posOffset>1334770</wp:posOffset>
                    </wp:positionH>
                    <wp:positionV relativeFrom="paragraph">
                      <wp:posOffset>7976870</wp:posOffset>
                    </wp:positionV>
                    <wp:extent cx="2360930" cy="1404620"/>
                    <wp:effectExtent l="0" t="0" r="13335" b="101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71E0C501" w14:textId="77777777" w:rsidR="00E905FB" w:rsidRDefault="008632EA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</w:rPr>
                                  <w:t>PERTH – AUSTRALIA</w:t>
                                </w:r>
                              </w:p>
                              <w:p w14:paraId="56F2B41E" w14:textId="77777777" w:rsidR="00E905FB" w:rsidRDefault="008632EA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</w:rPr>
                                  <w:t>University of Western Australia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5DF9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05.1pt;margin-top:628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" fillcolor="white [3212]" strokecolor="white [3212]">
                    <v:textbox style="mso-fit-shape-to-text:t">
                      <w:txbxContent>
                        <w:p w14:paraId="71E0C501" w14:textId="77777777" w:rsidR="00E905FB" w:rsidRDefault="008632EA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 w:val="22"/>
                            </w:rPr>
                            <w:t>PERTH – AUSTRALIA</w:t>
                          </w:r>
                        </w:p>
                        <w:p w14:paraId="56F2B41E" w14:textId="77777777" w:rsidR="00E905FB" w:rsidRDefault="008632EA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 w:val="22"/>
                            </w:rPr>
                            <w:t>University of Western Australia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74624" behindDoc="0" locked="0" layoutInCell="1" allowOverlap="1" wp14:anchorId="7BDBE449" wp14:editId="3DD1CA6B">
                    <wp:simplePos x="0" y="0"/>
                    <wp:positionH relativeFrom="page">
                      <wp:posOffset>876300</wp:posOffset>
                    </wp:positionH>
                    <wp:positionV relativeFrom="paragraph">
                      <wp:posOffset>6071870</wp:posOffset>
                    </wp:positionV>
                    <wp:extent cx="371856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1856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77939F" w14:textId="77777777" w:rsidR="00E905FB" w:rsidRDefault="008632E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  <w:szCs w:val="24"/>
                                  </w:rPr>
                                  <w:t xml:space="preserve">Figure: </w:t>
                                </w:r>
                                <w:bookmarkStart w:id="0" w:name="OLE_LINK1"/>
                                <w:bookmarkStart w:id="1" w:name="OLE_LINK4"/>
                                <w:r>
                                  <w:rPr>
                                    <w:rFonts w:cs="Times New Roman" w:hint="eastAsia"/>
                                    <w:i/>
                                    <w:iCs/>
                                    <w:color w:val="4472C4" w:themeColor="accent1"/>
                                    <w:szCs w:val="24"/>
                                    <w:lang w:val="en-US"/>
                                  </w:rPr>
                                  <w:t>Loan application</w:t>
                                </w:r>
                                <w:r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  <w:szCs w:val="24"/>
                                  </w:rPr>
                                  <w:t xml:space="preserve">          </w:t>
                                </w:r>
                                <w:bookmarkEnd w:id="0"/>
                                <w:bookmarkEnd w:id="1"/>
                              </w:p>
                              <w:p w14:paraId="17671A00" w14:textId="64DB1913" w:rsidR="00E905FB" w:rsidRDefault="008632E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</w:rPr>
                                  <w:t xml:space="preserve">Source: Retrieved from </w:t>
                                </w:r>
                                <w:r w:rsidR="00043E84" w:rsidRPr="00043E84">
                                  <w:rPr>
                                    <w:rFonts w:cs="Times New Roman"/>
                                    <w:i/>
                                    <w:iCs/>
                                    <w:color w:val="4472C4" w:themeColor="accent1"/>
                                  </w:rPr>
                                  <w:t>https://www.bellevuedowntown.com/go/the-commerce-bank-of-washington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BDBE449" id="_x0000_s1033" type="#_x0000_t202" style="position:absolute;margin-left:69pt;margin-top:478.1pt;width:292.8pt;height:110.55pt;z-index:25167462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" filled="f" stroked="f">
                    <v:textbox style="mso-fit-shape-to-text:t">
                      <w:txbxContent>
                        <w:p w14:paraId="4577939F" w14:textId="77777777" w:rsidR="00E905FB" w:rsidRDefault="008632E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  <w:szCs w:val="24"/>
                            </w:rPr>
                            <w:t xml:space="preserve">Figure: </w:t>
                          </w:r>
                          <w:bookmarkStart w:id="2" w:name="OLE_LINK1"/>
                          <w:bookmarkStart w:id="3" w:name="OLE_LINK4"/>
                          <w:r>
                            <w:rPr>
                              <w:rFonts w:cs="Times New Roman" w:hint="eastAsia"/>
                              <w:i/>
                              <w:iCs/>
                              <w:color w:val="4472C4" w:themeColor="accent1"/>
                              <w:szCs w:val="24"/>
                              <w:lang w:val="en-US"/>
                            </w:rPr>
                            <w:t>Loan application</w:t>
                          </w:r>
                          <w:r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  <w:szCs w:val="24"/>
                            </w:rPr>
                            <w:t xml:space="preserve">          </w:t>
                          </w:r>
                          <w:bookmarkEnd w:id="2"/>
                          <w:bookmarkEnd w:id="3"/>
                        </w:p>
                        <w:p w14:paraId="17671A00" w14:textId="64DB1913" w:rsidR="00E905FB" w:rsidRDefault="008632E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</w:rPr>
                            <w:t xml:space="preserve">Source: Retrieved from </w:t>
                          </w:r>
                          <w:r w:rsidR="00043E84" w:rsidRPr="00043E84">
                            <w:rPr>
                              <w:rFonts w:cs="Times New Roman"/>
                              <w:i/>
                              <w:iCs/>
                              <w:color w:val="4472C4" w:themeColor="accent1"/>
                            </w:rPr>
                            <w:t>https://www.bellevuedowntown.com/go/the-commerce-bank-of-washington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A37DF00" w14:textId="76551B3B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r w:rsidRPr="00413E2B">
        <w:lastRenderedPageBreak/>
        <w:t>Set inference rules</w:t>
      </w:r>
    </w:p>
    <w:p w14:paraId="39454F9F" w14:textId="54271405" w:rsidR="00E905FB" w:rsidRDefault="00C71D3F">
      <w:r>
        <w:rPr>
          <w:noProof/>
        </w:rPr>
        <w:drawing>
          <wp:inline distT="0" distB="0" distL="0" distR="0" wp14:anchorId="64BAB987" wp14:editId="326B7EBB">
            <wp:extent cx="6015355" cy="39700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0E7" w14:textId="31D27AFC" w:rsidR="00E905FB" w:rsidRDefault="00413E2B" w:rsidP="00413E2B">
      <w:pPr>
        <w:pStyle w:val="ListParagraph"/>
        <w:numPr>
          <w:ilvl w:val="0"/>
          <w:numId w:val="1"/>
        </w:numPr>
        <w:ind w:firstLineChars="0"/>
      </w:pPr>
      <w:r>
        <w:t>Command block</w:t>
      </w:r>
    </w:p>
    <w:p w14:paraId="7CEE4519" w14:textId="0F31F6FB" w:rsidR="00E905FB" w:rsidRDefault="00C71D3F">
      <w:r>
        <w:rPr>
          <w:noProof/>
        </w:rPr>
        <w:drawing>
          <wp:inline distT="0" distB="0" distL="0" distR="0" wp14:anchorId="7D301754" wp14:editId="753C2CA5">
            <wp:extent cx="6015355" cy="39700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C418" w14:textId="72C4D30F" w:rsidR="00EE0688" w:rsidRDefault="00EE0688"/>
    <w:p w14:paraId="03E1EB87" w14:textId="0D153DF0" w:rsidR="00413E2B" w:rsidRDefault="00413E2B"/>
    <w:p w14:paraId="02F5D3E4" w14:textId="2BCE920B" w:rsidR="00413E2B" w:rsidRDefault="00413E2B"/>
    <w:p w14:paraId="2EC57D07" w14:textId="51B1078D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r>
        <w:lastRenderedPageBreak/>
        <w:t>Static variables</w:t>
      </w:r>
    </w:p>
    <w:p w14:paraId="19CDC14C" w14:textId="1694F461" w:rsidR="00EE0688" w:rsidRDefault="00EE0688">
      <w:r>
        <w:rPr>
          <w:noProof/>
        </w:rPr>
        <w:drawing>
          <wp:inline distT="0" distB="0" distL="0" distR="0" wp14:anchorId="1D271957" wp14:editId="70579B3E">
            <wp:extent cx="6015355" cy="504634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996" w14:textId="41C6F337" w:rsidR="00413E2B" w:rsidRDefault="00413E2B"/>
    <w:p w14:paraId="086D6B69" w14:textId="68BE5A3B" w:rsidR="00413E2B" w:rsidRDefault="00413E2B"/>
    <w:p w14:paraId="69988763" w14:textId="1B8EC7C5" w:rsidR="00413E2B" w:rsidRDefault="00413E2B"/>
    <w:p w14:paraId="4F928C22" w14:textId="4416DDB3" w:rsidR="00413E2B" w:rsidRDefault="00413E2B"/>
    <w:p w14:paraId="3C4404B4" w14:textId="18753DB7" w:rsidR="00413E2B" w:rsidRDefault="00413E2B"/>
    <w:p w14:paraId="64CD6487" w14:textId="36968116" w:rsidR="00413E2B" w:rsidRDefault="00413E2B"/>
    <w:p w14:paraId="46E2EE00" w14:textId="0AD15B02" w:rsidR="00413E2B" w:rsidRDefault="00413E2B"/>
    <w:p w14:paraId="1C9D0983" w14:textId="4F829964" w:rsidR="00413E2B" w:rsidRDefault="00413E2B"/>
    <w:p w14:paraId="60437103" w14:textId="16535835" w:rsidR="00413E2B" w:rsidRDefault="00413E2B"/>
    <w:p w14:paraId="166BB41C" w14:textId="3CE95B42" w:rsidR="00413E2B" w:rsidRDefault="00413E2B"/>
    <w:p w14:paraId="5F5EB895" w14:textId="4FDC2284" w:rsidR="00413E2B" w:rsidRDefault="00413E2B"/>
    <w:p w14:paraId="4B24FB7E" w14:textId="64D0ECEF" w:rsidR="00413E2B" w:rsidRDefault="00413E2B"/>
    <w:p w14:paraId="3E1E76B3" w14:textId="31BC7DC1" w:rsidR="00413E2B" w:rsidRDefault="00413E2B"/>
    <w:p w14:paraId="27312EF4" w14:textId="24E31850" w:rsidR="00413E2B" w:rsidRDefault="00413E2B"/>
    <w:p w14:paraId="37288E74" w14:textId="320F27FB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r>
        <w:lastRenderedPageBreak/>
        <w:t>Logic block</w:t>
      </w:r>
    </w:p>
    <w:p w14:paraId="0F4810F2" w14:textId="5ABEC5F7" w:rsidR="00413E2B" w:rsidRDefault="00EE0688">
      <w:r>
        <w:rPr>
          <w:noProof/>
        </w:rPr>
        <w:drawing>
          <wp:inline distT="0" distB="0" distL="0" distR="0" wp14:anchorId="67E8F28B" wp14:editId="4C643DE8">
            <wp:extent cx="6015355" cy="39700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7B75" w14:textId="19354802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r>
        <w:t>Collateral</w:t>
      </w:r>
    </w:p>
    <w:p w14:paraId="468E0C33" w14:textId="13D5E1E7" w:rsidR="00EE0688" w:rsidRDefault="00EE0688">
      <w:r>
        <w:rPr>
          <w:noProof/>
        </w:rPr>
        <w:drawing>
          <wp:inline distT="0" distB="0" distL="0" distR="0" wp14:anchorId="097A50E2" wp14:editId="48D86E67">
            <wp:extent cx="6015355" cy="39700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FC6" w14:textId="2B43D5B7" w:rsidR="00E905FB" w:rsidRDefault="008632EA" w:rsidP="00413E2B">
      <w:pPr>
        <w:pStyle w:val="Heading1"/>
      </w:pPr>
      <w:bookmarkStart w:id="4" w:name="OLE_LINK6"/>
      <w:r>
        <w:t xml:space="preserve"> </w:t>
      </w:r>
    </w:p>
    <w:bookmarkEnd w:id="4"/>
    <w:p w14:paraId="05A32B1B" w14:textId="77777777" w:rsidR="00E905FB" w:rsidRDefault="00E905FB"/>
    <w:p w14:paraId="6326E1ED" w14:textId="2C1826DB" w:rsidR="00E905FB" w:rsidRDefault="00E905FB"/>
    <w:p w14:paraId="359766E4" w14:textId="7CBC3A49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Credit_Score</w:t>
      </w:r>
      <w:proofErr w:type="spellEnd"/>
    </w:p>
    <w:p w14:paraId="2E7D94B7" w14:textId="77777777" w:rsidR="00413E2B" w:rsidRDefault="00EE0688">
      <w:r w:rsidRPr="00EE0688">
        <w:rPr>
          <w:noProof/>
        </w:rPr>
        <w:drawing>
          <wp:inline distT="0" distB="0" distL="0" distR="0" wp14:anchorId="72E90F3D" wp14:editId="2DA95799">
            <wp:extent cx="6015355" cy="39700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A90" w14:textId="0248BC36" w:rsidR="00413E2B" w:rsidRDefault="00413E2B" w:rsidP="00413E2B">
      <w:pPr>
        <w:pStyle w:val="ListParagraph"/>
        <w:numPr>
          <w:ilvl w:val="0"/>
          <w:numId w:val="1"/>
        </w:numPr>
        <w:ind w:firstLineChars="0"/>
      </w:pPr>
      <w:r>
        <w:t>Income</w:t>
      </w:r>
    </w:p>
    <w:p w14:paraId="65B628F2" w14:textId="22BEF976" w:rsidR="00E905FB" w:rsidRDefault="00EE0688">
      <w:r>
        <w:rPr>
          <w:noProof/>
        </w:rPr>
        <w:drawing>
          <wp:inline distT="0" distB="0" distL="0" distR="0" wp14:anchorId="093FD5C6" wp14:editId="6D5CFE7A">
            <wp:extent cx="6015355" cy="39700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CC35" w14:textId="3B692794" w:rsidR="00EE0688" w:rsidRDefault="00EE0688"/>
    <w:p w14:paraId="4C2028F1" w14:textId="08CF7DAC" w:rsidR="00413E2B" w:rsidRDefault="00413E2B"/>
    <w:p w14:paraId="1B14D3FA" w14:textId="0914E2E8" w:rsidR="00413E2B" w:rsidRDefault="00413E2B"/>
    <w:p w14:paraId="0151A3E5" w14:textId="77777777" w:rsidR="00413E2B" w:rsidRDefault="00413E2B"/>
    <w:p w14:paraId="7C0243D7" w14:textId="340931DA" w:rsidR="00EE0688" w:rsidRDefault="00EE0688">
      <w:r>
        <w:rPr>
          <w:noProof/>
        </w:rPr>
        <w:drawing>
          <wp:inline distT="0" distB="0" distL="0" distR="0" wp14:anchorId="5A58E395" wp14:editId="27470A58">
            <wp:extent cx="6015355" cy="39700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51BC" w14:textId="216603C5" w:rsidR="00413E2B" w:rsidRDefault="00413E2B">
      <w:r>
        <w:t>R</w:t>
      </w:r>
      <w:r>
        <w:rPr>
          <w:rFonts w:hint="eastAsia"/>
        </w:rPr>
        <w:t>es</w:t>
      </w:r>
      <w:r>
        <w:t>ults:</w:t>
      </w:r>
    </w:p>
    <w:p w14:paraId="61AB50A4" w14:textId="74A7B22F" w:rsidR="00413E2B" w:rsidRDefault="00413E2B">
      <w:r>
        <w:rPr>
          <w:noProof/>
        </w:rPr>
        <w:drawing>
          <wp:inline distT="0" distB="0" distL="0" distR="0" wp14:anchorId="713A090E" wp14:editId="77A2FC2B">
            <wp:extent cx="6015355" cy="167195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FDF79" wp14:editId="7FC71B47">
            <wp:extent cx="6015355" cy="125349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46165" wp14:editId="4942DDBA">
            <wp:extent cx="6015355" cy="164719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065C8" wp14:editId="3D92E24C">
            <wp:extent cx="6015355" cy="125984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B533" wp14:editId="228AA7B4">
            <wp:extent cx="6015355" cy="13258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84DC2AE" w14:textId="77777777" w:rsidR="00E905FB" w:rsidRDefault="00E905FB"/>
    <w:p w14:paraId="7A323CDD" w14:textId="77777777" w:rsidR="00E905FB" w:rsidRDefault="00E905FB"/>
    <w:p w14:paraId="7455D834" w14:textId="77777777" w:rsidR="00E905FB" w:rsidRDefault="00E905FB"/>
    <w:p w14:paraId="1C542EB7" w14:textId="77777777" w:rsidR="00E905FB" w:rsidRDefault="00E905FB"/>
    <w:p w14:paraId="6490E4A4" w14:textId="77777777" w:rsidR="00E905FB" w:rsidRDefault="00E905FB"/>
    <w:p w14:paraId="25A05054" w14:textId="77777777" w:rsidR="00E905FB" w:rsidRDefault="00E905FB"/>
    <w:p w14:paraId="12367DCF" w14:textId="77777777" w:rsidR="00E905FB" w:rsidRDefault="00E905FB"/>
    <w:p w14:paraId="4F853920" w14:textId="77777777" w:rsidR="00E905FB" w:rsidRDefault="00E905FB"/>
    <w:p w14:paraId="44ED730A" w14:textId="77777777" w:rsidR="00E905FB" w:rsidRDefault="00E905FB"/>
    <w:p w14:paraId="64632E7B" w14:textId="77777777" w:rsidR="00E905FB" w:rsidRDefault="00E905FB"/>
    <w:p w14:paraId="4BFB1B72" w14:textId="77777777" w:rsidR="00E905FB" w:rsidRDefault="00E905FB"/>
    <w:p w14:paraId="7B58BA6E" w14:textId="77777777" w:rsidR="00E905FB" w:rsidRDefault="00E905FB"/>
    <w:p w14:paraId="15F4FBE2" w14:textId="77777777" w:rsidR="00E905FB" w:rsidRDefault="00E905FB"/>
    <w:p w14:paraId="726FD28F" w14:textId="77777777" w:rsidR="00E905FB" w:rsidRDefault="00E905FB"/>
    <w:p w14:paraId="46EDA066" w14:textId="77777777" w:rsidR="00E905FB" w:rsidRDefault="00E905FB"/>
    <w:p w14:paraId="252F4AFD" w14:textId="77777777" w:rsidR="00E905FB" w:rsidRDefault="00E905FB"/>
    <w:p w14:paraId="225C8EE6" w14:textId="77777777" w:rsidR="00E905FB" w:rsidRDefault="00E905FB"/>
    <w:p w14:paraId="53E2CFDE" w14:textId="77777777" w:rsidR="00E905FB" w:rsidRDefault="00E905FB"/>
    <w:p w14:paraId="5D84B14A" w14:textId="77777777" w:rsidR="00E905FB" w:rsidRDefault="00E905FB">
      <w:pPr>
        <w:spacing w:line="360" w:lineRule="auto"/>
        <w:jc w:val="both"/>
      </w:pPr>
    </w:p>
    <w:sectPr w:rsidR="00E905FB">
      <w:headerReference w:type="default" r:id="rId25"/>
      <w:footerReference w:type="default" r:id="rId26"/>
      <w:pgSz w:w="11906" w:h="16838"/>
      <w:pgMar w:top="1440" w:right="1440" w:bottom="284" w:left="993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A1A0" w14:textId="77777777" w:rsidR="008517D5" w:rsidRDefault="008517D5">
      <w:pPr>
        <w:spacing w:after="0" w:line="240" w:lineRule="auto"/>
      </w:pPr>
      <w:r>
        <w:separator/>
      </w:r>
    </w:p>
  </w:endnote>
  <w:endnote w:type="continuationSeparator" w:id="0">
    <w:p w14:paraId="0E683435" w14:textId="77777777" w:rsidR="008517D5" w:rsidRDefault="008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F3B80" w14:textId="77777777" w:rsidR="00E905FB" w:rsidRDefault="008632EA">
    <w:pPr>
      <w:pStyle w:val="Footer"/>
      <w:framePr w:wrap="around" w:vAnchor="text" w:hAnchor="page" w:x="9691" w:y="1"/>
      <w:rPr>
        <w:rStyle w:val="PageNumber"/>
        <w:b/>
        <w:i/>
        <w:sz w:val="20"/>
        <w:szCs w:val="20"/>
        <w:lang w:val="es-PY"/>
      </w:rPr>
    </w:pPr>
    <w:r>
      <w:rPr>
        <w:rStyle w:val="PageNumber"/>
        <w:b/>
        <w:i/>
        <w:sz w:val="20"/>
        <w:szCs w:val="20"/>
      </w:rPr>
      <w:t>-</w:t>
    </w:r>
    <w:sdt>
      <w:sdtPr>
        <w:rPr>
          <w:rStyle w:val="PageNumber"/>
          <w:b/>
          <w:i/>
          <w:sz w:val="20"/>
          <w:szCs w:val="20"/>
        </w:rPr>
        <w:id w:val="-801077112"/>
        <w:docPartObj>
          <w:docPartGallery w:val="AutoText"/>
        </w:docPartObj>
      </w:sdtPr>
      <w:sdtEndPr>
        <w:rPr>
          <w:rStyle w:val="PageNumber"/>
        </w:rPr>
      </w:sdtEndPr>
      <w:sdtContent>
        <w:r>
          <w:rPr>
            <w:rStyle w:val="PageNumber"/>
            <w:b/>
            <w:i/>
            <w:sz w:val="20"/>
            <w:szCs w:val="20"/>
          </w:rPr>
          <w:t xml:space="preserve"> </w:t>
        </w:r>
        <w:r>
          <w:rPr>
            <w:rStyle w:val="PageNumber"/>
            <w:b/>
            <w:i/>
            <w:sz w:val="20"/>
            <w:szCs w:val="20"/>
          </w:rPr>
          <w:fldChar w:fldCharType="begin"/>
        </w:r>
        <w:r>
          <w:rPr>
            <w:rStyle w:val="PageNumber"/>
            <w:b/>
            <w:i/>
            <w:sz w:val="20"/>
            <w:szCs w:val="20"/>
          </w:rPr>
          <w:instrText xml:space="preserve"> PAGE </w:instrText>
        </w:r>
        <w:r>
          <w:rPr>
            <w:rStyle w:val="PageNumber"/>
            <w:b/>
            <w:i/>
            <w:sz w:val="20"/>
            <w:szCs w:val="20"/>
          </w:rPr>
          <w:fldChar w:fldCharType="separate"/>
        </w:r>
        <w:r>
          <w:rPr>
            <w:rStyle w:val="PageNumber"/>
            <w:b/>
            <w:i/>
            <w:sz w:val="20"/>
            <w:szCs w:val="20"/>
          </w:rPr>
          <w:t>16</w:t>
        </w:r>
        <w:r>
          <w:rPr>
            <w:rStyle w:val="PageNumber"/>
            <w:b/>
            <w:i/>
            <w:sz w:val="20"/>
            <w:szCs w:val="20"/>
          </w:rPr>
          <w:fldChar w:fldCharType="end"/>
        </w:r>
        <w:r>
          <w:rPr>
            <w:rStyle w:val="PageNumber"/>
            <w:b/>
            <w:i/>
            <w:sz w:val="20"/>
            <w:szCs w:val="20"/>
          </w:rPr>
          <w:t xml:space="preserve"> -</w:t>
        </w:r>
      </w:sdtContent>
    </w:sdt>
  </w:p>
  <w:p w14:paraId="082A880D" w14:textId="2B0A3CCB" w:rsidR="00E905FB" w:rsidRDefault="00E96F0B">
    <w:pPr>
      <w:pStyle w:val="Footer"/>
      <w:rPr>
        <w:caps/>
        <w:color w:val="4472C4" w:themeColor="accent1"/>
      </w:rPr>
    </w:pPr>
    <w:r>
      <w:rPr>
        <w:b/>
        <w:i/>
        <w:sz w:val="20"/>
        <w:szCs w:val="20"/>
        <w:lang w:val="en-US" w:eastAsia="zh-CN"/>
      </w:rPr>
      <w:t>Group 11</w:t>
    </w:r>
    <w:r w:rsidR="008632EA">
      <w:rPr>
        <w:b/>
        <w:i/>
        <w:sz w:val="20"/>
        <w:szCs w:val="20"/>
        <w:lang w:val="es-ES"/>
      </w:rPr>
      <w:t xml:space="preserve">                                             </w:t>
    </w:r>
    <w:r w:rsidR="008632EA" w:rsidRPr="00E96F0B">
      <w:rPr>
        <w:b/>
        <w:i/>
        <w:sz w:val="20"/>
        <w:szCs w:val="20"/>
      </w:rPr>
      <w:t>University</w:t>
    </w:r>
    <w:r w:rsidR="008632EA">
      <w:rPr>
        <w:b/>
        <w:i/>
        <w:sz w:val="20"/>
        <w:szCs w:val="20"/>
        <w:lang w:val="es-ES"/>
      </w:rPr>
      <w:t xml:space="preserve"> of Western Australia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F4C82" w14:textId="77777777" w:rsidR="008517D5" w:rsidRDefault="008517D5">
      <w:pPr>
        <w:spacing w:after="0" w:line="240" w:lineRule="auto"/>
      </w:pPr>
      <w:r>
        <w:separator/>
      </w:r>
    </w:p>
  </w:footnote>
  <w:footnote w:type="continuationSeparator" w:id="0">
    <w:p w14:paraId="7BD602D4" w14:textId="77777777" w:rsidR="008517D5" w:rsidRDefault="008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ACEA9" w14:textId="77777777" w:rsidR="00E905FB" w:rsidRDefault="00E905FB">
    <w:pPr>
      <w:pStyle w:val="Header"/>
      <w:tabs>
        <w:tab w:val="clear" w:pos="4513"/>
        <w:tab w:val="clear" w:pos="9026"/>
        <w:tab w:val="left" w:pos="4044"/>
      </w:tabs>
      <w:jc w:val="right"/>
      <w:rPr>
        <w:rFonts w:ascii="Georgia" w:hAnsi="Georgia"/>
        <w:szCs w:val="24"/>
      </w:rPr>
    </w:pPr>
  </w:p>
  <w:p w14:paraId="1BB6EA36" w14:textId="77777777" w:rsidR="00E905FB" w:rsidRDefault="008632EA">
    <w:pPr>
      <w:pStyle w:val="Header"/>
      <w:tabs>
        <w:tab w:val="clear" w:pos="4513"/>
        <w:tab w:val="clear" w:pos="9026"/>
        <w:tab w:val="left" w:pos="4044"/>
      </w:tabs>
      <w:jc w:val="right"/>
      <w:rPr>
        <w:rFonts w:ascii="Georgia" w:hAnsi="Georgia"/>
        <w:szCs w:val="24"/>
      </w:rPr>
    </w:pPr>
    <w:r>
      <w:rPr>
        <w:rFonts w:ascii="Georgia" w:hAnsi="Georgia"/>
        <w:szCs w:val="24"/>
      </w:rPr>
      <w:t xml:space="preserve"> </w:t>
    </w:r>
    <w:r>
      <w:rPr>
        <w:b/>
        <w:i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5226D"/>
    <w:multiLevelType w:val="hybridMultilevel"/>
    <w:tmpl w:val="137A6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78"/>
    <w:rsid w:val="00001138"/>
    <w:rsid w:val="00001913"/>
    <w:rsid w:val="00002147"/>
    <w:rsid w:val="00002C17"/>
    <w:rsid w:val="00003112"/>
    <w:rsid w:val="0000666E"/>
    <w:rsid w:val="00006AC9"/>
    <w:rsid w:val="00012B56"/>
    <w:rsid w:val="00022B0F"/>
    <w:rsid w:val="000256A5"/>
    <w:rsid w:val="00026847"/>
    <w:rsid w:val="00027D64"/>
    <w:rsid w:val="000301EC"/>
    <w:rsid w:val="00043E84"/>
    <w:rsid w:val="00051F4F"/>
    <w:rsid w:val="00052F1D"/>
    <w:rsid w:val="00054755"/>
    <w:rsid w:val="00080D43"/>
    <w:rsid w:val="000850C9"/>
    <w:rsid w:val="000866D7"/>
    <w:rsid w:val="00090223"/>
    <w:rsid w:val="00090283"/>
    <w:rsid w:val="00092169"/>
    <w:rsid w:val="000955DC"/>
    <w:rsid w:val="000A69B3"/>
    <w:rsid w:val="000A7A51"/>
    <w:rsid w:val="000B42D9"/>
    <w:rsid w:val="000B7510"/>
    <w:rsid w:val="000C2E4F"/>
    <w:rsid w:val="000C41A6"/>
    <w:rsid w:val="000C4863"/>
    <w:rsid w:val="000D0371"/>
    <w:rsid w:val="000D6A78"/>
    <w:rsid w:val="000E2119"/>
    <w:rsid w:val="000E2EAE"/>
    <w:rsid w:val="000F043B"/>
    <w:rsid w:val="000F1AAB"/>
    <w:rsid w:val="000F2359"/>
    <w:rsid w:val="000F480B"/>
    <w:rsid w:val="000F60D8"/>
    <w:rsid w:val="00101680"/>
    <w:rsid w:val="00104BB3"/>
    <w:rsid w:val="00107A31"/>
    <w:rsid w:val="00110748"/>
    <w:rsid w:val="001107A5"/>
    <w:rsid w:val="00110F01"/>
    <w:rsid w:val="00121468"/>
    <w:rsid w:val="00133D8F"/>
    <w:rsid w:val="001363DB"/>
    <w:rsid w:val="00140B79"/>
    <w:rsid w:val="0015636C"/>
    <w:rsid w:val="00160873"/>
    <w:rsid w:val="0016339C"/>
    <w:rsid w:val="001643CD"/>
    <w:rsid w:val="00165111"/>
    <w:rsid w:val="00171684"/>
    <w:rsid w:val="00185A50"/>
    <w:rsid w:val="00185A7F"/>
    <w:rsid w:val="00186953"/>
    <w:rsid w:val="00193032"/>
    <w:rsid w:val="0019374C"/>
    <w:rsid w:val="0019565E"/>
    <w:rsid w:val="001A074B"/>
    <w:rsid w:val="001A7090"/>
    <w:rsid w:val="001B0AFD"/>
    <w:rsid w:val="001B1DF0"/>
    <w:rsid w:val="001C1A4C"/>
    <w:rsid w:val="001C44EE"/>
    <w:rsid w:val="001D0A48"/>
    <w:rsid w:val="001D2D70"/>
    <w:rsid w:val="001D74CC"/>
    <w:rsid w:val="001E25B2"/>
    <w:rsid w:val="001E4F80"/>
    <w:rsid w:val="001F2860"/>
    <w:rsid w:val="001F3FD6"/>
    <w:rsid w:val="001F6433"/>
    <w:rsid w:val="002050DC"/>
    <w:rsid w:val="00207E46"/>
    <w:rsid w:val="002116C6"/>
    <w:rsid w:val="00213984"/>
    <w:rsid w:val="00216F01"/>
    <w:rsid w:val="0022615A"/>
    <w:rsid w:val="002322D1"/>
    <w:rsid w:val="002346A8"/>
    <w:rsid w:val="00246C79"/>
    <w:rsid w:val="00246F96"/>
    <w:rsid w:val="0025248D"/>
    <w:rsid w:val="0025252B"/>
    <w:rsid w:val="002571E5"/>
    <w:rsid w:val="00267CF0"/>
    <w:rsid w:val="00271B54"/>
    <w:rsid w:val="002735EA"/>
    <w:rsid w:val="002767C8"/>
    <w:rsid w:val="00276C4B"/>
    <w:rsid w:val="0028309C"/>
    <w:rsid w:val="00283228"/>
    <w:rsid w:val="00283A74"/>
    <w:rsid w:val="00284495"/>
    <w:rsid w:val="00285321"/>
    <w:rsid w:val="00294A52"/>
    <w:rsid w:val="002977BB"/>
    <w:rsid w:val="002A3B5D"/>
    <w:rsid w:val="002B1DFA"/>
    <w:rsid w:val="002B2758"/>
    <w:rsid w:val="002B4118"/>
    <w:rsid w:val="002B4755"/>
    <w:rsid w:val="002B4F2D"/>
    <w:rsid w:val="002B5B62"/>
    <w:rsid w:val="002B7EBB"/>
    <w:rsid w:val="002C1F63"/>
    <w:rsid w:val="002C2F33"/>
    <w:rsid w:val="002C4F2D"/>
    <w:rsid w:val="002E28E4"/>
    <w:rsid w:val="002E58DD"/>
    <w:rsid w:val="002F010A"/>
    <w:rsid w:val="002F1512"/>
    <w:rsid w:val="002F67C9"/>
    <w:rsid w:val="00301F25"/>
    <w:rsid w:val="00303769"/>
    <w:rsid w:val="003052CE"/>
    <w:rsid w:val="00312C40"/>
    <w:rsid w:val="00314626"/>
    <w:rsid w:val="00315CFD"/>
    <w:rsid w:val="00317253"/>
    <w:rsid w:val="00320B1B"/>
    <w:rsid w:val="003218EF"/>
    <w:rsid w:val="003337F5"/>
    <w:rsid w:val="00336365"/>
    <w:rsid w:val="00340558"/>
    <w:rsid w:val="003436BE"/>
    <w:rsid w:val="003441A4"/>
    <w:rsid w:val="00344F56"/>
    <w:rsid w:val="00350FA9"/>
    <w:rsid w:val="00353BC5"/>
    <w:rsid w:val="0035453B"/>
    <w:rsid w:val="00362739"/>
    <w:rsid w:val="0036469B"/>
    <w:rsid w:val="003672E4"/>
    <w:rsid w:val="00370B98"/>
    <w:rsid w:val="00370D09"/>
    <w:rsid w:val="00387C0A"/>
    <w:rsid w:val="00391004"/>
    <w:rsid w:val="003A0BBB"/>
    <w:rsid w:val="003A2565"/>
    <w:rsid w:val="003B14F3"/>
    <w:rsid w:val="003B6896"/>
    <w:rsid w:val="003B7721"/>
    <w:rsid w:val="003C14A5"/>
    <w:rsid w:val="003D0A79"/>
    <w:rsid w:val="003D23C6"/>
    <w:rsid w:val="003E0DBC"/>
    <w:rsid w:val="003E3737"/>
    <w:rsid w:val="003E491B"/>
    <w:rsid w:val="003E7D8B"/>
    <w:rsid w:val="003F569C"/>
    <w:rsid w:val="004037FE"/>
    <w:rsid w:val="00411711"/>
    <w:rsid w:val="00413E2B"/>
    <w:rsid w:val="004145C7"/>
    <w:rsid w:val="00415316"/>
    <w:rsid w:val="00421297"/>
    <w:rsid w:val="00422875"/>
    <w:rsid w:val="00430F62"/>
    <w:rsid w:val="00434EC8"/>
    <w:rsid w:val="004364D0"/>
    <w:rsid w:val="00440192"/>
    <w:rsid w:val="00452AFD"/>
    <w:rsid w:val="00453788"/>
    <w:rsid w:val="0045751F"/>
    <w:rsid w:val="004743E7"/>
    <w:rsid w:val="00474714"/>
    <w:rsid w:val="00480FAD"/>
    <w:rsid w:val="00485DD4"/>
    <w:rsid w:val="004A6247"/>
    <w:rsid w:val="004B03D3"/>
    <w:rsid w:val="004B2425"/>
    <w:rsid w:val="004B3749"/>
    <w:rsid w:val="004B4DEE"/>
    <w:rsid w:val="004C0F89"/>
    <w:rsid w:val="004C56EF"/>
    <w:rsid w:val="004C59D4"/>
    <w:rsid w:val="004C5D4A"/>
    <w:rsid w:val="004C6F12"/>
    <w:rsid w:val="004D39D4"/>
    <w:rsid w:val="004D514A"/>
    <w:rsid w:val="004D79AC"/>
    <w:rsid w:val="004D7B62"/>
    <w:rsid w:val="004E333F"/>
    <w:rsid w:val="004E3F97"/>
    <w:rsid w:val="004F5676"/>
    <w:rsid w:val="00501A8B"/>
    <w:rsid w:val="0050382C"/>
    <w:rsid w:val="005060AD"/>
    <w:rsid w:val="005069DF"/>
    <w:rsid w:val="00512115"/>
    <w:rsid w:val="0051446E"/>
    <w:rsid w:val="00515ED3"/>
    <w:rsid w:val="00516316"/>
    <w:rsid w:val="00517CEB"/>
    <w:rsid w:val="00520386"/>
    <w:rsid w:val="00520E19"/>
    <w:rsid w:val="005215BE"/>
    <w:rsid w:val="00524190"/>
    <w:rsid w:val="00530C97"/>
    <w:rsid w:val="00537483"/>
    <w:rsid w:val="00537627"/>
    <w:rsid w:val="00546095"/>
    <w:rsid w:val="00546EEB"/>
    <w:rsid w:val="00546F8C"/>
    <w:rsid w:val="0055363E"/>
    <w:rsid w:val="005544C4"/>
    <w:rsid w:val="00554CCC"/>
    <w:rsid w:val="00555B93"/>
    <w:rsid w:val="00563A49"/>
    <w:rsid w:val="005731A0"/>
    <w:rsid w:val="00573841"/>
    <w:rsid w:val="00575870"/>
    <w:rsid w:val="0058055F"/>
    <w:rsid w:val="00583D80"/>
    <w:rsid w:val="00586A11"/>
    <w:rsid w:val="0059223E"/>
    <w:rsid w:val="00595550"/>
    <w:rsid w:val="00596970"/>
    <w:rsid w:val="005A268F"/>
    <w:rsid w:val="005A2858"/>
    <w:rsid w:val="005A5A07"/>
    <w:rsid w:val="005A6F30"/>
    <w:rsid w:val="005A783F"/>
    <w:rsid w:val="005B2556"/>
    <w:rsid w:val="005B2DE0"/>
    <w:rsid w:val="005B425A"/>
    <w:rsid w:val="005C215A"/>
    <w:rsid w:val="005D042B"/>
    <w:rsid w:val="005D3494"/>
    <w:rsid w:val="005D4661"/>
    <w:rsid w:val="005D5325"/>
    <w:rsid w:val="005E0645"/>
    <w:rsid w:val="005E14DD"/>
    <w:rsid w:val="005E7C50"/>
    <w:rsid w:val="005F0FA5"/>
    <w:rsid w:val="005F44E1"/>
    <w:rsid w:val="005F650A"/>
    <w:rsid w:val="005F6C53"/>
    <w:rsid w:val="006021F2"/>
    <w:rsid w:val="00603310"/>
    <w:rsid w:val="0060412B"/>
    <w:rsid w:val="006042A5"/>
    <w:rsid w:val="00610518"/>
    <w:rsid w:val="00617600"/>
    <w:rsid w:val="00620360"/>
    <w:rsid w:val="00623D3D"/>
    <w:rsid w:val="00624575"/>
    <w:rsid w:val="00627930"/>
    <w:rsid w:val="006321B5"/>
    <w:rsid w:val="00634B89"/>
    <w:rsid w:val="00653A9A"/>
    <w:rsid w:val="006556C0"/>
    <w:rsid w:val="006704FB"/>
    <w:rsid w:val="0067198F"/>
    <w:rsid w:val="00671BE3"/>
    <w:rsid w:val="00677C6F"/>
    <w:rsid w:val="00680B6E"/>
    <w:rsid w:val="00682CD1"/>
    <w:rsid w:val="006834A3"/>
    <w:rsid w:val="006902F9"/>
    <w:rsid w:val="006910B9"/>
    <w:rsid w:val="006937EE"/>
    <w:rsid w:val="006967A0"/>
    <w:rsid w:val="006A1D3F"/>
    <w:rsid w:val="006B7FE9"/>
    <w:rsid w:val="006D455A"/>
    <w:rsid w:val="006D48B8"/>
    <w:rsid w:val="006D5869"/>
    <w:rsid w:val="006D6A86"/>
    <w:rsid w:val="006E3150"/>
    <w:rsid w:val="006F547E"/>
    <w:rsid w:val="006F78FF"/>
    <w:rsid w:val="00700291"/>
    <w:rsid w:val="00702313"/>
    <w:rsid w:val="00703A05"/>
    <w:rsid w:val="00704AEC"/>
    <w:rsid w:val="007061CB"/>
    <w:rsid w:val="00715C73"/>
    <w:rsid w:val="00715FCF"/>
    <w:rsid w:val="00725AF3"/>
    <w:rsid w:val="00727608"/>
    <w:rsid w:val="007303D1"/>
    <w:rsid w:val="00747D9E"/>
    <w:rsid w:val="00750176"/>
    <w:rsid w:val="00754562"/>
    <w:rsid w:val="00760614"/>
    <w:rsid w:val="00766CE3"/>
    <w:rsid w:val="00767925"/>
    <w:rsid w:val="007700F8"/>
    <w:rsid w:val="00774199"/>
    <w:rsid w:val="007753BE"/>
    <w:rsid w:val="0078086E"/>
    <w:rsid w:val="00780DA7"/>
    <w:rsid w:val="007810B3"/>
    <w:rsid w:val="007866DA"/>
    <w:rsid w:val="00796C11"/>
    <w:rsid w:val="007A3D22"/>
    <w:rsid w:val="007A5A63"/>
    <w:rsid w:val="007A6478"/>
    <w:rsid w:val="007B2AA8"/>
    <w:rsid w:val="007B5B35"/>
    <w:rsid w:val="007B60B0"/>
    <w:rsid w:val="007C058F"/>
    <w:rsid w:val="007C2B7B"/>
    <w:rsid w:val="007C689B"/>
    <w:rsid w:val="007C6A2C"/>
    <w:rsid w:val="007D39EC"/>
    <w:rsid w:val="007D61C9"/>
    <w:rsid w:val="007D7ABD"/>
    <w:rsid w:val="007F23DC"/>
    <w:rsid w:val="007F2FA9"/>
    <w:rsid w:val="007F43A8"/>
    <w:rsid w:val="007F4434"/>
    <w:rsid w:val="007F5EFF"/>
    <w:rsid w:val="008021C0"/>
    <w:rsid w:val="00805F0F"/>
    <w:rsid w:val="0081198C"/>
    <w:rsid w:val="008121E7"/>
    <w:rsid w:val="008179B1"/>
    <w:rsid w:val="00822DF0"/>
    <w:rsid w:val="0082796A"/>
    <w:rsid w:val="008314D5"/>
    <w:rsid w:val="008329C3"/>
    <w:rsid w:val="00837BEE"/>
    <w:rsid w:val="008429DA"/>
    <w:rsid w:val="00847BE4"/>
    <w:rsid w:val="00850723"/>
    <w:rsid w:val="008517D5"/>
    <w:rsid w:val="008632EA"/>
    <w:rsid w:val="00866691"/>
    <w:rsid w:val="0087122A"/>
    <w:rsid w:val="00871B41"/>
    <w:rsid w:val="008749FF"/>
    <w:rsid w:val="008778B0"/>
    <w:rsid w:val="008820C7"/>
    <w:rsid w:val="00885338"/>
    <w:rsid w:val="008901F7"/>
    <w:rsid w:val="008954FE"/>
    <w:rsid w:val="008A17BA"/>
    <w:rsid w:val="008A4769"/>
    <w:rsid w:val="008A543C"/>
    <w:rsid w:val="008B23BB"/>
    <w:rsid w:val="008B5315"/>
    <w:rsid w:val="008B64CF"/>
    <w:rsid w:val="008B7452"/>
    <w:rsid w:val="008C3E2F"/>
    <w:rsid w:val="008D1464"/>
    <w:rsid w:val="008D1882"/>
    <w:rsid w:val="008D34AD"/>
    <w:rsid w:val="008D5E81"/>
    <w:rsid w:val="008E13D1"/>
    <w:rsid w:val="008E2C2B"/>
    <w:rsid w:val="008E7C7C"/>
    <w:rsid w:val="008F4B87"/>
    <w:rsid w:val="008F7F0F"/>
    <w:rsid w:val="00912B6C"/>
    <w:rsid w:val="009138E9"/>
    <w:rsid w:val="00915289"/>
    <w:rsid w:val="00920B53"/>
    <w:rsid w:val="00921B35"/>
    <w:rsid w:val="00921D96"/>
    <w:rsid w:val="00930CA6"/>
    <w:rsid w:val="00935C8E"/>
    <w:rsid w:val="00951E99"/>
    <w:rsid w:val="00953A03"/>
    <w:rsid w:val="009568A9"/>
    <w:rsid w:val="0095708D"/>
    <w:rsid w:val="00957AEF"/>
    <w:rsid w:val="009615D0"/>
    <w:rsid w:val="009705D9"/>
    <w:rsid w:val="0097356F"/>
    <w:rsid w:val="00986B7E"/>
    <w:rsid w:val="009911CD"/>
    <w:rsid w:val="00995161"/>
    <w:rsid w:val="009970D2"/>
    <w:rsid w:val="009A11AA"/>
    <w:rsid w:val="009A4578"/>
    <w:rsid w:val="009A5280"/>
    <w:rsid w:val="009A5776"/>
    <w:rsid w:val="009A6799"/>
    <w:rsid w:val="009A7194"/>
    <w:rsid w:val="009B0534"/>
    <w:rsid w:val="009C08C3"/>
    <w:rsid w:val="009C2CC2"/>
    <w:rsid w:val="009C2D3C"/>
    <w:rsid w:val="009C562E"/>
    <w:rsid w:val="009C753C"/>
    <w:rsid w:val="009D1A4A"/>
    <w:rsid w:val="009D338F"/>
    <w:rsid w:val="009D50E3"/>
    <w:rsid w:val="009D6BD4"/>
    <w:rsid w:val="009E2693"/>
    <w:rsid w:val="009E4FA5"/>
    <w:rsid w:val="009E557C"/>
    <w:rsid w:val="009E6ECD"/>
    <w:rsid w:val="009F33CA"/>
    <w:rsid w:val="009F7116"/>
    <w:rsid w:val="00A011F9"/>
    <w:rsid w:val="00A02422"/>
    <w:rsid w:val="00A02E53"/>
    <w:rsid w:val="00A04D33"/>
    <w:rsid w:val="00A052B4"/>
    <w:rsid w:val="00A05EBB"/>
    <w:rsid w:val="00A066AA"/>
    <w:rsid w:val="00A12D14"/>
    <w:rsid w:val="00A1304E"/>
    <w:rsid w:val="00A13DF2"/>
    <w:rsid w:val="00A170D6"/>
    <w:rsid w:val="00A20A36"/>
    <w:rsid w:val="00A2309F"/>
    <w:rsid w:val="00A25298"/>
    <w:rsid w:val="00A25ABF"/>
    <w:rsid w:val="00A267B6"/>
    <w:rsid w:val="00A319BA"/>
    <w:rsid w:val="00A31D1A"/>
    <w:rsid w:val="00A35CBF"/>
    <w:rsid w:val="00A579F0"/>
    <w:rsid w:val="00A63CBA"/>
    <w:rsid w:val="00A644C7"/>
    <w:rsid w:val="00A65147"/>
    <w:rsid w:val="00A653D9"/>
    <w:rsid w:val="00A67781"/>
    <w:rsid w:val="00A71F7F"/>
    <w:rsid w:val="00A90ECD"/>
    <w:rsid w:val="00A97813"/>
    <w:rsid w:val="00AA0DB9"/>
    <w:rsid w:val="00AA35AD"/>
    <w:rsid w:val="00AA71B9"/>
    <w:rsid w:val="00AB7CBA"/>
    <w:rsid w:val="00AC146C"/>
    <w:rsid w:val="00AC2F29"/>
    <w:rsid w:val="00AC59BA"/>
    <w:rsid w:val="00AC7D44"/>
    <w:rsid w:val="00AD31C9"/>
    <w:rsid w:val="00AD7960"/>
    <w:rsid w:val="00AD7DDD"/>
    <w:rsid w:val="00AE2F17"/>
    <w:rsid w:val="00AE4A45"/>
    <w:rsid w:val="00AE5A91"/>
    <w:rsid w:val="00AE6528"/>
    <w:rsid w:val="00AF17C3"/>
    <w:rsid w:val="00AF4192"/>
    <w:rsid w:val="00AF5F6D"/>
    <w:rsid w:val="00AF670A"/>
    <w:rsid w:val="00B0546F"/>
    <w:rsid w:val="00B07C69"/>
    <w:rsid w:val="00B1185A"/>
    <w:rsid w:val="00B13DEE"/>
    <w:rsid w:val="00B212B1"/>
    <w:rsid w:val="00B23160"/>
    <w:rsid w:val="00B42D69"/>
    <w:rsid w:val="00B43E67"/>
    <w:rsid w:val="00B4497E"/>
    <w:rsid w:val="00B45D7A"/>
    <w:rsid w:val="00B4674D"/>
    <w:rsid w:val="00B474BF"/>
    <w:rsid w:val="00B57DD7"/>
    <w:rsid w:val="00B60BE9"/>
    <w:rsid w:val="00B65469"/>
    <w:rsid w:val="00B7186E"/>
    <w:rsid w:val="00B7253E"/>
    <w:rsid w:val="00B84A7B"/>
    <w:rsid w:val="00B863F0"/>
    <w:rsid w:val="00B9188E"/>
    <w:rsid w:val="00B95879"/>
    <w:rsid w:val="00B9764F"/>
    <w:rsid w:val="00BA01E4"/>
    <w:rsid w:val="00BA0A6C"/>
    <w:rsid w:val="00BA2ECA"/>
    <w:rsid w:val="00BA432A"/>
    <w:rsid w:val="00BA52DC"/>
    <w:rsid w:val="00BA677C"/>
    <w:rsid w:val="00BA6E79"/>
    <w:rsid w:val="00BB4668"/>
    <w:rsid w:val="00BB666D"/>
    <w:rsid w:val="00BC0142"/>
    <w:rsid w:val="00BC07F5"/>
    <w:rsid w:val="00BC184E"/>
    <w:rsid w:val="00BD0107"/>
    <w:rsid w:val="00BD097D"/>
    <w:rsid w:val="00BD1FF1"/>
    <w:rsid w:val="00BD3130"/>
    <w:rsid w:val="00BD4600"/>
    <w:rsid w:val="00BE1F4F"/>
    <w:rsid w:val="00BF029E"/>
    <w:rsid w:val="00BF5074"/>
    <w:rsid w:val="00C007EF"/>
    <w:rsid w:val="00C0130A"/>
    <w:rsid w:val="00C05552"/>
    <w:rsid w:val="00C07529"/>
    <w:rsid w:val="00C07B46"/>
    <w:rsid w:val="00C14F85"/>
    <w:rsid w:val="00C31318"/>
    <w:rsid w:val="00C357A0"/>
    <w:rsid w:val="00C37AFE"/>
    <w:rsid w:val="00C52E30"/>
    <w:rsid w:val="00C55834"/>
    <w:rsid w:val="00C55DA0"/>
    <w:rsid w:val="00C57CA0"/>
    <w:rsid w:val="00C634F7"/>
    <w:rsid w:val="00C655B8"/>
    <w:rsid w:val="00C66705"/>
    <w:rsid w:val="00C67143"/>
    <w:rsid w:val="00C70A58"/>
    <w:rsid w:val="00C7117B"/>
    <w:rsid w:val="00C71D3F"/>
    <w:rsid w:val="00C71DD5"/>
    <w:rsid w:val="00C7423C"/>
    <w:rsid w:val="00C75EF5"/>
    <w:rsid w:val="00C8018B"/>
    <w:rsid w:val="00C801FC"/>
    <w:rsid w:val="00C82570"/>
    <w:rsid w:val="00C83170"/>
    <w:rsid w:val="00C90086"/>
    <w:rsid w:val="00C94FB8"/>
    <w:rsid w:val="00C95DA6"/>
    <w:rsid w:val="00C9633A"/>
    <w:rsid w:val="00C97A12"/>
    <w:rsid w:val="00CA08E5"/>
    <w:rsid w:val="00CA32CA"/>
    <w:rsid w:val="00CA7142"/>
    <w:rsid w:val="00CA7955"/>
    <w:rsid w:val="00CC4BCE"/>
    <w:rsid w:val="00CC76E6"/>
    <w:rsid w:val="00CD02AC"/>
    <w:rsid w:val="00CD306C"/>
    <w:rsid w:val="00CD4097"/>
    <w:rsid w:val="00CD668A"/>
    <w:rsid w:val="00CE2F35"/>
    <w:rsid w:val="00CE76AE"/>
    <w:rsid w:val="00CF0A79"/>
    <w:rsid w:val="00CF2430"/>
    <w:rsid w:val="00CF26BF"/>
    <w:rsid w:val="00CF3734"/>
    <w:rsid w:val="00CF4084"/>
    <w:rsid w:val="00CF50DC"/>
    <w:rsid w:val="00CF5FF6"/>
    <w:rsid w:val="00CF6FD4"/>
    <w:rsid w:val="00D04BF4"/>
    <w:rsid w:val="00D05368"/>
    <w:rsid w:val="00D13196"/>
    <w:rsid w:val="00D14DBC"/>
    <w:rsid w:val="00D153F9"/>
    <w:rsid w:val="00D16C3F"/>
    <w:rsid w:val="00D20357"/>
    <w:rsid w:val="00D22339"/>
    <w:rsid w:val="00D24834"/>
    <w:rsid w:val="00D31125"/>
    <w:rsid w:val="00D348A3"/>
    <w:rsid w:val="00D44BD0"/>
    <w:rsid w:val="00D46747"/>
    <w:rsid w:val="00D57176"/>
    <w:rsid w:val="00D575BA"/>
    <w:rsid w:val="00D6067A"/>
    <w:rsid w:val="00D60745"/>
    <w:rsid w:val="00D66587"/>
    <w:rsid w:val="00D70B5F"/>
    <w:rsid w:val="00D726B5"/>
    <w:rsid w:val="00D73E05"/>
    <w:rsid w:val="00D8188E"/>
    <w:rsid w:val="00D96762"/>
    <w:rsid w:val="00DA17DF"/>
    <w:rsid w:val="00DA1C12"/>
    <w:rsid w:val="00DB07DA"/>
    <w:rsid w:val="00DB3438"/>
    <w:rsid w:val="00DC023C"/>
    <w:rsid w:val="00DC08A6"/>
    <w:rsid w:val="00DC53E3"/>
    <w:rsid w:val="00DC7327"/>
    <w:rsid w:val="00DD0B5A"/>
    <w:rsid w:val="00DD2111"/>
    <w:rsid w:val="00DD26A9"/>
    <w:rsid w:val="00DD2DDF"/>
    <w:rsid w:val="00DD453A"/>
    <w:rsid w:val="00DD5685"/>
    <w:rsid w:val="00DD699A"/>
    <w:rsid w:val="00DE1D08"/>
    <w:rsid w:val="00E0480F"/>
    <w:rsid w:val="00E112FC"/>
    <w:rsid w:val="00E20AF9"/>
    <w:rsid w:val="00E21051"/>
    <w:rsid w:val="00E24931"/>
    <w:rsid w:val="00E25290"/>
    <w:rsid w:val="00E27225"/>
    <w:rsid w:val="00E3235F"/>
    <w:rsid w:val="00E34F95"/>
    <w:rsid w:val="00E363EE"/>
    <w:rsid w:val="00E36818"/>
    <w:rsid w:val="00E479B8"/>
    <w:rsid w:val="00E47FAF"/>
    <w:rsid w:val="00E51DAD"/>
    <w:rsid w:val="00E54AC0"/>
    <w:rsid w:val="00E5797F"/>
    <w:rsid w:val="00E62E6A"/>
    <w:rsid w:val="00E75F98"/>
    <w:rsid w:val="00E905FB"/>
    <w:rsid w:val="00E90F0C"/>
    <w:rsid w:val="00E91429"/>
    <w:rsid w:val="00E96F0B"/>
    <w:rsid w:val="00EA115C"/>
    <w:rsid w:val="00EA5067"/>
    <w:rsid w:val="00EB2398"/>
    <w:rsid w:val="00EB5FDF"/>
    <w:rsid w:val="00EC110D"/>
    <w:rsid w:val="00EC2171"/>
    <w:rsid w:val="00ED02E9"/>
    <w:rsid w:val="00ED401D"/>
    <w:rsid w:val="00ED4164"/>
    <w:rsid w:val="00EE0688"/>
    <w:rsid w:val="00EE23AA"/>
    <w:rsid w:val="00EE283E"/>
    <w:rsid w:val="00EE5C25"/>
    <w:rsid w:val="00EE7069"/>
    <w:rsid w:val="00EF0CCB"/>
    <w:rsid w:val="00F0451A"/>
    <w:rsid w:val="00F11C07"/>
    <w:rsid w:val="00F12A66"/>
    <w:rsid w:val="00F13F74"/>
    <w:rsid w:val="00F14ABA"/>
    <w:rsid w:val="00F14CB0"/>
    <w:rsid w:val="00F20896"/>
    <w:rsid w:val="00F22C97"/>
    <w:rsid w:val="00F26D4D"/>
    <w:rsid w:val="00F302A0"/>
    <w:rsid w:val="00F31A83"/>
    <w:rsid w:val="00F322D0"/>
    <w:rsid w:val="00F325C5"/>
    <w:rsid w:val="00F34514"/>
    <w:rsid w:val="00F35112"/>
    <w:rsid w:val="00F54F99"/>
    <w:rsid w:val="00F5610B"/>
    <w:rsid w:val="00F57B18"/>
    <w:rsid w:val="00F6040B"/>
    <w:rsid w:val="00F617E0"/>
    <w:rsid w:val="00F63466"/>
    <w:rsid w:val="00F6385E"/>
    <w:rsid w:val="00F74543"/>
    <w:rsid w:val="00F869BC"/>
    <w:rsid w:val="00F92436"/>
    <w:rsid w:val="00FA013C"/>
    <w:rsid w:val="00FB2098"/>
    <w:rsid w:val="00FC1307"/>
    <w:rsid w:val="00FC3DD7"/>
    <w:rsid w:val="00FC4935"/>
    <w:rsid w:val="00FD11BA"/>
    <w:rsid w:val="00FD2BA3"/>
    <w:rsid w:val="00FE206E"/>
    <w:rsid w:val="00FE3A75"/>
    <w:rsid w:val="00FE686D"/>
    <w:rsid w:val="00FF5FC4"/>
    <w:rsid w:val="00FF7EA1"/>
    <w:rsid w:val="243976B7"/>
    <w:rsid w:val="2E6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42A8FE"/>
  <w15:docId w15:val="{55003366-6FF9-4208-96FD-3CF5DD8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240" w:after="0" w:line="240" w:lineRule="auto"/>
      <w:jc w:val="both"/>
      <w:outlineLvl w:val="0"/>
    </w:pPr>
    <w:rPr>
      <w:rFonts w:eastAsiaTheme="majorEastAsia" w:cstheme="majorBidi"/>
      <w:b/>
      <w:kern w:val="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spacing w:before="40" w:after="0" w:line="240" w:lineRule="auto"/>
      <w:jc w:val="both"/>
      <w:outlineLvl w:val="1"/>
    </w:pPr>
    <w:rPr>
      <w:rFonts w:eastAsiaTheme="majorEastAsia" w:cstheme="majorBidi"/>
      <w:i/>
      <w:color w:val="000000" w:themeColor="text1"/>
      <w:kern w:val="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Theme="minorHAnsi" w:hAnsiTheme="minorHAnsi" w:cs="Times New Roman"/>
      <w:sz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SimSu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SimSu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SimSun"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  <w:szCs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SimSu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SimSun" w:hAnsi="Courier New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kern w:val="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i/>
      <w:color w:val="000000" w:themeColor="text1"/>
      <w:kern w:val="2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2018-06-03T00:00:00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4275BCA-A6D8-45E7-BD83-B81ACD03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Marine Pollution ssues in Australia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Pollution ssues in Australia</dc:title>
  <dc:creator>Group Member: Huan Wang</dc:creator>
  <cp:lastModifiedBy>wang huan</cp:lastModifiedBy>
  <cp:revision>9</cp:revision>
  <cp:lastPrinted>2018-05-23T15:31:00Z</cp:lastPrinted>
  <dcterms:created xsi:type="dcterms:W3CDTF">2018-08-21T15:25:00Z</dcterms:created>
  <dcterms:modified xsi:type="dcterms:W3CDTF">2018-08-30T23:29:00Z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