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# Identify Customer Segments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## Introduction:</w:t>
      </w:r>
      <w:bookmarkStart w:id="0" w:name="_GoBack"/>
      <w:bookmarkEnd w:id="0"/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 xml:space="preserve">Bertelsmann partners AZ Direct and </w:t>
      </w:r>
      <w:proofErr w:type="spellStart"/>
      <w:r w:rsidRPr="007C0ECC">
        <w:rPr>
          <w:rFonts w:ascii="Courier New" w:hAnsi="Courier New" w:cs="Courier New"/>
        </w:rPr>
        <w:t>Arvato</w:t>
      </w:r>
      <w:proofErr w:type="spellEnd"/>
      <w:r w:rsidRPr="007C0ECC">
        <w:rPr>
          <w:rFonts w:ascii="Courier New" w:hAnsi="Courier New" w:cs="Courier New"/>
        </w:rPr>
        <w:t xml:space="preserve"> Financial Solutions have provided two datasets one with demographic information about the people of Germany, and one with that same information for customers of a mail-order sales company. The goal is to look at relationships between demographics features, organize the population into clusters, and see how prevalent customers are in each of the segments obtained.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#</w:t>
      </w:r>
      <w:proofErr w:type="gramStart"/>
      <w:r w:rsidRPr="007C0ECC">
        <w:rPr>
          <w:rFonts w:ascii="Courier New" w:hAnsi="Courier New" w:cs="Courier New"/>
        </w:rPr>
        <w:t>#  Table</w:t>
      </w:r>
      <w:proofErr w:type="gramEnd"/>
      <w:r w:rsidRPr="007C0ECC">
        <w:rPr>
          <w:rFonts w:ascii="Courier New" w:hAnsi="Courier New" w:cs="Courier New"/>
        </w:rPr>
        <w:t xml:space="preserve"> of Contents: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This project contains the following file: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 xml:space="preserve">- `Identify Customer </w:t>
      </w:r>
      <w:proofErr w:type="spellStart"/>
      <w:r w:rsidRPr="007C0ECC">
        <w:rPr>
          <w:rFonts w:ascii="Courier New" w:hAnsi="Courier New" w:cs="Courier New"/>
        </w:rPr>
        <w:t>Segments.ipynb</w:t>
      </w:r>
      <w:proofErr w:type="spellEnd"/>
      <w:proofErr w:type="gramStart"/>
      <w:r w:rsidRPr="007C0ECC">
        <w:rPr>
          <w:rFonts w:ascii="Courier New" w:hAnsi="Courier New" w:cs="Courier New"/>
        </w:rPr>
        <w:t>` :</w:t>
      </w:r>
      <w:proofErr w:type="gramEnd"/>
      <w:r w:rsidRPr="007C0ECC">
        <w:rPr>
          <w:rFonts w:ascii="Courier New" w:hAnsi="Courier New" w:cs="Courier New"/>
        </w:rPr>
        <w:t xml:space="preserve"> This python file has all the code that was used to put through the entire analysis. 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In the Terminal or Command Prompt, navigate to the folder containing the project files, and then use the command `</w:t>
      </w:r>
      <w:proofErr w:type="spellStart"/>
      <w:r w:rsidRPr="007C0ECC">
        <w:rPr>
          <w:rFonts w:ascii="Courier New" w:hAnsi="Courier New" w:cs="Courier New"/>
        </w:rPr>
        <w:t>jupyter</w:t>
      </w:r>
      <w:proofErr w:type="spellEnd"/>
      <w:r w:rsidRPr="007C0ECC">
        <w:rPr>
          <w:rFonts w:ascii="Courier New" w:hAnsi="Courier New" w:cs="Courier New"/>
        </w:rPr>
        <w:t xml:space="preserve"> notebook </w:t>
      </w:r>
      <w:proofErr w:type="spellStart"/>
      <w:r w:rsidRPr="007C0ECC">
        <w:rPr>
          <w:rFonts w:ascii="Courier New" w:hAnsi="Courier New" w:cs="Courier New"/>
        </w:rPr>
        <w:t>finding_donors.ipynb</w:t>
      </w:r>
      <w:proofErr w:type="spellEnd"/>
      <w:r w:rsidRPr="007C0ECC">
        <w:rPr>
          <w:rFonts w:ascii="Courier New" w:hAnsi="Courier New" w:cs="Courier New"/>
        </w:rPr>
        <w:t>` to open up a browser window or tab to work with your notebook. Alternatively, you can use the command `</w:t>
      </w:r>
      <w:proofErr w:type="spellStart"/>
      <w:r w:rsidRPr="007C0ECC">
        <w:rPr>
          <w:rFonts w:ascii="Courier New" w:hAnsi="Courier New" w:cs="Courier New"/>
        </w:rPr>
        <w:t>jupyter</w:t>
      </w:r>
      <w:proofErr w:type="spellEnd"/>
      <w:r w:rsidRPr="007C0ECC">
        <w:rPr>
          <w:rFonts w:ascii="Courier New" w:hAnsi="Courier New" w:cs="Courier New"/>
        </w:rPr>
        <w:t xml:space="preserve"> notebook` or `</w:t>
      </w:r>
      <w:proofErr w:type="spellStart"/>
      <w:r w:rsidRPr="007C0ECC">
        <w:rPr>
          <w:rFonts w:ascii="Courier New" w:hAnsi="Courier New" w:cs="Courier New"/>
        </w:rPr>
        <w:t>ipython</w:t>
      </w:r>
      <w:proofErr w:type="spellEnd"/>
      <w:r w:rsidRPr="007C0ECC">
        <w:rPr>
          <w:rFonts w:ascii="Courier New" w:hAnsi="Courier New" w:cs="Courier New"/>
        </w:rPr>
        <w:t xml:space="preserve"> notebook` and navigate to the notebook file in the browser window that opens.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#</w:t>
      </w:r>
      <w:proofErr w:type="gramStart"/>
      <w:r w:rsidRPr="007C0ECC">
        <w:rPr>
          <w:rFonts w:ascii="Courier New" w:hAnsi="Courier New" w:cs="Courier New"/>
        </w:rPr>
        <w:t>#  Summary</w:t>
      </w:r>
      <w:proofErr w:type="gramEnd"/>
      <w:r w:rsidRPr="007C0ECC">
        <w:rPr>
          <w:rFonts w:ascii="Courier New" w:hAnsi="Courier New" w:cs="Courier New"/>
        </w:rPr>
        <w:t xml:space="preserve"> of Results of Analysis: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proofErr w:type="gramStart"/>
      <w:r w:rsidRPr="007C0ECC">
        <w:rPr>
          <w:rFonts w:ascii="Courier New" w:hAnsi="Courier New" w:cs="Courier New"/>
        </w:rPr>
        <w:t>Performed data preprocessing.</w:t>
      </w:r>
      <w:proofErr w:type="gramEnd"/>
      <w:r w:rsidRPr="007C0ECC">
        <w:rPr>
          <w:rFonts w:ascii="Courier New" w:hAnsi="Courier New" w:cs="Courier New"/>
        </w:rPr>
        <w:t xml:space="preserve"> </w:t>
      </w:r>
      <w:proofErr w:type="gramStart"/>
      <w:r w:rsidRPr="007C0ECC">
        <w:rPr>
          <w:rFonts w:ascii="Courier New" w:hAnsi="Courier New" w:cs="Courier New"/>
        </w:rPr>
        <w:t>Assessed missing values in rows and columns.</w:t>
      </w:r>
      <w:proofErr w:type="gramEnd"/>
      <w:r w:rsidRPr="007C0ECC">
        <w:rPr>
          <w:rFonts w:ascii="Courier New" w:hAnsi="Courier New" w:cs="Courier New"/>
        </w:rPr>
        <w:t xml:space="preserve"> Handled missing values based on the assessment. Rows and columns with lots of missing values were removed. Other missing values were replaced by the median value of the column. </w:t>
      </w:r>
      <w:proofErr w:type="gramStart"/>
      <w:r w:rsidRPr="007C0ECC">
        <w:rPr>
          <w:rFonts w:ascii="Courier New" w:hAnsi="Courier New" w:cs="Courier New"/>
        </w:rPr>
        <w:t>Selected and re-encoded features for the analysis.</w:t>
      </w:r>
      <w:proofErr w:type="gramEnd"/>
      <w:r w:rsidRPr="007C0ECC">
        <w:rPr>
          <w:rFonts w:ascii="Courier New" w:hAnsi="Courier New" w:cs="Courier New"/>
        </w:rPr>
        <w:t xml:space="preserve"> </w:t>
      </w:r>
      <w:proofErr w:type="gramStart"/>
      <w:r w:rsidRPr="007C0ECC">
        <w:rPr>
          <w:rFonts w:ascii="Courier New" w:hAnsi="Courier New" w:cs="Courier New"/>
        </w:rPr>
        <w:t>Re-encoded categorical features.</w:t>
      </w:r>
      <w:proofErr w:type="gramEnd"/>
      <w:r w:rsidRPr="007C0ECC">
        <w:rPr>
          <w:rFonts w:ascii="Courier New" w:hAnsi="Courier New" w:cs="Courier New"/>
        </w:rPr>
        <w:t xml:space="preserve"> </w:t>
      </w:r>
      <w:proofErr w:type="gramStart"/>
      <w:r w:rsidRPr="007C0ECC">
        <w:rPr>
          <w:rFonts w:ascii="Courier New" w:hAnsi="Courier New" w:cs="Courier New"/>
        </w:rPr>
        <w:t>Dropped irrelevant features from the analysis.</w:t>
      </w:r>
      <w:proofErr w:type="gramEnd"/>
      <w:r w:rsidRPr="007C0ECC">
        <w:rPr>
          <w:rFonts w:ascii="Courier New" w:hAnsi="Courier New" w:cs="Courier New"/>
        </w:rPr>
        <w:t xml:space="preserve"> Engineered mixed type features to a usable form.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proofErr w:type="gramStart"/>
      <w:r w:rsidRPr="007C0ECC">
        <w:rPr>
          <w:rFonts w:ascii="Courier New" w:hAnsi="Courier New" w:cs="Courier New"/>
        </w:rPr>
        <w:t>Applied feature scaling so that principal components are not influenced by the natural differences in scale or features.</w:t>
      </w:r>
      <w:proofErr w:type="gramEnd"/>
      <w:r w:rsidRPr="007C0ECC">
        <w:rPr>
          <w:rFonts w:ascii="Courier New" w:hAnsi="Courier New" w:cs="Courier New"/>
        </w:rPr>
        <w:t xml:space="preserve"> </w:t>
      </w:r>
      <w:proofErr w:type="gramStart"/>
      <w:r w:rsidRPr="007C0ECC">
        <w:rPr>
          <w:rFonts w:ascii="Courier New" w:hAnsi="Courier New" w:cs="Courier New"/>
        </w:rPr>
        <w:t>Used Principal Component Analysis to perform dimensionality reduction.</w:t>
      </w:r>
      <w:proofErr w:type="gramEnd"/>
      <w:r w:rsidRPr="007C0ECC">
        <w:rPr>
          <w:rFonts w:ascii="Courier New" w:hAnsi="Courier New" w:cs="Courier New"/>
        </w:rPr>
        <w:t xml:space="preserve"> </w:t>
      </w:r>
      <w:proofErr w:type="gramStart"/>
      <w:r w:rsidRPr="007C0ECC">
        <w:rPr>
          <w:rFonts w:ascii="Courier New" w:hAnsi="Courier New" w:cs="Courier New"/>
        </w:rPr>
        <w:t>Interpreted principal components by analyzing weights of the features.</w:t>
      </w:r>
      <w:proofErr w:type="gramEnd"/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proofErr w:type="gramStart"/>
      <w:r w:rsidRPr="007C0ECC">
        <w:rPr>
          <w:rFonts w:ascii="Courier New" w:hAnsi="Courier New" w:cs="Courier New"/>
        </w:rPr>
        <w:t>Used k-means to generate clusters in order to compare customer data to demographics data.</w:t>
      </w:r>
      <w:proofErr w:type="gramEnd"/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Clusters of customer data belongs to higher income, with medium to high affinity for socially minded, family minded and religious Personality and low affinity for dominant minded people.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proofErr w:type="gramStart"/>
      <w:r w:rsidRPr="007C0ECC">
        <w:rPr>
          <w:rFonts w:ascii="Courier New" w:hAnsi="Courier New" w:cs="Courier New"/>
        </w:rPr>
        <w:t>Clusters of the general population belongs</w:t>
      </w:r>
      <w:proofErr w:type="gramEnd"/>
      <w:r w:rsidRPr="007C0ECC">
        <w:rPr>
          <w:rFonts w:ascii="Courier New" w:hAnsi="Courier New" w:cs="Courier New"/>
        </w:rPr>
        <w:t xml:space="preserve"> to Average to high share of 1-2 and 3-5 family homes. </w:t>
      </w:r>
      <w:proofErr w:type="gramStart"/>
      <w:r w:rsidRPr="007C0ECC">
        <w:rPr>
          <w:rFonts w:ascii="Courier New" w:hAnsi="Courier New" w:cs="Courier New"/>
        </w:rPr>
        <w:t>Single or couple smaller family.</w:t>
      </w:r>
      <w:proofErr w:type="gramEnd"/>
      <w:r w:rsidRPr="007C0ECC">
        <w:rPr>
          <w:rFonts w:ascii="Courier New" w:hAnsi="Courier New" w:cs="Courier New"/>
        </w:rPr>
        <w:t xml:space="preserve"> Not dominant </w:t>
      </w:r>
      <w:proofErr w:type="spellStart"/>
      <w:r w:rsidRPr="007C0ECC">
        <w:rPr>
          <w:rFonts w:ascii="Courier New" w:hAnsi="Courier New" w:cs="Courier New"/>
        </w:rPr>
        <w:t>minded.Financial</w:t>
      </w:r>
      <w:proofErr w:type="spellEnd"/>
      <w:r w:rsidRPr="007C0ECC">
        <w:rPr>
          <w:rFonts w:ascii="Courier New" w:hAnsi="Courier New" w:cs="Courier New"/>
        </w:rPr>
        <w:t xml:space="preserve"> </w:t>
      </w:r>
      <w:proofErr w:type="gramStart"/>
      <w:r w:rsidRPr="007C0ECC">
        <w:rPr>
          <w:rFonts w:ascii="Courier New" w:hAnsi="Courier New" w:cs="Courier New"/>
        </w:rPr>
        <w:t>topology is low and have</w:t>
      </w:r>
      <w:proofErr w:type="gramEnd"/>
      <w:r w:rsidRPr="007C0ECC">
        <w:rPr>
          <w:rFonts w:ascii="Courier New" w:hAnsi="Courier New" w:cs="Courier New"/>
        </w:rPr>
        <w:t xml:space="preserve"> low financial interest, high number of professional academic title holders in family. It belongs to lower income segment.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 xml:space="preserve">Looking at the bar plot in the notebook, we can clearly see </w:t>
      </w:r>
      <w:proofErr w:type="gramStart"/>
      <w:r w:rsidRPr="007C0ECC">
        <w:rPr>
          <w:rFonts w:ascii="Courier New" w:hAnsi="Courier New" w:cs="Courier New"/>
        </w:rPr>
        <w:t>that  there</w:t>
      </w:r>
      <w:proofErr w:type="gramEnd"/>
      <w:r w:rsidRPr="007C0ECC">
        <w:rPr>
          <w:rFonts w:ascii="Courier New" w:hAnsi="Courier New" w:cs="Courier New"/>
        </w:rPr>
        <w:t xml:space="preserve"> isn't good match between the general population and the 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proofErr w:type="gramStart"/>
      <w:r w:rsidRPr="007C0ECC">
        <w:rPr>
          <w:rFonts w:ascii="Courier New" w:hAnsi="Courier New" w:cs="Courier New"/>
        </w:rPr>
        <w:lastRenderedPageBreak/>
        <w:t>customers</w:t>
      </w:r>
      <w:proofErr w:type="gramEnd"/>
      <w:r w:rsidRPr="007C0ECC">
        <w:rPr>
          <w:rFonts w:ascii="Courier New" w:hAnsi="Courier New" w:cs="Courier New"/>
        </w:rPr>
        <w:t xml:space="preserve"> population.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#</w:t>
      </w:r>
      <w:proofErr w:type="gramStart"/>
      <w:r w:rsidRPr="007C0ECC">
        <w:rPr>
          <w:rFonts w:ascii="Courier New" w:hAnsi="Courier New" w:cs="Courier New"/>
        </w:rPr>
        <w:t>#  Software</w:t>
      </w:r>
      <w:proofErr w:type="gramEnd"/>
      <w:r w:rsidRPr="007C0ECC">
        <w:rPr>
          <w:rFonts w:ascii="Courier New" w:hAnsi="Courier New" w:cs="Courier New"/>
        </w:rPr>
        <w:t>: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This project uses the following software and Python libraries: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-  [Python 2.7] (https://www.python.org/download/releases/2.7/)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-  [</w:t>
      </w:r>
      <w:proofErr w:type="spellStart"/>
      <w:r w:rsidRPr="007C0ECC">
        <w:rPr>
          <w:rFonts w:ascii="Courier New" w:hAnsi="Courier New" w:cs="Courier New"/>
        </w:rPr>
        <w:t>NumPy</w:t>
      </w:r>
      <w:proofErr w:type="spellEnd"/>
      <w:r w:rsidRPr="007C0ECC">
        <w:rPr>
          <w:rFonts w:ascii="Courier New" w:hAnsi="Courier New" w:cs="Courier New"/>
        </w:rPr>
        <w:t>] (http://www.numpy.org/)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-  [Pandas] (http://pandas.pydata.org/)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-  [</w:t>
      </w:r>
      <w:proofErr w:type="spellStart"/>
      <w:r w:rsidRPr="007C0ECC">
        <w:rPr>
          <w:rFonts w:ascii="Courier New" w:hAnsi="Courier New" w:cs="Courier New"/>
        </w:rPr>
        <w:t>scikit</w:t>
      </w:r>
      <w:proofErr w:type="spellEnd"/>
      <w:r w:rsidRPr="007C0ECC">
        <w:rPr>
          <w:rFonts w:ascii="Courier New" w:hAnsi="Courier New" w:cs="Courier New"/>
        </w:rPr>
        <w:t>-learn] (http://scikit-learn.org/stable/)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-  [</w:t>
      </w:r>
      <w:proofErr w:type="spellStart"/>
      <w:r w:rsidRPr="007C0ECC">
        <w:rPr>
          <w:rFonts w:ascii="Courier New" w:hAnsi="Courier New" w:cs="Courier New"/>
        </w:rPr>
        <w:t>matplotlib</w:t>
      </w:r>
      <w:proofErr w:type="spellEnd"/>
      <w:r w:rsidRPr="007C0ECC">
        <w:rPr>
          <w:rFonts w:ascii="Courier New" w:hAnsi="Courier New" w:cs="Courier New"/>
        </w:rPr>
        <w:t>] (http://matplotlib.org/)</w:t>
      </w:r>
    </w:p>
    <w:p w:rsidR="0075384F" w:rsidRPr="007C0ECC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You will also need to have software installed to run and execute a [</w:t>
      </w:r>
      <w:proofErr w:type="spellStart"/>
      <w:r w:rsidRPr="007C0ECC">
        <w:rPr>
          <w:rFonts w:ascii="Courier New" w:hAnsi="Courier New" w:cs="Courier New"/>
        </w:rPr>
        <w:t>Jupyter</w:t>
      </w:r>
      <w:proofErr w:type="spellEnd"/>
      <w:r w:rsidRPr="007C0ECC">
        <w:rPr>
          <w:rFonts w:ascii="Courier New" w:hAnsi="Courier New" w:cs="Courier New"/>
        </w:rPr>
        <w:t xml:space="preserve"> Notebook] (http://ipython.org/notebook.html)</w:t>
      </w:r>
    </w:p>
    <w:p w:rsidR="0075384F" w:rsidRDefault="0075384F" w:rsidP="0075384F">
      <w:pPr>
        <w:pStyle w:val="PlainText"/>
        <w:rPr>
          <w:rFonts w:ascii="Courier New" w:hAnsi="Courier New" w:cs="Courier New"/>
        </w:rPr>
      </w:pPr>
      <w:r w:rsidRPr="007C0ECC">
        <w:rPr>
          <w:rFonts w:ascii="Courier New" w:hAnsi="Courier New" w:cs="Courier New"/>
        </w:rPr>
        <w:t>If you do not have Python installed yet, it is highly recommended that you install the [Anaconda] (http://continuum.io/downloads) distribution of Python, which already has the above packages and more included. Make sure that you select the Python 2.7 installer and not the Python 3.x installer.</w:t>
      </w: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75384F" w:rsidRDefault="0075384F">
      <w:pPr>
        <w:rPr>
          <w:noProof/>
        </w:rPr>
      </w:pPr>
    </w:p>
    <w:p w:rsidR="009201F8" w:rsidRDefault="00DC1728">
      <w:r>
        <w:rPr>
          <w:noProof/>
        </w:rPr>
        <w:lastRenderedPageBreak/>
        <w:drawing>
          <wp:inline distT="0" distB="0" distL="0" distR="0" wp14:anchorId="5FBF46C3" wp14:editId="457D3D75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28"/>
    <w:rsid w:val="003B21B2"/>
    <w:rsid w:val="0075384F"/>
    <w:rsid w:val="009201F8"/>
    <w:rsid w:val="00D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7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8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"/>
    <w:uiPriority w:val="99"/>
    <w:unhideWhenUsed/>
    <w:rsid w:val="0075384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5384F"/>
    <w:rPr>
      <w:rFonts w:ascii="Consolas" w:hAnsi="Consolas"/>
      <w:sz w:val="21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7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8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"/>
    <w:uiPriority w:val="99"/>
    <w:unhideWhenUsed/>
    <w:rsid w:val="0075384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5384F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2019-04-12T15:44:00Z</dcterms:created>
  <dcterms:modified xsi:type="dcterms:W3CDTF">2019-04-16T00:57:00Z</dcterms:modified>
</cp:coreProperties>
</file>