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3DA1" w14:textId="77777777" w:rsidR="00577C6E" w:rsidRPr="00577C6E" w:rsidRDefault="00577C6E" w:rsidP="00577C6E">
      <w:r w:rsidRPr="00577C6E">
        <w:t>Internship Report – Day 20</w:t>
      </w:r>
      <w:r w:rsidRPr="00577C6E">
        <w:br/>
        <w:t>Date: 30/05/2026</w:t>
      </w:r>
    </w:p>
    <w:p w14:paraId="39B9FCE4" w14:textId="77777777" w:rsidR="00577C6E" w:rsidRPr="00577C6E" w:rsidRDefault="00577C6E" w:rsidP="00577C6E">
      <w:r w:rsidRPr="00577C6E">
        <w:t>Topic Covered: Creating Columns Using IF Condition in Power BI</w:t>
      </w:r>
    </w:p>
    <w:p w14:paraId="2F278188" w14:textId="77777777" w:rsidR="00577C6E" w:rsidRPr="00577C6E" w:rsidRDefault="00577C6E" w:rsidP="00577C6E">
      <w:r w:rsidRPr="00577C6E">
        <w:t>Work Done:</w:t>
      </w:r>
      <w:r w:rsidRPr="00577C6E">
        <w:br/>
        <w:t>• Learned how to create conditional columns in Power BI using IF conditions.</w:t>
      </w:r>
      <w:r w:rsidRPr="00577C6E">
        <w:br/>
        <w:t>• Practiced applying conditions based on salary, placement status, and MBA percentage.</w:t>
      </w:r>
      <w:r w:rsidRPr="00577C6E">
        <w:br/>
        <w:t>• Created new categorized columns such as High Salary, Medium Salary, and Low Salary using conditional logic.</w:t>
      </w:r>
      <w:r w:rsidRPr="00577C6E">
        <w:br/>
        <w:t>• Understood how conditional columns help in data analysis and report generation.</w:t>
      </w:r>
    </w:p>
    <w:p w14:paraId="19A11BEB" w14:textId="77777777" w:rsidR="00577C6E" w:rsidRPr="00577C6E" w:rsidRDefault="00577C6E" w:rsidP="00577C6E">
      <w:r w:rsidRPr="00577C6E">
        <w:t>Learning Outcome:</w:t>
      </w:r>
      <w:r w:rsidRPr="00577C6E">
        <w:br/>
        <w:t>• Gained practical knowledge of using IF conditions in Power BI.</w:t>
      </w:r>
      <w:r w:rsidRPr="00577C6E">
        <w:br/>
        <w:t>• Improved understanding of conditional logic and categorized data analysis.</w:t>
      </w:r>
    </w:p>
    <w:p w14:paraId="54D721FE" w14:textId="77777777" w:rsidR="00577C6E" w:rsidRDefault="00577C6E"/>
    <w:sectPr w:rsidR="0057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6E"/>
    <w:rsid w:val="00577C6E"/>
    <w:rsid w:val="00D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5089"/>
  <w15:chartTrackingRefBased/>
  <w15:docId w15:val="{CE9F403D-92B2-4CD0-AA07-4C6CC94F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2026-05-29T07:35:00Z</dcterms:created>
  <dcterms:modified xsi:type="dcterms:W3CDTF">2026-05-29T07:37:00Z</dcterms:modified>
</cp:coreProperties>
</file>