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BAFE" w14:textId="77777777" w:rsidR="005221CD" w:rsidRPr="005221CD" w:rsidRDefault="005221CD" w:rsidP="005221CD">
      <w:r w:rsidRPr="005221CD">
        <w:t>Internship Report – Day 31</w:t>
      </w:r>
      <w:r w:rsidRPr="005221CD">
        <w:br/>
        <w:t>Date: 10/06/2026</w:t>
      </w:r>
    </w:p>
    <w:p w14:paraId="2B2F7718" w14:textId="77777777" w:rsidR="005221CD" w:rsidRPr="005221CD" w:rsidRDefault="005221CD" w:rsidP="005221CD">
      <w:r w:rsidRPr="005221CD">
        <w:t>Topic Covered: Creating Charts in Power BI Using Relationships</w:t>
      </w:r>
    </w:p>
    <w:p w14:paraId="56F89EDF" w14:textId="77777777" w:rsidR="005221CD" w:rsidRPr="005221CD" w:rsidRDefault="005221CD" w:rsidP="005221CD">
      <w:r w:rsidRPr="005221CD">
        <w:t>Work Done:</w:t>
      </w:r>
      <w:r w:rsidRPr="005221CD">
        <w:br/>
        <w:t>• Used related tables in Power BI to create meaningful visualizations and reports.</w:t>
      </w:r>
      <w:r w:rsidRPr="005221CD">
        <w:br/>
        <w:t>• Established relationships between tables using common keys such as CustomerID and OrderID.</w:t>
      </w:r>
      <w:r w:rsidRPr="005221CD">
        <w:br/>
        <w:t>• Created charts by combining fields from multiple related tables.</w:t>
      </w:r>
      <w:r w:rsidRPr="005221CD">
        <w:br/>
        <w:t>• Developed Bar Charts, Pie Charts, and Column Charts to analyze data across related tables.</w:t>
      </w:r>
      <w:r w:rsidRPr="005221CD">
        <w:br/>
        <w:t>• Learned how relationships automatically filter and aggregate data between connected tables.</w:t>
      </w:r>
      <w:r w:rsidRPr="005221CD">
        <w:br/>
        <w:t>• Explored how One-to-Many relationships improve reporting and dashboard analysis.</w:t>
      </w:r>
    </w:p>
    <w:p w14:paraId="1AF3B1F9" w14:textId="77777777" w:rsidR="005221CD" w:rsidRPr="005221CD" w:rsidRDefault="005221CD" w:rsidP="005221CD">
      <w:r w:rsidRPr="005221CD">
        <w:t>Example:</w:t>
      </w:r>
      <w:r w:rsidRPr="005221CD">
        <w:br/>
        <w:t>• Created a Bar Chart showing Total Sales by Customer Name using data from the Customers and Orders tables connected through CustomerID.</w:t>
      </w:r>
      <w:r w:rsidRPr="005221CD">
        <w:br/>
        <w:t>• Created a Pie Chart displaying the percentage contribution of each customer to total sales.</w:t>
      </w:r>
      <w:r w:rsidRPr="005221CD">
        <w:br/>
        <w:t>• Created a Column Chart to compare order amounts for different customers using related table data.</w:t>
      </w:r>
    </w:p>
    <w:p w14:paraId="11FF5296" w14:textId="77777777" w:rsidR="005221CD" w:rsidRDefault="005221CD" w:rsidP="005221CD">
      <w:r w:rsidRPr="005221CD">
        <w:t>Learning Outcome:</w:t>
      </w:r>
      <w:r w:rsidRPr="005221CD">
        <w:br/>
        <w:t>• Gained practical experience in using relationships to create interactive and meaningful visualizations in Power BI.</w:t>
      </w:r>
      <w:r w:rsidRPr="005221CD">
        <w:br/>
        <w:t>• Improved understanding of data modeling and how related tables can be used for advanced reporting and analysis.</w:t>
      </w:r>
    </w:p>
    <w:p w14:paraId="451214B1" w14:textId="0BA68B7C" w:rsidR="00A36867" w:rsidRPr="005221CD" w:rsidRDefault="00A36867" w:rsidP="005221CD">
      <w:r w:rsidRPr="00A36867">
        <w:drawing>
          <wp:inline distT="0" distB="0" distL="0" distR="0" wp14:anchorId="0F41C188" wp14:editId="4EE72B8B">
            <wp:extent cx="5731510" cy="3194685"/>
            <wp:effectExtent l="0" t="0" r="2540" b="5715"/>
            <wp:docPr id="11278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59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1CA1" w14:textId="77777777" w:rsidR="005221CD" w:rsidRDefault="005221CD"/>
    <w:sectPr w:rsidR="00522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CD"/>
    <w:rsid w:val="005221CD"/>
    <w:rsid w:val="00A36867"/>
    <w:rsid w:val="00F9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2A8E"/>
  <w15:chartTrackingRefBased/>
  <w15:docId w15:val="{C635E5B8-7398-4D83-9B68-B3787FF2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2</cp:revision>
  <dcterms:created xsi:type="dcterms:W3CDTF">2026-06-10T07:33:00Z</dcterms:created>
  <dcterms:modified xsi:type="dcterms:W3CDTF">2026-06-10T07:35:00Z</dcterms:modified>
</cp:coreProperties>
</file>