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Complete Test with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W3 Standard Validations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Responsiveness ( Fluid Structure 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 validations (If we have forms on webpage)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Commits with proper messages  (Git)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Include proper comment wherever necessary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