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jc w:val="both"/>
        <w:rPr/>
      </w:pPr>
      <w:bookmarkStart w:colFirst="0" w:colLast="0" w:name="_heading=h.wtofll8brd5m" w:id="1"/>
      <w:bookmarkEnd w:id="1"/>
      <w:r w:rsidDel="00000000" w:rsidR="00000000" w:rsidRPr="00000000">
        <w:rPr>
          <w:rtl w:val="0"/>
        </w:rPr>
      </w:r>
    </w:p>
    <w:p w:rsidR="00000000" w:rsidDel="00000000" w:rsidP="00000000" w:rsidRDefault="00000000" w:rsidRPr="00000000" w14:paraId="00000003">
      <w:pPr>
        <w:spacing w:line="276" w:lineRule="auto"/>
        <w:jc w:val="both"/>
        <w:rPr/>
      </w:pPr>
      <w:bookmarkStart w:colFirst="0" w:colLast="0" w:name="_heading=h.xwwc6oj7oxa6" w:id="2"/>
      <w:bookmarkEnd w:id="2"/>
      <w:r w:rsidDel="00000000" w:rsidR="00000000" w:rsidRPr="00000000">
        <w:rPr>
          <w:rtl w:val="0"/>
        </w:rPr>
      </w:r>
    </w:p>
    <w:p w:rsidR="00000000" w:rsidDel="00000000" w:rsidP="00000000" w:rsidRDefault="00000000" w:rsidRPr="00000000" w14:paraId="00000004">
      <w:pPr>
        <w:spacing w:line="276" w:lineRule="auto"/>
        <w:jc w:val="both"/>
        <w:rPr/>
      </w:pPr>
      <w:bookmarkStart w:colFirst="0" w:colLast="0" w:name="_heading=h.6zzicdpyt9dk" w:id="3"/>
      <w:bookmarkEnd w:id="3"/>
      <w:r w:rsidDel="00000000" w:rsidR="00000000" w:rsidRPr="00000000">
        <w:rPr>
          <w:rtl w:val="0"/>
        </w:rPr>
      </w:r>
    </w:p>
    <w:p w:rsidR="00000000" w:rsidDel="00000000" w:rsidP="00000000" w:rsidRDefault="00000000" w:rsidRPr="00000000" w14:paraId="00000005">
      <w:pPr>
        <w:spacing w:line="276" w:lineRule="auto"/>
        <w:jc w:val="both"/>
        <w:rPr/>
      </w:pPr>
      <w:bookmarkStart w:colFirst="0" w:colLast="0" w:name="_heading=h.l0e6k0g7xlc4"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color w:val="6d9eeb"/>
          <w:sz w:val="60"/>
          <w:szCs w:val="60"/>
        </w:rPr>
      </w:pPr>
      <w:bookmarkStart w:colFirst="0" w:colLast="0" w:name="_heading=h.rjyq6c38jhiv" w:id="5"/>
      <w:bookmarkEnd w:id="5"/>
      <w:r w:rsidDel="00000000" w:rsidR="00000000" w:rsidRPr="00000000">
        <w:rPr>
          <w:color w:val="6d9eeb"/>
          <w:sz w:val="60"/>
          <w:szCs w:val="60"/>
          <w:rtl w:val="0"/>
        </w:rPr>
        <w:t xml:space="preserve">TEAM 4 </w:t>
      </w:r>
    </w:p>
    <w:p w:rsidR="00000000" w:rsidDel="00000000" w:rsidP="00000000" w:rsidRDefault="00000000" w:rsidRPr="00000000" w14:paraId="00000007">
      <w:pPr>
        <w:pStyle w:val="Title"/>
        <w:spacing w:line="276" w:lineRule="auto"/>
        <w:jc w:val="center"/>
        <w:rPr>
          <w:color w:val="6d9eeb"/>
          <w:sz w:val="60"/>
          <w:szCs w:val="60"/>
        </w:rPr>
      </w:pPr>
      <w:bookmarkStart w:colFirst="0" w:colLast="0" w:name="_heading=h.27qg2wp26zj0" w:id="6"/>
      <w:bookmarkEnd w:id="6"/>
      <w:r w:rsidDel="00000000" w:rsidR="00000000" w:rsidRPr="00000000">
        <w:rPr>
          <w:color w:val="6d9eeb"/>
          <w:sz w:val="60"/>
          <w:szCs w:val="60"/>
          <w:rtl w:val="0"/>
        </w:rPr>
        <w:t xml:space="preserve">LEADERSHIP-PERFORMANCE </w:t>
      </w:r>
    </w:p>
    <w:p w:rsidR="00000000" w:rsidDel="00000000" w:rsidP="00000000" w:rsidRDefault="00000000" w:rsidRPr="00000000" w14:paraId="00000008">
      <w:pPr>
        <w:pStyle w:val="Title"/>
        <w:spacing w:line="276" w:lineRule="auto"/>
        <w:jc w:val="center"/>
        <w:rPr>
          <w:color w:val="6d9eeb"/>
          <w:sz w:val="60"/>
          <w:szCs w:val="60"/>
        </w:rPr>
      </w:pPr>
      <w:bookmarkStart w:colFirst="0" w:colLast="0" w:name="_heading=h.wdb6qjai9qtr" w:id="7"/>
      <w:bookmarkEnd w:id="7"/>
      <w:r w:rsidDel="00000000" w:rsidR="00000000" w:rsidRPr="00000000">
        <w:rPr>
          <w:color w:val="6d9eeb"/>
          <w:sz w:val="60"/>
          <w:szCs w:val="60"/>
          <w:rtl w:val="0"/>
        </w:rPr>
        <w:t xml:space="preserve">ANALYSIS </w:t>
      </w:r>
    </w:p>
    <w:p w:rsidR="00000000" w:rsidDel="00000000" w:rsidP="00000000" w:rsidRDefault="00000000" w:rsidRPr="00000000" w14:paraId="00000009">
      <w:pPr>
        <w:pStyle w:val="Title"/>
        <w:spacing w:line="276" w:lineRule="auto"/>
        <w:jc w:val="center"/>
        <w:rPr>
          <w:color w:val="6d9eeb"/>
          <w:sz w:val="60"/>
          <w:szCs w:val="60"/>
        </w:rPr>
      </w:pPr>
      <w:bookmarkStart w:colFirst="0" w:colLast="0" w:name="_heading=h.2omsny81wa2t" w:id="8"/>
      <w:bookmarkEnd w:id="8"/>
      <w:r w:rsidDel="00000000" w:rsidR="00000000" w:rsidRPr="00000000">
        <w:rPr>
          <w:color w:val="6d9eeb"/>
          <w:sz w:val="60"/>
          <w:szCs w:val="60"/>
          <w:rtl w:val="0"/>
        </w:rPr>
        <w:t xml:space="preserve">OF </w:t>
      </w:r>
    </w:p>
    <w:p w:rsidR="00000000" w:rsidDel="00000000" w:rsidP="00000000" w:rsidRDefault="00000000" w:rsidRPr="00000000" w14:paraId="0000000A">
      <w:pPr>
        <w:pStyle w:val="Title"/>
        <w:spacing w:line="276" w:lineRule="auto"/>
        <w:jc w:val="center"/>
        <w:rPr/>
      </w:pPr>
      <w:bookmarkStart w:colFirst="0" w:colLast="0" w:name="_heading=h.ofu9wy4814am" w:id="9"/>
      <w:bookmarkEnd w:id="9"/>
      <w:r w:rsidDel="00000000" w:rsidR="00000000" w:rsidRPr="00000000">
        <w:rPr>
          <w:color w:val="6d9eeb"/>
          <w:sz w:val="60"/>
          <w:szCs w:val="60"/>
          <w:rtl w:val="0"/>
        </w:rPr>
        <w:t xml:space="preserve">NURSING HOME EMPLOYEES</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jc w:val="right"/>
        <w:rPr>
          <w:color w:val="e06666"/>
          <w:sz w:val="48"/>
          <w:szCs w:val="48"/>
        </w:rPr>
      </w:pPr>
      <w:r w:rsidDel="00000000" w:rsidR="00000000" w:rsidRPr="00000000">
        <w:rPr>
          <w:color w:val="e06666"/>
          <w:sz w:val="48"/>
          <w:szCs w:val="48"/>
          <w:rtl w:val="0"/>
        </w:rPr>
        <w:t xml:space="preserve">Pooja Bhansali - gs6262</w:t>
      </w:r>
    </w:p>
    <w:p w:rsidR="00000000" w:rsidDel="00000000" w:rsidP="00000000" w:rsidRDefault="00000000" w:rsidRPr="00000000" w14:paraId="00000012">
      <w:pPr>
        <w:spacing w:line="276" w:lineRule="auto"/>
        <w:jc w:val="right"/>
        <w:rPr>
          <w:color w:val="e06666"/>
          <w:sz w:val="48"/>
          <w:szCs w:val="48"/>
        </w:rPr>
      </w:pPr>
      <w:r w:rsidDel="00000000" w:rsidR="00000000" w:rsidRPr="00000000">
        <w:rPr>
          <w:color w:val="e06666"/>
          <w:sz w:val="48"/>
          <w:szCs w:val="48"/>
          <w:rtl w:val="0"/>
        </w:rPr>
        <w:t xml:space="preserve">PonMalar</w:t>
      </w:r>
    </w:p>
    <w:p w:rsidR="00000000" w:rsidDel="00000000" w:rsidP="00000000" w:rsidRDefault="00000000" w:rsidRPr="00000000" w14:paraId="00000013">
      <w:pPr>
        <w:spacing w:line="276" w:lineRule="auto"/>
        <w:jc w:val="right"/>
        <w:rPr>
          <w:color w:val="e06666"/>
          <w:sz w:val="48"/>
          <w:szCs w:val="48"/>
        </w:rPr>
      </w:pPr>
      <w:r w:rsidDel="00000000" w:rsidR="00000000" w:rsidRPr="00000000">
        <w:rPr>
          <w:color w:val="e06666"/>
          <w:sz w:val="48"/>
          <w:szCs w:val="48"/>
          <w:rtl w:val="0"/>
        </w:rPr>
        <w:t xml:space="preserve">Prashanth Ravula -   rj6383</w:t>
      </w:r>
    </w:p>
    <w:p w:rsidR="00000000" w:rsidDel="00000000" w:rsidP="00000000" w:rsidRDefault="00000000" w:rsidRPr="00000000" w14:paraId="00000014">
      <w:pPr>
        <w:spacing w:line="276" w:lineRule="auto"/>
        <w:jc w:val="right"/>
        <w:rPr>
          <w:color w:val="e06666"/>
          <w:sz w:val="48"/>
          <w:szCs w:val="48"/>
        </w:rPr>
      </w:pPr>
      <w:r w:rsidDel="00000000" w:rsidR="00000000" w:rsidRPr="00000000">
        <w:rPr>
          <w:color w:val="e06666"/>
          <w:sz w:val="48"/>
          <w:szCs w:val="48"/>
          <w:rtl w:val="0"/>
        </w:rPr>
        <w:t xml:space="preserve">Jayaprakash Reddy - bq8773</w:t>
      </w:r>
    </w:p>
    <w:p w:rsidR="00000000" w:rsidDel="00000000" w:rsidP="00000000" w:rsidRDefault="00000000" w:rsidRPr="00000000" w14:paraId="00000015">
      <w:pPr>
        <w:pStyle w:val="Title"/>
        <w:spacing w:line="276" w:lineRule="auto"/>
        <w:jc w:val="center"/>
        <w:rPr>
          <w:color w:val="3d85c6"/>
          <w:sz w:val="60"/>
          <w:szCs w:val="60"/>
        </w:rPr>
      </w:pPr>
      <w:bookmarkStart w:colFirst="0" w:colLast="0" w:name="_heading=h.cxq23nu9eehk" w:id="10"/>
      <w:bookmarkEnd w:id="10"/>
      <w:r w:rsidDel="00000000" w:rsidR="00000000" w:rsidRPr="00000000">
        <w:rPr>
          <w:color w:val="3d85c6"/>
          <w:sz w:val="60"/>
          <w:szCs w:val="60"/>
          <w:rtl w:val="0"/>
        </w:rPr>
        <w:t xml:space="preserve">Table of the Content</w:t>
      </w:r>
    </w:p>
    <w:p w:rsidR="00000000" w:rsidDel="00000000" w:rsidP="00000000" w:rsidRDefault="00000000" w:rsidRPr="00000000" w14:paraId="00000016">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510"/>
        <w:gridCol w:w="1815"/>
        <w:tblGridChange w:id="0">
          <w:tblGrid>
            <w:gridCol w:w="1035"/>
            <w:gridCol w:w="6510"/>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Research and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Review of Survey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Factor Analysis of  Leadership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Effect of Leadership on performance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Conclusions and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sz w:val="48"/>
                <w:szCs w:val="4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bl>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jc w:val="both"/>
        <w:rPr/>
      </w:pPr>
      <w:bookmarkStart w:colFirst="0" w:colLast="0" w:name="_heading=h.dnwwscd42hqo" w:id="11"/>
      <w:bookmarkEnd w:id="11"/>
      <w:r w:rsidDel="00000000" w:rsidR="00000000" w:rsidRPr="00000000">
        <w:rPr>
          <w:rtl w:val="0"/>
        </w:rPr>
      </w:r>
    </w:p>
    <w:p w:rsidR="00000000" w:rsidDel="00000000" w:rsidP="00000000" w:rsidRDefault="00000000" w:rsidRPr="00000000" w14:paraId="00000034">
      <w:pPr>
        <w:spacing w:line="276" w:lineRule="auto"/>
        <w:jc w:val="both"/>
        <w:rPr/>
      </w:pPr>
      <w:bookmarkStart w:colFirst="0" w:colLast="0" w:name="_heading=h.rdiuzq44160r" w:id="12"/>
      <w:bookmarkEnd w:id="12"/>
      <w:r w:rsidDel="00000000" w:rsidR="00000000" w:rsidRPr="00000000">
        <w:rPr>
          <w:rtl w:val="0"/>
        </w:rPr>
      </w:r>
    </w:p>
    <w:p w:rsidR="00000000" w:rsidDel="00000000" w:rsidP="00000000" w:rsidRDefault="00000000" w:rsidRPr="00000000" w14:paraId="00000035">
      <w:pPr>
        <w:spacing w:line="276" w:lineRule="auto"/>
        <w:jc w:val="both"/>
        <w:rPr/>
      </w:pPr>
      <w:bookmarkStart w:colFirst="0" w:colLast="0" w:name="_heading=h.v2nl2ocdrrsg" w:id="13"/>
      <w:bookmarkEnd w:id="13"/>
      <w:r w:rsidDel="00000000" w:rsidR="00000000" w:rsidRPr="00000000">
        <w:rPr>
          <w:rtl w:val="0"/>
        </w:rPr>
      </w:r>
    </w:p>
    <w:p w:rsidR="00000000" w:rsidDel="00000000" w:rsidP="00000000" w:rsidRDefault="00000000" w:rsidRPr="00000000" w14:paraId="00000036">
      <w:pPr>
        <w:spacing w:line="276" w:lineRule="auto"/>
        <w:jc w:val="both"/>
        <w:rPr/>
      </w:pPr>
      <w:bookmarkStart w:colFirst="0" w:colLast="0" w:name="_heading=h.2785ty2drlat" w:id="14"/>
      <w:bookmarkEnd w:id="14"/>
      <w:r w:rsidDel="00000000" w:rsidR="00000000" w:rsidRPr="00000000">
        <w:rPr>
          <w:rtl w:val="0"/>
        </w:rPr>
      </w:r>
    </w:p>
    <w:p w:rsidR="00000000" w:rsidDel="00000000" w:rsidP="00000000" w:rsidRDefault="00000000" w:rsidRPr="00000000" w14:paraId="00000037">
      <w:pPr>
        <w:spacing w:line="276" w:lineRule="auto"/>
        <w:jc w:val="center"/>
        <w:rPr>
          <w:b w:val="1"/>
          <w:color w:val="3d85c6"/>
          <w:sz w:val="60"/>
          <w:szCs w:val="60"/>
        </w:rPr>
      </w:pPr>
      <w:r w:rsidDel="00000000" w:rsidR="00000000" w:rsidRPr="00000000">
        <w:rPr>
          <w:b w:val="1"/>
          <w:color w:val="3d85c6"/>
          <w:sz w:val="60"/>
          <w:szCs w:val="60"/>
          <w:rtl w:val="0"/>
        </w:rPr>
        <w:t xml:space="preserve">INTRODUCTION</w:t>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t xml:space="preserve">As one of the most vital positions in the HR world, human resource analysts are given the duty of ensuring that all employees and managers are informed on the status of queries, issues, and concerns by compiling information relevant to the company. Using human resource information system programs like HRIS to manage their data more accurately, HR analysts gather statistics on salaries for specific job openings or analyze results from personality tests to select ideal job candidates. Those involved in improving employee training programs may also conduct surveys to gain information on job satisfaction before analyzing the data and recommending solutions to company managers to boost labor relations.</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t xml:space="preserve">Creating work environments for nurses that are most conducive to patient safety will require fundamental changes throughout many health care organizations—in the ways work is designed and personnel are deployed, and how the very culture of the organization understands and acts on the science of safety. These changes require leadership capable of transforming not just a physical environment, but also the beliefs and practices of nurses and other health care workers providing care in that environment and those in the HCO who establish the policies and practices that shape the environment—the individuals who constitute the management of the organization.</w:t>
      </w:r>
    </w:p>
    <w:p w:rsidR="00000000" w:rsidDel="00000000" w:rsidP="00000000" w:rsidRDefault="00000000" w:rsidRPr="00000000" w14:paraId="0000003C">
      <w:pPr>
        <w:spacing w:line="276" w:lineRule="auto"/>
        <w:jc w:val="both"/>
        <w:rPr/>
      </w:pPr>
      <w:r w:rsidDel="00000000" w:rsidR="00000000" w:rsidRPr="00000000">
        <w:rPr>
          <w:rtl w:val="0"/>
        </w:rPr>
        <w:t xml:space="preserve">Strong leadership is critical if the vision of a transformed health care system is to be realized. Yet not all nurses begin their career with thoughts of becoming a leader. The nursing profession must produce leaders throughout the Nursing Home system, from the bedside to the boardroom, who can serve as full partners with other health professionals and be accountable for their own contributions to delivering high-quality care while working collaboratively with leaders from other health professions.</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pPr>
      <w:bookmarkStart w:colFirst="0" w:colLast="0" w:name="_heading=h.ni0wytasvwcn" w:id="15"/>
      <w:bookmarkEnd w:id="15"/>
      <w:r w:rsidDel="00000000" w:rsidR="00000000" w:rsidRPr="00000000">
        <w:rPr>
          <w:rtl w:val="0"/>
        </w:rPr>
        <w:t xml:space="preserve">Nursing homes should employ sufficient nursing staff to provide employee performance based on  quality of care, controlling the cost of care and resources and reached to productivity target, taking care of employees additional responsibilities, nursing home also measuring generate high level of revenue from each unit, also providing ideas for new patient services, reducing medical errors, such as infection rates and medication errors and delivering high quality of medical care of patients and patient satisfaction, patient concerns and patient loyalty and building trust is key and important goals for nursing homes, HR analytics also like to measure the participation in organizations sponsored community outreach activities.</w:t>
      </w:r>
    </w:p>
    <w:p w:rsidR="00000000" w:rsidDel="00000000" w:rsidP="00000000" w:rsidRDefault="00000000" w:rsidRPr="00000000" w14:paraId="0000003F">
      <w:pPr>
        <w:spacing w:line="276" w:lineRule="auto"/>
        <w:jc w:val="both"/>
        <w:rPr/>
      </w:pPr>
      <w:bookmarkStart w:colFirst="0" w:colLast="0" w:name="_heading=h.fj0bab4cgszf" w:id="16"/>
      <w:bookmarkEnd w:id="16"/>
      <w:r w:rsidDel="00000000" w:rsidR="00000000" w:rsidRPr="00000000">
        <w:rPr>
          <w:rtl w:val="0"/>
        </w:rPr>
      </w:r>
    </w:p>
    <w:p w:rsidR="00000000" w:rsidDel="00000000" w:rsidP="00000000" w:rsidRDefault="00000000" w:rsidRPr="00000000" w14:paraId="00000040">
      <w:pPr>
        <w:spacing w:line="276" w:lineRule="auto"/>
        <w:jc w:val="both"/>
        <w:rPr/>
      </w:pPr>
      <w:bookmarkStart w:colFirst="0" w:colLast="0" w:name="_heading=h.371z9173nrzs" w:id="17"/>
      <w:bookmarkEnd w:id="17"/>
      <w:r w:rsidDel="00000000" w:rsidR="00000000" w:rsidRPr="00000000">
        <w:rPr>
          <w:rtl w:val="0"/>
        </w:rPr>
      </w:r>
    </w:p>
    <w:p w:rsidR="00000000" w:rsidDel="00000000" w:rsidP="00000000" w:rsidRDefault="00000000" w:rsidRPr="00000000" w14:paraId="00000041">
      <w:pPr>
        <w:spacing w:line="276" w:lineRule="auto"/>
        <w:jc w:val="both"/>
        <w:rPr/>
      </w:pPr>
      <w:bookmarkStart w:colFirst="0" w:colLast="0" w:name="_heading=h.9vpdmheng8pl" w:id="18"/>
      <w:bookmarkEnd w:id="18"/>
      <w:r w:rsidDel="00000000" w:rsidR="00000000" w:rsidRPr="00000000">
        <w:rPr>
          <w:rtl w:val="0"/>
        </w:rPr>
      </w:r>
    </w:p>
    <w:p w:rsidR="00000000" w:rsidDel="00000000" w:rsidP="00000000" w:rsidRDefault="00000000" w:rsidRPr="00000000" w14:paraId="00000042">
      <w:pPr>
        <w:spacing w:line="276" w:lineRule="auto"/>
        <w:jc w:val="center"/>
        <w:rPr>
          <w:b w:val="1"/>
          <w:color w:val="3d85c6"/>
          <w:sz w:val="60"/>
          <w:szCs w:val="60"/>
        </w:rPr>
      </w:pPr>
      <w:bookmarkStart w:colFirst="0" w:colLast="0" w:name="_heading=h.yr5juaiiuxqa" w:id="19"/>
      <w:bookmarkEnd w:id="19"/>
      <w:r w:rsidDel="00000000" w:rsidR="00000000" w:rsidRPr="00000000">
        <w:rPr>
          <w:b w:val="1"/>
          <w:color w:val="3d85c6"/>
          <w:sz w:val="60"/>
          <w:szCs w:val="60"/>
          <w:rtl w:val="0"/>
        </w:rPr>
        <w:t xml:space="preserve">SUMMARY</w:t>
      </w: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People analytics can help organizations improve the effectiveness of nursing home workforce performance and leadership return on their HR investments. The functions of human capital management are all encompassing from hire to retire, offering Nursing home employees the opportunity to grow and develop is beneficial for both employees and them. Forward thinking nursing home leaders can capitalize on employee related opportunities resulting from industry consolidation and shifting workforce patterns by using people analytics. People analytics helps leaders refocus their nursing home workforce planning lens from a qualitative one, enabling them to scientifically unlock and measure the value of people of their organizations. People analytics can help Nursing home organizations maximize their return on workforce investments. But success requires a strategic approach that leverages leadership support and performance skilled team of analytics professionals.</w:t>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Qualitative studies of the nursing home workers environment have long suggested that such attributes as leadership and communication may be related to nursing home performance, including home outcomes. However, empirical studies examining these relationships have been adequate.</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b w:val="1"/>
          <w:color w:val="6d9eeb"/>
          <w:sz w:val="28"/>
          <w:szCs w:val="28"/>
        </w:rPr>
      </w:pPr>
      <w:r w:rsidDel="00000000" w:rsidR="00000000" w:rsidRPr="00000000">
        <w:rPr>
          <w:b w:val="1"/>
          <w:color w:val="6d9eeb"/>
          <w:sz w:val="28"/>
          <w:szCs w:val="28"/>
          <w:rtl w:val="0"/>
        </w:rPr>
        <w:t xml:space="preserve">OBJECTIVES:</w:t>
      </w:r>
    </w:p>
    <w:p w:rsidR="00000000" w:rsidDel="00000000" w:rsidP="00000000" w:rsidRDefault="00000000" w:rsidRPr="00000000" w14:paraId="00000049">
      <w:pPr>
        <w:spacing w:line="276" w:lineRule="auto"/>
        <w:jc w:val="both"/>
        <w:rPr/>
      </w:pPr>
      <w:r w:rsidDel="00000000" w:rsidR="00000000" w:rsidRPr="00000000">
        <w:rPr>
          <w:rtl w:val="0"/>
        </w:rPr>
        <w:t xml:space="preserve">This study is designed to: develop an instrument for measuring nursing home workers environment and perceived work effectiveness; test the reliability and validity of the instrument; and identify individual and facility-level factors associated with better facility performance.</w:t>
      </w:r>
    </w:p>
    <w:p w:rsidR="00000000" w:rsidDel="00000000" w:rsidP="00000000" w:rsidRDefault="00000000" w:rsidRPr="00000000" w14:paraId="0000004A">
      <w:pPr>
        <w:spacing w:after="280" w:before="280" w:line="276" w:lineRule="auto"/>
        <w:jc w:val="both"/>
        <w:rPr>
          <w:b w:val="1"/>
          <w:color w:val="6d9eeb"/>
          <w:sz w:val="28"/>
          <w:szCs w:val="28"/>
        </w:rPr>
      </w:pPr>
      <w:r w:rsidDel="00000000" w:rsidR="00000000" w:rsidRPr="00000000">
        <w:rPr>
          <w:b w:val="1"/>
          <w:color w:val="6d9eeb"/>
          <w:sz w:val="28"/>
          <w:szCs w:val="28"/>
          <w:rtl w:val="0"/>
        </w:rPr>
        <w:t xml:space="preserve">Research Design and Methods</w:t>
      </w:r>
    </w:p>
    <w:p w:rsidR="00000000" w:rsidDel="00000000" w:rsidP="00000000" w:rsidRDefault="00000000" w:rsidRPr="00000000" w14:paraId="0000004B">
      <w:pPr>
        <w:spacing w:after="280" w:before="280" w:line="276" w:lineRule="auto"/>
        <w:jc w:val="both"/>
        <w:rPr/>
      </w:pPr>
      <w:r w:rsidDel="00000000" w:rsidR="00000000" w:rsidRPr="00000000">
        <w:rPr>
          <w:rtl w:val="0"/>
        </w:rPr>
        <w:t xml:space="preserve">The analysis was based on survey responses provided by employees are 164 throughout Nursing Home. Exploratory factor analysis, analysis of variance, and regression models were used to assess instrument reliability and validity. Multivariate regression models, with fixed facility effects, were used to examine factors associated with work effectiveness based on employees performance and leadership.</w:t>
      </w:r>
    </w:p>
    <w:p w:rsidR="00000000" w:rsidDel="00000000" w:rsidP="00000000" w:rsidRDefault="00000000" w:rsidRPr="00000000" w14:paraId="0000004C">
      <w:pPr>
        <w:spacing w:after="280" w:before="280" w:line="276" w:lineRule="auto"/>
        <w:jc w:val="both"/>
        <w:rPr>
          <w:b w:val="1"/>
          <w:color w:val="6d9eeb"/>
          <w:sz w:val="28"/>
          <w:szCs w:val="28"/>
        </w:rPr>
      </w:pPr>
      <w:r w:rsidDel="00000000" w:rsidR="00000000" w:rsidRPr="00000000">
        <w:rPr>
          <w:rtl w:val="0"/>
        </w:rPr>
      </w:r>
    </w:p>
    <w:p w:rsidR="00000000" w:rsidDel="00000000" w:rsidP="00000000" w:rsidRDefault="00000000" w:rsidRPr="00000000" w14:paraId="0000004D">
      <w:pPr>
        <w:spacing w:after="280" w:before="280" w:line="276" w:lineRule="auto"/>
        <w:jc w:val="both"/>
        <w:rPr>
          <w:b w:val="1"/>
          <w:color w:val="6d9eeb"/>
          <w:sz w:val="28"/>
          <w:szCs w:val="28"/>
        </w:rPr>
      </w:pPr>
      <w:r w:rsidDel="00000000" w:rsidR="00000000" w:rsidRPr="00000000">
        <w:rPr>
          <w:rtl w:val="0"/>
        </w:rPr>
      </w:r>
    </w:p>
    <w:p w:rsidR="00000000" w:rsidDel="00000000" w:rsidP="00000000" w:rsidRDefault="00000000" w:rsidRPr="00000000" w14:paraId="0000004E">
      <w:pPr>
        <w:spacing w:after="280" w:before="280" w:line="276" w:lineRule="auto"/>
        <w:jc w:val="both"/>
        <w:rPr>
          <w:b w:val="1"/>
          <w:color w:val="6d9eeb"/>
          <w:sz w:val="28"/>
          <w:szCs w:val="28"/>
        </w:rPr>
      </w:pPr>
      <w:r w:rsidDel="00000000" w:rsidR="00000000" w:rsidRPr="00000000">
        <w:rPr>
          <w:b w:val="1"/>
          <w:color w:val="6d9eeb"/>
          <w:sz w:val="28"/>
          <w:szCs w:val="28"/>
          <w:rtl w:val="0"/>
        </w:rPr>
        <w:t xml:space="preserve">Results</w:t>
      </w:r>
    </w:p>
    <w:p w:rsidR="00000000" w:rsidDel="00000000" w:rsidP="00000000" w:rsidRDefault="00000000" w:rsidRPr="00000000" w14:paraId="0000004F">
      <w:pPr>
        <w:spacing w:after="280" w:before="280" w:line="276" w:lineRule="auto"/>
        <w:jc w:val="both"/>
        <w:rPr/>
      </w:pPr>
      <w:r w:rsidDel="00000000" w:rsidR="00000000" w:rsidRPr="00000000">
        <w:rPr>
          <w:rtl w:val="0"/>
        </w:rPr>
        <w:t xml:space="preserve">The reliability and validity of the survey instrument for measuring work environment and perceived work effectiveness has been demonstrated. Several individual (front line employee and manager) and facility characteristics (evaluation of employee performance and thoughts about unit leadership) that are significant predictors of perceived work effectiveness were identified.</w:t>
      </w:r>
    </w:p>
    <w:p w:rsidR="00000000" w:rsidDel="00000000" w:rsidP="00000000" w:rsidRDefault="00000000" w:rsidRPr="00000000" w14:paraId="00000050">
      <w:pPr>
        <w:spacing w:after="280" w:before="280" w:line="276" w:lineRule="auto"/>
        <w:jc w:val="both"/>
        <w:rPr>
          <w:b w:val="1"/>
          <w:color w:val="6d9eeb"/>
          <w:sz w:val="28"/>
          <w:szCs w:val="28"/>
        </w:rPr>
      </w:pPr>
      <w:r w:rsidDel="00000000" w:rsidR="00000000" w:rsidRPr="00000000">
        <w:rPr>
          <w:b w:val="1"/>
          <w:color w:val="6d9eeb"/>
          <w:sz w:val="28"/>
          <w:szCs w:val="28"/>
          <w:rtl w:val="0"/>
        </w:rPr>
        <w:t xml:space="preserve">Conclusions</w:t>
      </w:r>
    </w:p>
    <w:p w:rsidR="00000000" w:rsidDel="00000000" w:rsidP="00000000" w:rsidRDefault="00000000" w:rsidRPr="00000000" w14:paraId="00000051">
      <w:pPr>
        <w:spacing w:after="280" w:before="280" w:line="276" w:lineRule="auto"/>
        <w:jc w:val="both"/>
        <w:rPr/>
      </w:pPr>
      <w:r w:rsidDel="00000000" w:rsidR="00000000" w:rsidRPr="00000000">
        <w:rPr>
          <w:rtl w:val="0"/>
        </w:rPr>
        <w:t xml:space="preserve">The organizational performance model used in this study recognizes the multidimensionality of the work environment in nursing homes. Our findings suggest that efforts at improving performance must also be multifaceted. </w:t>
      </w:r>
      <w:r w:rsidDel="00000000" w:rsidR="00000000" w:rsidRPr="00000000">
        <w:rPr>
          <w:rtl w:val="0"/>
        </w:rPr>
        <w:t xml:space="preserve">Empirical findings from such a line of research may provide insights for improving the quality of the work environment and ultimately the quality of residents' care.</w:t>
      </w:r>
    </w:p>
    <w:p w:rsidR="00000000" w:rsidDel="00000000" w:rsidP="00000000" w:rsidRDefault="00000000" w:rsidRPr="00000000" w14:paraId="00000052">
      <w:pPr>
        <w:spacing w:after="280" w:before="280" w:line="276" w:lineRule="auto"/>
        <w:jc w:val="both"/>
        <w:rPr/>
      </w:pPr>
      <w:r w:rsidDel="00000000" w:rsidR="00000000" w:rsidRPr="00000000">
        <w:rPr>
          <w:rtl w:val="0"/>
        </w:rPr>
        <w:t xml:space="preserve">A supervisor has a great quality of leadership to maintain the financial stability and enhance the efficiency of employees in Nursing home. Employees seeking to appreciations and satisfied with employees productivity from supervisors and increase retention should adopt practices that enhance worker satisfaction, starting with enhance patient satisfaction, quality of care enhance unit revenue that better identify the most promising candidates for work in long-term care and continuing enhanced training to enhance their ability to better manage a diverse workforce.</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r>
    </w:p>
    <w:p w:rsidR="00000000" w:rsidDel="00000000" w:rsidP="00000000" w:rsidRDefault="00000000" w:rsidRPr="00000000" w14:paraId="0000005E">
      <w:pPr>
        <w:spacing w:line="276" w:lineRule="auto"/>
        <w:jc w:val="both"/>
        <w:rPr/>
      </w:pP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center"/>
        <w:rPr>
          <w:b w:val="1"/>
          <w:color w:val="3d85c6"/>
          <w:sz w:val="52"/>
          <w:szCs w:val="52"/>
        </w:rPr>
      </w:pPr>
      <w:r w:rsidDel="00000000" w:rsidR="00000000" w:rsidRPr="00000000">
        <w:rPr>
          <w:b w:val="1"/>
          <w:color w:val="3d85c6"/>
          <w:sz w:val="52"/>
          <w:szCs w:val="52"/>
          <w:rtl w:val="0"/>
        </w:rPr>
        <w:t xml:space="preserve">RESEARCH AND METHODOLOGY</w:t>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rtl w:val="0"/>
        </w:rPr>
        <w:t xml:space="preserve">Data is collected from employees of Nursing home to study the effects of Leadership on Performance of employees</w:t>
      </w:r>
    </w:p>
    <w:p w:rsidR="00000000" w:rsidDel="00000000" w:rsidP="00000000" w:rsidRDefault="00000000" w:rsidRPr="00000000" w14:paraId="00000068">
      <w:pPr>
        <w:spacing w:line="276" w:lineRule="auto"/>
        <w:jc w:val="both"/>
        <w:rPr/>
      </w:pPr>
      <w:r w:rsidDel="00000000" w:rsidR="00000000" w:rsidRPr="00000000">
        <w:rPr>
          <w:rtl w:val="0"/>
        </w:rPr>
        <w:t xml:space="preserve">Variables used – Demographic variables, Performance and Leadership</w:t>
      </w:r>
    </w:p>
    <w:p w:rsidR="00000000" w:rsidDel="00000000" w:rsidP="00000000" w:rsidRDefault="00000000" w:rsidRPr="00000000" w14:paraId="00000069">
      <w:pPr>
        <w:spacing w:line="276" w:lineRule="auto"/>
        <w:jc w:val="both"/>
        <w:rPr/>
      </w:pPr>
      <w:r w:rsidDel="00000000" w:rsidR="00000000" w:rsidRPr="00000000">
        <w:rPr>
          <w:rtl w:val="0"/>
        </w:rPr>
        <w:t xml:space="preserve">Methodology used – Survey</w:t>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spacing w:line="276" w:lineRule="auto"/>
        <w:jc w:val="both"/>
        <w:rPr>
          <w:b w:val="1"/>
          <w:color w:val="6d9eeb"/>
          <w:sz w:val="28"/>
          <w:szCs w:val="28"/>
        </w:rPr>
      </w:pPr>
      <w:r w:rsidDel="00000000" w:rsidR="00000000" w:rsidRPr="00000000">
        <w:rPr>
          <w:b w:val="1"/>
          <w:color w:val="6d9eeb"/>
          <w:sz w:val="28"/>
          <w:szCs w:val="28"/>
          <w:rtl w:val="0"/>
        </w:rPr>
        <w:t xml:space="preserve">MEASURES:</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spacing w:line="276" w:lineRule="auto"/>
        <w:jc w:val="both"/>
        <w:rPr/>
      </w:pPr>
      <w:r w:rsidDel="00000000" w:rsidR="00000000" w:rsidRPr="00000000">
        <w:rPr>
          <w:rtl w:val="0"/>
        </w:rPr>
        <w:t xml:space="preserve">Measures are the items in a research study to which the participant responds. Research measures include survey questions, interview questions, or constructed situations. When constructing interviews and surveys, it is important that the questions directly relate to the research questions.</w:t>
      </w:r>
    </w:p>
    <w:p w:rsidR="00000000" w:rsidDel="00000000" w:rsidP="00000000" w:rsidRDefault="00000000" w:rsidRPr="00000000" w14:paraId="0000006E">
      <w:pPr>
        <w:spacing w:line="276" w:lineRule="auto"/>
        <w:jc w:val="both"/>
        <w:rPr/>
      </w:pPr>
      <w:r w:rsidDel="00000000" w:rsidR="00000000" w:rsidRPr="00000000">
        <w:rPr>
          <w:rtl w:val="0"/>
        </w:rPr>
      </w:r>
    </w:p>
    <w:p w:rsidR="00000000" w:rsidDel="00000000" w:rsidP="00000000" w:rsidRDefault="00000000" w:rsidRPr="00000000" w14:paraId="0000006F">
      <w:pPr>
        <w:spacing w:line="276" w:lineRule="auto"/>
        <w:jc w:val="both"/>
        <w:rPr/>
      </w:pPr>
      <w:r w:rsidDel="00000000" w:rsidR="00000000" w:rsidRPr="00000000">
        <w:rPr>
          <w:rtl w:val="0"/>
        </w:rPr>
        <w:t xml:space="preserve">All the measures are reasonable and appropriate for research purpose. Variable labels appeared in the given data is reasonable based on their operational measures except for the Tenure variable. Here in the given data every variable is categorized. Tenure variable gives employees Years Expected to Stay in this Nursing Home . There are a lot of missing values because respondents are asked to directly enter the years. To reduce the missing values and make it more suitable for analysis we suggest dividing the tenure into categories.</w:t>
      </w:r>
    </w:p>
    <w:p w:rsidR="00000000" w:rsidDel="00000000" w:rsidP="00000000" w:rsidRDefault="00000000" w:rsidRPr="00000000" w14:paraId="00000070">
      <w:pPr>
        <w:spacing w:after="200" w:line="276" w:lineRule="auto"/>
        <w:jc w:val="both"/>
        <w:rPr/>
      </w:pPr>
      <w:r w:rsidDel="00000000" w:rsidR="00000000" w:rsidRPr="00000000">
        <w:rPr>
          <w:rtl w:val="0"/>
        </w:rPr>
      </w:r>
    </w:p>
    <w:tbl>
      <w:tblPr>
        <w:tblStyle w:val="Table2"/>
        <w:tblW w:w="2081.0" w:type="dxa"/>
        <w:jc w:val="left"/>
        <w:tblInd w:w="0.0" w:type="dxa"/>
        <w:tblLayout w:type="fixed"/>
        <w:tblLook w:val="0400"/>
      </w:tblPr>
      <w:tblGrid>
        <w:gridCol w:w="1121"/>
        <w:gridCol w:w="960"/>
        <w:tblGridChange w:id="0">
          <w:tblGrid>
            <w:gridCol w:w="1121"/>
            <w:gridCol w:w="960"/>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spacing w:line="276" w:lineRule="auto"/>
              <w:jc w:val="center"/>
              <w:rPr>
                <w:rFonts w:ascii="Arial Bold" w:cs="Arial Bold" w:eastAsia="Arial Bold" w:hAnsi="Arial Bold"/>
                <w:b w:val="1"/>
                <w:color w:val="993300"/>
                <w:sz w:val="22"/>
                <w:szCs w:val="22"/>
              </w:rPr>
            </w:pPr>
            <w:r w:rsidDel="00000000" w:rsidR="00000000" w:rsidRPr="00000000">
              <w:rPr>
                <w:rFonts w:ascii="Arial Bold" w:cs="Arial Bold" w:eastAsia="Arial Bold" w:hAnsi="Arial Bold"/>
                <w:b w:val="1"/>
                <w:color w:val="993300"/>
                <w:sz w:val="22"/>
                <w:szCs w:val="22"/>
                <w:rtl w:val="0"/>
              </w:rPr>
              <w:t xml:space="preserve">Reliability Statistics for Performance</w:t>
            </w:r>
          </w:p>
        </w:tc>
      </w:tr>
      <w:tr>
        <w:trPr>
          <w:trHeight w:val="480" w:hRule="atLeast"/>
        </w:trPr>
        <w:tc>
          <w:tcPr>
            <w:tcBorders>
              <w:top w:color="000000" w:space="0" w:sz="0" w:val="nil"/>
              <w:left w:color="000000" w:space="0" w:sz="0" w:val="nil"/>
              <w:bottom w:color="993366" w:space="0" w:sz="4" w:val="single"/>
              <w:right w:color="333333" w:space="0" w:sz="4" w:val="single"/>
            </w:tcBorders>
            <w:shd w:fill="auto" w:val="clear"/>
            <w:vAlign w:val="bottom"/>
          </w:tcPr>
          <w:p w:rsidR="00000000" w:rsidDel="00000000" w:rsidP="00000000" w:rsidRDefault="00000000" w:rsidRPr="00000000" w14:paraId="00000073">
            <w:pPr>
              <w:spacing w:line="276" w:lineRule="auto"/>
              <w:jc w:val="center"/>
              <w:rPr>
                <w:rFonts w:ascii="Arial" w:cs="Arial" w:eastAsia="Arial" w:hAnsi="Arial"/>
                <w:color w:val="333399"/>
                <w:sz w:val="18"/>
                <w:szCs w:val="18"/>
              </w:rPr>
            </w:pPr>
            <w:r w:rsidDel="00000000" w:rsidR="00000000" w:rsidRPr="00000000">
              <w:rPr>
                <w:rFonts w:ascii="Arial" w:cs="Arial" w:eastAsia="Arial" w:hAnsi="Arial"/>
                <w:color w:val="333399"/>
                <w:sz w:val="18"/>
                <w:szCs w:val="18"/>
                <w:rtl w:val="0"/>
              </w:rPr>
              <w:t xml:space="preserve">   Cronbach's Alpha</w:t>
            </w:r>
          </w:p>
        </w:tc>
        <w:tc>
          <w:tcPr>
            <w:tcBorders>
              <w:top w:color="000000" w:space="0" w:sz="0" w:val="nil"/>
              <w:left w:color="000000" w:space="0" w:sz="0" w:val="nil"/>
              <w:bottom w:color="993366" w:space="0" w:sz="4" w:val="single"/>
              <w:right w:color="000000" w:space="0" w:sz="0" w:val="nil"/>
            </w:tcBorders>
            <w:shd w:fill="auto" w:val="clear"/>
            <w:vAlign w:val="bottom"/>
          </w:tcPr>
          <w:p w:rsidR="00000000" w:rsidDel="00000000" w:rsidP="00000000" w:rsidRDefault="00000000" w:rsidRPr="00000000" w14:paraId="00000074">
            <w:pPr>
              <w:spacing w:line="276" w:lineRule="auto"/>
              <w:jc w:val="center"/>
              <w:rPr>
                <w:rFonts w:ascii="Arial" w:cs="Arial" w:eastAsia="Arial" w:hAnsi="Arial"/>
                <w:color w:val="333399"/>
                <w:sz w:val="18"/>
                <w:szCs w:val="18"/>
              </w:rPr>
            </w:pPr>
            <w:r w:rsidDel="00000000" w:rsidR="00000000" w:rsidRPr="00000000">
              <w:rPr>
                <w:rFonts w:ascii="Arial" w:cs="Arial" w:eastAsia="Arial" w:hAnsi="Arial"/>
                <w:color w:val="333399"/>
                <w:sz w:val="18"/>
                <w:szCs w:val="18"/>
                <w:rtl w:val="0"/>
              </w:rPr>
              <w:t xml:space="preserve">N of Items</w:t>
            </w:r>
          </w:p>
        </w:tc>
      </w:tr>
      <w:tr>
        <w:trPr>
          <w:trHeight w:val="300" w:hRule="atLeast"/>
        </w:trPr>
        <w:tc>
          <w:tcPr>
            <w:tcBorders>
              <w:top w:color="000000" w:space="0" w:sz="0" w:val="nil"/>
              <w:left w:color="000000" w:space="0" w:sz="0" w:val="nil"/>
              <w:bottom w:color="993366" w:space="0" w:sz="4" w:val="single"/>
              <w:right w:color="333333" w:space="0" w:sz="4" w:val="single"/>
            </w:tcBorders>
            <w:shd w:fill="auto" w:val="clear"/>
          </w:tcPr>
          <w:p w:rsidR="00000000" w:rsidDel="00000000" w:rsidP="00000000" w:rsidRDefault="00000000" w:rsidRPr="00000000" w14:paraId="00000075">
            <w:pPr>
              <w:spacing w:line="276" w:lineRule="auto"/>
              <w:jc w:val="right"/>
              <w:rPr>
                <w:rFonts w:ascii="Arial" w:cs="Arial" w:eastAsia="Arial" w:hAnsi="Arial"/>
                <w:color w:val="993300"/>
                <w:sz w:val="18"/>
                <w:szCs w:val="18"/>
              </w:rPr>
            </w:pPr>
            <w:r w:rsidDel="00000000" w:rsidR="00000000" w:rsidRPr="00000000">
              <w:rPr>
                <w:rFonts w:ascii="Arial" w:cs="Arial" w:eastAsia="Arial" w:hAnsi="Arial"/>
                <w:color w:val="993300"/>
                <w:sz w:val="18"/>
                <w:szCs w:val="18"/>
                <w:rtl w:val="0"/>
              </w:rPr>
              <w:t xml:space="preserve">0.925</w:t>
            </w:r>
          </w:p>
        </w:tc>
        <w:tc>
          <w:tcPr>
            <w:tcBorders>
              <w:top w:color="000000" w:space="0" w:sz="0" w:val="nil"/>
              <w:left w:color="000000" w:space="0" w:sz="0" w:val="nil"/>
              <w:bottom w:color="993366" w:space="0" w:sz="4" w:val="single"/>
              <w:right w:color="000000" w:space="0" w:sz="0" w:val="nil"/>
            </w:tcBorders>
            <w:shd w:fill="auto" w:val="clear"/>
          </w:tcPr>
          <w:p w:rsidR="00000000" w:rsidDel="00000000" w:rsidP="00000000" w:rsidRDefault="00000000" w:rsidRPr="00000000" w14:paraId="00000076">
            <w:pPr>
              <w:spacing w:line="276" w:lineRule="auto"/>
              <w:jc w:val="right"/>
              <w:rPr>
                <w:rFonts w:ascii="Arial" w:cs="Arial" w:eastAsia="Arial" w:hAnsi="Arial"/>
                <w:color w:val="993300"/>
                <w:sz w:val="18"/>
                <w:szCs w:val="18"/>
              </w:rPr>
            </w:pPr>
            <w:r w:rsidDel="00000000" w:rsidR="00000000" w:rsidRPr="00000000">
              <w:rPr>
                <w:rFonts w:ascii="Arial" w:cs="Arial" w:eastAsia="Arial" w:hAnsi="Arial"/>
                <w:color w:val="993300"/>
                <w:sz w:val="18"/>
                <w:szCs w:val="18"/>
                <w:rtl w:val="0"/>
              </w:rPr>
              <w:t xml:space="preserve">13</w:t>
            </w:r>
          </w:p>
        </w:tc>
      </w:tr>
    </w:tbl>
    <w:p w:rsidR="00000000" w:rsidDel="00000000" w:rsidP="00000000" w:rsidRDefault="00000000" w:rsidRPr="00000000" w14:paraId="00000077">
      <w:pPr>
        <w:spacing w:after="200"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8">
      <w:pPr>
        <w:spacing w:after="200" w:line="276" w:lineRule="auto"/>
        <w:rPr>
          <w:rFonts w:ascii="Calibri" w:cs="Calibri" w:eastAsia="Calibri" w:hAnsi="Calibri"/>
          <w:color w:val="222222"/>
          <w:highlight w:val="white"/>
        </w:rPr>
      </w:pPr>
      <w:r w:rsidDel="00000000" w:rsidR="00000000" w:rsidRPr="00000000">
        <w:rPr>
          <w:rtl w:val="0"/>
        </w:rPr>
      </w:r>
    </w:p>
    <w:tbl>
      <w:tblPr>
        <w:tblStyle w:val="Table3"/>
        <w:tblW w:w="2081.0" w:type="dxa"/>
        <w:jc w:val="left"/>
        <w:tblInd w:w="0.0" w:type="dxa"/>
        <w:tblLayout w:type="fixed"/>
        <w:tblLook w:val="0400"/>
      </w:tblPr>
      <w:tblGrid>
        <w:gridCol w:w="1121"/>
        <w:gridCol w:w="960"/>
        <w:tblGridChange w:id="0">
          <w:tblGrid>
            <w:gridCol w:w="1121"/>
            <w:gridCol w:w="960"/>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spacing w:line="276" w:lineRule="auto"/>
              <w:jc w:val="center"/>
              <w:rPr>
                <w:rFonts w:ascii="Arial Bold" w:cs="Arial Bold" w:eastAsia="Arial Bold" w:hAnsi="Arial Bold"/>
                <w:b w:val="1"/>
                <w:color w:val="993300"/>
                <w:sz w:val="22"/>
                <w:szCs w:val="22"/>
              </w:rPr>
            </w:pPr>
            <w:r w:rsidDel="00000000" w:rsidR="00000000" w:rsidRPr="00000000">
              <w:rPr>
                <w:rFonts w:ascii="Arial Bold" w:cs="Arial Bold" w:eastAsia="Arial Bold" w:hAnsi="Arial Bold"/>
                <w:b w:val="1"/>
                <w:color w:val="993300"/>
                <w:sz w:val="22"/>
                <w:szCs w:val="22"/>
                <w:rtl w:val="0"/>
              </w:rPr>
              <w:t xml:space="preserve">Reliability Statistics for Leadership</w:t>
            </w:r>
          </w:p>
        </w:tc>
      </w:tr>
      <w:tr>
        <w:trPr>
          <w:trHeight w:val="480" w:hRule="atLeast"/>
        </w:trPr>
        <w:tc>
          <w:tcPr>
            <w:tcBorders>
              <w:top w:color="000000" w:space="0" w:sz="0" w:val="nil"/>
              <w:left w:color="000000" w:space="0" w:sz="0" w:val="nil"/>
              <w:bottom w:color="993366" w:space="0" w:sz="4" w:val="single"/>
              <w:right w:color="333333" w:space="0" w:sz="4" w:val="single"/>
            </w:tcBorders>
            <w:shd w:fill="auto" w:val="clear"/>
            <w:vAlign w:val="bottom"/>
          </w:tcPr>
          <w:p w:rsidR="00000000" w:rsidDel="00000000" w:rsidP="00000000" w:rsidRDefault="00000000" w:rsidRPr="00000000" w14:paraId="0000007B">
            <w:pPr>
              <w:spacing w:line="276" w:lineRule="auto"/>
              <w:jc w:val="center"/>
              <w:rPr>
                <w:rFonts w:ascii="Arial" w:cs="Arial" w:eastAsia="Arial" w:hAnsi="Arial"/>
                <w:color w:val="333399"/>
                <w:sz w:val="18"/>
                <w:szCs w:val="18"/>
              </w:rPr>
            </w:pPr>
            <w:r w:rsidDel="00000000" w:rsidR="00000000" w:rsidRPr="00000000">
              <w:rPr>
                <w:rFonts w:ascii="Arial" w:cs="Arial" w:eastAsia="Arial" w:hAnsi="Arial"/>
                <w:color w:val="333399"/>
                <w:sz w:val="18"/>
                <w:szCs w:val="18"/>
                <w:rtl w:val="0"/>
              </w:rPr>
              <w:t xml:space="preserve">Cronbach's Alpha</w:t>
            </w:r>
          </w:p>
        </w:tc>
        <w:tc>
          <w:tcPr>
            <w:tcBorders>
              <w:top w:color="000000" w:space="0" w:sz="0" w:val="nil"/>
              <w:left w:color="000000" w:space="0" w:sz="0" w:val="nil"/>
              <w:bottom w:color="993366" w:space="0" w:sz="4" w:val="single"/>
              <w:right w:color="000000" w:space="0" w:sz="0" w:val="nil"/>
            </w:tcBorders>
            <w:shd w:fill="auto" w:val="clear"/>
            <w:vAlign w:val="bottom"/>
          </w:tcPr>
          <w:p w:rsidR="00000000" w:rsidDel="00000000" w:rsidP="00000000" w:rsidRDefault="00000000" w:rsidRPr="00000000" w14:paraId="0000007C">
            <w:pPr>
              <w:spacing w:line="276" w:lineRule="auto"/>
              <w:jc w:val="center"/>
              <w:rPr>
                <w:rFonts w:ascii="Arial" w:cs="Arial" w:eastAsia="Arial" w:hAnsi="Arial"/>
                <w:color w:val="333399"/>
                <w:sz w:val="18"/>
                <w:szCs w:val="18"/>
              </w:rPr>
            </w:pPr>
            <w:r w:rsidDel="00000000" w:rsidR="00000000" w:rsidRPr="00000000">
              <w:rPr>
                <w:rFonts w:ascii="Arial" w:cs="Arial" w:eastAsia="Arial" w:hAnsi="Arial"/>
                <w:color w:val="333399"/>
                <w:sz w:val="18"/>
                <w:szCs w:val="18"/>
                <w:rtl w:val="0"/>
              </w:rPr>
              <w:t xml:space="preserve">N of Items</w:t>
            </w:r>
          </w:p>
        </w:tc>
      </w:tr>
      <w:tr>
        <w:trPr>
          <w:trHeight w:val="300" w:hRule="atLeast"/>
        </w:trPr>
        <w:tc>
          <w:tcPr>
            <w:tcBorders>
              <w:top w:color="000000" w:space="0" w:sz="0" w:val="nil"/>
              <w:left w:color="000000" w:space="0" w:sz="0" w:val="nil"/>
              <w:bottom w:color="993366" w:space="0" w:sz="4" w:val="single"/>
              <w:right w:color="333333" w:space="0" w:sz="4" w:val="single"/>
            </w:tcBorders>
            <w:shd w:fill="auto" w:val="clear"/>
          </w:tcPr>
          <w:p w:rsidR="00000000" w:rsidDel="00000000" w:rsidP="00000000" w:rsidRDefault="00000000" w:rsidRPr="00000000" w14:paraId="0000007D">
            <w:pPr>
              <w:spacing w:line="276" w:lineRule="auto"/>
              <w:jc w:val="right"/>
              <w:rPr>
                <w:rFonts w:ascii="Arial" w:cs="Arial" w:eastAsia="Arial" w:hAnsi="Arial"/>
                <w:color w:val="993300"/>
                <w:sz w:val="18"/>
                <w:szCs w:val="18"/>
              </w:rPr>
            </w:pPr>
            <w:r w:rsidDel="00000000" w:rsidR="00000000" w:rsidRPr="00000000">
              <w:rPr>
                <w:rFonts w:ascii="Arial" w:cs="Arial" w:eastAsia="Arial" w:hAnsi="Arial"/>
                <w:color w:val="993300"/>
                <w:sz w:val="18"/>
                <w:szCs w:val="18"/>
                <w:rtl w:val="0"/>
              </w:rPr>
              <w:t xml:space="preserve">0.833</w:t>
            </w:r>
          </w:p>
        </w:tc>
        <w:tc>
          <w:tcPr>
            <w:tcBorders>
              <w:top w:color="000000" w:space="0" w:sz="0" w:val="nil"/>
              <w:left w:color="000000" w:space="0" w:sz="0" w:val="nil"/>
              <w:bottom w:color="993366" w:space="0" w:sz="4" w:val="single"/>
              <w:right w:color="000000" w:space="0" w:sz="0" w:val="nil"/>
            </w:tcBorders>
            <w:shd w:fill="auto" w:val="clear"/>
          </w:tcPr>
          <w:p w:rsidR="00000000" w:rsidDel="00000000" w:rsidP="00000000" w:rsidRDefault="00000000" w:rsidRPr="00000000" w14:paraId="0000007E">
            <w:pPr>
              <w:spacing w:line="276" w:lineRule="auto"/>
              <w:jc w:val="right"/>
              <w:rPr>
                <w:rFonts w:ascii="Arial" w:cs="Arial" w:eastAsia="Arial" w:hAnsi="Arial"/>
                <w:color w:val="993300"/>
                <w:sz w:val="18"/>
                <w:szCs w:val="18"/>
              </w:rPr>
            </w:pPr>
            <w:r w:rsidDel="00000000" w:rsidR="00000000" w:rsidRPr="00000000">
              <w:rPr>
                <w:rFonts w:ascii="Arial" w:cs="Arial" w:eastAsia="Arial" w:hAnsi="Arial"/>
                <w:color w:val="993300"/>
                <w:sz w:val="18"/>
                <w:szCs w:val="18"/>
                <w:rtl w:val="0"/>
              </w:rPr>
              <w:t xml:space="preserve">14</w:t>
            </w:r>
          </w:p>
        </w:tc>
      </w:tr>
    </w:tbl>
    <w:p w:rsidR="00000000" w:rsidDel="00000000" w:rsidP="00000000" w:rsidRDefault="00000000" w:rsidRPr="00000000" w14:paraId="0000007F">
      <w:pPr>
        <w:spacing w:after="200" w:line="276" w:lineRule="auto"/>
        <w:rPr/>
      </w:pPr>
      <w:r w:rsidDel="00000000" w:rsidR="00000000" w:rsidRPr="00000000">
        <w:rPr>
          <w:rtl w:val="0"/>
        </w:rPr>
      </w:r>
    </w:p>
    <w:p w:rsidR="00000000" w:rsidDel="00000000" w:rsidP="00000000" w:rsidRDefault="00000000" w:rsidRPr="00000000" w14:paraId="00000080">
      <w:pPr>
        <w:spacing w:after="200" w:line="276" w:lineRule="auto"/>
        <w:rPr>
          <w:b w:val="1"/>
          <w:color w:val="6d9eeb"/>
          <w:sz w:val="28"/>
          <w:szCs w:val="28"/>
        </w:rPr>
      </w:pPr>
      <w:r w:rsidDel="00000000" w:rsidR="00000000" w:rsidRPr="00000000">
        <w:rPr>
          <w:b w:val="1"/>
          <w:color w:val="6d9eeb"/>
          <w:sz w:val="28"/>
          <w:szCs w:val="28"/>
          <w:rtl w:val="0"/>
        </w:rPr>
        <w:t xml:space="preserve">Performance Correlations:</w:t>
      </w: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drawing>
          <wp:inline distB="114300" distT="114300" distL="114300" distR="114300">
            <wp:extent cx="5857875" cy="3424238"/>
            <wp:effectExtent b="0" l="0" r="0" t="0"/>
            <wp:docPr id="2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857875"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spacing w:after="200" w:line="276" w:lineRule="auto"/>
        <w:rPr/>
      </w:pPr>
      <w:r w:rsidDel="00000000" w:rsidR="00000000" w:rsidRPr="00000000">
        <w:rPr>
          <w:b w:val="1"/>
          <w:color w:val="6d9eeb"/>
          <w:sz w:val="28"/>
          <w:szCs w:val="28"/>
          <w:rtl w:val="0"/>
        </w:rPr>
        <w:t xml:space="preserve">Leadership Correlations:</w:t>
      </w:r>
      <w:r w:rsidDel="00000000" w:rsidR="00000000" w:rsidRPr="00000000">
        <w:rPr>
          <w:rtl w:val="0"/>
        </w:rPr>
      </w:r>
    </w:p>
    <w:p w:rsidR="00000000" w:rsidDel="00000000" w:rsidP="00000000" w:rsidRDefault="00000000" w:rsidRPr="00000000" w14:paraId="00000084">
      <w:pPr>
        <w:spacing w:line="276" w:lineRule="auto"/>
        <w:jc w:val="both"/>
        <w:rPr/>
      </w:pPr>
      <w:r w:rsidDel="00000000" w:rsidR="00000000" w:rsidRPr="00000000">
        <w:rPr/>
        <w:drawing>
          <wp:inline distB="114300" distT="114300" distL="114300" distR="114300">
            <wp:extent cx="5981700" cy="3576638"/>
            <wp:effectExtent b="0" l="0" r="0" t="0"/>
            <wp:docPr id="21"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81700"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 w:lineRule="auto"/>
        <w:jc w:val="both"/>
        <w:rPr>
          <w:color w:val="222222"/>
          <w:highlight w:val="white"/>
        </w:rPr>
      </w:pPr>
      <w:r w:rsidDel="00000000" w:rsidR="00000000" w:rsidRPr="00000000">
        <w:rPr>
          <w:color w:val="222222"/>
          <w:highlight w:val="white"/>
          <w:rtl w:val="0"/>
        </w:rPr>
        <w:t xml:space="preserve">Measures are the items in a research study to which the participant responds and in our study it denotes the survey questions perf1 to 13 and Lead1 to Lead14. And these items have been evaluated by doing reliability &amp; validity tests and are found to be appropriate for our study.</w:t>
      </w:r>
    </w:p>
    <w:p w:rsidR="00000000" w:rsidDel="00000000" w:rsidP="00000000" w:rsidRDefault="00000000" w:rsidRPr="00000000" w14:paraId="00000086">
      <w:pPr>
        <w:spacing w:after="200" w:line="276" w:lineRule="auto"/>
        <w:jc w:val="both"/>
        <w:rPr>
          <w:color w:val="222222"/>
          <w:highlight w:val="white"/>
        </w:rPr>
      </w:pPr>
      <w:r w:rsidDel="00000000" w:rsidR="00000000" w:rsidRPr="00000000">
        <w:rPr>
          <w:color w:val="222222"/>
          <w:highlight w:val="white"/>
          <w:rtl w:val="0"/>
        </w:rPr>
        <w:t xml:space="preserve">We used Cronbach’s alpha test for verifying the reliability and Pearson product moment correlation for verifying the validity of our items used in the survey.</w:t>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b w:val="1"/>
          <w:color w:val="6d9eeb"/>
          <w:sz w:val="28"/>
          <w:szCs w:val="28"/>
        </w:rPr>
      </w:pPr>
      <w:r w:rsidDel="00000000" w:rsidR="00000000" w:rsidRPr="00000000">
        <w:rPr>
          <w:b w:val="1"/>
          <w:color w:val="6d9eeb"/>
          <w:sz w:val="28"/>
          <w:szCs w:val="28"/>
          <w:rtl w:val="0"/>
        </w:rPr>
        <w:t xml:space="preserve">Review of Survey Instrument: </w:t>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rtl w:val="0"/>
        </w:rPr>
        <w:t xml:space="preserve">Survey Variable labels appears reasonable however Tenure variable should be categorized which would in turn reduce the missing values.</w:t>
      </w:r>
    </w:p>
    <w:p w:rsidR="00000000" w:rsidDel="00000000" w:rsidP="00000000" w:rsidRDefault="00000000" w:rsidRPr="00000000" w14:paraId="0000008B">
      <w:pPr>
        <w:spacing w:line="276" w:lineRule="auto"/>
        <w:jc w:val="both"/>
        <w:rPr>
          <w:rFonts w:ascii="Comic Sans MS" w:cs="Comic Sans MS" w:eastAsia="Comic Sans MS" w:hAnsi="Comic Sans MS"/>
          <w:color w:val="695d46"/>
          <w:sz w:val="36"/>
          <w:szCs w:val="36"/>
        </w:rPr>
      </w:pPr>
      <w:r w:rsidDel="00000000" w:rsidR="00000000" w:rsidRPr="00000000">
        <w:rPr>
          <w:rtl w:val="0"/>
        </w:rPr>
      </w:r>
    </w:p>
    <w:p w:rsidR="00000000" w:rsidDel="00000000" w:rsidP="00000000" w:rsidRDefault="00000000" w:rsidRPr="00000000" w14:paraId="0000008C">
      <w:pPr>
        <w:spacing w:line="276" w:lineRule="auto"/>
        <w:jc w:val="both"/>
        <w:rPr>
          <w:rFonts w:ascii="Comic Sans MS" w:cs="Comic Sans MS" w:eastAsia="Comic Sans MS" w:hAnsi="Comic Sans MS"/>
          <w:color w:val="695d46"/>
          <w:sz w:val="36"/>
          <w:szCs w:val="36"/>
        </w:rPr>
      </w:pPr>
      <w:r w:rsidDel="00000000" w:rsidR="00000000" w:rsidRPr="00000000">
        <w:rPr>
          <w:rFonts w:ascii="Comic Sans MS" w:cs="Comic Sans MS" w:eastAsia="Comic Sans MS" w:hAnsi="Comic Sans MS"/>
          <w:color w:val="695d46"/>
          <w:sz w:val="36"/>
          <w:szCs w:val="36"/>
        </w:rPr>
        <w:drawing>
          <wp:inline distB="19050" distT="19050" distL="19050" distR="19050">
            <wp:extent cx="2324100" cy="2175200"/>
            <wp:effectExtent b="0" l="0" r="0" t="0"/>
            <wp:docPr id="25" name="image23.jpg"/>
            <a:graphic>
              <a:graphicData uri="http://schemas.openxmlformats.org/drawingml/2006/picture">
                <pic:pic>
                  <pic:nvPicPr>
                    <pic:cNvPr id="0" name="image23.jpg"/>
                    <pic:cNvPicPr preferRelativeResize="0"/>
                  </pic:nvPicPr>
                  <pic:blipFill>
                    <a:blip r:embed="rId9"/>
                    <a:srcRect b="0" l="0" r="0" t="0"/>
                    <a:stretch>
                      <a:fillRect/>
                    </a:stretch>
                  </pic:blipFill>
                  <pic:spPr>
                    <a:xfrm>
                      <a:off x="0" y="0"/>
                      <a:ext cx="2324100" cy="2175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jc w:val="both"/>
        <w:rPr>
          <w:rFonts w:ascii="Comic Sans MS" w:cs="Comic Sans MS" w:eastAsia="Comic Sans MS" w:hAnsi="Comic Sans MS"/>
          <w:color w:val="695d46"/>
          <w:sz w:val="36"/>
          <w:szCs w:val="36"/>
        </w:rPr>
      </w:pPr>
      <w:r w:rsidDel="00000000" w:rsidR="00000000" w:rsidRPr="00000000">
        <w:rPr>
          <w:rtl w:val="0"/>
        </w:rPr>
      </w:r>
    </w:p>
    <w:p w:rsidR="00000000" w:rsidDel="00000000" w:rsidP="00000000" w:rsidRDefault="00000000" w:rsidRPr="00000000" w14:paraId="0000008E">
      <w:pPr>
        <w:widowControl w:val="0"/>
        <w:spacing w:line="276" w:lineRule="auto"/>
        <w:ind w:left="0" w:firstLine="0"/>
        <w:jc w:val="both"/>
        <w:rPr/>
      </w:pPr>
      <w:r w:rsidDel="00000000" w:rsidR="00000000" w:rsidRPr="00000000">
        <w:rPr>
          <w:rtl w:val="0"/>
        </w:rPr>
        <w:t xml:space="preserve">Measures have been evaluated by doing reliability &amp; validity tests and are found to be appropriate for our study.</w:t>
      </w: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t xml:space="preserve">In the report, there are two types of </w:t>
      </w:r>
      <w:r w:rsidDel="00000000" w:rsidR="00000000" w:rsidRPr="00000000">
        <w:rPr>
          <w:color w:val="6d9eeb"/>
          <w:rtl w:val="0"/>
        </w:rPr>
        <w:t xml:space="preserve">Employee Identifier</w:t>
      </w:r>
      <w:r w:rsidDel="00000000" w:rsidR="00000000" w:rsidRPr="00000000">
        <w:rPr>
          <w:rtl w:val="0"/>
        </w:rPr>
        <w:t xml:space="preserve">: Front Line as 1 and  Identifier 2.</w:t>
      </w:r>
    </w:p>
    <w:p w:rsidR="00000000" w:rsidDel="00000000" w:rsidP="00000000" w:rsidRDefault="00000000" w:rsidRPr="00000000" w14:paraId="00000091">
      <w:pPr>
        <w:spacing w:line="276" w:lineRule="auto"/>
        <w:jc w:val="both"/>
        <w:rPr/>
      </w:pPr>
      <w:r w:rsidDel="00000000" w:rsidR="00000000" w:rsidRPr="00000000">
        <w:rPr>
          <w:rtl w:val="0"/>
        </w:rPr>
        <w:t xml:space="preserve"> </w:t>
      </w:r>
    </w:p>
    <w:tbl>
      <w:tblPr>
        <w:tblStyle w:val="Table4"/>
        <w:tblW w:w="5910.0" w:type="dxa"/>
        <w:jc w:val="left"/>
        <w:tblInd w:w="0.0" w:type="dxa"/>
        <w:tblLayout w:type="fixed"/>
        <w:tblLook w:val="0400"/>
      </w:tblPr>
      <w:tblGrid>
        <w:gridCol w:w="4500"/>
        <w:gridCol w:w="270"/>
        <w:gridCol w:w="1140"/>
        <w:tblGridChange w:id="0">
          <w:tblGrid>
            <w:gridCol w:w="4500"/>
            <w:gridCol w:w="270"/>
            <w:gridCol w:w="1140"/>
          </w:tblGrid>
        </w:tblGridChange>
      </w:tblGrid>
      <w:tr>
        <w:trPr>
          <w:trHeight w:val="220" w:hRule="atLeast"/>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2">
            <w:pPr>
              <w:spacing w:line="276" w:lineRule="auto"/>
              <w:rPr/>
            </w:pPr>
            <w:r w:rsidDel="00000000" w:rsidR="00000000" w:rsidRPr="00000000">
              <w:rPr>
                <w:rtl w:val="0"/>
              </w:rPr>
              <w:t xml:space="preserve">Level of Employees Identifier</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276" w:lineRule="auto"/>
              <w:rPr/>
            </w:pPr>
            <w:r w:rsidDel="00000000" w:rsidR="00000000" w:rsidRPr="00000000">
              <w:rPr>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94">
            <w:pPr>
              <w:spacing w:line="276" w:lineRule="auto"/>
              <w:rPr/>
            </w:pPr>
            <w:r w:rsidDel="00000000" w:rsidR="00000000" w:rsidRPr="00000000">
              <w:rPr>
                <w:rtl w:val="0"/>
              </w:rPr>
              <w:t xml:space="preserve"> Total</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97">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8">
            <w:pPr>
              <w:spacing w:line="276" w:lineRule="auto"/>
              <w:rPr/>
            </w:pPr>
            <w:r w:rsidDel="00000000" w:rsidR="00000000" w:rsidRPr="00000000">
              <w:rPr>
                <w:rtl w:val="0"/>
              </w:rPr>
              <w:t xml:space="preserve">1 as Front Line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9A">
            <w:pPr>
              <w:spacing w:line="276" w:lineRule="auto"/>
              <w:jc w:val="right"/>
              <w:rPr/>
            </w:pPr>
            <w:r w:rsidDel="00000000" w:rsidR="00000000" w:rsidRPr="00000000">
              <w:rPr>
                <w:rtl w:val="0"/>
              </w:rPr>
              <w:t xml:space="preserve">144</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line="276" w:lineRule="auto"/>
              <w:rPr/>
            </w:pPr>
            <w:r w:rsidDel="00000000" w:rsidR="00000000" w:rsidRPr="00000000">
              <w:rPr>
                <w:rtl w:val="0"/>
              </w:rPr>
              <w:t xml:space="preserve">2 as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9D">
            <w:pPr>
              <w:spacing w:line="276" w:lineRule="auto"/>
              <w:jc w:val="right"/>
              <w:rPr/>
            </w:pPr>
            <w:r w:rsidDel="00000000" w:rsidR="00000000" w:rsidRPr="00000000">
              <w:rPr>
                <w:rtl w:val="0"/>
              </w:rPr>
              <w:t xml:space="preserve">16</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A0">
            <w:pPr>
              <w:spacing w:line="276" w:lineRule="auto"/>
              <w:rPr/>
            </w:pPr>
            <w:r w:rsidDel="00000000" w:rsidR="00000000" w:rsidRPr="00000000">
              <w:rPr>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A1">
            <w:pPr>
              <w:spacing w:line="276" w:lineRule="auto"/>
              <w:rPr/>
            </w:pPr>
            <w:r w:rsidDel="00000000" w:rsidR="00000000" w:rsidRPr="00000000">
              <w:rPr>
                <w:rtl w:val="0"/>
              </w:rPr>
              <w:t xml:space="preserve">Total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2">
            <w:pPr>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3">
            <w:pPr>
              <w:spacing w:line="276" w:lineRule="auto"/>
              <w:jc w:val="right"/>
              <w:rPr/>
            </w:pPr>
            <w:r w:rsidDel="00000000" w:rsidR="00000000" w:rsidRPr="00000000">
              <w:rPr>
                <w:rtl w:val="0"/>
              </w:rPr>
              <w:t xml:space="preserve">160</w:t>
            </w:r>
          </w:p>
        </w:tc>
      </w:tr>
    </w:tbl>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drawing>
          <wp:inline distB="114300" distT="114300" distL="114300" distR="114300">
            <wp:extent cx="4169165" cy="2509838"/>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16916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pPr>
      <w:r w:rsidDel="00000000" w:rsidR="00000000" w:rsidRPr="00000000">
        <w:rPr>
          <w:rtl w:val="0"/>
        </w:rPr>
        <w:t xml:space="preserve">In Survey Evaluations: Employee performance identifier based on 13 unique questions asked by HR analytics: </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b w:val="1"/>
          <w:color w:val="6d9eeb"/>
        </w:rPr>
      </w:pPr>
      <w:r w:rsidDel="00000000" w:rsidR="00000000" w:rsidRPr="00000000">
        <w:rPr>
          <w:b w:val="1"/>
          <w:color w:val="6d9eeb"/>
          <w:rtl w:val="0"/>
        </w:rPr>
        <w:t xml:space="preserve">Employee Survey Gender Ratio:</w:t>
      </w:r>
    </w:p>
    <w:p w:rsidR="00000000" w:rsidDel="00000000" w:rsidP="00000000" w:rsidRDefault="00000000" w:rsidRPr="00000000" w14:paraId="000000AB">
      <w:pPr>
        <w:spacing w:line="276" w:lineRule="auto"/>
        <w:jc w:val="both"/>
        <w:rPr/>
      </w:pPr>
      <w:r w:rsidDel="00000000" w:rsidR="00000000" w:rsidRPr="00000000">
        <w:rPr>
          <w:rtl w:val="0"/>
        </w:rPr>
      </w:r>
    </w:p>
    <w:tbl>
      <w:tblPr>
        <w:tblStyle w:val="Table5"/>
        <w:tblW w:w="7995.0" w:type="dxa"/>
        <w:jc w:val="left"/>
        <w:tblInd w:w="0.0" w:type="dxa"/>
        <w:tblLayout w:type="fixed"/>
        <w:tblLook w:val="0400"/>
      </w:tblPr>
      <w:tblGrid>
        <w:gridCol w:w="6900"/>
        <w:gridCol w:w="1095"/>
        <w:tblGridChange w:id="0">
          <w:tblGrid>
            <w:gridCol w:w="6900"/>
            <w:gridCol w:w="1095"/>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line="276" w:lineRule="auto"/>
              <w:rPr/>
            </w:pPr>
            <w:r w:rsidDel="00000000" w:rsidR="00000000" w:rsidRPr="00000000">
              <w:rPr>
                <w:rtl w:val="0"/>
              </w:rPr>
              <w:t xml:space="preserve">Sex Ratio in Employee Survey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spacing w:line="276" w:lineRule="auto"/>
              <w:rPr/>
            </w:pPr>
            <w:r w:rsidDel="00000000" w:rsidR="00000000" w:rsidRPr="00000000">
              <w:rPr>
                <w:rtl w:val="0"/>
              </w:rPr>
              <w:t xml:space="preserve">sex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76" w:lineRule="auto"/>
              <w:rPr/>
            </w:pPr>
            <w:r w:rsidDel="00000000" w:rsidR="00000000" w:rsidRPr="00000000">
              <w:rPr>
                <w:rtl w:val="0"/>
              </w:rPr>
              <w:t xml:space="preserve">Total</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line="276" w:lineRule="auto"/>
              <w:rPr/>
            </w:pPr>
            <w:r w:rsidDel="00000000" w:rsidR="00000000" w:rsidRPr="00000000">
              <w:rPr>
                <w:rtl w:val="0"/>
              </w:rPr>
              <w:t xml:space="preserve">1 as Male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76" w:lineRule="auto"/>
              <w:jc w:val="right"/>
              <w:rPr/>
            </w:pPr>
            <w:r w:rsidDel="00000000" w:rsidR="00000000" w:rsidRPr="00000000">
              <w:rPr>
                <w:rtl w:val="0"/>
              </w:rPr>
              <w:t xml:space="preserve">22</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line="276" w:lineRule="auto"/>
              <w:rPr/>
            </w:pPr>
            <w:r w:rsidDel="00000000" w:rsidR="00000000" w:rsidRPr="00000000">
              <w:rPr>
                <w:rtl w:val="0"/>
              </w:rPr>
              <w:t xml:space="preserve">2 as Female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276" w:lineRule="auto"/>
              <w:jc w:val="right"/>
              <w:rPr/>
            </w:pPr>
            <w:r w:rsidDel="00000000" w:rsidR="00000000" w:rsidRPr="00000000">
              <w:rPr>
                <w:rtl w:val="0"/>
              </w:rPr>
              <w:t xml:space="preserve">142</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spacing w:line="276" w:lineRule="auto"/>
              <w:rPr/>
            </w:pPr>
            <w:r w:rsidDel="00000000" w:rsidR="00000000" w:rsidRPr="00000000">
              <w:rPr>
                <w:rtl w:val="0"/>
              </w:rPr>
              <w:t xml:space="preserve">(blank)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line="276" w:lineRule="auto"/>
              <w:rPr/>
            </w:pPr>
            <w:r w:rsidDel="00000000" w:rsidR="00000000" w:rsidRPr="00000000">
              <w:rPr>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line="276" w:lineRule="auto"/>
              <w:jc w:val="right"/>
              <w:rPr/>
            </w:pPr>
            <w:r w:rsidDel="00000000" w:rsidR="00000000" w:rsidRPr="00000000">
              <w:rPr>
                <w:rtl w:val="0"/>
              </w:rPr>
              <w:t xml:space="preserve">164</w:t>
            </w:r>
          </w:p>
        </w:tc>
      </w:tr>
    </w:tbl>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drawing>
          <wp:inline distB="114300" distT="114300" distL="114300" distR="114300">
            <wp:extent cx="3923480" cy="2157413"/>
            <wp:effectExtent b="0" l="0" r="0" t="0"/>
            <wp:docPr id="2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92348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76" w:lineRule="auto"/>
        <w:jc w:val="both"/>
        <w:rPr/>
      </w:pP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line="276" w:lineRule="auto"/>
        <w:jc w:val="both"/>
        <w:rPr>
          <w:b w:val="1"/>
          <w:color w:val="6d9eeb"/>
        </w:rPr>
      </w:pPr>
      <w:r w:rsidDel="00000000" w:rsidR="00000000" w:rsidRPr="00000000">
        <w:rPr>
          <w:b w:val="1"/>
          <w:color w:val="6d9eeb"/>
          <w:rtl w:val="0"/>
        </w:rPr>
        <w:t xml:space="preserve">Employee Survey Age:</w:t>
      </w:r>
    </w:p>
    <w:p w:rsidR="00000000" w:rsidDel="00000000" w:rsidP="00000000" w:rsidRDefault="00000000" w:rsidRPr="00000000" w14:paraId="000000BD">
      <w:pPr>
        <w:spacing w:line="276" w:lineRule="auto"/>
        <w:jc w:val="both"/>
        <w:rPr/>
      </w:pPr>
      <w:r w:rsidDel="00000000" w:rsidR="00000000" w:rsidRPr="00000000">
        <w:rPr>
          <w:rtl w:val="0"/>
        </w:rPr>
      </w:r>
    </w:p>
    <w:tbl>
      <w:tblPr>
        <w:tblStyle w:val="Table6"/>
        <w:tblW w:w="8295.0" w:type="dxa"/>
        <w:jc w:val="left"/>
        <w:tblInd w:w="0.0" w:type="dxa"/>
        <w:tblLayout w:type="fixed"/>
        <w:tblLook w:val="0400"/>
      </w:tblPr>
      <w:tblGrid>
        <w:gridCol w:w="6675"/>
        <w:gridCol w:w="1620"/>
        <w:tblGridChange w:id="0">
          <w:tblGrid>
            <w:gridCol w:w="6675"/>
            <w:gridCol w:w="1620"/>
          </w:tblGrid>
        </w:tblGridChange>
      </w:tblGrid>
      <w:tr>
        <w:trPr>
          <w:trHeight w:val="220" w:hRule="atLeast"/>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E">
            <w:pPr>
              <w:spacing w:line="276" w:lineRule="auto"/>
              <w:rPr/>
            </w:pPr>
            <w:r w:rsidDel="00000000" w:rsidR="00000000" w:rsidRPr="00000000">
              <w:rPr>
                <w:rtl w:val="0"/>
              </w:rPr>
              <w:t xml:space="preserve">Total of age</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BF">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line="276" w:lineRule="auto"/>
              <w:rPr/>
            </w:pPr>
            <w:r w:rsidDel="00000000" w:rsidR="00000000" w:rsidRPr="00000000">
              <w:rPr>
                <w:rtl w:val="0"/>
              </w:rPr>
              <w:t xml:space="preserve">age</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1">
            <w:pPr>
              <w:spacing w:line="276" w:lineRule="auto"/>
              <w:rPr/>
            </w:pPr>
            <w:r w:rsidDel="00000000" w:rsidR="00000000" w:rsidRPr="00000000">
              <w:rPr>
                <w:rtl w:val="0"/>
              </w:rPr>
              <w:t xml:space="preserve">Total</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2">
            <w:pPr>
              <w:spacing w:line="276" w:lineRule="auto"/>
              <w:jc w:val="right"/>
              <w:rPr/>
            </w:pPr>
            <w:r w:rsidDel="00000000" w:rsidR="00000000" w:rsidRPr="00000000">
              <w:rPr>
                <w:rtl w:val="0"/>
              </w:rPr>
              <w:t xml:space="preserve">1 as &lt; 25 years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3">
            <w:pPr>
              <w:spacing w:line="276" w:lineRule="auto"/>
              <w:jc w:val="center"/>
              <w:rPr/>
            </w:pPr>
            <w:r w:rsidDel="00000000" w:rsidR="00000000" w:rsidRPr="00000000">
              <w:rPr>
                <w:rtl w:val="0"/>
              </w:rPr>
              <w:t xml:space="preserve">                  13</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line="276" w:lineRule="auto"/>
              <w:jc w:val="right"/>
              <w:rPr/>
            </w:pPr>
            <w:r w:rsidDel="00000000" w:rsidR="00000000" w:rsidRPr="00000000">
              <w:rPr>
                <w:rtl w:val="0"/>
              </w:rPr>
              <w:t xml:space="preserve">2 as 25-35 years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5">
            <w:pPr>
              <w:spacing w:line="276" w:lineRule="auto"/>
              <w:jc w:val="right"/>
              <w:rPr/>
            </w:pPr>
            <w:r w:rsidDel="00000000" w:rsidR="00000000" w:rsidRPr="00000000">
              <w:rPr>
                <w:rtl w:val="0"/>
              </w:rPr>
              <w:t xml:space="preserve">60</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6">
            <w:pPr>
              <w:spacing w:line="276" w:lineRule="auto"/>
              <w:jc w:val="right"/>
              <w:rPr/>
            </w:pPr>
            <w:r w:rsidDel="00000000" w:rsidR="00000000" w:rsidRPr="00000000">
              <w:rPr>
                <w:rtl w:val="0"/>
              </w:rPr>
              <w:t xml:space="preserve">3 as 36–45 years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7">
            <w:pPr>
              <w:spacing w:line="276" w:lineRule="auto"/>
              <w:jc w:val="right"/>
              <w:rPr/>
            </w:pPr>
            <w:r w:rsidDel="00000000" w:rsidR="00000000" w:rsidRPr="00000000">
              <w:rPr>
                <w:rtl w:val="0"/>
              </w:rPr>
              <w:t xml:space="preserve">42</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8">
            <w:pPr>
              <w:spacing w:line="276" w:lineRule="auto"/>
              <w:jc w:val="right"/>
              <w:rPr/>
            </w:pPr>
            <w:r w:rsidDel="00000000" w:rsidR="00000000" w:rsidRPr="00000000">
              <w:rPr>
                <w:rtl w:val="0"/>
              </w:rPr>
              <w:t xml:space="preserve">4 as 46–55 years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9">
            <w:pPr>
              <w:spacing w:line="276" w:lineRule="auto"/>
              <w:jc w:val="right"/>
              <w:rPr/>
            </w:pPr>
            <w:r w:rsidDel="00000000" w:rsidR="00000000" w:rsidRPr="00000000">
              <w:rPr>
                <w:rtl w:val="0"/>
              </w:rPr>
              <w:t xml:space="preserve">39</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A">
            <w:pPr>
              <w:spacing w:line="276" w:lineRule="auto"/>
              <w:jc w:val="right"/>
              <w:rPr/>
            </w:pPr>
            <w:r w:rsidDel="00000000" w:rsidR="00000000" w:rsidRPr="00000000">
              <w:rPr>
                <w:rtl w:val="0"/>
              </w:rPr>
              <w:t xml:space="preserve">5 as 56–65 years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B">
            <w:pPr>
              <w:spacing w:line="276" w:lineRule="auto"/>
              <w:jc w:val="right"/>
              <w:rPr/>
            </w:pPr>
            <w:r w:rsidDel="00000000" w:rsidR="00000000" w:rsidRPr="00000000">
              <w:rPr>
                <w:rtl w:val="0"/>
              </w:rPr>
              <w:t xml:space="preserve">8</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C">
            <w:pPr>
              <w:spacing w:line="276" w:lineRule="auto"/>
              <w:jc w:val="right"/>
              <w:rPr/>
            </w:pPr>
            <w:r w:rsidDel="00000000" w:rsidR="00000000" w:rsidRPr="00000000">
              <w:rPr>
                <w:rtl w:val="0"/>
              </w:rPr>
              <w:t xml:space="preserve">6 as 66 &gt; years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D">
            <w:pPr>
              <w:spacing w:line="276" w:lineRule="auto"/>
              <w:jc w:val="right"/>
              <w:rPr/>
            </w:pPr>
            <w:r w:rsidDel="00000000" w:rsidR="00000000" w:rsidRPr="00000000">
              <w:rPr>
                <w:rtl w:val="0"/>
              </w:rPr>
              <w:t xml:space="preserve">2</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CE">
            <w:pPr>
              <w:spacing w:line="276"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F">
            <w:pPr>
              <w:spacing w:line="276" w:lineRule="auto"/>
              <w:rPr/>
            </w:pPr>
            <w:r w:rsidDel="00000000" w:rsidR="00000000" w:rsidRPr="00000000">
              <w:rPr>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D0">
            <w:pPr>
              <w:spacing w:line="276" w:lineRule="auto"/>
              <w:rPr/>
            </w:pPr>
            <w:r w:rsidDel="00000000" w:rsidR="00000000" w:rsidRPr="00000000">
              <w:rPr>
                <w:rtl w:val="0"/>
              </w:rPr>
              <w:t xml:space="preserve">Grand Total</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D1">
            <w:pPr>
              <w:spacing w:line="276" w:lineRule="auto"/>
              <w:jc w:val="center"/>
              <w:rPr/>
            </w:pPr>
            <w:r w:rsidDel="00000000" w:rsidR="00000000" w:rsidRPr="00000000">
              <w:rPr>
                <w:rtl w:val="0"/>
              </w:rPr>
              <w:t xml:space="preserve">164</w:t>
            </w:r>
          </w:p>
        </w:tc>
      </w:tr>
    </w:tbl>
    <w:p w:rsidR="00000000" w:rsidDel="00000000" w:rsidP="00000000" w:rsidRDefault="00000000" w:rsidRPr="00000000" w14:paraId="000000D2">
      <w:pPr>
        <w:spacing w:line="276" w:lineRule="auto"/>
        <w:jc w:val="both"/>
        <w:rPr>
          <w:highlight w:val="yellow"/>
        </w:rPr>
      </w:pP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w:drawing>
          <wp:inline distB="114300" distT="114300" distL="114300" distR="114300">
            <wp:extent cx="3320554" cy="1995488"/>
            <wp:effectExtent b="0" l="0" r="0" t="0"/>
            <wp:docPr id="17"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32055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b w:val="1"/>
          <w:color w:val="6d9eeb"/>
        </w:rPr>
      </w:pPr>
      <w:r w:rsidDel="00000000" w:rsidR="00000000" w:rsidRPr="00000000">
        <w:rPr>
          <w:b w:val="1"/>
          <w:color w:val="6d9eeb"/>
          <w:rtl w:val="0"/>
        </w:rPr>
        <w:t xml:space="preserve">Employee Education Survey:</w:t>
      </w:r>
    </w:p>
    <w:p w:rsidR="00000000" w:rsidDel="00000000" w:rsidP="00000000" w:rsidRDefault="00000000" w:rsidRPr="00000000" w14:paraId="000000D6">
      <w:pPr>
        <w:spacing w:line="276" w:lineRule="auto"/>
        <w:jc w:val="both"/>
        <w:rPr>
          <w:color w:val="6d9eeb"/>
        </w:rPr>
      </w:pPr>
      <w:r w:rsidDel="00000000" w:rsidR="00000000" w:rsidRPr="00000000">
        <w:rPr>
          <w:rtl w:val="0"/>
        </w:rPr>
      </w:r>
    </w:p>
    <w:tbl>
      <w:tblPr>
        <w:tblStyle w:val="Table7"/>
        <w:tblW w:w="7635.0" w:type="dxa"/>
        <w:jc w:val="left"/>
        <w:tblInd w:w="0.0" w:type="dxa"/>
        <w:tblLayout w:type="fixed"/>
        <w:tblLook w:val="0400"/>
      </w:tblPr>
      <w:tblGrid>
        <w:gridCol w:w="5310"/>
        <w:gridCol w:w="2325"/>
        <w:tblGridChange w:id="0">
          <w:tblGrid>
            <w:gridCol w:w="5310"/>
            <w:gridCol w:w="2325"/>
          </w:tblGrid>
        </w:tblGridChange>
      </w:tblGrid>
      <w:tr>
        <w:trPr>
          <w:trHeight w:val="220" w:hRule="atLeast"/>
        </w:trPr>
        <w:tc>
          <w:tcPr>
            <w:tcBorders>
              <w:top w:color="999999" w:space="0" w:sz="4" w:val="single"/>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D7">
            <w:pPr>
              <w:spacing w:line="276" w:lineRule="auto"/>
              <w:rPr/>
            </w:pPr>
            <w:r w:rsidDel="00000000" w:rsidR="00000000" w:rsidRPr="00000000">
              <w:rPr>
                <w:rtl w:val="0"/>
              </w:rPr>
              <w:t xml:space="preserve">Education of Employee Survey</w:t>
            </w:r>
          </w:p>
        </w:tc>
        <w:tc>
          <w:tcPr>
            <w:tcBorders>
              <w:top w:color="999999" w:space="0" w:sz="4" w:val="single"/>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D8">
            <w:pPr>
              <w:spacing w:line="276" w:lineRule="auto"/>
              <w:rPr/>
            </w:pPr>
            <w:r w:rsidDel="00000000" w:rsidR="00000000" w:rsidRPr="00000000">
              <w:rPr>
                <w:rtl w:val="0"/>
              </w:rPr>
              <w:t xml:space="preserve"> </w:t>
            </w:r>
          </w:p>
        </w:tc>
      </w:tr>
      <w:tr>
        <w:trPr>
          <w:trHeight w:val="220" w:hRule="atLeast"/>
        </w:trPr>
        <w:tc>
          <w:tcPr>
            <w:tcBorders>
              <w:top w:color="999999" w:space="0" w:sz="4" w:val="single"/>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D9">
            <w:pPr>
              <w:spacing w:line="276" w:lineRule="auto"/>
              <w:rPr/>
            </w:pPr>
            <w:r w:rsidDel="00000000" w:rsidR="00000000" w:rsidRPr="00000000">
              <w:rPr>
                <w:rtl w:val="0"/>
              </w:rPr>
              <w:t xml:space="preserve">Education</w:t>
            </w:r>
          </w:p>
        </w:tc>
        <w:tc>
          <w:tcPr>
            <w:tcBorders>
              <w:top w:color="999999" w:space="0" w:sz="4" w:val="single"/>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DA">
            <w:pPr>
              <w:spacing w:line="276" w:lineRule="auto"/>
              <w:rPr/>
            </w:pPr>
            <w:r w:rsidDel="00000000" w:rsidR="00000000" w:rsidRPr="00000000">
              <w:rPr>
                <w:rtl w:val="0"/>
              </w:rPr>
              <w:t xml:space="preserve">Total</w:t>
            </w:r>
          </w:p>
        </w:tc>
      </w:tr>
      <w:tr>
        <w:trPr>
          <w:trHeight w:val="220" w:hRule="atLeast"/>
        </w:trPr>
        <w:tc>
          <w:tcPr>
            <w:tcBorders>
              <w:top w:color="999999" w:space="0" w:sz="4" w:val="single"/>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DB">
            <w:pPr>
              <w:spacing w:line="276" w:lineRule="auto"/>
              <w:jc w:val="right"/>
              <w:rPr/>
            </w:pPr>
            <w:r w:rsidDel="00000000" w:rsidR="00000000" w:rsidRPr="00000000">
              <w:rPr>
                <w:rtl w:val="0"/>
              </w:rPr>
              <w:t xml:space="preserve">1 as High School/ GED</w:t>
            </w:r>
          </w:p>
        </w:tc>
        <w:tc>
          <w:tcPr>
            <w:tcBorders>
              <w:top w:color="999999" w:space="0" w:sz="4" w:val="single"/>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DC">
            <w:pPr>
              <w:spacing w:line="276" w:lineRule="auto"/>
              <w:jc w:val="right"/>
              <w:rPr/>
            </w:pPr>
            <w:r w:rsidDel="00000000" w:rsidR="00000000" w:rsidRPr="00000000">
              <w:rPr>
                <w:rtl w:val="0"/>
              </w:rPr>
              <w:t xml:space="preserve">2</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DD">
            <w:pPr>
              <w:spacing w:line="276" w:lineRule="auto"/>
              <w:jc w:val="right"/>
              <w:rPr/>
            </w:pPr>
            <w:r w:rsidDel="00000000" w:rsidR="00000000" w:rsidRPr="00000000">
              <w:rPr>
                <w:rtl w:val="0"/>
              </w:rPr>
              <w:t xml:space="preserve">2 as Technical Certification</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DE">
            <w:pPr>
              <w:spacing w:line="276" w:lineRule="auto"/>
              <w:jc w:val="right"/>
              <w:rPr/>
            </w:pPr>
            <w:r w:rsidDel="00000000" w:rsidR="00000000" w:rsidRPr="00000000">
              <w:rPr>
                <w:rtl w:val="0"/>
              </w:rPr>
              <w:t xml:space="preserve">13</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DF">
            <w:pPr>
              <w:spacing w:line="276" w:lineRule="auto"/>
              <w:jc w:val="right"/>
              <w:rPr/>
            </w:pPr>
            <w:r w:rsidDel="00000000" w:rsidR="00000000" w:rsidRPr="00000000">
              <w:rPr>
                <w:rtl w:val="0"/>
              </w:rPr>
              <w:t xml:space="preserve">3 as Associated Degree</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E0">
            <w:pPr>
              <w:spacing w:line="276" w:lineRule="auto"/>
              <w:jc w:val="right"/>
              <w:rPr/>
            </w:pPr>
            <w:r w:rsidDel="00000000" w:rsidR="00000000" w:rsidRPr="00000000">
              <w:rPr>
                <w:rtl w:val="0"/>
              </w:rPr>
              <w:t xml:space="preserve">63</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E1">
            <w:pPr>
              <w:spacing w:line="276" w:lineRule="auto"/>
              <w:jc w:val="right"/>
              <w:rPr/>
            </w:pPr>
            <w:r w:rsidDel="00000000" w:rsidR="00000000" w:rsidRPr="00000000">
              <w:rPr>
                <w:rtl w:val="0"/>
              </w:rPr>
              <w:t xml:space="preserve">4 Some College</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E2">
            <w:pPr>
              <w:spacing w:line="276" w:lineRule="auto"/>
              <w:jc w:val="right"/>
              <w:rPr/>
            </w:pPr>
            <w:r w:rsidDel="00000000" w:rsidR="00000000" w:rsidRPr="00000000">
              <w:rPr>
                <w:rtl w:val="0"/>
              </w:rPr>
              <w:t xml:space="preserve">14</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E3">
            <w:pPr>
              <w:spacing w:line="276" w:lineRule="auto"/>
              <w:jc w:val="right"/>
              <w:rPr/>
            </w:pPr>
            <w:r w:rsidDel="00000000" w:rsidR="00000000" w:rsidRPr="00000000">
              <w:rPr>
                <w:rtl w:val="0"/>
              </w:rPr>
              <w:t xml:space="preserve">5 College Degree</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E4">
            <w:pPr>
              <w:spacing w:line="276" w:lineRule="auto"/>
              <w:jc w:val="right"/>
              <w:rPr/>
            </w:pPr>
            <w:r w:rsidDel="00000000" w:rsidR="00000000" w:rsidRPr="00000000">
              <w:rPr>
                <w:rtl w:val="0"/>
              </w:rPr>
              <w:t xml:space="preserve">51</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E5">
            <w:pPr>
              <w:spacing w:line="276" w:lineRule="auto"/>
              <w:jc w:val="right"/>
              <w:rPr/>
            </w:pPr>
            <w:r w:rsidDel="00000000" w:rsidR="00000000" w:rsidRPr="00000000">
              <w:rPr>
                <w:rtl w:val="0"/>
              </w:rPr>
              <w:t xml:space="preserve">6 Graduate Degree</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E6">
            <w:pPr>
              <w:spacing w:line="276" w:lineRule="auto"/>
              <w:jc w:val="right"/>
              <w:rPr/>
            </w:pPr>
            <w:r w:rsidDel="00000000" w:rsidR="00000000" w:rsidRPr="00000000">
              <w:rPr>
                <w:rtl w:val="0"/>
              </w:rPr>
              <w:t xml:space="preserve">20</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0E7">
            <w:pPr>
              <w:spacing w:line="276" w:lineRule="auto"/>
              <w:rPr/>
            </w:pPr>
            <w:r w:rsidDel="00000000" w:rsidR="00000000" w:rsidRPr="00000000">
              <w:rPr>
                <w:rtl w:val="0"/>
              </w:rPr>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0E8">
            <w:pPr>
              <w:spacing w:line="276" w:lineRule="auto"/>
              <w:rPr/>
            </w:pPr>
            <w:r w:rsidDel="00000000" w:rsidR="00000000" w:rsidRPr="00000000">
              <w:rPr>
                <w:rtl w:val="0"/>
              </w:rPr>
              <w:t xml:space="preserve"> </w:t>
            </w:r>
          </w:p>
        </w:tc>
      </w:tr>
      <w:tr>
        <w:trPr>
          <w:trHeight w:val="220" w:hRule="atLeast"/>
        </w:trPr>
        <w:tc>
          <w:tcPr>
            <w:tcBorders>
              <w:top w:color="999999" w:space="0" w:sz="4" w:val="single"/>
              <w:left w:color="999999" w:space="0" w:sz="4" w:val="single"/>
              <w:bottom w:color="999999" w:space="0" w:sz="4" w:val="single"/>
              <w:right w:color="000000" w:space="0" w:sz="0" w:val="nil"/>
            </w:tcBorders>
            <w:shd w:fill="auto" w:val="clear"/>
            <w:vAlign w:val="bottom"/>
          </w:tcPr>
          <w:p w:rsidR="00000000" w:rsidDel="00000000" w:rsidP="00000000" w:rsidRDefault="00000000" w:rsidRPr="00000000" w14:paraId="000000E9">
            <w:pPr>
              <w:spacing w:line="276" w:lineRule="auto"/>
              <w:rPr/>
            </w:pPr>
            <w:r w:rsidDel="00000000" w:rsidR="00000000" w:rsidRPr="00000000">
              <w:rPr>
                <w:rtl w:val="0"/>
              </w:rPr>
              <w:t xml:space="preserve">Grand Total</w:t>
            </w:r>
          </w:p>
        </w:tc>
        <w:tc>
          <w:tcPr>
            <w:tcBorders>
              <w:top w:color="999999" w:space="0" w:sz="4" w:val="single"/>
              <w:left w:color="999999" w:space="0" w:sz="4" w:val="single"/>
              <w:bottom w:color="999999" w:space="0" w:sz="4" w:val="single"/>
              <w:right w:color="999999" w:space="0" w:sz="4" w:val="single"/>
            </w:tcBorders>
            <w:shd w:fill="auto" w:val="clear"/>
            <w:vAlign w:val="bottom"/>
          </w:tcPr>
          <w:p w:rsidR="00000000" w:rsidDel="00000000" w:rsidP="00000000" w:rsidRDefault="00000000" w:rsidRPr="00000000" w14:paraId="000000EA">
            <w:pPr>
              <w:spacing w:line="276" w:lineRule="auto"/>
              <w:jc w:val="right"/>
              <w:rPr/>
            </w:pPr>
            <w:r w:rsidDel="00000000" w:rsidR="00000000" w:rsidRPr="00000000">
              <w:rPr>
                <w:rtl w:val="0"/>
              </w:rPr>
              <w:t xml:space="preserve">164</w:t>
            </w:r>
          </w:p>
        </w:tc>
      </w:tr>
    </w:tbl>
    <w:p w:rsidR="00000000" w:rsidDel="00000000" w:rsidP="00000000" w:rsidRDefault="00000000" w:rsidRPr="00000000" w14:paraId="000000EB">
      <w:pPr>
        <w:spacing w:line="276" w:lineRule="auto"/>
        <w:jc w:val="both"/>
        <w:rPr/>
      </w:pPr>
      <w:r w:rsidDel="00000000" w:rsidR="00000000" w:rsidRPr="00000000">
        <w:rPr>
          <w:rtl w:val="0"/>
        </w:rPr>
      </w:r>
    </w:p>
    <w:p w:rsidR="00000000" w:rsidDel="00000000" w:rsidP="00000000" w:rsidRDefault="00000000" w:rsidRPr="00000000" w14:paraId="000000EC">
      <w:pPr>
        <w:spacing w:line="276" w:lineRule="auto"/>
        <w:jc w:val="both"/>
        <w:rPr/>
      </w:pPr>
      <w:r w:rsidDel="00000000" w:rsidR="00000000" w:rsidRPr="00000000">
        <w:rPr/>
        <w:drawing>
          <wp:inline distB="114300" distT="114300" distL="114300" distR="114300">
            <wp:extent cx="4500563" cy="2690240"/>
            <wp:effectExtent b="0" l="0" r="0" t="0"/>
            <wp:docPr id="3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500563" cy="269024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spacing w:line="276" w:lineRule="auto"/>
        <w:jc w:val="both"/>
        <w:rPr>
          <w:b w:val="1"/>
          <w:color w:val="6d9eeb"/>
        </w:rPr>
      </w:pPr>
      <w:r w:rsidDel="00000000" w:rsidR="00000000" w:rsidRPr="00000000">
        <w:rPr>
          <w:b w:val="1"/>
          <w:color w:val="6d9eeb"/>
          <w:rtl w:val="0"/>
        </w:rPr>
        <w:t xml:space="preserve">Employee Years Survey:</w:t>
      </w:r>
    </w:p>
    <w:p w:rsidR="00000000" w:rsidDel="00000000" w:rsidP="00000000" w:rsidRDefault="00000000" w:rsidRPr="00000000" w14:paraId="000000EF">
      <w:pPr>
        <w:spacing w:line="276" w:lineRule="auto"/>
        <w:jc w:val="both"/>
        <w:rPr>
          <w:b w:val="1"/>
          <w:color w:val="6d9eeb"/>
        </w:rPr>
      </w:pPr>
      <w:r w:rsidDel="00000000" w:rsidR="00000000" w:rsidRPr="00000000">
        <w:rPr>
          <w:rtl w:val="0"/>
        </w:rPr>
      </w:r>
    </w:p>
    <w:tbl>
      <w:tblPr>
        <w:tblStyle w:val="Table8"/>
        <w:tblW w:w="9135.0" w:type="dxa"/>
        <w:jc w:val="left"/>
        <w:tblInd w:w="0.0" w:type="dxa"/>
        <w:tblLayout w:type="fixed"/>
        <w:tblLook w:val="0400"/>
      </w:tblPr>
      <w:tblGrid>
        <w:gridCol w:w="7380"/>
        <w:gridCol w:w="1755"/>
        <w:tblGridChange w:id="0">
          <w:tblGrid>
            <w:gridCol w:w="7380"/>
            <w:gridCol w:w="1755"/>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line="276" w:lineRule="auto"/>
              <w:jc w:val="both"/>
              <w:rPr/>
            </w:pPr>
            <w:r w:rsidDel="00000000" w:rsidR="00000000" w:rsidRPr="00000000">
              <w:rPr>
                <w:rtl w:val="0"/>
              </w:rPr>
              <w:t xml:space="preserve">Years Employed in this Nursing Home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76" w:lineRule="auto"/>
              <w:jc w:val="both"/>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spacing w:line="276" w:lineRule="auto"/>
              <w:jc w:val="both"/>
              <w:rPr/>
            </w:pPr>
            <w:r w:rsidDel="00000000" w:rsidR="00000000" w:rsidRPr="00000000">
              <w:rPr>
                <w:rtl w:val="0"/>
              </w:rPr>
              <w:t xml:space="preserve">Experience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276" w:lineRule="auto"/>
              <w:jc w:val="both"/>
              <w:rPr/>
            </w:pPr>
            <w:r w:rsidDel="00000000" w:rsidR="00000000" w:rsidRPr="00000000">
              <w:rPr>
                <w:rtl w:val="0"/>
              </w:rPr>
              <w:t xml:space="preserve">Total</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spacing w:line="276" w:lineRule="auto"/>
              <w:jc w:val="both"/>
              <w:rPr/>
            </w:pPr>
            <w:r w:rsidDel="00000000" w:rsidR="00000000" w:rsidRPr="00000000">
              <w:rPr>
                <w:rtl w:val="0"/>
              </w:rPr>
              <w:t xml:space="preserve">1 as Less than 2 years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76" w:lineRule="auto"/>
              <w:jc w:val="both"/>
              <w:rPr/>
            </w:pPr>
            <w:r w:rsidDel="00000000" w:rsidR="00000000" w:rsidRPr="00000000">
              <w:rPr>
                <w:rtl w:val="0"/>
              </w:rPr>
              <w:t xml:space="preserve">19</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spacing w:line="276" w:lineRule="auto"/>
              <w:jc w:val="both"/>
              <w:rPr/>
            </w:pPr>
            <w:r w:rsidDel="00000000" w:rsidR="00000000" w:rsidRPr="00000000">
              <w:rPr>
                <w:rtl w:val="0"/>
              </w:rPr>
              <w:t xml:space="preserve">2 as 2-5 Years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line="276" w:lineRule="auto"/>
              <w:jc w:val="both"/>
              <w:rPr/>
            </w:pPr>
            <w:r w:rsidDel="00000000" w:rsidR="00000000" w:rsidRPr="00000000">
              <w:rPr>
                <w:rtl w:val="0"/>
              </w:rPr>
              <w:t xml:space="preserve">53</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spacing w:line="276" w:lineRule="auto"/>
              <w:jc w:val="both"/>
              <w:rPr/>
            </w:pPr>
            <w:r w:rsidDel="00000000" w:rsidR="00000000" w:rsidRPr="00000000">
              <w:rPr>
                <w:rtl w:val="0"/>
              </w:rPr>
              <w:t xml:space="preserve">3 as 6-10 Years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line="276" w:lineRule="auto"/>
              <w:jc w:val="both"/>
              <w:rPr/>
            </w:pPr>
            <w:r w:rsidDel="00000000" w:rsidR="00000000" w:rsidRPr="00000000">
              <w:rPr>
                <w:rtl w:val="0"/>
              </w:rPr>
              <w:t xml:space="preserve">22</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line="276" w:lineRule="auto"/>
              <w:jc w:val="both"/>
              <w:rPr/>
            </w:pPr>
            <w:r w:rsidDel="00000000" w:rsidR="00000000" w:rsidRPr="00000000">
              <w:rPr>
                <w:rtl w:val="0"/>
              </w:rPr>
              <w:t xml:space="preserve">4 as 11 – 15 Years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line="276" w:lineRule="auto"/>
              <w:jc w:val="both"/>
              <w:rPr/>
            </w:pPr>
            <w:r w:rsidDel="00000000" w:rsidR="00000000" w:rsidRPr="00000000">
              <w:rPr>
                <w:rtl w:val="0"/>
              </w:rPr>
              <w:t xml:space="preserve">24</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line="276" w:lineRule="auto"/>
              <w:jc w:val="both"/>
              <w:rPr/>
            </w:pPr>
            <w:r w:rsidDel="00000000" w:rsidR="00000000" w:rsidRPr="00000000">
              <w:rPr>
                <w:rtl w:val="0"/>
              </w:rPr>
              <w:t xml:space="preserve">5 as 16-20 Years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line="276" w:lineRule="auto"/>
              <w:jc w:val="both"/>
              <w:rPr/>
            </w:pPr>
            <w:r w:rsidDel="00000000" w:rsidR="00000000" w:rsidRPr="00000000">
              <w:rPr>
                <w:rtl w:val="0"/>
              </w:rPr>
              <w:t xml:space="preserve">14</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spacing w:line="276" w:lineRule="auto"/>
              <w:jc w:val="both"/>
              <w:rPr/>
            </w:pPr>
            <w:r w:rsidDel="00000000" w:rsidR="00000000" w:rsidRPr="00000000">
              <w:rPr>
                <w:rtl w:val="0"/>
              </w:rPr>
              <w:t xml:space="preserve">6 as Greater than 20 Years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line="276" w:lineRule="auto"/>
              <w:jc w:val="both"/>
              <w:rPr/>
            </w:pPr>
            <w:r w:rsidDel="00000000" w:rsidR="00000000" w:rsidRPr="00000000">
              <w:rPr>
                <w:rtl w:val="0"/>
              </w:rPr>
              <w:t xml:space="preserve">32</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spacing w:line="276"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line="276" w:lineRule="auto"/>
              <w:jc w:val="both"/>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line="276" w:lineRule="auto"/>
              <w:jc w:val="both"/>
              <w:rPr/>
            </w:pPr>
            <w:r w:rsidDel="00000000" w:rsidR="00000000" w:rsidRPr="00000000">
              <w:rPr>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line="276" w:lineRule="auto"/>
              <w:jc w:val="both"/>
              <w:rPr/>
            </w:pPr>
            <w:r w:rsidDel="00000000" w:rsidR="00000000" w:rsidRPr="00000000">
              <w:rPr>
                <w:rtl w:val="0"/>
              </w:rPr>
              <w:t xml:space="preserve">164</w:t>
            </w:r>
          </w:p>
        </w:tc>
      </w:tr>
    </w:tbl>
    <w:p w:rsidR="00000000" w:rsidDel="00000000" w:rsidP="00000000" w:rsidRDefault="00000000" w:rsidRPr="00000000" w14:paraId="00000104">
      <w:pPr>
        <w:spacing w:line="276" w:lineRule="auto"/>
        <w:jc w:val="both"/>
        <w:rPr>
          <w:b w:val="1"/>
          <w:color w:val="6d9eeb"/>
        </w:rPr>
      </w:pPr>
      <w:r w:rsidDel="00000000" w:rsidR="00000000" w:rsidRPr="00000000">
        <w:rPr>
          <w:rtl w:val="0"/>
        </w:rPr>
      </w:r>
    </w:p>
    <w:p w:rsidR="00000000" w:rsidDel="00000000" w:rsidP="00000000" w:rsidRDefault="00000000" w:rsidRPr="00000000" w14:paraId="00000105">
      <w:pPr>
        <w:spacing w:line="276" w:lineRule="auto"/>
        <w:jc w:val="both"/>
        <w:rPr/>
      </w:pPr>
      <w:r w:rsidDel="00000000" w:rsidR="00000000" w:rsidRPr="00000000">
        <w:rPr/>
        <w:drawing>
          <wp:inline distB="114300" distT="114300" distL="114300" distR="114300">
            <wp:extent cx="4110038" cy="2290538"/>
            <wp:effectExtent b="0" l="0" r="0" t="0"/>
            <wp:docPr id="2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10038" cy="229053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76" w:lineRule="auto"/>
        <w:jc w:val="both"/>
        <w:rPr>
          <w:b w:val="1"/>
          <w:color w:val="6d9eeb"/>
        </w:rPr>
      </w:pPr>
      <w:r w:rsidDel="00000000" w:rsidR="00000000" w:rsidRPr="00000000">
        <w:rPr>
          <w:b w:val="1"/>
          <w:color w:val="6d9eeb"/>
          <w:rtl w:val="0"/>
        </w:rPr>
        <w:t xml:space="preserve">Employee Total Experience of any Nursing Home:</w:t>
      </w:r>
    </w:p>
    <w:p w:rsidR="00000000" w:rsidDel="00000000" w:rsidP="00000000" w:rsidRDefault="00000000" w:rsidRPr="00000000" w14:paraId="00000107">
      <w:pPr>
        <w:spacing w:line="276" w:lineRule="auto"/>
        <w:jc w:val="both"/>
        <w:rPr/>
      </w:pPr>
      <w:r w:rsidDel="00000000" w:rsidR="00000000" w:rsidRPr="00000000">
        <w:rPr>
          <w:rtl w:val="0"/>
        </w:rPr>
      </w:r>
    </w:p>
    <w:tbl>
      <w:tblPr>
        <w:tblStyle w:val="Table9"/>
        <w:tblW w:w="8265.0" w:type="dxa"/>
        <w:jc w:val="left"/>
        <w:tblInd w:w="0.0" w:type="dxa"/>
        <w:tblLayout w:type="fixed"/>
        <w:tblLook w:val="0400"/>
      </w:tblPr>
      <w:tblGrid>
        <w:gridCol w:w="7110"/>
        <w:gridCol w:w="1155"/>
        <w:tblGridChange w:id="0">
          <w:tblGrid>
            <w:gridCol w:w="7110"/>
            <w:gridCol w:w="1155"/>
          </w:tblGrid>
        </w:tblGridChange>
      </w:tblGrid>
      <w:tr>
        <w:trPr>
          <w:trHeight w:val="220" w:hRule="atLeast"/>
        </w:trPr>
        <w:tc>
          <w:tcPr>
            <w:tcBorders>
              <w:top w:color="999999" w:space="0" w:sz="4" w:val="single"/>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08">
            <w:pPr>
              <w:spacing w:line="276" w:lineRule="auto"/>
              <w:rPr/>
            </w:pPr>
            <w:r w:rsidDel="00000000" w:rsidR="00000000" w:rsidRPr="00000000">
              <w:rPr>
                <w:rtl w:val="0"/>
              </w:rPr>
              <w:t xml:space="preserve">Total Years of Experience in any Nursing Home </w:t>
            </w:r>
          </w:p>
        </w:tc>
        <w:tc>
          <w:tcPr>
            <w:tcBorders>
              <w:top w:color="999999" w:space="0" w:sz="4" w:val="single"/>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09">
            <w:pPr>
              <w:spacing w:line="276" w:lineRule="auto"/>
              <w:rPr/>
            </w:pPr>
            <w:r w:rsidDel="00000000" w:rsidR="00000000" w:rsidRPr="00000000">
              <w:rPr>
                <w:rtl w:val="0"/>
              </w:rPr>
              <w:t xml:space="preserve"> </w:t>
            </w:r>
          </w:p>
        </w:tc>
      </w:tr>
      <w:tr>
        <w:trPr>
          <w:trHeight w:val="220" w:hRule="atLeast"/>
        </w:trPr>
        <w:tc>
          <w:tcPr>
            <w:tcBorders>
              <w:top w:color="999999" w:space="0" w:sz="4" w:val="single"/>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0A">
            <w:pPr>
              <w:spacing w:line="276" w:lineRule="auto"/>
              <w:rPr/>
            </w:pPr>
            <w:r w:rsidDel="00000000" w:rsidR="00000000" w:rsidRPr="00000000">
              <w:rPr>
                <w:rtl w:val="0"/>
              </w:rPr>
              <w:t xml:space="preserve">Experience</w:t>
            </w:r>
          </w:p>
        </w:tc>
        <w:tc>
          <w:tcPr>
            <w:tcBorders>
              <w:top w:color="999999" w:space="0" w:sz="4" w:val="single"/>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0B">
            <w:pPr>
              <w:spacing w:line="276" w:lineRule="auto"/>
              <w:rPr/>
            </w:pPr>
            <w:r w:rsidDel="00000000" w:rsidR="00000000" w:rsidRPr="00000000">
              <w:rPr>
                <w:rtl w:val="0"/>
              </w:rPr>
              <w:t xml:space="preserve">Total</w:t>
            </w:r>
          </w:p>
        </w:tc>
      </w:tr>
      <w:tr>
        <w:trPr>
          <w:trHeight w:val="220" w:hRule="atLeast"/>
        </w:trPr>
        <w:tc>
          <w:tcPr>
            <w:tcBorders>
              <w:top w:color="999999" w:space="0" w:sz="4" w:val="single"/>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0C">
            <w:pPr>
              <w:spacing w:line="276" w:lineRule="auto"/>
              <w:jc w:val="right"/>
              <w:rPr/>
            </w:pPr>
            <w:r w:rsidDel="00000000" w:rsidR="00000000" w:rsidRPr="00000000">
              <w:rPr>
                <w:rtl w:val="0"/>
              </w:rPr>
              <w:t xml:space="preserve">1 as Less than 2 years</w:t>
            </w:r>
          </w:p>
        </w:tc>
        <w:tc>
          <w:tcPr>
            <w:tcBorders>
              <w:top w:color="999999" w:space="0" w:sz="4" w:val="single"/>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0D">
            <w:pPr>
              <w:spacing w:line="276" w:lineRule="auto"/>
              <w:jc w:val="right"/>
              <w:rPr/>
            </w:pPr>
            <w:r w:rsidDel="00000000" w:rsidR="00000000" w:rsidRPr="00000000">
              <w:rPr>
                <w:rtl w:val="0"/>
              </w:rPr>
              <w:t xml:space="preserve">12</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0E">
            <w:pPr>
              <w:spacing w:line="276" w:lineRule="auto"/>
              <w:jc w:val="right"/>
              <w:rPr/>
            </w:pPr>
            <w:r w:rsidDel="00000000" w:rsidR="00000000" w:rsidRPr="00000000">
              <w:rPr>
                <w:rtl w:val="0"/>
              </w:rPr>
              <w:t xml:space="preserve">2 as 2-5 Years</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0F">
            <w:pPr>
              <w:spacing w:line="276" w:lineRule="auto"/>
              <w:jc w:val="right"/>
              <w:rPr/>
            </w:pPr>
            <w:r w:rsidDel="00000000" w:rsidR="00000000" w:rsidRPr="00000000">
              <w:rPr>
                <w:rtl w:val="0"/>
              </w:rPr>
              <w:t xml:space="preserve">36</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10">
            <w:pPr>
              <w:spacing w:line="276" w:lineRule="auto"/>
              <w:jc w:val="right"/>
              <w:rPr/>
            </w:pPr>
            <w:r w:rsidDel="00000000" w:rsidR="00000000" w:rsidRPr="00000000">
              <w:rPr>
                <w:rtl w:val="0"/>
              </w:rPr>
              <w:t xml:space="preserve">3 as 6-10 Years</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11">
            <w:pPr>
              <w:spacing w:line="276" w:lineRule="auto"/>
              <w:jc w:val="right"/>
              <w:rPr/>
            </w:pPr>
            <w:r w:rsidDel="00000000" w:rsidR="00000000" w:rsidRPr="00000000">
              <w:rPr>
                <w:rtl w:val="0"/>
              </w:rPr>
              <w:t xml:space="preserve">31</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12">
            <w:pPr>
              <w:spacing w:line="276" w:lineRule="auto"/>
              <w:jc w:val="right"/>
              <w:rPr/>
            </w:pPr>
            <w:r w:rsidDel="00000000" w:rsidR="00000000" w:rsidRPr="00000000">
              <w:rPr>
                <w:rtl w:val="0"/>
              </w:rPr>
              <w:t xml:space="preserve">4 as 11 – 15 Years</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13">
            <w:pPr>
              <w:spacing w:line="276" w:lineRule="auto"/>
              <w:jc w:val="right"/>
              <w:rPr/>
            </w:pPr>
            <w:r w:rsidDel="00000000" w:rsidR="00000000" w:rsidRPr="00000000">
              <w:rPr>
                <w:rtl w:val="0"/>
              </w:rPr>
              <w:t xml:space="preserve">27</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14">
            <w:pPr>
              <w:spacing w:line="276" w:lineRule="auto"/>
              <w:jc w:val="right"/>
              <w:rPr/>
            </w:pPr>
            <w:r w:rsidDel="00000000" w:rsidR="00000000" w:rsidRPr="00000000">
              <w:rPr>
                <w:rtl w:val="0"/>
              </w:rPr>
              <w:t xml:space="preserve">5 as 16-20 Years</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15">
            <w:pPr>
              <w:spacing w:line="276" w:lineRule="auto"/>
              <w:jc w:val="right"/>
              <w:rPr/>
            </w:pPr>
            <w:r w:rsidDel="00000000" w:rsidR="00000000" w:rsidRPr="00000000">
              <w:rPr>
                <w:rtl w:val="0"/>
              </w:rPr>
              <w:t xml:space="preserve">21</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16">
            <w:pPr>
              <w:spacing w:line="276" w:lineRule="auto"/>
              <w:jc w:val="right"/>
              <w:rPr/>
            </w:pPr>
            <w:r w:rsidDel="00000000" w:rsidR="00000000" w:rsidRPr="00000000">
              <w:rPr>
                <w:rtl w:val="0"/>
              </w:rPr>
              <w:t xml:space="preserve">6 as Greater than 20 Years</w:t>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17">
            <w:pPr>
              <w:spacing w:line="276" w:lineRule="auto"/>
              <w:jc w:val="right"/>
              <w:rPr/>
            </w:pPr>
            <w:r w:rsidDel="00000000" w:rsidR="00000000" w:rsidRPr="00000000">
              <w:rPr>
                <w:rtl w:val="0"/>
              </w:rPr>
              <w:t xml:space="preserve">37</w:t>
            </w:r>
          </w:p>
        </w:tc>
      </w:tr>
      <w:tr>
        <w:trPr>
          <w:trHeight w:val="220" w:hRule="atLeast"/>
        </w:trPr>
        <w:tc>
          <w:tcPr>
            <w:tcBorders>
              <w:top w:color="000000" w:space="0" w:sz="0" w:val="nil"/>
              <w:left w:color="999999" w:space="0" w:sz="4" w:val="single"/>
              <w:bottom w:color="000000" w:space="0" w:sz="0" w:val="nil"/>
              <w:right w:color="000000" w:space="0" w:sz="0" w:val="nil"/>
            </w:tcBorders>
            <w:shd w:fill="auto" w:val="clear"/>
            <w:vAlign w:val="bottom"/>
          </w:tcPr>
          <w:p w:rsidR="00000000" w:rsidDel="00000000" w:rsidP="00000000" w:rsidRDefault="00000000" w:rsidRPr="00000000" w14:paraId="00000118">
            <w:pPr>
              <w:spacing w:line="276" w:lineRule="auto"/>
              <w:rPr/>
            </w:pPr>
            <w:r w:rsidDel="00000000" w:rsidR="00000000" w:rsidRPr="00000000">
              <w:rPr>
                <w:rtl w:val="0"/>
              </w:rPr>
            </w:r>
          </w:p>
        </w:tc>
        <w:tc>
          <w:tcPr>
            <w:tcBorders>
              <w:top w:color="000000" w:space="0" w:sz="0" w:val="nil"/>
              <w:left w:color="999999" w:space="0" w:sz="4" w:val="single"/>
              <w:bottom w:color="000000" w:space="0" w:sz="0" w:val="nil"/>
              <w:right w:color="999999" w:space="0" w:sz="4" w:val="single"/>
            </w:tcBorders>
            <w:shd w:fill="auto" w:val="clear"/>
            <w:vAlign w:val="bottom"/>
          </w:tcPr>
          <w:p w:rsidR="00000000" w:rsidDel="00000000" w:rsidP="00000000" w:rsidRDefault="00000000" w:rsidRPr="00000000" w14:paraId="00000119">
            <w:pPr>
              <w:spacing w:line="276" w:lineRule="auto"/>
              <w:rPr/>
            </w:pPr>
            <w:r w:rsidDel="00000000" w:rsidR="00000000" w:rsidRPr="00000000">
              <w:rPr>
                <w:rtl w:val="0"/>
              </w:rPr>
              <w:t xml:space="preserve"> </w:t>
            </w:r>
          </w:p>
        </w:tc>
      </w:tr>
      <w:tr>
        <w:trPr>
          <w:trHeight w:val="220" w:hRule="atLeast"/>
        </w:trPr>
        <w:tc>
          <w:tcPr>
            <w:tcBorders>
              <w:top w:color="999999" w:space="0" w:sz="4" w:val="single"/>
              <w:left w:color="999999" w:space="0" w:sz="4" w:val="single"/>
              <w:bottom w:color="999999" w:space="0" w:sz="4" w:val="single"/>
              <w:right w:color="000000" w:space="0" w:sz="0" w:val="nil"/>
            </w:tcBorders>
            <w:shd w:fill="auto" w:val="clear"/>
            <w:vAlign w:val="bottom"/>
          </w:tcPr>
          <w:p w:rsidR="00000000" w:rsidDel="00000000" w:rsidP="00000000" w:rsidRDefault="00000000" w:rsidRPr="00000000" w14:paraId="0000011A">
            <w:pPr>
              <w:spacing w:line="276" w:lineRule="auto"/>
              <w:rPr/>
            </w:pPr>
            <w:r w:rsidDel="00000000" w:rsidR="00000000" w:rsidRPr="00000000">
              <w:rPr>
                <w:rtl w:val="0"/>
              </w:rPr>
              <w:t xml:space="preserve">Grand Total</w:t>
            </w:r>
          </w:p>
        </w:tc>
        <w:tc>
          <w:tcPr>
            <w:tcBorders>
              <w:top w:color="999999" w:space="0" w:sz="4" w:val="single"/>
              <w:left w:color="999999" w:space="0" w:sz="4" w:val="single"/>
              <w:bottom w:color="999999" w:space="0" w:sz="4" w:val="single"/>
              <w:right w:color="999999" w:space="0" w:sz="4" w:val="single"/>
            </w:tcBorders>
            <w:shd w:fill="auto" w:val="clear"/>
            <w:vAlign w:val="bottom"/>
          </w:tcPr>
          <w:p w:rsidR="00000000" w:rsidDel="00000000" w:rsidP="00000000" w:rsidRDefault="00000000" w:rsidRPr="00000000" w14:paraId="0000011B">
            <w:pPr>
              <w:spacing w:line="276" w:lineRule="auto"/>
              <w:jc w:val="center"/>
              <w:rPr/>
            </w:pPr>
            <w:r w:rsidDel="00000000" w:rsidR="00000000" w:rsidRPr="00000000">
              <w:rPr>
                <w:rtl w:val="0"/>
              </w:rPr>
              <w:t xml:space="preserve">164</w:t>
            </w:r>
          </w:p>
        </w:tc>
      </w:tr>
    </w:tbl>
    <w:p w:rsidR="00000000" w:rsidDel="00000000" w:rsidP="00000000" w:rsidRDefault="00000000" w:rsidRPr="00000000" w14:paraId="0000011C">
      <w:pPr>
        <w:spacing w:line="276" w:lineRule="auto"/>
        <w:jc w:val="both"/>
        <w:rPr>
          <w:b w:val="1"/>
          <w:color w:val="6d9eeb"/>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drawing>
          <wp:inline distB="114300" distT="114300" distL="114300" distR="114300">
            <wp:extent cx="3529013" cy="2119116"/>
            <wp:effectExtent b="0" l="0" r="0" t="0"/>
            <wp:docPr id="3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29013" cy="211911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276" w:lineRule="auto"/>
        <w:jc w:val="both"/>
        <w:rPr>
          <w:b w:val="1"/>
          <w:color w:val="6d9eeb"/>
        </w:rPr>
      </w:pPr>
      <w:r w:rsidDel="00000000" w:rsidR="00000000" w:rsidRPr="00000000">
        <w:rPr>
          <w:rtl w:val="0"/>
        </w:rPr>
      </w:r>
    </w:p>
    <w:p w:rsidR="00000000" w:rsidDel="00000000" w:rsidP="00000000" w:rsidRDefault="00000000" w:rsidRPr="00000000" w14:paraId="0000011F">
      <w:pPr>
        <w:spacing w:line="276" w:lineRule="auto"/>
        <w:jc w:val="both"/>
        <w:rPr>
          <w:b w:val="1"/>
          <w:color w:val="6d9eeb"/>
        </w:rPr>
      </w:pPr>
      <w:r w:rsidDel="00000000" w:rsidR="00000000" w:rsidRPr="00000000">
        <w:rPr>
          <w:b w:val="1"/>
          <w:color w:val="6d9eeb"/>
          <w:rtl w:val="0"/>
        </w:rPr>
        <w:t xml:space="preserve">Employee Present Job Title:</w:t>
      </w:r>
    </w:p>
    <w:p w:rsidR="00000000" w:rsidDel="00000000" w:rsidP="00000000" w:rsidRDefault="00000000" w:rsidRPr="00000000" w14:paraId="00000120">
      <w:pPr>
        <w:spacing w:line="276" w:lineRule="auto"/>
        <w:jc w:val="both"/>
        <w:rPr/>
      </w:pPr>
      <w:r w:rsidDel="00000000" w:rsidR="00000000" w:rsidRPr="00000000">
        <w:rPr>
          <w:rtl w:val="0"/>
        </w:rPr>
      </w:r>
    </w:p>
    <w:tbl>
      <w:tblPr>
        <w:tblStyle w:val="Table10"/>
        <w:tblW w:w="8895.0" w:type="dxa"/>
        <w:jc w:val="left"/>
        <w:tblInd w:w="0.0" w:type="dxa"/>
        <w:tblLayout w:type="fixed"/>
        <w:tblLook w:val="0400"/>
      </w:tblPr>
      <w:tblGrid>
        <w:gridCol w:w="7050"/>
        <w:gridCol w:w="1845"/>
        <w:tblGridChange w:id="0">
          <w:tblGrid>
            <w:gridCol w:w="7050"/>
            <w:gridCol w:w="1845"/>
          </w:tblGrid>
        </w:tblGridChange>
      </w:tblGrid>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1">
            <w:pPr>
              <w:spacing w:line="276" w:lineRule="auto"/>
              <w:rPr/>
            </w:pPr>
            <w:r w:rsidDel="00000000" w:rsidR="00000000" w:rsidRPr="00000000">
              <w:rPr>
                <w:rtl w:val="0"/>
              </w:rPr>
              <w:t xml:space="preserve">Title</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2">
            <w:pPr>
              <w:spacing w:line="276" w:lineRule="auto"/>
              <w:rPr/>
            </w:pPr>
            <w:r w:rsidDel="00000000" w:rsidR="00000000" w:rsidRPr="00000000">
              <w:rPr>
                <w:rtl w:val="0"/>
              </w:rPr>
              <w:t xml:space="preserve">Total</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3">
            <w:pPr>
              <w:spacing w:line="276" w:lineRule="auto"/>
              <w:jc w:val="right"/>
              <w:rPr/>
            </w:pPr>
            <w:r w:rsidDel="00000000" w:rsidR="00000000" w:rsidRPr="00000000">
              <w:rPr>
                <w:rtl w:val="0"/>
              </w:rPr>
              <w:t xml:space="preserve">1 as Clerk/Secretary</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4">
            <w:pPr>
              <w:spacing w:line="276" w:lineRule="auto"/>
              <w:jc w:val="right"/>
              <w:rPr/>
            </w:pPr>
            <w:r w:rsidDel="00000000" w:rsidR="00000000" w:rsidRPr="00000000">
              <w:rPr>
                <w:rtl w:val="0"/>
              </w:rPr>
              <w:t xml:space="preserve">5</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5">
            <w:pPr>
              <w:spacing w:line="276" w:lineRule="auto"/>
              <w:jc w:val="right"/>
              <w:rPr/>
            </w:pPr>
            <w:r w:rsidDel="00000000" w:rsidR="00000000" w:rsidRPr="00000000">
              <w:rPr>
                <w:rtl w:val="0"/>
              </w:rPr>
              <w:t xml:space="preserve">2 as LPN</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6">
            <w:pPr>
              <w:spacing w:line="276" w:lineRule="auto"/>
              <w:jc w:val="right"/>
              <w:rPr/>
            </w:pPr>
            <w:r w:rsidDel="00000000" w:rsidR="00000000" w:rsidRPr="00000000">
              <w:rPr>
                <w:rtl w:val="0"/>
              </w:rPr>
              <w:t xml:space="preserve">7</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7">
            <w:pPr>
              <w:spacing w:line="276" w:lineRule="auto"/>
              <w:jc w:val="right"/>
              <w:rPr/>
            </w:pPr>
            <w:r w:rsidDel="00000000" w:rsidR="00000000" w:rsidRPr="00000000">
              <w:rPr>
                <w:rtl w:val="0"/>
              </w:rPr>
              <w:t xml:space="preserve">3 as Nursing Assistant</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8">
            <w:pPr>
              <w:spacing w:line="276" w:lineRule="auto"/>
              <w:jc w:val="right"/>
              <w:rPr/>
            </w:pPr>
            <w:r w:rsidDel="00000000" w:rsidR="00000000" w:rsidRPr="00000000">
              <w:rPr>
                <w:rtl w:val="0"/>
              </w:rPr>
              <w:t xml:space="preserve">4</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9">
            <w:pPr>
              <w:spacing w:line="276" w:lineRule="auto"/>
              <w:jc w:val="right"/>
              <w:rPr/>
            </w:pPr>
            <w:r w:rsidDel="00000000" w:rsidR="00000000" w:rsidRPr="00000000">
              <w:rPr>
                <w:rtl w:val="0"/>
              </w:rPr>
              <w:t xml:space="preserve">4 as RN</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A">
            <w:pPr>
              <w:spacing w:line="276" w:lineRule="auto"/>
              <w:jc w:val="right"/>
              <w:rPr/>
            </w:pPr>
            <w:r w:rsidDel="00000000" w:rsidR="00000000" w:rsidRPr="00000000">
              <w:rPr>
                <w:rtl w:val="0"/>
              </w:rPr>
              <w:t xml:space="preserve">48</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B">
            <w:pPr>
              <w:spacing w:line="276" w:lineRule="auto"/>
              <w:jc w:val="right"/>
              <w:rPr/>
            </w:pPr>
            <w:r w:rsidDel="00000000" w:rsidR="00000000" w:rsidRPr="00000000">
              <w:rPr>
                <w:rtl w:val="0"/>
              </w:rPr>
              <w:t xml:space="preserve">5 as Social Worker</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C">
            <w:pPr>
              <w:spacing w:line="276" w:lineRule="auto"/>
              <w:jc w:val="right"/>
              <w:rPr/>
            </w:pPr>
            <w:r w:rsidDel="00000000" w:rsidR="00000000" w:rsidRPr="00000000">
              <w:rPr>
                <w:rtl w:val="0"/>
              </w:rPr>
              <w:t xml:space="preserve">4</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D">
            <w:pPr>
              <w:spacing w:line="276" w:lineRule="auto"/>
              <w:jc w:val="right"/>
              <w:rPr/>
            </w:pPr>
            <w:r w:rsidDel="00000000" w:rsidR="00000000" w:rsidRPr="00000000">
              <w:rPr>
                <w:rtl w:val="0"/>
              </w:rPr>
              <w:t xml:space="preserve">6 as Technologist</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E">
            <w:pPr>
              <w:spacing w:line="276" w:lineRule="auto"/>
              <w:jc w:val="right"/>
              <w:rPr/>
            </w:pPr>
            <w:r w:rsidDel="00000000" w:rsidR="00000000" w:rsidRPr="00000000">
              <w:rPr>
                <w:rtl w:val="0"/>
              </w:rPr>
              <w:t xml:space="preserve">28</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F">
            <w:pPr>
              <w:spacing w:line="276" w:lineRule="auto"/>
              <w:jc w:val="right"/>
              <w:rPr/>
            </w:pPr>
            <w:r w:rsidDel="00000000" w:rsidR="00000000" w:rsidRPr="00000000">
              <w:rPr>
                <w:rtl w:val="0"/>
              </w:rPr>
              <w:t xml:space="preserve">7 as Therapist</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0">
            <w:pPr>
              <w:spacing w:line="276" w:lineRule="auto"/>
              <w:jc w:val="right"/>
              <w:rPr/>
            </w:pPr>
            <w:r w:rsidDel="00000000" w:rsidR="00000000" w:rsidRPr="00000000">
              <w:rPr>
                <w:rtl w:val="0"/>
              </w:rPr>
              <w:t xml:space="preserve">39</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1">
            <w:pPr>
              <w:spacing w:line="276" w:lineRule="auto"/>
              <w:jc w:val="right"/>
              <w:rPr/>
            </w:pPr>
            <w:r w:rsidDel="00000000" w:rsidR="00000000" w:rsidRPr="00000000">
              <w:rPr>
                <w:rtl w:val="0"/>
              </w:rPr>
              <w:t xml:space="preserve">8 as Supervisors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2">
            <w:pPr>
              <w:spacing w:line="276" w:lineRule="auto"/>
              <w:jc w:val="right"/>
              <w:rPr/>
            </w:pPr>
            <w:r w:rsidDel="00000000" w:rsidR="00000000" w:rsidRPr="00000000">
              <w:rPr>
                <w:rtl w:val="0"/>
              </w:rPr>
              <w:t xml:space="preserve">11</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3">
            <w:pPr>
              <w:spacing w:line="276" w:lineRule="auto"/>
              <w:jc w:val="right"/>
              <w:rPr/>
            </w:pPr>
            <w:r w:rsidDel="00000000" w:rsidR="00000000" w:rsidRPr="00000000">
              <w:rPr>
                <w:rtl w:val="0"/>
              </w:rPr>
              <w:t xml:space="preserve">9 Middle/Upper Management</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4">
            <w:pPr>
              <w:spacing w:line="276" w:lineRule="auto"/>
              <w:jc w:val="right"/>
              <w:rPr/>
            </w:pPr>
            <w:r w:rsidDel="00000000" w:rsidR="00000000" w:rsidRPr="00000000">
              <w:rPr>
                <w:rtl w:val="0"/>
              </w:rPr>
              <w:t xml:space="preserve">3</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5">
            <w:pPr>
              <w:spacing w:line="276" w:lineRule="auto"/>
              <w:jc w:val="right"/>
              <w:rPr/>
            </w:pPr>
            <w:r w:rsidDel="00000000" w:rsidR="00000000" w:rsidRPr="00000000">
              <w:rPr>
                <w:rtl w:val="0"/>
              </w:rPr>
              <w:t xml:space="preserve">10 as Other</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6">
            <w:pPr>
              <w:spacing w:line="276" w:lineRule="auto"/>
              <w:jc w:val="right"/>
              <w:rPr/>
            </w:pPr>
            <w:r w:rsidDel="00000000" w:rsidR="00000000" w:rsidRPr="00000000">
              <w:rPr>
                <w:rtl w:val="0"/>
              </w:rPr>
              <w:t xml:space="preserve">11</w:t>
            </w:r>
          </w:p>
        </w:tc>
      </w:tr>
      <w:tr>
        <w:trPr>
          <w:trHeight w:val="240"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137">
            <w:pPr>
              <w:spacing w:line="276" w:lineRule="auto"/>
              <w:rPr/>
            </w:pPr>
            <w:r w:rsidDel="00000000" w:rsidR="00000000" w:rsidRPr="00000000">
              <w:rPr>
                <w:rtl w:val="0"/>
              </w:rPr>
              <w:t xml:space="preserve">Grand Total</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38">
            <w:pPr>
              <w:spacing w:line="276" w:lineRule="auto"/>
              <w:jc w:val="center"/>
              <w:rPr/>
            </w:pPr>
            <w:r w:rsidDel="00000000" w:rsidR="00000000" w:rsidRPr="00000000">
              <w:rPr>
                <w:rtl w:val="0"/>
              </w:rPr>
              <w:t xml:space="preserve">164</w:t>
            </w:r>
          </w:p>
        </w:tc>
      </w:tr>
    </w:tbl>
    <w:p w:rsidR="00000000" w:rsidDel="00000000" w:rsidP="00000000" w:rsidRDefault="00000000" w:rsidRPr="00000000" w14:paraId="00000139">
      <w:pPr>
        <w:spacing w:line="276" w:lineRule="auto"/>
        <w:jc w:val="both"/>
        <w:rPr>
          <w:b w:val="1"/>
          <w:color w:val="6d9eeb"/>
        </w:rPr>
      </w:pPr>
      <w:r w:rsidDel="00000000" w:rsidR="00000000" w:rsidRPr="00000000">
        <w:rPr>
          <w:rtl w:val="0"/>
        </w:rPr>
      </w:r>
    </w:p>
    <w:p w:rsidR="00000000" w:rsidDel="00000000" w:rsidP="00000000" w:rsidRDefault="00000000" w:rsidRPr="00000000" w14:paraId="0000013A">
      <w:pPr>
        <w:spacing w:line="276" w:lineRule="auto"/>
        <w:jc w:val="both"/>
        <w:rPr/>
      </w:pPr>
      <w:r w:rsidDel="00000000" w:rsidR="00000000" w:rsidRPr="00000000">
        <w:rPr/>
        <w:drawing>
          <wp:inline distB="114300" distT="114300" distL="114300" distR="114300">
            <wp:extent cx="4533389" cy="2709863"/>
            <wp:effectExtent b="0" l="0" r="0" t="0"/>
            <wp:docPr id="3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533389"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276" w:lineRule="auto"/>
        <w:jc w:val="both"/>
        <w:rPr>
          <w:b w:val="1"/>
          <w:color w:val="6d9eeb"/>
        </w:rPr>
      </w:pPr>
      <w:r w:rsidDel="00000000" w:rsidR="00000000" w:rsidRPr="00000000">
        <w:rPr>
          <w:rtl w:val="0"/>
        </w:rPr>
      </w:r>
    </w:p>
    <w:p w:rsidR="00000000" w:rsidDel="00000000" w:rsidP="00000000" w:rsidRDefault="00000000" w:rsidRPr="00000000" w14:paraId="0000013C">
      <w:pPr>
        <w:spacing w:line="276" w:lineRule="auto"/>
        <w:jc w:val="both"/>
        <w:rPr>
          <w:b w:val="1"/>
          <w:color w:val="6d9eeb"/>
        </w:rPr>
      </w:pPr>
      <w:r w:rsidDel="00000000" w:rsidR="00000000" w:rsidRPr="00000000">
        <w:rPr>
          <w:b w:val="1"/>
          <w:color w:val="6d9eeb"/>
          <w:rtl w:val="0"/>
        </w:rPr>
        <w:t xml:space="preserve">Type of Employee Survey</w:t>
      </w:r>
    </w:p>
    <w:p w:rsidR="00000000" w:rsidDel="00000000" w:rsidP="00000000" w:rsidRDefault="00000000" w:rsidRPr="00000000" w14:paraId="0000013D">
      <w:pPr>
        <w:spacing w:line="276" w:lineRule="auto"/>
        <w:jc w:val="both"/>
        <w:rPr/>
      </w:pPr>
      <w:r w:rsidDel="00000000" w:rsidR="00000000" w:rsidRPr="00000000">
        <w:rPr>
          <w:rtl w:val="0"/>
        </w:rPr>
      </w:r>
    </w:p>
    <w:tbl>
      <w:tblPr>
        <w:tblStyle w:val="Table11"/>
        <w:tblW w:w="7965.0" w:type="dxa"/>
        <w:jc w:val="left"/>
        <w:tblInd w:w="0.0" w:type="dxa"/>
        <w:tblLayout w:type="fixed"/>
        <w:tblLook w:val="0400"/>
      </w:tblPr>
      <w:tblGrid>
        <w:gridCol w:w="6435"/>
        <w:gridCol w:w="1530"/>
        <w:tblGridChange w:id="0">
          <w:tblGrid>
            <w:gridCol w:w="6435"/>
            <w:gridCol w:w="1530"/>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spacing w:line="276" w:lineRule="auto"/>
              <w:rPr/>
            </w:pPr>
            <w:r w:rsidDel="00000000" w:rsidR="00000000" w:rsidRPr="00000000">
              <w:rPr>
                <w:rtl w:val="0"/>
              </w:rPr>
              <w:t xml:space="preserve">Type of Employee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0">
            <w:pPr>
              <w:spacing w:line="276" w:lineRule="auto"/>
              <w:rPr/>
            </w:pPr>
            <w:r w:rsidDel="00000000" w:rsidR="00000000" w:rsidRPr="00000000">
              <w:rPr>
                <w:rtl w:val="0"/>
              </w:rPr>
              <w:t xml:space="preserve">Temporary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line="276" w:lineRule="auto"/>
              <w:rPr/>
            </w:pPr>
            <w:r w:rsidDel="00000000" w:rsidR="00000000" w:rsidRPr="00000000">
              <w:rPr>
                <w:rtl w:val="0"/>
              </w:rPr>
              <w:t xml:space="preserve">Frequency</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spacing w:line="276" w:lineRule="auto"/>
              <w:jc w:val="right"/>
              <w:rPr/>
            </w:pPr>
            <w:r w:rsidDel="00000000" w:rsidR="00000000" w:rsidRPr="00000000">
              <w:rPr>
                <w:rtl w:val="0"/>
              </w:rPr>
              <w:t xml:space="preserve">1 as Full Time Employee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line="276" w:lineRule="auto"/>
              <w:jc w:val="right"/>
              <w:rPr/>
            </w:pPr>
            <w:r w:rsidDel="00000000" w:rsidR="00000000" w:rsidRPr="00000000">
              <w:rPr>
                <w:rtl w:val="0"/>
              </w:rPr>
              <w:t xml:space="preserve">107</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line="276" w:lineRule="auto"/>
              <w:jc w:val="right"/>
              <w:rPr/>
            </w:pPr>
            <w:r w:rsidDel="00000000" w:rsidR="00000000" w:rsidRPr="00000000">
              <w:rPr>
                <w:rtl w:val="0"/>
              </w:rPr>
              <w:t xml:space="preserve">2 as Part Time Employee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line="276" w:lineRule="auto"/>
              <w:jc w:val="right"/>
              <w:rPr/>
            </w:pPr>
            <w:r w:rsidDel="00000000" w:rsidR="00000000" w:rsidRPr="00000000">
              <w:rPr>
                <w:rtl w:val="0"/>
              </w:rPr>
              <w:t xml:space="preserve">41</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6">
            <w:pPr>
              <w:spacing w:line="276" w:lineRule="auto"/>
              <w:jc w:val="right"/>
              <w:rPr/>
            </w:pPr>
            <w:r w:rsidDel="00000000" w:rsidR="00000000" w:rsidRPr="00000000">
              <w:rPr>
                <w:rtl w:val="0"/>
              </w:rPr>
              <w:t xml:space="preserve">3 as Casual Employee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line="276" w:lineRule="auto"/>
              <w:jc w:val="right"/>
              <w:rPr/>
            </w:pPr>
            <w:r w:rsidDel="00000000" w:rsidR="00000000" w:rsidRPr="00000000">
              <w:rPr>
                <w:rtl w:val="0"/>
              </w:rPr>
              <w:t xml:space="preserve">16</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8">
            <w:pPr>
              <w:spacing w:line="276"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spacing w:line="276" w:lineRule="auto"/>
              <w:rPr/>
            </w:pPr>
            <w:r w:rsidDel="00000000" w:rsidR="00000000" w:rsidRPr="00000000">
              <w:rPr>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line="276" w:lineRule="auto"/>
              <w:jc w:val="right"/>
              <w:rPr/>
            </w:pPr>
            <w:r w:rsidDel="00000000" w:rsidR="00000000" w:rsidRPr="00000000">
              <w:rPr>
                <w:rtl w:val="0"/>
              </w:rPr>
              <w:t xml:space="preserve">164</w:t>
            </w:r>
          </w:p>
        </w:tc>
      </w:tr>
    </w:tbl>
    <w:p w:rsidR="00000000" w:rsidDel="00000000" w:rsidP="00000000" w:rsidRDefault="00000000" w:rsidRPr="00000000" w14:paraId="0000014C">
      <w:pPr>
        <w:spacing w:line="276" w:lineRule="auto"/>
        <w:jc w:val="both"/>
        <w:rPr/>
      </w:pPr>
      <w:r w:rsidDel="00000000" w:rsidR="00000000" w:rsidRPr="00000000">
        <w:rPr>
          <w:rtl w:val="0"/>
        </w:rPr>
      </w:r>
    </w:p>
    <w:p w:rsidR="00000000" w:rsidDel="00000000" w:rsidP="00000000" w:rsidRDefault="00000000" w:rsidRPr="00000000" w14:paraId="0000014D">
      <w:pPr>
        <w:spacing w:line="276" w:lineRule="auto"/>
        <w:jc w:val="both"/>
        <w:rPr/>
      </w:pPr>
      <w:r w:rsidDel="00000000" w:rsidR="00000000" w:rsidRPr="00000000">
        <w:rPr/>
        <w:drawing>
          <wp:inline distB="114300" distT="114300" distL="114300" distR="114300">
            <wp:extent cx="4501520" cy="2690813"/>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50152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276" w:lineRule="auto"/>
        <w:jc w:val="both"/>
        <w:rPr>
          <w:b w:val="1"/>
          <w:color w:val="6d9eeb"/>
        </w:rPr>
      </w:pPr>
      <w:r w:rsidDel="00000000" w:rsidR="00000000" w:rsidRPr="00000000">
        <w:rPr>
          <w:b w:val="1"/>
          <w:color w:val="6d9eeb"/>
          <w:rtl w:val="0"/>
        </w:rPr>
        <w:t xml:space="preserve">Employee Income Survey:</w:t>
      </w:r>
    </w:p>
    <w:p w:rsidR="00000000" w:rsidDel="00000000" w:rsidP="00000000" w:rsidRDefault="00000000" w:rsidRPr="00000000" w14:paraId="0000014F">
      <w:pPr>
        <w:spacing w:line="276" w:lineRule="auto"/>
        <w:jc w:val="both"/>
        <w:rPr/>
      </w:pPr>
      <w:r w:rsidDel="00000000" w:rsidR="00000000" w:rsidRPr="00000000">
        <w:rPr>
          <w:rtl w:val="0"/>
        </w:rPr>
      </w:r>
    </w:p>
    <w:tbl>
      <w:tblPr>
        <w:tblStyle w:val="Table12"/>
        <w:tblW w:w="7500.0" w:type="dxa"/>
        <w:jc w:val="left"/>
        <w:tblInd w:w="0.0" w:type="dxa"/>
        <w:tblLayout w:type="fixed"/>
        <w:tblLook w:val="0400"/>
      </w:tblPr>
      <w:tblGrid>
        <w:gridCol w:w="6075"/>
        <w:gridCol w:w="1425"/>
        <w:tblGridChange w:id="0">
          <w:tblGrid>
            <w:gridCol w:w="6075"/>
            <w:gridCol w:w="1425"/>
          </w:tblGrid>
        </w:tblGridChange>
      </w:tblGrid>
      <w:tr>
        <w:trPr>
          <w:trHeight w:val="220" w:hRule="atLeast"/>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0">
            <w:pPr>
              <w:spacing w:line="276" w:lineRule="auto"/>
              <w:rPr/>
            </w:pPr>
            <w:r w:rsidDel="00000000" w:rsidR="00000000" w:rsidRPr="00000000">
              <w:rPr>
                <w:rtl w:val="0"/>
              </w:rPr>
              <w:t xml:space="preserve">Survey Employee Income </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1">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2">
            <w:pPr>
              <w:spacing w:line="276" w:lineRule="auto"/>
              <w:rPr/>
            </w:pPr>
            <w:r w:rsidDel="00000000" w:rsidR="00000000" w:rsidRPr="00000000">
              <w:rPr>
                <w:rtl w:val="0"/>
              </w:rPr>
              <w:t xml:space="preserve">Income</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3">
            <w:pPr>
              <w:spacing w:line="276" w:lineRule="auto"/>
              <w:rPr/>
            </w:pPr>
            <w:r w:rsidDel="00000000" w:rsidR="00000000" w:rsidRPr="00000000">
              <w:rPr>
                <w:rtl w:val="0"/>
              </w:rPr>
              <w:t xml:space="preserve">Total</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4">
            <w:pPr>
              <w:spacing w:line="276" w:lineRule="auto"/>
              <w:jc w:val="right"/>
              <w:rPr/>
            </w:pPr>
            <w:r w:rsidDel="00000000" w:rsidR="00000000" w:rsidRPr="00000000">
              <w:rPr>
                <w:rtl w:val="0"/>
              </w:rPr>
              <w:t xml:space="preserve">1 as &lt; 10,000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5">
            <w:pPr>
              <w:spacing w:line="276" w:lineRule="auto"/>
              <w:jc w:val="right"/>
              <w:rPr/>
            </w:pPr>
            <w:r w:rsidDel="00000000" w:rsidR="00000000" w:rsidRPr="00000000">
              <w:rPr>
                <w:rtl w:val="0"/>
              </w:rPr>
              <w:t xml:space="preserve">10</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6">
            <w:pPr>
              <w:spacing w:line="276" w:lineRule="auto"/>
              <w:jc w:val="right"/>
              <w:rPr/>
            </w:pPr>
            <w:r w:rsidDel="00000000" w:rsidR="00000000" w:rsidRPr="00000000">
              <w:rPr>
                <w:rtl w:val="0"/>
              </w:rPr>
              <w:t xml:space="preserve">2 as 10,000 – 29,000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7">
            <w:pPr>
              <w:spacing w:line="276" w:lineRule="auto"/>
              <w:jc w:val="right"/>
              <w:rPr/>
            </w:pPr>
            <w:r w:rsidDel="00000000" w:rsidR="00000000" w:rsidRPr="00000000">
              <w:rPr>
                <w:rtl w:val="0"/>
              </w:rPr>
              <w:t xml:space="preserve">36</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8">
            <w:pPr>
              <w:spacing w:line="276" w:lineRule="auto"/>
              <w:jc w:val="right"/>
              <w:rPr/>
            </w:pPr>
            <w:r w:rsidDel="00000000" w:rsidR="00000000" w:rsidRPr="00000000">
              <w:rPr>
                <w:rtl w:val="0"/>
              </w:rPr>
              <w:t xml:space="preserve">3 as 30,000 – 49,000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9">
            <w:pPr>
              <w:spacing w:line="276" w:lineRule="auto"/>
              <w:jc w:val="right"/>
              <w:rPr/>
            </w:pPr>
            <w:r w:rsidDel="00000000" w:rsidR="00000000" w:rsidRPr="00000000">
              <w:rPr>
                <w:rtl w:val="0"/>
              </w:rPr>
              <w:t xml:space="preserve">79</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A">
            <w:pPr>
              <w:spacing w:line="276" w:lineRule="auto"/>
              <w:jc w:val="right"/>
              <w:rPr/>
            </w:pPr>
            <w:r w:rsidDel="00000000" w:rsidR="00000000" w:rsidRPr="00000000">
              <w:rPr>
                <w:rtl w:val="0"/>
              </w:rPr>
              <w:t xml:space="preserve">4 as 50,000 – 69,000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B">
            <w:pPr>
              <w:spacing w:line="276" w:lineRule="auto"/>
              <w:jc w:val="right"/>
              <w:rPr/>
            </w:pPr>
            <w:r w:rsidDel="00000000" w:rsidR="00000000" w:rsidRPr="00000000">
              <w:rPr>
                <w:rtl w:val="0"/>
              </w:rPr>
              <w:t xml:space="preserve">29</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C">
            <w:pPr>
              <w:spacing w:line="276" w:lineRule="auto"/>
              <w:jc w:val="right"/>
              <w:rPr/>
            </w:pPr>
            <w:r w:rsidDel="00000000" w:rsidR="00000000" w:rsidRPr="00000000">
              <w:rPr>
                <w:rtl w:val="0"/>
              </w:rPr>
              <w:t xml:space="preserve">5 as 70,000 – 89,000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D">
            <w:pPr>
              <w:spacing w:line="276" w:lineRule="auto"/>
              <w:jc w:val="right"/>
              <w:rPr/>
            </w:pPr>
            <w:r w:rsidDel="00000000" w:rsidR="00000000" w:rsidRPr="00000000">
              <w:rPr>
                <w:rtl w:val="0"/>
              </w:rPr>
              <w:t xml:space="preserve">3</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E">
            <w:pPr>
              <w:spacing w:line="276" w:lineRule="auto"/>
              <w:jc w:val="right"/>
              <w:rPr/>
            </w:pPr>
            <w:r w:rsidDel="00000000" w:rsidR="00000000" w:rsidRPr="00000000">
              <w:rPr>
                <w:rtl w:val="0"/>
              </w:rPr>
              <w:t xml:space="preserve">6 as 90,000 &gt;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F">
            <w:pPr>
              <w:spacing w:line="276" w:lineRule="auto"/>
              <w:jc w:val="right"/>
              <w:rPr/>
            </w:pPr>
            <w:r w:rsidDel="00000000" w:rsidR="00000000" w:rsidRPr="00000000">
              <w:rPr>
                <w:rtl w:val="0"/>
              </w:rPr>
              <w:t xml:space="preserve">1</w:t>
            </w:r>
          </w:p>
        </w:tc>
      </w:tr>
      <w:tr>
        <w:trPr>
          <w:trHeight w:val="22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0">
            <w:pPr>
              <w:spacing w:line="276"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1">
            <w:pPr>
              <w:spacing w:line="276" w:lineRule="auto"/>
              <w:rPr/>
            </w:pPr>
            <w:r w:rsidDel="00000000" w:rsidR="00000000" w:rsidRPr="00000000">
              <w:rPr>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162">
            <w:pPr>
              <w:spacing w:line="276" w:lineRule="auto"/>
              <w:rPr/>
            </w:pPr>
            <w:r w:rsidDel="00000000" w:rsidR="00000000" w:rsidRPr="00000000">
              <w:rPr>
                <w:rtl w:val="0"/>
              </w:rPr>
              <w:t xml:space="preserve">Grand Total</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63">
            <w:pPr>
              <w:spacing w:line="276" w:lineRule="auto"/>
              <w:jc w:val="right"/>
              <w:rPr/>
            </w:pPr>
            <w:r w:rsidDel="00000000" w:rsidR="00000000" w:rsidRPr="00000000">
              <w:rPr>
                <w:rtl w:val="0"/>
              </w:rPr>
              <w:t xml:space="preserve">164</w:t>
            </w:r>
          </w:p>
        </w:tc>
      </w:tr>
    </w:tbl>
    <w:p w:rsidR="00000000" w:rsidDel="00000000" w:rsidP="00000000" w:rsidRDefault="00000000" w:rsidRPr="00000000" w14:paraId="00000164">
      <w:pPr>
        <w:spacing w:line="276" w:lineRule="auto"/>
        <w:jc w:val="both"/>
        <w:rPr/>
      </w:pPr>
      <w:r w:rsidDel="00000000" w:rsidR="00000000" w:rsidRPr="00000000">
        <w:rPr>
          <w:rtl w:val="0"/>
        </w:rPr>
      </w:r>
    </w:p>
    <w:p w:rsidR="00000000" w:rsidDel="00000000" w:rsidP="00000000" w:rsidRDefault="00000000" w:rsidRPr="00000000" w14:paraId="00000165">
      <w:pPr>
        <w:spacing w:line="276" w:lineRule="auto"/>
        <w:jc w:val="both"/>
        <w:rPr/>
      </w:pPr>
      <w:r w:rsidDel="00000000" w:rsidR="00000000" w:rsidRPr="00000000">
        <w:rPr/>
        <w:drawing>
          <wp:inline distB="114300" distT="114300" distL="114300" distR="114300">
            <wp:extent cx="4148138" cy="2477990"/>
            <wp:effectExtent b="0" l="0" r="0" t="0"/>
            <wp:docPr id="2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4148138" cy="247799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76" w:lineRule="auto"/>
        <w:jc w:val="both"/>
        <w:rPr/>
      </w:pPr>
      <w:r w:rsidDel="00000000" w:rsidR="00000000" w:rsidRPr="00000000">
        <w:rPr>
          <w:rtl w:val="0"/>
        </w:rPr>
      </w:r>
    </w:p>
    <w:p w:rsidR="00000000" w:rsidDel="00000000" w:rsidP="00000000" w:rsidRDefault="00000000" w:rsidRPr="00000000" w14:paraId="00000167">
      <w:pPr>
        <w:spacing w:line="276" w:lineRule="auto"/>
        <w:jc w:val="both"/>
        <w:rPr>
          <w:b w:val="1"/>
          <w:color w:val="6d9eeb"/>
        </w:rPr>
      </w:pPr>
      <w:r w:rsidDel="00000000" w:rsidR="00000000" w:rsidRPr="00000000">
        <w:rPr>
          <w:b w:val="1"/>
          <w:color w:val="6d9eeb"/>
          <w:rtl w:val="0"/>
        </w:rPr>
        <w:t xml:space="preserve">Employee Quality Code Survey:</w:t>
      </w:r>
    </w:p>
    <w:p w:rsidR="00000000" w:rsidDel="00000000" w:rsidP="00000000" w:rsidRDefault="00000000" w:rsidRPr="00000000" w14:paraId="00000168">
      <w:pPr>
        <w:spacing w:line="276" w:lineRule="auto"/>
        <w:jc w:val="both"/>
        <w:rPr>
          <w:b w:val="1"/>
          <w:color w:val="6d9eeb"/>
        </w:rPr>
      </w:pPr>
      <w:r w:rsidDel="00000000" w:rsidR="00000000" w:rsidRPr="00000000">
        <w:rPr>
          <w:rtl w:val="0"/>
        </w:rPr>
      </w:r>
    </w:p>
    <w:tbl>
      <w:tblPr>
        <w:tblStyle w:val="Table13"/>
        <w:tblW w:w="8835.0" w:type="dxa"/>
        <w:jc w:val="left"/>
        <w:tblInd w:w="0.0" w:type="dxa"/>
        <w:tblLayout w:type="fixed"/>
        <w:tblLook w:val="0400"/>
      </w:tblPr>
      <w:tblGrid>
        <w:gridCol w:w="7500"/>
        <w:gridCol w:w="1335"/>
        <w:tblGridChange w:id="0">
          <w:tblGrid>
            <w:gridCol w:w="7500"/>
            <w:gridCol w:w="1335"/>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9">
            <w:pPr>
              <w:spacing w:line="276" w:lineRule="auto"/>
              <w:rPr/>
            </w:pPr>
            <w:r w:rsidDel="00000000" w:rsidR="00000000" w:rsidRPr="00000000">
              <w:rPr>
                <w:rtl w:val="0"/>
              </w:rPr>
              <w:t xml:space="preserve">Quality Code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line="276" w:lineRule="auto"/>
              <w:rPr/>
            </w:pPr>
            <w:r w:rsidDel="00000000" w:rsidR="00000000" w:rsidRPr="00000000">
              <w:rPr>
                <w:rtl w:val="0"/>
              </w:rPr>
              <w:t xml:space="preserve"> </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spacing w:line="276" w:lineRule="auto"/>
              <w:rPr/>
            </w:pPr>
            <w:r w:rsidDel="00000000" w:rsidR="00000000" w:rsidRPr="00000000">
              <w:rPr>
                <w:rtl w:val="0"/>
              </w:rPr>
              <w:t xml:space="preserve">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line="276" w:lineRule="auto"/>
              <w:rPr/>
            </w:pPr>
            <w:r w:rsidDel="00000000" w:rsidR="00000000" w:rsidRPr="00000000">
              <w:rPr>
                <w:rtl w:val="0"/>
              </w:rPr>
              <w:t xml:space="preserve">Total</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spacing w:line="276" w:lineRule="auto"/>
              <w:jc w:val="right"/>
              <w:rPr/>
            </w:pPr>
            <w:r w:rsidDel="00000000" w:rsidR="00000000" w:rsidRPr="00000000">
              <w:rPr>
                <w:rtl w:val="0"/>
              </w:rPr>
              <w:t xml:space="preserve">0 as High Quality no detected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line="276" w:lineRule="auto"/>
              <w:jc w:val="right"/>
              <w:rPr/>
            </w:pPr>
            <w:r w:rsidDel="00000000" w:rsidR="00000000" w:rsidRPr="00000000">
              <w:rPr>
                <w:rtl w:val="0"/>
              </w:rPr>
              <w:t xml:space="preserve">130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F">
            <w:pPr>
              <w:spacing w:line="276" w:lineRule="auto"/>
              <w:ind w:left="187"/>
              <w:rPr/>
            </w:pPr>
            <w:r w:rsidDel="00000000" w:rsidR="00000000" w:rsidRPr="00000000">
              <w:rPr>
                <w:rtl w:val="0"/>
              </w:rPr>
              <w:t xml:space="preserve">1 as No more than 10 omitted items with a majority (&gt; 5) in the demographics section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line="276" w:lineRule="auto"/>
              <w:jc w:val="right"/>
              <w:rPr/>
            </w:pPr>
            <w:r w:rsidDel="00000000" w:rsidR="00000000" w:rsidRPr="00000000">
              <w:rPr>
                <w:rtl w:val="0"/>
              </w:rPr>
              <w:t xml:space="preserve">7</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spacing w:line="276" w:lineRule="auto"/>
              <w:jc w:val="right"/>
              <w:rPr/>
            </w:pPr>
            <w:r w:rsidDel="00000000" w:rsidR="00000000" w:rsidRPr="00000000">
              <w:rPr>
                <w:rtl w:val="0"/>
              </w:rPr>
              <w:t xml:space="preserve">2 as Most or all of one section omitted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line="276" w:lineRule="auto"/>
              <w:jc w:val="right"/>
              <w:rPr/>
            </w:pPr>
            <w:r w:rsidDel="00000000" w:rsidR="00000000" w:rsidRPr="00000000">
              <w:rPr>
                <w:rtl w:val="0"/>
              </w:rPr>
              <w:t xml:space="preserve">4</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spacing w:line="276" w:lineRule="auto"/>
              <w:jc w:val="right"/>
              <w:rPr/>
            </w:pPr>
            <w:r w:rsidDel="00000000" w:rsidR="00000000" w:rsidRPr="00000000">
              <w:rPr>
                <w:rtl w:val="0"/>
              </w:rPr>
              <w:t xml:space="preserve">3 as More than one section omitted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line="276" w:lineRule="auto"/>
              <w:jc w:val="right"/>
              <w:rPr/>
            </w:pPr>
            <w:r w:rsidDel="00000000" w:rsidR="00000000" w:rsidRPr="00000000">
              <w:rPr>
                <w:rtl w:val="0"/>
              </w:rPr>
              <w:t xml:space="preserve">9</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5">
            <w:pPr>
              <w:spacing w:line="276" w:lineRule="auto"/>
              <w:jc w:val="left"/>
              <w:rPr/>
            </w:pPr>
            <w:r w:rsidDel="00000000" w:rsidR="00000000" w:rsidRPr="00000000">
              <w:rPr>
                <w:rtl w:val="0"/>
              </w:rPr>
              <w:t xml:space="preserve">4 as Lack of variation (checked the same category for all items in asection)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line="276" w:lineRule="auto"/>
              <w:jc w:val="right"/>
              <w:rPr/>
            </w:pPr>
            <w:r w:rsidDel="00000000" w:rsidR="00000000" w:rsidRPr="00000000">
              <w:rPr>
                <w:rtl w:val="0"/>
              </w:rPr>
              <w:t xml:space="preserve">11</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7">
            <w:pPr>
              <w:spacing w:line="276" w:lineRule="auto"/>
              <w:jc w:val="right"/>
              <w:rPr/>
            </w:pPr>
            <w:r w:rsidDel="00000000" w:rsidR="00000000" w:rsidRPr="00000000">
              <w:rPr>
                <w:rtl w:val="0"/>
              </w:rPr>
              <w:t xml:space="preserve">5 as Major quality problems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line="276" w:lineRule="auto"/>
              <w:jc w:val="right"/>
              <w:rPr/>
            </w:pPr>
            <w:r w:rsidDel="00000000" w:rsidR="00000000" w:rsidRPr="00000000">
              <w:rPr>
                <w:rtl w:val="0"/>
              </w:rPr>
              <w:t xml:space="preserve">3</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spacing w:line="276" w:lineRule="auto"/>
              <w:rPr/>
            </w:pPr>
            <w:r w:rsidDel="00000000" w:rsidR="00000000" w:rsidRPr="00000000">
              <w:rPr>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line="276" w:lineRule="auto"/>
              <w:jc w:val="right"/>
              <w:rPr/>
            </w:pPr>
            <w:r w:rsidDel="00000000" w:rsidR="00000000" w:rsidRPr="00000000">
              <w:rPr>
                <w:rtl w:val="0"/>
              </w:rPr>
              <w:t xml:space="preserve">164</w:t>
            </w:r>
          </w:p>
        </w:tc>
      </w:tr>
    </w:tbl>
    <w:p w:rsidR="00000000" w:rsidDel="00000000" w:rsidP="00000000" w:rsidRDefault="00000000" w:rsidRPr="00000000" w14:paraId="0000017B">
      <w:pPr>
        <w:spacing w:line="276" w:lineRule="auto"/>
        <w:jc w:val="both"/>
        <w:rPr/>
      </w:pPr>
      <w:r w:rsidDel="00000000" w:rsidR="00000000" w:rsidRPr="00000000">
        <w:rPr>
          <w:rtl w:val="0"/>
        </w:rPr>
      </w:r>
    </w:p>
    <w:p w:rsidR="00000000" w:rsidDel="00000000" w:rsidP="00000000" w:rsidRDefault="00000000" w:rsidRPr="00000000" w14:paraId="0000017C">
      <w:pPr>
        <w:spacing w:line="276" w:lineRule="auto"/>
        <w:jc w:val="both"/>
        <w:rPr/>
      </w:pPr>
      <w:r w:rsidDel="00000000" w:rsidR="00000000" w:rsidRPr="00000000">
        <w:rPr/>
        <w:drawing>
          <wp:inline distB="114300" distT="114300" distL="114300" distR="114300">
            <wp:extent cx="4071286" cy="2433638"/>
            <wp:effectExtent b="0" l="0" r="0" t="0"/>
            <wp:docPr id="1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71286"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276" w:lineRule="auto"/>
        <w:jc w:val="both"/>
        <w:rPr/>
      </w:pPr>
      <w:r w:rsidDel="00000000" w:rsidR="00000000" w:rsidRPr="00000000">
        <w:rPr>
          <w:rtl w:val="0"/>
        </w:rPr>
      </w:r>
    </w:p>
    <w:p w:rsidR="00000000" w:rsidDel="00000000" w:rsidP="00000000" w:rsidRDefault="00000000" w:rsidRPr="00000000" w14:paraId="0000017E">
      <w:pPr>
        <w:widowControl w:val="0"/>
        <w:spacing w:line="276" w:lineRule="auto"/>
        <w:jc w:val="both"/>
        <w:rPr/>
      </w:pPr>
      <w:r w:rsidDel="00000000" w:rsidR="00000000" w:rsidRPr="00000000">
        <w:rPr>
          <w:rtl w:val="0"/>
        </w:rPr>
        <w:t xml:space="preserve">Based on the demographic variables measured, we can safely conclude it increases the confidence in the data as we happen to find majority of the people who are working in this field.</w:t>
      </w:r>
      <w:r w:rsidDel="00000000" w:rsidR="00000000" w:rsidRPr="00000000">
        <w:rPr>
          <w:rtl w:val="0"/>
        </w:rPr>
      </w:r>
    </w:p>
    <w:p w:rsidR="00000000" w:rsidDel="00000000" w:rsidP="00000000" w:rsidRDefault="00000000" w:rsidRPr="00000000" w14:paraId="0000017F">
      <w:pPr>
        <w:spacing w:line="276" w:lineRule="auto"/>
        <w:jc w:val="both"/>
        <w:rPr/>
      </w:pPr>
      <w:r w:rsidDel="00000000" w:rsidR="00000000" w:rsidRPr="00000000">
        <w:rPr>
          <w:rtl w:val="0"/>
        </w:rPr>
      </w:r>
    </w:p>
    <w:p w:rsidR="00000000" w:rsidDel="00000000" w:rsidP="00000000" w:rsidRDefault="00000000" w:rsidRPr="00000000" w14:paraId="00000180">
      <w:pPr>
        <w:spacing w:line="276" w:lineRule="auto"/>
        <w:jc w:val="both"/>
        <w:rPr>
          <w:b w:val="1"/>
          <w:color w:val="6d9eeb"/>
          <w:sz w:val="28"/>
          <w:szCs w:val="28"/>
        </w:rPr>
      </w:pPr>
      <w:r w:rsidDel="00000000" w:rsidR="00000000" w:rsidRPr="00000000">
        <w:rPr>
          <w:b w:val="1"/>
          <w:color w:val="6d9eeb"/>
          <w:sz w:val="28"/>
          <w:szCs w:val="28"/>
          <w:rtl w:val="0"/>
        </w:rPr>
        <w:t xml:space="preserve">Performance to Leadership:</w:t>
      </w:r>
    </w:p>
    <w:p w:rsidR="00000000" w:rsidDel="00000000" w:rsidP="00000000" w:rsidRDefault="00000000" w:rsidRPr="00000000" w14:paraId="00000181">
      <w:pPr>
        <w:spacing w:line="276" w:lineRule="auto"/>
        <w:jc w:val="both"/>
        <w:rPr/>
      </w:pPr>
      <w:r w:rsidDel="00000000" w:rsidR="00000000" w:rsidRPr="00000000">
        <w:rPr>
          <w:rtl w:val="0"/>
        </w:rPr>
        <w:t xml:space="preserve">Performance as referred to in this presentation is a methodology for managing and aligning leadership behavior, strategy and results, three critical elements for achieving organizations, teams and individuals performance. </w:t>
      </w:r>
    </w:p>
    <w:p w:rsidR="00000000" w:rsidDel="00000000" w:rsidP="00000000" w:rsidRDefault="00000000" w:rsidRPr="00000000" w14:paraId="00000182">
      <w:pPr>
        <w:spacing w:line="276" w:lineRule="auto"/>
        <w:jc w:val="both"/>
        <w:rPr/>
      </w:pPr>
      <w:r w:rsidDel="00000000" w:rsidR="00000000" w:rsidRPr="00000000">
        <w:rPr>
          <w:rtl w:val="0"/>
        </w:rPr>
      </w:r>
    </w:p>
    <w:p w:rsidR="00000000" w:rsidDel="00000000" w:rsidP="00000000" w:rsidRDefault="00000000" w:rsidRPr="00000000" w14:paraId="00000183">
      <w:pPr>
        <w:spacing w:line="276" w:lineRule="auto"/>
        <w:jc w:val="both"/>
        <w:rPr>
          <w:b w:val="1"/>
        </w:rPr>
      </w:pPr>
      <w:bookmarkStart w:colFirst="0" w:colLast="0" w:name="_heading=h.1fob9te" w:id="20"/>
      <w:bookmarkEnd w:id="20"/>
      <w:r w:rsidDel="00000000" w:rsidR="00000000" w:rsidRPr="00000000">
        <w:rPr>
          <w:b w:val="1"/>
          <w:rtl w:val="0"/>
        </w:rPr>
        <w:t xml:space="preserve">PERFORMANCE STATISTICS:</w:t>
      </w:r>
    </w:p>
    <w:p w:rsidR="00000000" w:rsidDel="00000000" w:rsidP="00000000" w:rsidRDefault="00000000" w:rsidRPr="00000000" w14:paraId="00000184">
      <w:pPr>
        <w:spacing w:line="276" w:lineRule="auto"/>
        <w:jc w:val="both"/>
        <w:rPr/>
      </w:pPr>
      <w:r w:rsidDel="00000000" w:rsidR="00000000" w:rsidRPr="00000000">
        <w:rPr>
          <w:rtl w:val="0"/>
        </w:rPr>
      </w:r>
    </w:p>
    <w:p w:rsidR="00000000" w:rsidDel="00000000" w:rsidP="00000000" w:rsidRDefault="00000000" w:rsidRPr="00000000" w14:paraId="00000185">
      <w:pPr>
        <w:spacing w:line="276" w:lineRule="auto"/>
        <w:jc w:val="both"/>
        <w:rPr/>
      </w:pPr>
      <w:r w:rsidDel="00000000" w:rsidR="00000000" w:rsidRPr="00000000">
        <w:rPr/>
        <w:drawing>
          <wp:inline distB="114300" distT="114300" distL="114300" distR="114300">
            <wp:extent cx="5943600" cy="2947988"/>
            <wp:effectExtent b="0" l="0" r="0" t="0"/>
            <wp:docPr id="2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line="276" w:lineRule="auto"/>
        <w:jc w:val="both"/>
        <w:rPr/>
      </w:pPr>
      <w:r w:rsidDel="00000000" w:rsidR="00000000" w:rsidRPr="00000000">
        <w:rPr>
          <w:rtl w:val="0"/>
        </w:rPr>
      </w:r>
    </w:p>
    <w:p w:rsidR="00000000" w:rsidDel="00000000" w:rsidP="00000000" w:rsidRDefault="00000000" w:rsidRPr="00000000" w14:paraId="00000187">
      <w:pPr>
        <w:spacing w:line="276" w:lineRule="auto"/>
        <w:jc w:val="both"/>
        <w:rPr/>
      </w:pPr>
      <w:r w:rsidDel="00000000" w:rsidR="00000000" w:rsidRPr="00000000">
        <w:rPr>
          <w:rtl w:val="0"/>
        </w:rPr>
      </w:r>
    </w:p>
    <w:p w:rsidR="00000000" w:rsidDel="00000000" w:rsidP="00000000" w:rsidRDefault="00000000" w:rsidRPr="00000000" w14:paraId="00000188">
      <w:pPr>
        <w:spacing w:line="276" w:lineRule="auto"/>
        <w:jc w:val="both"/>
        <w:rPr/>
      </w:pPr>
      <w:r w:rsidDel="00000000" w:rsidR="00000000" w:rsidRPr="00000000">
        <w:rPr>
          <w:rtl w:val="0"/>
        </w:rPr>
        <w:t xml:space="preserve">LEADERSHIP STATISTICS:</w:t>
      </w:r>
    </w:p>
    <w:p w:rsidR="00000000" w:rsidDel="00000000" w:rsidP="00000000" w:rsidRDefault="00000000" w:rsidRPr="00000000" w14:paraId="00000189">
      <w:pPr>
        <w:spacing w:line="276" w:lineRule="auto"/>
        <w:jc w:val="both"/>
        <w:rPr/>
      </w:pPr>
      <w:r w:rsidDel="00000000" w:rsidR="00000000" w:rsidRPr="00000000">
        <w:rPr/>
        <w:drawing>
          <wp:inline distB="114300" distT="114300" distL="114300" distR="114300">
            <wp:extent cx="5943600" cy="2616200"/>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line="276" w:lineRule="auto"/>
        <w:jc w:val="both"/>
        <w:rPr/>
      </w:pPr>
      <w:r w:rsidDel="00000000" w:rsidR="00000000" w:rsidRPr="00000000">
        <w:rPr>
          <w:rtl w:val="0"/>
        </w:rPr>
      </w:r>
    </w:p>
    <w:p w:rsidR="00000000" w:rsidDel="00000000" w:rsidP="00000000" w:rsidRDefault="00000000" w:rsidRPr="00000000" w14:paraId="0000018B">
      <w:pPr>
        <w:spacing w:line="276" w:lineRule="auto"/>
        <w:jc w:val="both"/>
        <w:rPr/>
      </w:pPr>
      <w:r w:rsidDel="00000000" w:rsidR="00000000" w:rsidRPr="00000000">
        <w:rPr>
          <w:rtl w:val="0"/>
        </w:rPr>
      </w:r>
    </w:p>
    <w:p w:rsidR="00000000" w:rsidDel="00000000" w:rsidP="00000000" w:rsidRDefault="00000000" w:rsidRPr="00000000" w14:paraId="0000018C">
      <w:pPr>
        <w:spacing w:line="276" w:lineRule="auto"/>
        <w:jc w:val="both"/>
        <w:rPr/>
      </w:pPr>
      <w:r w:rsidDel="00000000" w:rsidR="00000000" w:rsidRPr="00000000">
        <w:rPr>
          <w:rtl w:val="0"/>
        </w:rPr>
      </w:r>
    </w:p>
    <w:p w:rsidR="00000000" w:rsidDel="00000000" w:rsidP="00000000" w:rsidRDefault="00000000" w:rsidRPr="00000000" w14:paraId="0000018D">
      <w:pPr>
        <w:spacing w:line="276" w:lineRule="auto"/>
        <w:jc w:val="both"/>
        <w:rPr/>
      </w:pPr>
      <w:r w:rsidDel="00000000" w:rsidR="00000000" w:rsidRPr="00000000">
        <w:rPr>
          <w:rtl w:val="0"/>
        </w:rPr>
      </w:r>
    </w:p>
    <w:p w:rsidR="00000000" w:rsidDel="00000000" w:rsidP="00000000" w:rsidRDefault="00000000" w:rsidRPr="00000000" w14:paraId="0000018E">
      <w:pPr>
        <w:spacing w:line="276" w:lineRule="auto"/>
        <w:jc w:val="both"/>
        <w:rPr/>
      </w:pPr>
      <w:r w:rsidDel="00000000" w:rsidR="00000000" w:rsidRPr="00000000">
        <w:rPr>
          <w:rtl w:val="0"/>
        </w:rPr>
      </w:r>
    </w:p>
    <w:p w:rsidR="00000000" w:rsidDel="00000000" w:rsidP="00000000" w:rsidRDefault="00000000" w:rsidRPr="00000000" w14:paraId="0000018F">
      <w:pPr>
        <w:spacing w:line="276" w:lineRule="auto"/>
        <w:jc w:val="both"/>
        <w:rPr/>
      </w:pPr>
      <w:r w:rsidDel="00000000" w:rsidR="00000000" w:rsidRPr="00000000">
        <w:rPr>
          <w:rtl w:val="0"/>
        </w:rPr>
      </w:r>
    </w:p>
    <w:p w:rsidR="00000000" w:rsidDel="00000000" w:rsidP="00000000" w:rsidRDefault="00000000" w:rsidRPr="00000000" w14:paraId="00000190">
      <w:pPr>
        <w:spacing w:line="276" w:lineRule="auto"/>
        <w:jc w:val="both"/>
        <w:rPr/>
      </w:pPr>
      <w:r w:rsidDel="00000000" w:rsidR="00000000" w:rsidRPr="00000000">
        <w:rPr>
          <w:rtl w:val="0"/>
        </w:rPr>
      </w:r>
    </w:p>
    <w:p w:rsidR="00000000" w:rsidDel="00000000" w:rsidP="00000000" w:rsidRDefault="00000000" w:rsidRPr="00000000" w14:paraId="00000191">
      <w:pPr>
        <w:spacing w:line="276" w:lineRule="auto"/>
        <w:jc w:val="both"/>
        <w:rPr/>
      </w:pPr>
      <w:r w:rsidDel="00000000" w:rsidR="00000000" w:rsidRPr="00000000">
        <w:rPr>
          <w:rtl w:val="0"/>
        </w:rPr>
      </w:r>
    </w:p>
    <w:p w:rsidR="00000000" w:rsidDel="00000000" w:rsidP="00000000" w:rsidRDefault="00000000" w:rsidRPr="00000000" w14:paraId="00000192">
      <w:pPr>
        <w:spacing w:line="276" w:lineRule="auto"/>
        <w:jc w:val="both"/>
        <w:rPr/>
      </w:pPr>
      <w:r w:rsidDel="00000000" w:rsidR="00000000" w:rsidRPr="00000000">
        <w:rPr>
          <w:rtl w:val="0"/>
        </w:rPr>
      </w:r>
    </w:p>
    <w:p w:rsidR="00000000" w:rsidDel="00000000" w:rsidP="00000000" w:rsidRDefault="00000000" w:rsidRPr="00000000" w14:paraId="00000193">
      <w:pPr>
        <w:spacing w:line="276" w:lineRule="auto"/>
        <w:jc w:val="both"/>
        <w:rPr/>
      </w:pPr>
      <w:r w:rsidDel="00000000" w:rsidR="00000000" w:rsidRPr="00000000">
        <w:rPr>
          <w:rtl w:val="0"/>
        </w:rPr>
      </w:r>
    </w:p>
    <w:p w:rsidR="00000000" w:rsidDel="00000000" w:rsidP="00000000" w:rsidRDefault="00000000" w:rsidRPr="00000000" w14:paraId="00000194">
      <w:pPr>
        <w:spacing w:line="276" w:lineRule="auto"/>
        <w:jc w:val="both"/>
        <w:rPr/>
      </w:pPr>
      <w:r w:rsidDel="00000000" w:rsidR="00000000" w:rsidRPr="00000000">
        <w:rPr>
          <w:rtl w:val="0"/>
        </w:rPr>
      </w:r>
    </w:p>
    <w:p w:rsidR="00000000" w:rsidDel="00000000" w:rsidP="00000000" w:rsidRDefault="00000000" w:rsidRPr="00000000" w14:paraId="00000195">
      <w:pPr>
        <w:spacing w:line="276" w:lineRule="auto"/>
        <w:jc w:val="both"/>
        <w:rPr/>
      </w:pPr>
      <w:r w:rsidDel="00000000" w:rsidR="00000000" w:rsidRPr="00000000">
        <w:rPr>
          <w:rtl w:val="0"/>
        </w:rPr>
      </w:r>
    </w:p>
    <w:p w:rsidR="00000000" w:rsidDel="00000000" w:rsidP="00000000" w:rsidRDefault="00000000" w:rsidRPr="00000000" w14:paraId="00000196">
      <w:pPr>
        <w:spacing w:line="276" w:lineRule="auto"/>
        <w:jc w:val="both"/>
        <w:rPr/>
      </w:pPr>
      <w:r w:rsidDel="00000000" w:rsidR="00000000" w:rsidRPr="00000000">
        <w:rPr>
          <w:rtl w:val="0"/>
        </w:rPr>
      </w:r>
    </w:p>
    <w:p w:rsidR="00000000" w:rsidDel="00000000" w:rsidP="00000000" w:rsidRDefault="00000000" w:rsidRPr="00000000" w14:paraId="00000197">
      <w:pPr>
        <w:spacing w:line="276" w:lineRule="auto"/>
        <w:jc w:val="both"/>
        <w:rPr/>
      </w:pPr>
      <w:r w:rsidDel="00000000" w:rsidR="00000000" w:rsidRPr="00000000">
        <w:rPr>
          <w:rtl w:val="0"/>
        </w:rPr>
      </w:r>
    </w:p>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spacing w:line="276" w:lineRule="auto"/>
        <w:jc w:val="both"/>
        <w:rPr/>
      </w:pPr>
      <w:r w:rsidDel="00000000" w:rsidR="00000000" w:rsidRPr="00000000">
        <w:rPr>
          <w:rtl w:val="0"/>
        </w:rPr>
      </w:r>
    </w:p>
    <w:p w:rsidR="00000000" w:rsidDel="00000000" w:rsidP="00000000" w:rsidRDefault="00000000" w:rsidRPr="00000000" w14:paraId="0000019A">
      <w:pPr>
        <w:spacing w:line="276" w:lineRule="auto"/>
        <w:jc w:val="both"/>
        <w:rPr/>
      </w:pPr>
      <w:r w:rsidDel="00000000" w:rsidR="00000000" w:rsidRPr="00000000">
        <w:rPr>
          <w:rtl w:val="0"/>
        </w:rPr>
      </w:r>
    </w:p>
    <w:p w:rsidR="00000000" w:rsidDel="00000000" w:rsidP="00000000" w:rsidRDefault="00000000" w:rsidRPr="00000000" w14:paraId="0000019B">
      <w:pPr>
        <w:spacing w:line="276" w:lineRule="auto"/>
        <w:jc w:val="both"/>
        <w:rPr/>
      </w:pPr>
      <w:r w:rsidDel="00000000" w:rsidR="00000000" w:rsidRPr="00000000">
        <w:rPr>
          <w:rtl w:val="0"/>
        </w:rPr>
      </w:r>
    </w:p>
    <w:p w:rsidR="00000000" w:rsidDel="00000000" w:rsidP="00000000" w:rsidRDefault="00000000" w:rsidRPr="00000000" w14:paraId="0000019C">
      <w:pPr>
        <w:spacing w:line="276" w:lineRule="auto"/>
        <w:jc w:val="both"/>
        <w:rPr/>
      </w:pPr>
      <w:r w:rsidDel="00000000" w:rsidR="00000000" w:rsidRPr="00000000">
        <w:rPr>
          <w:rtl w:val="0"/>
        </w:rPr>
      </w:r>
    </w:p>
    <w:p w:rsidR="00000000" w:rsidDel="00000000" w:rsidP="00000000" w:rsidRDefault="00000000" w:rsidRPr="00000000" w14:paraId="0000019D">
      <w:pPr>
        <w:spacing w:line="276" w:lineRule="auto"/>
        <w:jc w:val="both"/>
        <w:rPr/>
      </w:pPr>
      <w:r w:rsidDel="00000000" w:rsidR="00000000" w:rsidRPr="00000000">
        <w:rPr>
          <w:rtl w:val="0"/>
        </w:rPr>
      </w:r>
    </w:p>
    <w:p w:rsidR="00000000" w:rsidDel="00000000" w:rsidP="00000000" w:rsidRDefault="00000000" w:rsidRPr="00000000" w14:paraId="0000019E">
      <w:pPr>
        <w:spacing w:line="276" w:lineRule="auto"/>
        <w:jc w:val="both"/>
        <w:rPr/>
      </w:pPr>
      <w:r w:rsidDel="00000000" w:rsidR="00000000" w:rsidRPr="00000000">
        <w:rPr>
          <w:rtl w:val="0"/>
        </w:rPr>
      </w:r>
    </w:p>
    <w:p w:rsidR="00000000" w:rsidDel="00000000" w:rsidP="00000000" w:rsidRDefault="00000000" w:rsidRPr="00000000" w14:paraId="0000019F">
      <w:pPr>
        <w:widowControl w:val="0"/>
        <w:spacing w:line="276" w:lineRule="auto"/>
        <w:jc w:val="both"/>
        <w:rPr>
          <w:sz w:val="28"/>
          <w:szCs w:val="28"/>
        </w:rPr>
      </w:pPr>
      <w:r w:rsidDel="00000000" w:rsidR="00000000" w:rsidRPr="00000000">
        <w:rPr>
          <w:rtl w:val="0"/>
        </w:rPr>
      </w:r>
    </w:p>
    <w:p w:rsidR="00000000" w:rsidDel="00000000" w:rsidP="00000000" w:rsidRDefault="00000000" w:rsidRPr="00000000" w14:paraId="000001A0">
      <w:pPr>
        <w:widowControl w:val="0"/>
        <w:spacing w:line="276" w:lineRule="auto"/>
        <w:jc w:val="center"/>
        <w:rPr>
          <w:b w:val="1"/>
          <w:color w:val="3d85c6"/>
          <w:sz w:val="60"/>
          <w:szCs w:val="60"/>
        </w:rPr>
      </w:pPr>
      <w:r w:rsidDel="00000000" w:rsidR="00000000" w:rsidRPr="00000000">
        <w:rPr>
          <w:b w:val="1"/>
          <w:color w:val="3d85c6"/>
          <w:sz w:val="60"/>
          <w:szCs w:val="60"/>
          <w:rtl w:val="0"/>
        </w:rPr>
        <w:t xml:space="preserve">Factor Analysis of </w:t>
      </w:r>
    </w:p>
    <w:p w:rsidR="00000000" w:rsidDel="00000000" w:rsidP="00000000" w:rsidRDefault="00000000" w:rsidRPr="00000000" w14:paraId="000001A1">
      <w:pPr>
        <w:widowControl w:val="0"/>
        <w:spacing w:line="276" w:lineRule="auto"/>
        <w:jc w:val="center"/>
        <w:rPr>
          <w:b w:val="1"/>
          <w:color w:val="3d85c6"/>
          <w:sz w:val="60"/>
          <w:szCs w:val="60"/>
        </w:rPr>
      </w:pPr>
      <w:r w:rsidDel="00000000" w:rsidR="00000000" w:rsidRPr="00000000">
        <w:rPr>
          <w:b w:val="1"/>
          <w:color w:val="3d85c6"/>
          <w:sz w:val="60"/>
          <w:szCs w:val="60"/>
          <w:rtl w:val="0"/>
        </w:rPr>
        <w:t xml:space="preserve">Leadership and Performance</w:t>
      </w:r>
    </w:p>
    <w:p w:rsidR="00000000" w:rsidDel="00000000" w:rsidP="00000000" w:rsidRDefault="00000000" w:rsidRPr="00000000" w14:paraId="000001A2">
      <w:pPr>
        <w:spacing w:after="200" w:line="276" w:lineRule="auto"/>
        <w:jc w:val="both"/>
        <w:rPr/>
      </w:pPr>
      <w:r w:rsidDel="00000000" w:rsidR="00000000" w:rsidRPr="00000000">
        <w:rPr>
          <w:rtl w:val="0"/>
        </w:rPr>
        <w:t xml:space="preserve">The analyst conceptualizes that there are two distinct leadership “factors” (items 1-14), and two distinct “performance” factors (items 1-13) that nursing home workers encounter in their work. According to the conceptualization, leadership factors are inherently different from performance factors and the absence of one does not imply the presence of others. However in our research we are analyzing the conceptual distinctions are consistent with workplace perceptions of nursing home employees. We also analyze the test for this conceptual-empirical consistency and test the convergent and discriminant validity of leadership-performance distinction also using a combination of exploratory and confirmatory factor analysis analyzes these issues.</w:t>
      </w:r>
    </w:p>
    <w:p w:rsidR="00000000" w:rsidDel="00000000" w:rsidP="00000000" w:rsidRDefault="00000000" w:rsidRPr="00000000" w14:paraId="000001A3">
      <w:pPr>
        <w:spacing w:line="276" w:lineRule="auto"/>
        <w:ind w:left="72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757863" cy="1781175"/>
            <wp:effectExtent b="0" l="0" r="0" t="0"/>
            <wp:docPr id="34"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757863"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line="276" w:lineRule="auto"/>
        <w:jc w:val="both"/>
        <w:rPr>
          <w:b w:val="1"/>
          <w:sz w:val="28"/>
          <w:szCs w:val="28"/>
        </w:rPr>
      </w:pPr>
      <w:r w:rsidDel="00000000" w:rsidR="00000000" w:rsidRPr="00000000">
        <w:rPr>
          <w:b w:val="1"/>
          <w:sz w:val="28"/>
          <w:szCs w:val="28"/>
          <w:rtl w:val="0"/>
        </w:rPr>
        <w:t xml:space="preserve">Our Data met following criteria, hence they are suitable for factor analysis:</w:t>
      </w:r>
    </w:p>
    <w:p w:rsidR="00000000" w:rsidDel="00000000" w:rsidP="00000000" w:rsidRDefault="00000000" w:rsidRPr="00000000" w14:paraId="000001A5">
      <w:pPr>
        <w:spacing w:line="276" w:lineRule="auto"/>
        <w:jc w:val="both"/>
        <w:rPr/>
      </w:pPr>
      <w:r w:rsidDel="00000000" w:rsidR="00000000" w:rsidRPr="00000000">
        <w:rPr>
          <w:rtl w:val="0"/>
        </w:rPr>
        <w:t xml:space="preserve">No outliers, Adequate sample size, No perfect multicollinearity: Factor analysis is an interdependency technique.  There should not be perfect multicollinearity between the variables. Linearity: Factor analysis is also based on linearity assumption.  Non-linear variables can also be used.  After transfer, however, it changes into linear variable, Interval Data, All frequency distributions look plausible. We don't see anything weird in our data. All variables are  positively coded: higher values always indicate more positive sentiments.All variables have some  system missing values too but the extent of missingness isn't too bad.</w:t>
      </w:r>
    </w:p>
    <w:p w:rsidR="00000000" w:rsidDel="00000000" w:rsidP="00000000" w:rsidRDefault="00000000" w:rsidRPr="00000000" w14:paraId="000001A6">
      <w:pPr>
        <w:spacing w:line="276" w:lineRule="auto"/>
        <w:jc w:val="both"/>
        <w:rPr/>
      </w:pPr>
      <w:r w:rsidDel="00000000" w:rsidR="00000000" w:rsidRPr="00000000">
        <w:rPr>
          <w:rtl w:val="0"/>
        </w:rPr>
      </w:r>
    </w:p>
    <w:p w:rsidR="00000000" w:rsidDel="00000000" w:rsidP="00000000" w:rsidRDefault="00000000" w:rsidRPr="00000000" w14:paraId="000001A7">
      <w:pPr>
        <w:spacing w:line="276" w:lineRule="auto"/>
        <w:jc w:val="both"/>
        <w:rPr/>
      </w:pPr>
      <w:r w:rsidDel="00000000" w:rsidR="00000000" w:rsidRPr="00000000">
        <w:rPr>
          <w:rtl w:val="0"/>
        </w:rPr>
        <w:t xml:space="preserve">Factor analysis provides information about reliability, item quality, and construct validity. General goal is to understand whether and to what extent items from a scale may reflect an underlying hypothetical construct or constructs, known as factors. An analytic method with high sensitivity to identify problematic items and assess the number of factors. Patterns of high inter-item correlations among subsets of items suggest more than one factor because the items tend to “cluster” together Any number of factors might underlie a set of items, up to the total number of items which would imply no common factor.</w:t>
      </w:r>
    </w:p>
    <w:p w:rsidR="00000000" w:rsidDel="00000000" w:rsidP="00000000" w:rsidRDefault="00000000" w:rsidRPr="00000000" w14:paraId="000001A8">
      <w:pPr>
        <w:spacing w:line="276" w:lineRule="auto"/>
        <w:jc w:val="both"/>
        <w:rPr/>
      </w:pPr>
      <w:r w:rsidDel="00000000" w:rsidR="00000000" w:rsidRPr="00000000">
        <w:rPr>
          <w:rtl w:val="0"/>
        </w:rPr>
      </w:r>
    </w:p>
    <w:p w:rsidR="00000000" w:rsidDel="00000000" w:rsidP="00000000" w:rsidRDefault="00000000" w:rsidRPr="00000000" w14:paraId="000001A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4614863" cy="3466738"/>
            <wp:effectExtent b="0" l="0" r="0" t="0"/>
            <wp:docPr id="2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614863" cy="346673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4814888" cy="3528826"/>
            <wp:effectExtent b="0" l="0" r="0" t="0"/>
            <wp:docPr id="3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814888" cy="3528826"/>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widowControl w:val="0"/>
        <w:spacing w:line="276" w:lineRule="auto"/>
        <w:jc w:val="both"/>
        <w:rPr>
          <w:sz w:val="28"/>
          <w:szCs w:val="28"/>
        </w:rPr>
      </w:pPr>
      <w:r w:rsidDel="00000000" w:rsidR="00000000" w:rsidRPr="00000000">
        <w:rPr>
          <w:sz w:val="28"/>
          <w:szCs w:val="28"/>
          <w:rtl w:val="0"/>
        </w:rPr>
        <w:t xml:space="preserve">Exploratory factor analysis is if you don’t have any idea about what structure your data is or how many dimensions are in a set of variables.Confirmatory Factor Analysis is used for verification if you have a specific idea about what structure your data is or how many dimensions are in a set of variables. Exploratory data analysis helps to find patterns while confirmatory data analysis does statistical hypothesis testing on proposed models. In our Factor analysis, we are not sure at the start how many factors can be found. Hence, we have employed EFA to eliminate some factors that are not relevant.  Once we are done with the preliminary elimination and arrived at possible factors, we can use Confirmatory factor analysis to test whether our chosen factors are significant.</w:t>
      </w:r>
    </w:p>
    <w:p w:rsidR="00000000" w:rsidDel="00000000" w:rsidP="00000000" w:rsidRDefault="00000000" w:rsidRPr="00000000" w14:paraId="000001AE">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F">
      <w:pPr>
        <w:spacing w:line="276" w:lineRule="auto"/>
        <w:ind w:left="108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29313" cy="3829050"/>
            <wp:effectExtent b="0" l="0" r="0" t="0"/>
            <wp:docPr id="2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29313"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276" w:lineRule="auto"/>
        <w:ind w:left="0" w:firstLine="0"/>
        <w:jc w:val="both"/>
        <w:rPr/>
      </w:pPr>
      <w:r w:rsidDel="00000000" w:rsidR="00000000" w:rsidRPr="00000000">
        <w:rPr>
          <w:rtl w:val="0"/>
        </w:rPr>
        <w:t xml:space="preserve">Leadership and Performance can be analyzed simultaneously combined or individually. A scree plot visualizes the Eigenvalues. In below scree plot, we see there  are four  factors that has Eigenvalues over 1 and these factors can be considered as  “strong factors”. From 5</w:t>
      </w:r>
      <w:r w:rsidDel="00000000" w:rsidR="00000000" w:rsidRPr="00000000">
        <w:rPr>
          <w:vertAlign w:val="superscript"/>
          <w:rtl w:val="0"/>
        </w:rPr>
        <w:t xml:space="preserve">th</w:t>
      </w:r>
      <w:r w:rsidDel="00000000" w:rsidR="00000000" w:rsidRPr="00000000">
        <w:rPr>
          <w:rtl w:val="0"/>
        </w:rPr>
        <w:t xml:space="preserve"> component and onwards the Eigenvalues drop off dramatically. The sharp drop between components 1-4 and components 5-27 strongly suggests that 4 factors underlie our Performance-Leadership analysis. Leadership and Performance each have two subdimensions. We have cross verified these by doing factor analysis for leadership and performance individually which also accounts for two subdimensions each.  Since they are fetching us the same results we have analyzed them simultaneously.</w:t>
      </w:r>
    </w:p>
    <w:p w:rsidR="00000000" w:rsidDel="00000000" w:rsidP="00000000" w:rsidRDefault="00000000" w:rsidRPr="00000000" w14:paraId="000001B1">
      <w:pPr>
        <w:spacing w:line="276" w:lineRule="auto"/>
        <w:ind w:left="0" w:firstLine="0"/>
        <w:jc w:val="both"/>
        <w:rPr>
          <w:b w:val="1"/>
          <w:color w:val="6d9eeb"/>
          <w:sz w:val="28"/>
          <w:szCs w:val="28"/>
        </w:rPr>
      </w:pPr>
      <w:r w:rsidDel="00000000" w:rsidR="00000000" w:rsidRPr="00000000">
        <w:rPr>
          <w:b w:val="1"/>
          <w:color w:val="6d9eeb"/>
          <w:sz w:val="28"/>
          <w:szCs w:val="28"/>
          <w:rtl w:val="0"/>
        </w:rPr>
        <w:t xml:space="preserve">Convergent Validity</w:t>
      </w:r>
    </w:p>
    <w:p w:rsidR="00000000" w:rsidDel="00000000" w:rsidP="00000000" w:rsidRDefault="00000000" w:rsidRPr="00000000" w14:paraId="000001B2">
      <w:pPr>
        <w:spacing w:after="200" w:line="276" w:lineRule="auto"/>
        <w:jc w:val="both"/>
        <w:rPr/>
      </w:pPr>
      <w:r w:rsidDel="00000000" w:rsidR="00000000" w:rsidRPr="00000000">
        <w:rPr>
          <w:rtl w:val="0"/>
        </w:rPr>
        <w:t xml:space="preserve">Convergent validity is demonstrated by showing that the items or survey questions used to measure a factor, is appropriate and measures the perceptual or “latent” variable that it is intended to measure.</w:t>
      </w:r>
    </w:p>
    <w:p w:rsidR="00000000" w:rsidDel="00000000" w:rsidP="00000000" w:rsidRDefault="00000000" w:rsidRPr="00000000" w14:paraId="000001B3">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486400" cy="2843213"/>
            <wp:effectExtent b="0" l="0" r="0" t="0"/>
            <wp:docPr descr="A screenshot of a cell phone&#10;&#10;Description automatically generated" id="31" name="image11.jpg"/>
            <a:graphic>
              <a:graphicData uri="http://schemas.openxmlformats.org/drawingml/2006/picture">
                <pic:pic>
                  <pic:nvPicPr>
                    <pic:cNvPr descr="A screenshot of a cell phone&#10;&#10;Description automatically generated" id="0" name="image11.jpg"/>
                    <pic:cNvPicPr preferRelativeResize="0"/>
                  </pic:nvPicPr>
                  <pic:blipFill>
                    <a:blip r:embed="rId26"/>
                    <a:srcRect b="0" l="0" r="0" t="0"/>
                    <a:stretch>
                      <a:fillRect/>
                    </a:stretch>
                  </pic:blipFill>
                  <pic:spPr>
                    <a:xfrm>
                      <a:off x="0" y="0"/>
                      <a:ext cx="548640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00" w:line="276" w:lineRule="auto"/>
        <w:jc w:val="both"/>
        <w:rPr>
          <w:u w:val="single"/>
        </w:rPr>
      </w:pPr>
      <w:r w:rsidDel="00000000" w:rsidR="00000000" w:rsidRPr="00000000">
        <w:rPr>
          <w:rtl w:val="0"/>
        </w:rPr>
        <w:t xml:space="preserve">In our research, we used multiple rotation and extraction methods and checked item loadings. In general, item loadings above 0.70 are considered good items and indicate convergent validity of the factors.</w:t>
      </w:r>
      <w:r w:rsidDel="00000000" w:rsidR="00000000" w:rsidRPr="00000000">
        <w:rPr>
          <w:rtl w:val="0"/>
        </w:rPr>
      </w:r>
    </w:p>
    <w:p w:rsidR="00000000" w:rsidDel="00000000" w:rsidP="00000000" w:rsidRDefault="00000000" w:rsidRPr="00000000" w14:paraId="000001B5">
      <w:pPr>
        <w:spacing w:after="200" w:line="276" w:lineRule="auto"/>
        <w:jc w:val="both"/>
        <w:rPr>
          <w:b w:val="1"/>
          <w:color w:val="6d9eeb"/>
          <w:sz w:val="28"/>
          <w:szCs w:val="28"/>
        </w:rPr>
      </w:pPr>
      <w:r w:rsidDel="00000000" w:rsidR="00000000" w:rsidRPr="00000000">
        <w:rPr>
          <w:b w:val="1"/>
          <w:color w:val="6d9eeb"/>
          <w:sz w:val="28"/>
          <w:szCs w:val="28"/>
          <w:rtl w:val="0"/>
        </w:rPr>
        <w:t xml:space="preserve">Discriminant Validity</w:t>
      </w:r>
    </w:p>
    <w:p w:rsidR="00000000" w:rsidDel="00000000" w:rsidP="00000000" w:rsidRDefault="00000000" w:rsidRPr="00000000" w14:paraId="000001B6">
      <w:pPr>
        <w:spacing w:after="200" w:line="276" w:lineRule="auto"/>
        <w:jc w:val="both"/>
        <w:rPr/>
      </w:pPr>
      <w:r w:rsidDel="00000000" w:rsidR="00000000" w:rsidRPr="00000000">
        <w:rPr>
          <w:rtl w:val="0"/>
        </w:rPr>
        <w:t xml:space="preserve">Discriminant validity is demonstrated by the distinctiveness of the “variables” or “factors” you create by adding the items. The distinctiveness of the factors used in a model can be studied by comparing the average variance shared between factors with the average variance extracted by each factor. </w:t>
      </w:r>
    </w:p>
    <w:p w:rsidR="00000000" w:rsidDel="00000000" w:rsidP="00000000" w:rsidRDefault="00000000" w:rsidRPr="00000000" w14:paraId="000001B7">
      <w:pPr>
        <w:spacing w:after="200" w:line="276" w:lineRule="auto"/>
        <w:jc w:val="both"/>
        <w:rPr/>
      </w:pPr>
      <w:r w:rsidDel="00000000" w:rsidR="00000000" w:rsidRPr="00000000">
        <w:rPr>
          <w:rtl w:val="0"/>
        </w:rPr>
        <w:t xml:space="preserve">The criterion for discriminant validity that variance extracted for each construct should be higher than the variance shared with any other construct</w:t>
      </w:r>
    </w:p>
    <w:p w:rsidR="00000000" w:rsidDel="00000000" w:rsidP="00000000" w:rsidRDefault="00000000" w:rsidRPr="00000000" w14:paraId="000001B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695950" cy="3595688"/>
            <wp:effectExtent b="0" l="0" r="0" t="0"/>
            <wp:docPr descr="A screenshot of a cell phone&#10;&#10;Description automatically generated" id="18" name="image10.jpg"/>
            <a:graphic>
              <a:graphicData uri="http://schemas.openxmlformats.org/drawingml/2006/picture">
                <pic:pic>
                  <pic:nvPicPr>
                    <pic:cNvPr descr="A screenshot of a cell phone&#10;&#10;Description automatically generated" id="0" name="image10.jpg"/>
                    <pic:cNvPicPr preferRelativeResize="0"/>
                  </pic:nvPicPr>
                  <pic:blipFill>
                    <a:blip r:embed="rId27"/>
                    <a:srcRect b="0" l="0" r="0" t="0"/>
                    <a:stretch>
                      <a:fillRect/>
                    </a:stretch>
                  </pic:blipFill>
                  <pic:spPr>
                    <a:xfrm>
                      <a:off x="0" y="0"/>
                      <a:ext cx="569595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A">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0" distT="0" distL="0" distR="0">
            <wp:extent cx="2580005" cy="1672751"/>
            <wp:effectExtent b="0" l="0" r="0" t="0"/>
            <wp:docPr descr="A screenshot of a cell phone&#10;&#10;Description automatically generated" id="22" name="image4.jpg"/>
            <a:graphic>
              <a:graphicData uri="http://schemas.openxmlformats.org/drawingml/2006/picture">
                <pic:pic>
                  <pic:nvPicPr>
                    <pic:cNvPr descr="A screenshot of a cell phone&#10;&#10;Description automatically generated" id="0" name="image4.jpg"/>
                    <pic:cNvPicPr preferRelativeResize="0"/>
                  </pic:nvPicPr>
                  <pic:blipFill>
                    <a:blip r:embed="rId28"/>
                    <a:srcRect b="0" l="0" r="0" t="0"/>
                    <a:stretch>
                      <a:fillRect/>
                    </a:stretch>
                  </pic:blipFill>
                  <pic:spPr>
                    <a:xfrm>
                      <a:off x="0" y="0"/>
                      <a:ext cx="2580005" cy="1672751"/>
                    </a:xfrm>
                    <a:prstGeom prst="rect"/>
                    <a:ln/>
                  </pic:spPr>
                </pic:pic>
              </a:graphicData>
            </a:graphic>
          </wp:inline>
        </w:drawing>
      </w:r>
      <w:r w:rsidDel="00000000" w:rsidR="00000000" w:rsidRPr="00000000">
        <w:rPr>
          <w:rFonts w:ascii="Calibri" w:cs="Calibri" w:eastAsia="Calibri" w:hAnsi="Calibri"/>
          <w:sz w:val="22"/>
          <w:szCs w:val="22"/>
        </w:rPr>
        <w:drawing>
          <wp:inline distB="0" distT="0" distL="0" distR="0">
            <wp:extent cx="2894330" cy="1730472"/>
            <wp:effectExtent b="0" l="0" r="0" t="0"/>
            <wp:docPr descr="A screenshot of a cell phone&#10;&#10;Description automatically generated" id="35" name="image9.jpg"/>
            <a:graphic>
              <a:graphicData uri="http://schemas.openxmlformats.org/drawingml/2006/picture">
                <pic:pic>
                  <pic:nvPicPr>
                    <pic:cNvPr descr="A screenshot of a cell phone&#10;&#10;Description automatically generated" id="0" name="image9.jpg"/>
                    <pic:cNvPicPr preferRelativeResize="0"/>
                  </pic:nvPicPr>
                  <pic:blipFill>
                    <a:blip r:embed="rId29"/>
                    <a:srcRect b="0" l="0" r="0" t="0"/>
                    <a:stretch>
                      <a:fillRect/>
                    </a:stretch>
                  </pic:blipFill>
                  <pic:spPr>
                    <a:xfrm>
                      <a:off x="0" y="0"/>
                      <a:ext cx="2894330" cy="1730472"/>
                    </a:xfrm>
                    <a:prstGeom prst="rect"/>
                    <a:ln/>
                  </pic:spPr>
                </pic:pic>
              </a:graphicData>
            </a:graphic>
          </wp:inline>
        </w:drawing>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BB">
      <w:pPr>
        <w:spacing w:after="200" w:line="276" w:lineRule="auto"/>
        <w:ind w:left="0" w:firstLine="0"/>
        <w:jc w:val="both"/>
        <w:rPr/>
      </w:pPr>
      <w:r w:rsidDel="00000000" w:rsidR="00000000" w:rsidRPr="00000000">
        <w:rPr>
          <w:rtl w:val="0"/>
        </w:rPr>
        <w:t xml:space="preserve">Average Variance Extracted by both factors of Leadership 0.87 and 0.82 &gt; Average variance shared between them, 0.16 . Hence there is evidence of discriminant validity</w:t>
      </w:r>
    </w:p>
    <w:p w:rsidR="00000000" w:rsidDel="00000000" w:rsidP="00000000" w:rsidRDefault="00000000" w:rsidRPr="00000000" w14:paraId="000001BC">
      <w:pPr>
        <w:spacing w:after="200" w:line="276" w:lineRule="auto"/>
        <w:ind w:left="0" w:firstLine="0"/>
        <w:jc w:val="both"/>
        <w:rPr/>
      </w:pPr>
      <w:r w:rsidDel="00000000" w:rsidR="00000000" w:rsidRPr="00000000">
        <w:rPr>
          <w:rtl w:val="0"/>
        </w:rPr>
        <w:t xml:space="preserve">Average Variance Extracted by both factors of Performance 0.73 and 0.93 &gt; Average variance shared between them, 0.27 . Hence there is evidence of discriminant validity .</w:t>
      </w:r>
      <w:r w:rsidDel="00000000" w:rsidR="00000000" w:rsidRPr="00000000">
        <w:br w:type="page"/>
      </w:r>
      <w:r w:rsidDel="00000000" w:rsidR="00000000" w:rsidRPr="00000000">
        <w:rPr>
          <w:rtl w:val="0"/>
        </w:rPr>
      </w:r>
    </w:p>
    <w:p w:rsidR="00000000" w:rsidDel="00000000" w:rsidP="00000000" w:rsidRDefault="00000000" w:rsidRPr="00000000" w14:paraId="000001BD">
      <w:pPr>
        <w:spacing w:after="200" w:line="276" w:lineRule="auto"/>
        <w:jc w:val="both"/>
        <w:rPr>
          <w:b w:val="1"/>
          <w:color w:val="6d9eeb"/>
          <w:sz w:val="28"/>
          <w:szCs w:val="28"/>
        </w:rPr>
      </w:pPr>
      <w:bookmarkStart w:colFirst="0" w:colLast="0" w:name="_heading=h.xez44p9d9uki" w:id="21"/>
      <w:bookmarkEnd w:id="21"/>
      <w:r w:rsidDel="00000000" w:rsidR="00000000" w:rsidRPr="00000000">
        <w:rPr>
          <w:b w:val="1"/>
          <w:color w:val="6d9eeb"/>
          <w:sz w:val="28"/>
          <w:szCs w:val="28"/>
          <w:rtl w:val="0"/>
        </w:rPr>
        <w:t xml:space="preserve">Name of the factors used for further analysis:</w:t>
      </w:r>
    </w:p>
    <w:p w:rsidR="00000000" w:rsidDel="00000000" w:rsidP="00000000" w:rsidRDefault="00000000" w:rsidRPr="00000000" w14:paraId="000001BE">
      <w:pPr>
        <w:spacing w:after="200" w:line="276" w:lineRule="auto"/>
        <w:jc w:val="both"/>
        <w:rPr/>
      </w:pPr>
      <w:r w:rsidDel="00000000" w:rsidR="00000000" w:rsidRPr="00000000">
        <w:rPr>
          <w:u w:val="single"/>
          <w:rtl w:val="0"/>
        </w:rPr>
        <w:t xml:space="preserve">Leadership Factors </w:t>
      </w:r>
      <w:r w:rsidDel="00000000" w:rsidR="00000000" w:rsidRPr="00000000">
        <w:rPr>
          <w:rtl w:val="0"/>
        </w:rPr>
      </w:r>
    </w:p>
    <w:p w:rsidR="00000000" w:rsidDel="00000000" w:rsidP="00000000" w:rsidRDefault="00000000" w:rsidRPr="00000000" w14:paraId="000001BF">
      <w:pPr>
        <w:numPr>
          <w:ilvl w:val="0"/>
          <w:numId w:val="2"/>
        </w:numPr>
        <w:spacing w:line="276" w:lineRule="auto"/>
        <w:ind w:left="720" w:hanging="360"/>
        <w:jc w:val="both"/>
        <w:rPr/>
      </w:pPr>
      <w:r w:rsidDel="00000000" w:rsidR="00000000" w:rsidRPr="00000000">
        <w:rPr>
          <w:color w:val="ff0000"/>
          <w:rtl w:val="0"/>
        </w:rPr>
        <w:t xml:space="preserve">Open to Change</w:t>
      </w:r>
      <w:r w:rsidDel="00000000" w:rsidR="00000000" w:rsidRPr="00000000">
        <w:rPr>
          <w:rtl w:val="0"/>
        </w:rPr>
        <w:t xml:space="preserve"> </w:t>
      </w:r>
    </w:p>
    <w:p w:rsidR="00000000" w:rsidDel="00000000" w:rsidP="00000000" w:rsidRDefault="00000000" w:rsidRPr="00000000" w14:paraId="000001C0">
      <w:pPr>
        <w:spacing w:line="276" w:lineRule="auto"/>
        <w:ind w:left="720"/>
        <w:jc w:val="both"/>
        <w:rPr/>
      </w:pPr>
      <w:r w:rsidDel="00000000" w:rsidR="00000000" w:rsidRPr="00000000">
        <w:rPr>
          <w:rtl w:val="0"/>
        </w:rPr>
      </w:r>
    </w:p>
    <w:p w:rsidR="00000000" w:rsidDel="00000000" w:rsidP="00000000" w:rsidRDefault="00000000" w:rsidRPr="00000000" w14:paraId="000001C1">
      <w:pPr>
        <w:spacing w:line="276" w:lineRule="auto"/>
        <w:ind w:left="720"/>
        <w:jc w:val="both"/>
        <w:rPr/>
      </w:pPr>
      <w:r w:rsidDel="00000000" w:rsidR="00000000" w:rsidRPr="00000000">
        <w:rPr>
          <w:rtl w:val="0"/>
        </w:rPr>
        <w:t xml:space="preserve">Factors identified under open to change share common leadership attributes like, the leaders are not afraid of new changes , open to new change and motivates employees to perform efficiently by adapting these changes. They also perceived by employees that they give more freedom/autonomy to try new things that might help them improve their quality of work.</w:t>
      </w:r>
    </w:p>
    <w:p w:rsidR="00000000" w:rsidDel="00000000" w:rsidP="00000000" w:rsidRDefault="00000000" w:rsidRPr="00000000" w14:paraId="000001C2">
      <w:pPr>
        <w:spacing w:line="276" w:lineRule="auto"/>
        <w:ind w:left="720"/>
        <w:jc w:val="both"/>
        <w:rPr/>
      </w:pPr>
      <w:r w:rsidDel="00000000" w:rsidR="00000000" w:rsidRPr="00000000">
        <w:rPr>
          <w:rtl w:val="0"/>
        </w:rPr>
      </w:r>
    </w:p>
    <w:p w:rsidR="00000000" w:rsidDel="00000000" w:rsidP="00000000" w:rsidRDefault="00000000" w:rsidRPr="00000000" w14:paraId="000001C3">
      <w:pPr>
        <w:numPr>
          <w:ilvl w:val="0"/>
          <w:numId w:val="2"/>
        </w:numPr>
        <w:spacing w:line="276" w:lineRule="auto"/>
        <w:ind w:left="720" w:hanging="360"/>
        <w:jc w:val="both"/>
        <w:rPr>
          <w:color w:val="ff0000"/>
        </w:rPr>
      </w:pPr>
      <w:r w:rsidDel="00000000" w:rsidR="00000000" w:rsidRPr="00000000">
        <w:rPr>
          <w:color w:val="ff0000"/>
          <w:rtl w:val="0"/>
        </w:rPr>
        <w:t xml:space="preserve">Resistance to Change</w:t>
      </w:r>
    </w:p>
    <w:p w:rsidR="00000000" w:rsidDel="00000000" w:rsidP="00000000" w:rsidRDefault="00000000" w:rsidRPr="00000000" w14:paraId="000001C4">
      <w:pPr>
        <w:spacing w:line="276" w:lineRule="auto"/>
        <w:ind w:left="720"/>
        <w:jc w:val="both"/>
        <w:rPr/>
      </w:pPr>
      <w:r w:rsidDel="00000000" w:rsidR="00000000" w:rsidRPr="00000000">
        <w:rPr>
          <w:rtl w:val="0"/>
        </w:rPr>
      </w:r>
    </w:p>
    <w:p w:rsidR="00000000" w:rsidDel="00000000" w:rsidP="00000000" w:rsidRDefault="00000000" w:rsidRPr="00000000" w14:paraId="000001C5">
      <w:pPr>
        <w:spacing w:line="276" w:lineRule="auto"/>
        <w:ind w:left="720"/>
        <w:jc w:val="both"/>
        <w:rPr/>
      </w:pPr>
      <w:r w:rsidDel="00000000" w:rsidR="00000000" w:rsidRPr="00000000">
        <w:rPr>
          <w:rtl w:val="0"/>
        </w:rPr>
        <w:t xml:space="preserve">Factors named as Resistance to change share common leadership attributes like, the leaders are not very welcoming when it comes to new changes , employees think the leadership follows ‘stick to your guns’ approach.</w:t>
      </w:r>
    </w:p>
    <w:p w:rsidR="00000000" w:rsidDel="00000000" w:rsidP="00000000" w:rsidRDefault="00000000" w:rsidRPr="00000000" w14:paraId="000001C6">
      <w:pPr>
        <w:spacing w:line="276" w:lineRule="auto"/>
        <w:ind w:left="720"/>
        <w:jc w:val="both"/>
        <w:rPr/>
      </w:pPr>
      <w:r w:rsidDel="00000000" w:rsidR="00000000" w:rsidRPr="00000000">
        <w:rPr>
          <w:rtl w:val="0"/>
        </w:rPr>
      </w:r>
    </w:p>
    <w:p w:rsidR="00000000" w:rsidDel="00000000" w:rsidP="00000000" w:rsidRDefault="00000000" w:rsidRPr="00000000" w14:paraId="000001C7">
      <w:pPr>
        <w:spacing w:after="200" w:line="276" w:lineRule="auto"/>
        <w:jc w:val="both"/>
        <w:rPr/>
      </w:pPr>
      <w:r w:rsidDel="00000000" w:rsidR="00000000" w:rsidRPr="00000000">
        <w:rPr>
          <w:u w:val="single"/>
          <w:rtl w:val="0"/>
        </w:rPr>
        <w:t xml:space="preserve">Performance Factors </w:t>
      </w:r>
      <w:r w:rsidDel="00000000" w:rsidR="00000000" w:rsidRPr="00000000">
        <w:rPr>
          <w:rtl w:val="0"/>
        </w:rPr>
      </w:r>
    </w:p>
    <w:p w:rsidR="00000000" w:rsidDel="00000000" w:rsidP="00000000" w:rsidRDefault="00000000" w:rsidRPr="00000000" w14:paraId="000001C8">
      <w:pPr>
        <w:numPr>
          <w:ilvl w:val="0"/>
          <w:numId w:val="1"/>
        </w:numPr>
        <w:spacing w:line="276" w:lineRule="auto"/>
        <w:ind w:left="720" w:hanging="360"/>
        <w:jc w:val="both"/>
        <w:rPr>
          <w:color w:val="ff0000"/>
        </w:rPr>
      </w:pPr>
      <w:r w:rsidDel="00000000" w:rsidR="00000000" w:rsidRPr="00000000">
        <w:rPr>
          <w:color w:val="ff0000"/>
          <w:rtl w:val="0"/>
        </w:rPr>
        <w:t xml:space="preserve">Patient Benefits/Satisfaction</w:t>
      </w:r>
    </w:p>
    <w:p w:rsidR="00000000" w:rsidDel="00000000" w:rsidP="00000000" w:rsidRDefault="00000000" w:rsidRPr="00000000" w14:paraId="000001C9">
      <w:pPr>
        <w:spacing w:line="276" w:lineRule="auto"/>
        <w:ind w:left="720"/>
        <w:jc w:val="both"/>
        <w:rPr/>
      </w:pPr>
      <w:r w:rsidDel="00000000" w:rsidR="00000000" w:rsidRPr="00000000">
        <w:rPr>
          <w:rtl w:val="0"/>
        </w:rPr>
      </w:r>
    </w:p>
    <w:p w:rsidR="00000000" w:rsidDel="00000000" w:rsidP="00000000" w:rsidRDefault="00000000" w:rsidRPr="00000000" w14:paraId="000001CA">
      <w:pPr>
        <w:spacing w:line="276" w:lineRule="auto"/>
        <w:ind w:left="720"/>
        <w:jc w:val="both"/>
        <w:rPr/>
      </w:pPr>
      <w:r w:rsidDel="00000000" w:rsidR="00000000" w:rsidRPr="00000000">
        <w:rPr>
          <w:rtl w:val="0"/>
        </w:rPr>
        <w:t xml:space="preserve">Factors identified under Patients Benefits/Satisfaction commonly asks employees to evaluattheir performance relative to their coworkers on achieving patient satisfaction, how their service benefits patients by providing quality medical service and building trust.</w:t>
      </w:r>
    </w:p>
    <w:p w:rsidR="00000000" w:rsidDel="00000000" w:rsidP="00000000" w:rsidRDefault="00000000" w:rsidRPr="00000000" w14:paraId="000001CB">
      <w:pPr>
        <w:spacing w:line="276" w:lineRule="auto"/>
        <w:ind w:left="720"/>
        <w:jc w:val="both"/>
        <w:rPr/>
      </w:pPr>
      <w:r w:rsidDel="00000000" w:rsidR="00000000" w:rsidRPr="00000000">
        <w:rPr>
          <w:rtl w:val="0"/>
        </w:rPr>
      </w:r>
    </w:p>
    <w:p w:rsidR="00000000" w:rsidDel="00000000" w:rsidP="00000000" w:rsidRDefault="00000000" w:rsidRPr="00000000" w14:paraId="000001CC">
      <w:pPr>
        <w:numPr>
          <w:ilvl w:val="0"/>
          <w:numId w:val="1"/>
        </w:numPr>
        <w:spacing w:line="276" w:lineRule="auto"/>
        <w:ind w:left="720" w:hanging="360"/>
        <w:jc w:val="both"/>
        <w:rPr>
          <w:color w:val="ff0000"/>
        </w:rPr>
      </w:pPr>
      <w:r w:rsidDel="00000000" w:rsidR="00000000" w:rsidRPr="00000000">
        <w:rPr>
          <w:color w:val="ff0000"/>
          <w:rtl w:val="0"/>
        </w:rPr>
        <w:t xml:space="preserve">Cost Saving</w:t>
      </w:r>
    </w:p>
    <w:p w:rsidR="00000000" w:rsidDel="00000000" w:rsidP="00000000" w:rsidRDefault="00000000" w:rsidRPr="00000000" w14:paraId="000001CD">
      <w:pPr>
        <w:spacing w:line="276" w:lineRule="auto"/>
        <w:ind w:left="720"/>
        <w:jc w:val="both"/>
        <w:rPr/>
      </w:pPr>
      <w:r w:rsidDel="00000000" w:rsidR="00000000" w:rsidRPr="00000000">
        <w:rPr>
          <w:rtl w:val="0"/>
        </w:rPr>
      </w:r>
    </w:p>
    <w:p w:rsidR="00000000" w:rsidDel="00000000" w:rsidP="00000000" w:rsidRDefault="00000000" w:rsidRPr="00000000" w14:paraId="000001CE">
      <w:pPr>
        <w:spacing w:line="276" w:lineRule="auto"/>
        <w:ind w:left="720"/>
        <w:jc w:val="both"/>
        <w:rPr/>
      </w:pPr>
      <w:r w:rsidDel="00000000" w:rsidR="00000000" w:rsidRPr="00000000">
        <w:rPr>
          <w:rtl w:val="0"/>
        </w:rPr>
        <w:t xml:space="preserve">Factors identified under Cost saving are aimed at employees evaluating performance relative to their coworkers on cost saving and resource utilization aspects.</w:t>
      </w:r>
      <w:r w:rsidDel="00000000" w:rsidR="00000000" w:rsidRPr="00000000">
        <w:rPr>
          <w:rtl w:val="0"/>
        </w:rPr>
      </w:r>
    </w:p>
    <w:p w:rsidR="00000000" w:rsidDel="00000000" w:rsidP="00000000" w:rsidRDefault="00000000" w:rsidRPr="00000000" w14:paraId="000001CF">
      <w:pPr>
        <w:spacing w:line="276" w:lineRule="auto"/>
        <w:ind w:left="720"/>
        <w:jc w:val="both"/>
        <w:rPr/>
      </w:pPr>
      <w:r w:rsidDel="00000000" w:rsidR="00000000" w:rsidRPr="00000000">
        <w:rPr>
          <w:rtl w:val="0"/>
        </w:rPr>
      </w:r>
    </w:p>
    <w:p w:rsidR="00000000" w:rsidDel="00000000" w:rsidP="00000000" w:rsidRDefault="00000000" w:rsidRPr="00000000" w14:paraId="000001D0">
      <w:pPr>
        <w:spacing w:line="276" w:lineRule="auto"/>
        <w:jc w:val="both"/>
        <w:rPr/>
      </w:pPr>
      <w:r w:rsidDel="00000000" w:rsidR="00000000" w:rsidRPr="00000000">
        <w:rPr>
          <w:rtl w:val="0"/>
        </w:rPr>
        <w:t xml:space="preserve">These factors can be used for further analysis by studying the relationship between them and how strongly  one impacts the other. </w:t>
      </w:r>
      <w:r w:rsidDel="00000000" w:rsidR="00000000" w:rsidRPr="00000000">
        <w:rPr>
          <w:rtl w:val="0"/>
        </w:rPr>
      </w:r>
    </w:p>
    <w:p w:rsidR="00000000" w:rsidDel="00000000" w:rsidP="00000000" w:rsidRDefault="00000000" w:rsidRPr="00000000" w14:paraId="000001D1">
      <w:pPr>
        <w:spacing w:after="200" w:line="276" w:lineRule="auto"/>
        <w:jc w:val="both"/>
        <w:rPr/>
      </w:pPr>
      <w:r w:rsidDel="00000000" w:rsidR="00000000" w:rsidRPr="00000000">
        <w:rPr>
          <w:rtl w:val="0"/>
        </w:rPr>
      </w:r>
    </w:p>
    <w:p w:rsidR="00000000" w:rsidDel="00000000" w:rsidP="00000000" w:rsidRDefault="00000000" w:rsidRPr="00000000" w14:paraId="000001D2">
      <w:pPr>
        <w:spacing w:after="200" w:line="276" w:lineRule="auto"/>
        <w:jc w:val="both"/>
        <w:rPr/>
      </w:pPr>
      <w:bookmarkStart w:colFirst="0" w:colLast="0" w:name="_heading=h.d66c3n430ayf" w:id="22"/>
      <w:bookmarkEnd w:id="22"/>
      <w:r w:rsidDel="00000000" w:rsidR="00000000" w:rsidRPr="00000000">
        <w:rPr>
          <w:rtl w:val="0"/>
        </w:rPr>
        <w:t xml:space="preserve">Conclusions drawn based on the results for managers, CEOs, nursing home workers and public policy officials employees:</w:t>
      </w:r>
    </w:p>
    <w:p w:rsidR="00000000" w:rsidDel="00000000" w:rsidP="00000000" w:rsidRDefault="00000000" w:rsidRPr="00000000" w14:paraId="000001D3">
      <w:pPr>
        <w:spacing w:after="200" w:line="276" w:lineRule="auto"/>
        <w:jc w:val="both"/>
        <w:rPr/>
      </w:pPr>
      <w:r w:rsidDel="00000000" w:rsidR="00000000" w:rsidRPr="00000000">
        <w:rPr>
          <w:rtl w:val="0"/>
        </w:rPr>
        <w:t xml:space="preserve">We can safely conclude based on our analysis that employees evaluate their performance based on achieving cost saving and resource utilization , providing quality medical service and achieving patient satisfaction. And employees perceives/identified there are two types of leadership existing in system that may or may not help much with improving their performance. One being more open to change and motivating, the other sticks to old belief system and doesn’t give much freedom to employees to incorporate new changes. </w:t>
      </w:r>
    </w:p>
    <w:p w:rsidR="00000000" w:rsidDel="00000000" w:rsidP="00000000" w:rsidRDefault="00000000" w:rsidRPr="00000000" w14:paraId="000001D4">
      <w:pPr>
        <w:spacing w:after="200" w:line="276" w:lineRule="auto"/>
        <w:jc w:val="both"/>
        <w:rPr/>
      </w:pPr>
      <w:bookmarkStart w:colFirst="0" w:colLast="0" w:name="_heading=h.hbkloy6oju51" w:id="23"/>
      <w:bookmarkEnd w:id="23"/>
      <w:r w:rsidDel="00000000" w:rsidR="00000000" w:rsidRPr="00000000">
        <w:rPr>
          <w:rtl w:val="0"/>
        </w:rPr>
        <w:t xml:space="preserve">The leadership and performance of nursing home employees have critical outputs that have to be jointly maximized in any organizational setting. Many times, different factors influence performance differently so that some leadership factors might enhance employee performance more than others. Thus, the researcher conceptualizes that the leadership factors would influence employee performance differentially. In our analysis we run a regression analysis to tests for these hypotheses.</w:t>
      </w:r>
    </w:p>
    <w:p w:rsidR="00000000" w:rsidDel="00000000" w:rsidP="00000000" w:rsidRDefault="00000000" w:rsidRPr="00000000" w14:paraId="000001D5">
      <w:pPr>
        <w:spacing w:after="200" w:line="276" w:lineRule="auto"/>
        <w:jc w:val="both"/>
        <w:rPr/>
      </w:pPr>
      <w:r w:rsidDel="00000000" w:rsidR="00000000" w:rsidRPr="00000000">
        <w:rPr>
          <w:rtl w:val="0"/>
        </w:rPr>
        <w:t xml:space="preserve">Null hypothesis – Leadership that is open to change and highly motivating is believed to improve performance of employees  than the one that resists new changes.</w:t>
      </w:r>
    </w:p>
    <w:p w:rsidR="00000000" w:rsidDel="00000000" w:rsidP="00000000" w:rsidRDefault="00000000" w:rsidRPr="00000000" w14:paraId="000001D6">
      <w:pPr>
        <w:spacing w:after="200" w:line="276" w:lineRule="auto"/>
        <w:jc w:val="both"/>
        <w:rPr/>
      </w:pPr>
      <w:r w:rsidDel="00000000" w:rsidR="00000000" w:rsidRPr="00000000">
        <w:rPr>
          <w:rtl w:val="0"/>
        </w:rPr>
        <w:t xml:space="preserve">Alternative Hypothesis- Leadership that resist new changes improves performance of employees.</w:t>
      </w:r>
    </w:p>
    <w:p w:rsidR="00000000" w:rsidDel="00000000" w:rsidP="00000000" w:rsidRDefault="00000000" w:rsidRPr="00000000" w14:paraId="000001D7">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900738" cy="3143250"/>
            <wp:effectExtent b="0" l="0" r="0" t="0"/>
            <wp:docPr descr="A screenshot of a cell phone&#10;&#10;Description automatically generated" id="12" name="image8.jpg"/>
            <a:graphic>
              <a:graphicData uri="http://schemas.openxmlformats.org/drawingml/2006/picture">
                <pic:pic>
                  <pic:nvPicPr>
                    <pic:cNvPr descr="A screenshot of a cell phone&#10;&#10;Description automatically generated" id="0" name="image8.jpg"/>
                    <pic:cNvPicPr preferRelativeResize="0"/>
                  </pic:nvPicPr>
                  <pic:blipFill>
                    <a:blip r:embed="rId30"/>
                    <a:srcRect b="0" l="0" r="0" t="0"/>
                    <a:stretch>
                      <a:fillRect/>
                    </a:stretch>
                  </pic:blipFill>
                  <pic:spPr>
                    <a:xfrm>
                      <a:off x="0" y="0"/>
                      <a:ext cx="5900738"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9">
      <w:pPr>
        <w:spacing w:line="276" w:lineRule="auto"/>
        <w:ind w:left="0" w:firstLine="0"/>
        <w:jc w:val="both"/>
        <w:rPr/>
      </w:pPr>
      <w:r w:rsidDel="00000000" w:rsidR="00000000" w:rsidRPr="00000000">
        <w:rPr>
          <w:rtl w:val="0"/>
        </w:rPr>
        <w:t xml:space="preserve">Leadership ‘Resistance to change’ is Statistically Not significant since it is greater than 0.05 hence it’s the least/not significant in improving performance of employees. </w:t>
      </w:r>
    </w:p>
    <w:p w:rsidR="00000000" w:rsidDel="00000000" w:rsidP="00000000" w:rsidRDefault="00000000" w:rsidRPr="00000000" w14:paraId="000001DA">
      <w:pPr>
        <w:spacing w:line="276" w:lineRule="auto"/>
        <w:ind w:left="0" w:firstLine="0"/>
        <w:jc w:val="both"/>
        <w:rPr/>
      </w:pPr>
      <w:r w:rsidDel="00000000" w:rsidR="00000000" w:rsidRPr="00000000">
        <w:rPr>
          <w:rtl w:val="0"/>
        </w:rPr>
      </w:r>
    </w:p>
    <w:p w:rsidR="00000000" w:rsidDel="00000000" w:rsidP="00000000" w:rsidRDefault="00000000" w:rsidRPr="00000000" w14:paraId="000001DB">
      <w:pPr>
        <w:spacing w:after="200" w:line="276" w:lineRule="auto"/>
        <w:ind w:left="0" w:firstLine="0"/>
        <w:jc w:val="both"/>
        <w:rPr>
          <w:rFonts w:ascii="Calibri" w:cs="Calibri" w:eastAsia="Calibri" w:hAnsi="Calibri"/>
          <w:sz w:val="22"/>
          <w:szCs w:val="22"/>
        </w:rPr>
      </w:pPr>
      <w:r w:rsidDel="00000000" w:rsidR="00000000" w:rsidRPr="00000000">
        <w:rPr>
          <w:rtl w:val="0"/>
        </w:rPr>
        <w:t xml:space="preserve">We can safely conclude, Leadership that is ‘Open to change’ is most significant as the unstandardized coefficient value is 0.294 is higher than its counterpart 0.026, hence we can conclude Leadership that is open to change and highly motivating is believed to improve performance of employees  than the one that resists new changes.</w:t>
      </w:r>
      <w:r w:rsidDel="00000000" w:rsidR="00000000" w:rsidRPr="00000000">
        <w:rPr>
          <w:rtl w:val="0"/>
        </w:rPr>
      </w:r>
    </w:p>
    <w:p w:rsidR="00000000" w:rsidDel="00000000" w:rsidP="00000000" w:rsidRDefault="00000000" w:rsidRPr="00000000" w14:paraId="000001DC">
      <w:pPr>
        <w:spacing w:after="200" w:line="276" w:lineRule="auto"/>
        <w:jc w:val="both"/>
        <w:rPr/>
      </w:pPr>
      <w:bookmarkStart w:colFirst="0" w:colLast="0" w:name="_heading=h.g9n8wjog41d5" w:id="24"/>
      <w:bookmarkEnd w:id="24"/>
      <w:r w:rsidDel="00000000" w:rsidR="00000000" w:rsidRPr="00000000">
        <w:rPr>
          <w:rtl w:val="0"/>
        </w:rPr>
        <w:t xml:space="preserve">Direct effects of leadership factors on nursing home employee performance:</w:t>
      </w:r>
    </w:p>
    <w:p w:rsidR="00000000" w:rsidDel="00000000" w:rsidP="00000000" w:rsidRDefault="00000000" w:rsidRPr="00000000" w14:paraId="000001DD">
      <w:pPr>
        <w:spacing w:after="200" w:line="276" w:lineRule="auto"/>
        <w:jc w:val="both"/>
        <w:rPr/>
      </w:pPr>
      <w:r w:rsidDel="00000000" w:rsidR="00000000" w:rsidRPr="00000000">
        <w:rPr>
          <w:rtl w:val="0"/>
        </w:rPr>
        <w:t xml:space="preserve">Effect of ‘Open to change and Motivating’ leadership on Nursing Home employee performance.</w:t>
      </w:r>
    </w:p>
    <w:p w:rsidR="00000000" w:rsidDel="00000000" w:rsidP="00000000" w:rsidRDefault="00000000" w:rsidRPr="00000000" w14:paraId="000001DE">
      <w:pPr>
        <w:spacing w:line="276" w:lineRule="auto"/>
        <w:ind w:left="0" w:firstLine="0"/>
        <w:jc w:val="both"/>
        <w:rPr/>
      </w:pPr>
      <w:bookmarkStart w:colFirst="0" w:colLast="0" w:name="_heading=h.g1gcbqijw6ej" w:id="25"/>
      <w:bookmarkEnd w:id="25"/>
      <w:r w:rsidDel="00000000" w:rsidR="00000000" w:rsidRPr="00000000">
        <w:rPr>
          <w:rtl w:val="0"/>
        </w:rPr>
        <w:t xml:space="preserve">Based on our regression test results, leadership factor ‘Open to change’ has a positive coefficient 0.294 which means it has a positive effect on nursing home employee performance. Below scatter plot helps us to understand our conclusion visually. We can see there is an upward trend line.</w:t>
      </w:r>
    </w:p>
    <w:p w:rsidR="00000000" w:rsidDel="00000000" w:rsidP="00000000" w:rsidRDefault="00000000" w:rsidRPr="00000000" w14:paraId="000001DF">
      <w:pPr>
        <w:spacing w:line="276" w:lineRule="auto"/>
        <w:ind w:left="0" w:firstLine="0"/>
        <w:jc w:val="both"/>
        <w:rPr/>
      </w:pPr>
      <w:bookmarkStart w:colFirst="0" w:colLast="0" w:name="_heading=h.179zjfgvh7e4" w:id="26"/>
      <w:bookmarkEnd w:id="26"/>
      <w:r w:rsidDel="00000000" w:rsidR="00000000" w:rsidRPr="00000000">
        <w:rPr>
          <w:rtl w:val="0"/>
        </w:rPr>
      </w:r>
    </w:p>
    <w:p w:rsidR="00000000" w:rsidDel="00000000" w:rsidP="00000000" w:rsidRDefault="00000000" w:rsidRPr="00000000" w14:paraId="000001E0">
      <w:pPr>
        <w:spacing w:line="276" w:lineRule="auto"/>
        <w:ind w:left="0" w:firstLine="0"/>
        <w:jc w:val="both"/>
        <w:rPr/>
      </w:pPr>
      <w:bookmarkStart w:colFirst="0" w:colLast="0" w:name="_heading=h.xc0k2261oan" w:id="27"/>
      <w:bookmarkEnd w:id="27"/>
      <w:r w:rsidDel="00000000" w:rsidR="00000000" w:rsidRPr="00000000">
        <w:rPr>
          <w:rtl w:val="0"/>
        </w:rPr>
      </w:r>
    </w:p>
    <w:p w:rsidR="00000000" w:rsidDel="00000000" w:rsidP="00000000" w:rsidRDefault="00000000" w:rsidRPr="00000000" w14:paraId="000001E1">
      <w:pPr>
        <w:spacing w:after="200" w:line="276" w:lineRule="auto"/>
        <w:rPr>
          <w:rFonts w:ascii="Calibri" w:cs="Calibri" w:eastAsia="Calibri" w:hAnsi="Calibri"/>
          <w:sz w:val="22"/>
          <w:szCs w:val="22"/>
        </w:rPr>
      </w:pPr>
      <w:bookmarkStart w:colFirst="0" w:colLast="0" w:name="_heading=h.17jhtljdi5p0" w:id="28"/>
      <w:bookmarkEnd w:id="28"/>
      <w:r w:rsidDel="00000000" w:rsidR="00000000" w:rsidRPr="00000000">
        <w:rPr>
          <w:rFonts w:ascii="Calibri" w:cs="Calibri" w:eastAsia="Calibri" w:hAnsi="Calibri"/>
          <w:sz w:val="22"/>
          <w:szCs w:val="22"/>
        </w:rPr>
        <w:drawing>
          <wp:inline distB="114300" distT="114300" distL="114300" distR="114300">
            <wp:extent cx="5943600" cy="4033838"/>
            <wp:effectExtent b="0" l="0" r="0" t="0"/>
            <wp:docPr id="1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200" w:line="276" w:lineRule="auto"/>
        <w:jc w:val="both"/>
        <w:rPr/>
      </w:pPr>
      <w:bookmarkStart w:colFirst="0" w:colLast="0" w:name="_heading=h.mo0p70fp3six" w:id="29"/>
      <w:bookmarkEnd w:id="29"/>
      <w:r w:rsidDel="00000000" w:rsidR="00000000" w:rsidRPr="00000000">
        <w:rPr>
          <w:rtl w:val="0"/>
        </w:rPr>
        <w:t xml:space="preserve">Effect of ‘Resistance to change’ leadership on Nursing Home employee performance.</w:t>
      </w:r>
    </w:p>
    <w:p w:rsidR="00000000" w:rsidDel="00000000" w:rsidP="00000000" w:rsidRDefault="00000000" w:rsidRPr="00000000" w14:paraId="000001E3">
      <w:pPr>
        <w:spacing w:line="276" w:lineRule="auto"/>
        <w:ind w:left="0" w:firstLine="0"/>
        <w:jc w:val="both"/>
        <w:rPr/>
      </w:pPr>
      <w:bookmarkStart w:colFirst="0" w:colLast="0" w:name="_heading=h.22p3mqnw3sxd" w:id="30"/>
      <w:bookmarkEnd w:id="30"/>
      <w:r w:rsidDel="00000000" w:rsidR="00000000" w:rsidRPr="00000000">
        <w:rPr>
          <w:rtl w:val="0"/>
        </w:rPr>
        <w:t xml:space="preserve">Based on our regression test results, leadership factor ‘Resistance to change’ has coefficient of 0.02 which means it has zero to none effect on nursing home employee performance.  Below scatter plot helps us to understand our conclusion visually. We can see there is a downward trend line.</w:t>
      </w:r>
    </w:p>
    <w:p w:rsidR="00000000" w:rsidDel="00000000" w:rsidP="00000000" w:rsidRDefault="00000000" w:rsidRPr="00000000" w14:paraId="000001E4">
      <w:pPr>
        <w:spacing w:line="276" w:lineRule="auto"/>
        <w:ind w:left="0" w:firstLine="0"/>
        <w:jc w:val="both"/>
        <w:rPr/>
      </w:pPr>
      <w:bookmarkStart w:colFirst="0" w:colLast="0" w:name="_heading=h.b09bel7pfpyf" w:id="31"/>
      <w:bookmarkEnd w:id="31"/>
      <w:r w:rsidDel="00000000" w:rsidR="00000000" w:rsidRPr="00000000">
        <w:rPr>
          <w:rtl w:val="0"/>
        </w:rPr>
      </w:r>
    </w:p>
    <w:p w:rsidR="00000000" w:rsidDel="00000000" w:rsidP="00000000" w:rsidRDefault="00000000" w:rsidRPr="00000000" w14:paraId="000001E5">
      <w:pPr>
        <w:spacing w:line="276" w:lineRule="auto"/>
        <w:ind w:left="0" w:firstLine="0"/>
        <w:jc w:val="both"/>
        <w:rPr/>
      </w:pPr>
      <w:bookmarkStart w:colFirst="0" w:colLast="0" w:name="_heading=h.6k941qu7s78w" w:id="32"/>
      <w:bookmarkEnd w:id="32"/>
      <w:r w:rsidDel="00000000" w:rsidR="00000000" w:rsidRPr="00000000">
        <w:rPr>
          <w:rtl w:val="0"/>
        </w:rPr>
      </w:r>
    </w:p>
    <w:p w:rsidR="00000000" w:rsidDel="00000000" w:rsidP="00000000" w:rsidRDefault="00000000" w:rsidRPr="00000000" w14:paraId="000001E6">
      <w:pPr>
        <w:spacing w:after="200" w:line="276" w:lineRule="auto"/>
        <w:rPr>
          <w:rFonts w:ascii="Calibri" w:cs="Calibri" w:eastAsia="Calibri" w:hAnsi="Calibri"/>
          <w:sz w:val="22"/>
          <w:szCs w:val="22"/>
        </w:rPr>
      </w:pPr>
      <w:bookmarkStart w:colFirst="0" w:colLast="0" w:name="_heading=h.65tysmlmfw6l" w:id="33"/>
      <w:bookmarkEnd w:id="33"/>
      <w:r w:rsidDel="00000000" w:rsidR="00000000" w:rsidRPr="00000000">
        <w:rPr>
          <w:rFonts w:ascii="Calibri" w:cs="Calibri" w:eastAsia="Calibri" w:hAnsi="Calibri"/>
          <w:sz w:val="22"/>
          <w:szCs w:val="22"/>
        </w:rPr>
        <w:drawing>
          <wp:inline distB="114300" distT="114300" distL="114300" distR="114300">
            <wp:extent cx="5943600" cy="5233988"/>
            <wp:effectExtent b="0" l="0" r="0" t="0"/>
            <wp:docPr id="1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00" w:line="276" w:lineRule="auto"/>
        <w:jc w:val="both"/>
        <w:rPr/>
      </w:pPr>
      <w:bookmarkStart w:colFirst="0" w:colLast="0" w:name="_heading=h.1vhclm96xs5e" w:id="34"/>
      <w:bookmarkEnd w:id="34"/>
      <w:r w:rsidDel="00000000" w:rsidR="00000000" w:rsidRPr="00000000">
        <w:rPr>
          <w:rtl w:val="0"/>
        </w:rPr>
      </w:r>
    </w:p>
    <w:p w:rsidR="00000000" w:rsidDel="00000000" w:rsidP="00000000" w:rsidRDefault="00000000" w:rsidRPr="00000000" w14:paraId="000001E8">
      <w:pPr>
        <w:spacing w:after="200" w:line="276" w:lineRule="auto"/>
        <w:jc w:val="both"/>
        <w:rPr/>
      </w:pPr>
      <w:bookmarkStart w:colFirst="0" w:colLast="0" w:name="_heading=h.waqa64fi3bzg" w:id="35"/>
      <w:bookmarkEnd w:id="35"/>
      <w:r w:rsidDel="00000000" w:rsidR="00000000" w:rsidRPr="00000000">
        <w:rPr>
          <w:rtl w:val="0"/>
        </w:rPr>
      </w:r>
    </w:p>
    <w:p w:rsidR="00000000" w:rsidDel="00000000" w:rsidP="00000000" w:rsidRDefault="00000000" w:rsidRPr="00000000" w14:paraId="000001E9">
      <w:pPr>
        <w:spacing w:after="200" w:line="276" w:lineRule="auto"/>
        <w:jc w:val="both"/>
        <w:rPr/>
      </w:pPr>
      <w:bookmarkStart w:colFirst="0" w:colLast="0" w:name="_heading=h.xgfseke1dlp8" w:id="36"/>
      <w:bookmarkEnd w:id="36"/>
      <w:r w:rsidDel="00000000" w:rsidR="00000000" w:rsidRPr="00000000">
        <w:rPr>
          <w:rtl w:val="0"/>
        </w:rPr>
      </w:r>
    </w:p>
    <w:p w:rsidR="00000000" w:rsidDel="00000000" w:rsidP="00000000" w:rsidRDefault="00000000" w:rsidRPr="00000000" w14:paraId="000001EA">
      <w:pPr>
        <w:spacing w:after="200" w:line="276" w:lineRule="auto"/>
        <w:jc w:val="both"/>
        <w:rPr/>
      </w:pPr>
      <w:bookmarkStart w:colFirst="0" w:colLast="0" w:name="_heading=h.hcq4bdvinjjl" w:id="37"/>
      <w:bookmarkEnd w:id="37"/>
      <w:r w:rsidDel="00000000" w:rsidR="00000000" w:rsidRPr="00000000">
        <w:rPr>
          <w:rtl w:val="0"/>
        </w:rPr>
      </w:r>
    </w:p>
    <w:p w:rsidR="00000000" w:rsidDel="00000000" w:rsidP="00000000" w:rsidRDefault="00000000" w:rsidRPr="00000000" w14:paraId="000001EB">
      <w:pPr>
        <w:spacing w:after="200" w:line="276" w:lineRule="auto"/>
        <w:jc w:val="both"/>
        <w:rPr/>
      </w:pPr>
      <w:bookmarkStart w:colFirst="0" w:colLast="0" w:name="_heading=h.b701o9rzhn12" w:id="38"/>
      <w:bookmarkEnd w:id="38"/>
      <w:r w:rsidDel="00000000" w:rsidR="00000000" w:rsidRPr="00000000">
        <w:rPr>
          <w:rtl w:val="0"/>
        </w:rPr>
      </w:r>
    </w:p>
    <w:p w:rsidR="00000000" w:rsidDel="00000000" w:rsidP="00000000" w:rsidRDefault="00000000" w:rsidRPr="00000000" w14:paraId="000001EC">
      <w:pPr>
        <w:spacing w:after="200" w:line="276" w:lineRule="auto"/>
        <w:jc w:val="both"/>
        <w:rPr/>
      </w:pPr>
      <w:bookmarkStart w:colFirst="0" w:colLast="0" w:name="_heading=h.vt42okc69l77" w:id="39"/>
      <w:bookmarkEnd w:id="39"/>
      <w:r w:rsidDel="00000000" w:rsidR="00000000" w:rsidRPr="00000000">
        <w:rPr>
          <w:rtl w:val="0"/>
        </w:rPr>
      </w:r>
    </w:p>
    <w:p w:rsidR="00000000" w:rsidDel="00000000" w:rsidP="00000000" w:rsidRDefault="00000000" w:rsidRPr="00000000" w14:paraId="000001ED">
      <w:pPr>
        <w:spacing w:after="200" w:line="276" w:lineRule="auto"/>
        <w:jc w:val="both"/>
        <w:rPr/>
      </w:pPr>
      <w:bookmarkStart w:colFirst="0" w:colLast="0" w:name="_heading=h.a37m1jrvjxvl" w:id="40"/>
      <w:bookmarkEnd w:id="40"/>
      <w:r w:rsidDel="00000000" w:rsidR="00000000" w:rsidRPr="00000000">
        <w:rPr>
          <w:rtl w:val="0"/>
        </w:rPr>
      </w:r>
    </w:p>
    <w:p w:rsidR="00000000" w:rsidDel="00000000" w:rsidP="00000000" w:rsidRDefault="00000000" w:rsidRPr="00000000" w14:paraId="000001EE">
      <w:pPr>
        <w:spacing w:after="200" w:line="276" w:lineRule="auto"/>
        <w:jc w:val="center"/>
        <w:rPr>
          <w:b w:val="1"/>
          <w:color w:val="3d85c6"/>
          <w:sz w:val="60"/>
          <w:szCs w:val="60"/>
        </w:rPr>
      </w:pPr>
      <w:bookmarkStart w:colFirst="0" w:colLast="0" w:name="_heading=h.w439ipbkn506" w:id="41"/>
      <w:bookmarkEnd w:id="41"/>
      <w:r w:rsidDel="00000000" w:rsidR="00000000" w:rsidRPr="00000000">
        <w:rPr>
          <w:b w:val="1"/>
          <w:color w:val="3d85c6"/>
          <w:sz w:val="60"/>
          <w:szCs w:val="60"/>
          <w:rtl w:val="0"/>
        </w:rPr>
        <w:t xml:space="preserve">CONCLUSIONS</w:t>
      </w:r>
    </w:p>
    <w:p w:rsidR="00000000" w:rsidDel="00000000" w:rsidP="00000000" w:rsidRDefault="00000000" w:rsidRPr="00000000" w14:paraId="000001EF">
      <w:pPr>
        <w:spacing w:after="200" w:line="276" w:lineRule="auto"/>
        <w:jc w:val="both"/>
        <w:rPr/>
      </w:pPr>
      <w:r w:rsidDel="00000000" w:rsidR="00000000" w:rsidRPr="00000000">
        <w:rPr>
          <w:rtl w:val="0"/>
        </w:rPr>
        <w:t xml:space="preserve">Conclusion drawn from the results for managers, CEOs, nursing home workers and public policy officials:</w:t>
      </w:r>
    </w:p>
    <w:p w:rsidR="00000000" w:rsidDel="00000000" w:rsidP="00000000" w:rsidRDefault="00000000" w:rsidRPr="00000000" w14:paraId="000001F0">
      <w:pPr>
        <w:spacing w:after="200" w:line="276" w:lineRule="auto"/>
        <w:jc w:val="both"/>
        <w:rPr/>
      </w:pPr>
      <w:r w:rsidDel="00000000" w:rsidR="00000000" w:rsidRPr="00000000">
        <w:rPr>
          <w:rtl w:val="0"/>
        </w:rPr>
        <w:t xml:space="preserve">Based on our statistical test results, Leadership that is open to changes and motivating makes a positive impact on performance of employees. It encourages them to try new strategies that make them more enthusiastic about their work, help them to deliver high quality medical service and make them feel empowered.</w:t>
      </w:r>
    </w:p>
    <w:p w:rsidR="00000000" w:rsidDel="00000000" w:rsidP="00000000" w:rsidRDefault="00000000" w:rsidRPr="00000000" w14:paraId="000001F1">
      <w:pPr>
        <w:spacing w:line="276" w:lineRule="auto"/>
        <w:ind w:left="0" w:firstLine="0"/>
        <w:jc w:val="both"/>
        <w:rPr/>
      </w:pPr>
      <w:r w:rsidDel="00000000" w:rsidR="00000000" w:rsidRPr="00000000">
        <w:rPr>
          <w:rtl w:val="0"/>
        </w:rPr>
      </w:r>
    </w:p>
    <w:p w:rsidR="00000000" w:rsidDel="00000000" w:rsidP="00000000" w:rsidRDefault="00000000" w:rsidRPr="00000000" w14:paraId="000001F2">
      <w:pPr>
        <w:spacing w:line="276" w:lineRule="auto"/>
        <w:ind w:left="0" w:firstLine="0"/>
        <w:jc w:val="both"/>
        <w:rPr/>
      </w:pPr>
      <w:r w:rsidDel="00000000" w:rsidR="00000000" w:rsidRPr="00000000">
        <w:rPr>
          <w:rtl w:val="0"/>
        </w:rPr>
        <w:t xml:space="preserve">Whereas Leadership that resist new changes and stick to old core system doesn’t have any impact on employee performance. </w:t>
      </w:r>
    </w:p>
    <w:p w:rsidR="00000000" w:rsidDel="00000000" w:rsidP="00000000" w:rsidRDefault="00000000" w:rsidRPr="00000000" w14:paraId="000001F3">
      <w:pPr>
        <w:spacing w:after="200" w:line="276" w:lineRule="auto"/>
        <w:ind w:left="0" w:firstLine="0"/>
        <w:jc w:val="both"/>
        <w:rPr/>
      </w:pPr>
      <w:bookmarkStart w:colFirst="0" w:colLast="0" w:name="_heading=h.vuzshgokylv0" w:id="42"/>
      <w:bookmarkEnd w:id="42"/>
      <w:r w:rsidDel="00000000" w:rsidR="00000000" w:rsidRPr="00000000">
        <w:rPr>
          <w:rtl w:val="0"/>
        </w:rPr>
      </w:r>
    </w:p>
    <w:p w:rsidR="00000000" w:rsidDel="00000000" w:rsidP="00000000" w:rsidRDefault="00000000" w:rsidRPr="00000000" w14:paraId="000001F4">
      <w:pPr>
        <w:spacing w:after="200" w:line="276" w:lineRule="auto"/>
        <w:ind w:left="0" w:firstLine="0"/>
        <w:jc w:val="both"/>
        <w:rPr/>
      </w:pPr>
      <w:bookmarkStart w:colFirst="0" w:colLast="0" w:name="_heading=h.f9zcvxchwa4a" w:id="43"/>
      <w:bookmarkEnd w:id="43"/>
      <w:r w:rsidDel="00000000" w:rsidR="00000000" w:rsidRPr="00000000">
        <w:rPr>
          <w:rtl w:val="0"/>
        </w:rPr>
        <w:t xml:space="preserve">We can safely conclude organization should consider adapting leadership that is open to change which would in turn motivates employees and help them improve their performance by giving them more autonomy or power to try new things in their work system. When employees feel more empowered, they perform better and help the nursing home on whole to achieve higher patient satisfaction and retention.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mic Sans MS"/>
  <w:font w:name="Arial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99"/>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03DDC"/>
    <w:rPr>
      <w:rFonts w:ascii="Times New Roman" w:cs="Times New Roman" w:eastAsia="Times New Roman" w:hAnsi="Times New Roman"/>
    </w:rPr>
  </w:style>
  <w:style w:type="paragraph" w:styleId="Heading3">
    <w:name w:val="heading 3"/>
    <w:basedOn w:val="Normal"/>
    <w:link w:val="Heading3Char"/>
    <w:uiPriority w:val="9"/>
    <w:qFormat w:val="1"/>
    <w:rsid w:val="002B2635"/>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93FDD"/>
    <w:pPr>
      <w:spacing w:after="100" w:afterAutospacing="1" w:before="100" w:beforeAutospacing="1"/>
    </w:pPr>
  </w:style>
  <w:style w:type="character" w:styleId="Heading3Char" w:customStyle="1">
    <w:name w:val="Heading 3 Char"/>
    <w:basedOn w:val="DefaultParagraphFont"/>
    <w:link w:val="Heading3"/>
    <w:uiPriority w:val="9"/>
    <w:rsid w:val="002B2635"/>
    <w:rPr>
      <w:rFonts w:ascii="Times New Roman" w:cs="Times New Roman" w:eastAsia="Times New Roman" w:hAnsi="Times New Roman"/>
      <w:b w:val="1"/>
      <w:bCs w:val="1"/>
      <w:sz w:val="27"/>
      <w:szCs w:val="27"/>
    </w:rPr>
  </w:style>
  <w:style w:type="paragraph" w:styleId="p" w:customStyle="1">
    <w:name w:val="p"/>
    <w:basedOn w:val="Normal"/>
    <w:rsid w:val="002B2635"/>
    <w:pPr>
      <w:spacing w:after="100" w:afterAutospacing="1" w:before="100" w:beforeAutospacing="1"/>
    </w:pPr>
  </w:style>
  <w:style w:type="table" w:styleId="TableGrid" w:customStyle="1">
    <w:name w:val="TableGrid"/>
    <w:rsid w:val="004B40BE"/>
    <w:rPr>
      <w:rFonts w:eastAsiaTheme="minorEastAsia"/>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jp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jpg"/><Relationship Id="rId26" Type="http://schemas.openxmlformats.org/officeDocument/2006/relationships/image" Target="media/image11.jpg"/><Relationship Id="rId25" Type="http://schemas.openxmlformats.org/officeDocument/2006/relationships/image" Target="media/image5.png"/><Relationship Id="rId28" Type="http://schemas.openxmlformats.org/officeDocument/2006/relationships/image" Target="media/image4.jpg"/><Relationship Id="rId27"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jpg"/><Relationship Id="rId7" Type="http://schemas.openxmlformats.org/officeDocument/2006/relationships/image" Target="media/image25.png"/><Relationship Id="rId8" Type="http://schemas.openxmlformats.org/officeDocument/2006/relationships/image" Target="media/image26.png"/><Relationship Id="rId31" Type="http://schemas.openxmlformats.org/officeDocument/2006/relationships/image" Target="media/image1.png"/><Relationship Id="rId30" Type="http://schemas.openxmlformats.org/officeDocument/2006/relationships/image" Target="media/image8.jpg"/><Relationship Id="rId11" Type="http://schemas.openxmlformats.org/officeDocument/2006/relationships/image" Target="media/image14.png"/><Relationship Id="rId10" Type="http://schemas.openxmlformats.org/officeDocument/2006/relationships/image" Target="media/image15.png"/><Relationship Id="rId32" Type="http://schemas.openxmlformats.org/officeDocument/2006/relationships/image" Target="media/image2.png"/><Relationship Id="rId13" Type="http://schemas.openxmlformats.org/officeDocument/2006/relationships/image" Target="media/image17.png"/><Relationship Id="rId12" Type="http://schemas.openxmlformats.org/officeDocument/2006/relationships/image" Target="media/image21.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24.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cY5vaLytjKdC+jnZ0I7meB4yg==">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2019-11-14T04:04:00Z</dcterms:created>
  <dc:creator>Pooja Bhansali</dc:creator>
</cp:coreProperties>
</file>