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EBA" w:rsidRPr="002D5A2B" w:rsidRDefault="00C33EBA">
      <w:pPr>
        <w:rPr>
          <w:sz w:val="28"/>
          <w:szCs w:val="28"/>
        </w:rPr>
      </w:pPr>
      <w:r w:rsidRPr="002D5A2B">
        <w:rPr>
          <w:sz w:val="28"/>
          <w:szCs w:val="28"/>
        </w:rPr>
        <w:t>Module 11-</w:t>
      </w:r>
      <w:r w:rsidR="006F7586" w:rsidRPr="002D5A2B">
        <w:rPr>
          <w:sz w:val="28"/>
          <w:szCs w:val="28"/>
        </w:rPr>
        <w:t>3</w:t>
      </w:r>
    </w:p>
    <w:p w:rsidR="006F7586" w:rsidRPr="002D5A2B" w:rsidRDefault="006F7586" w:rsidP="006F7586">
      <w:pPr>
        <w:spacing w:after="0" w:line="480" w:lineRule="auto"/>
        <w:ind w:left="360"/>
        <w:rPr>
          <w:sz w:val="28"/>
          <w:szCs w:val="28"/>
        </w:rPr>
      </w:pPr>
      <w:r w:rsidRPr="002D5A2B">
        <w:rPr>
          <w:sz w:val="28"/>
          <w:szCs w:val="28"/>
        </w:rPr>
        <w:t xml:space="preserve">3) You should determine if the </w:t>
      </w:r>
      <w:r w:rsidRPr="002D5A2B">
        <w:rPr>
          <w:i/>
          <w:sz w:val="28"/>
          <w:szCs w:val="28"/>
        </w:rPr>
        <w:t>Student</w:t>
      </w:r>
      <w:r w:rsidRPr="002D5A2B">
        <w:rPr>
          <w:sz w:val="28"/>
          <w:szCs w:val="28"/>
        </w:rPr>
        <w:t xml:space="preserve">, </w:t>
      </w:r>
      <w:r w:rsidRPr="002D5A2B">
        <w:rPr>
          <w:i/>
          <w:sz w:val="28"/>
          <w:szCs w:val="28"/>
        </w:rPr>
        <w:t>Lender</w:t>
      </w:r>
      <w:r w:rsidRPr="002D5A2B">
        <w:rPr>
          <w:sz w:val="28"/>
          <w:szCs w:val="28"/>
        </w:rPr>
        <w:t xml:space="preserve">, and </w:t>
      </w:r>
      <w:r w:rsidRPr="002D5A2B">
        <w:rPr>
          <w:i/>
          <w:sz w:val="28"/>
          <w:szCs w:val="28"/>
        </w:rPr>
        <w:t>Institution</w:t>
      </w:r>
      <w:r w:rsidRPr="002D5A2B">
        <w:rPr>
          <w:sz w:val="28"/>
          <w:szCs w:val="28"/>
        </w:rPr>
        <w:t xml:space="preserve"> tables are in BCNF. In the </w:t>
      </w:r>
      <w:r w:rsidRPr="002D5A2B">
        <w:rPr>
          <w:i/>
          <w:sz w:val="28"/>
          <w:szCs w:val="28"/>
        </w:rPr>
        <w:t>Lender</w:t>
      </w:r>
      <w:r w:rsidRPr="002D5A2B">
        <w:rPr>
          <w:sz w:val="28"/>
          <w:szCs w:val="28"/>
        </w:rPr>
        <w:t xml:space="preserve"> table, </w:t>
      </w:r>
      <w:proofErr w:type="spellStart"/>
      <w:r w:rsidRPr="002D5A2B">
        <w:rPr>
          <w:i/>
          <w:sz w:val="28"/>
          <w:szCs w:val="28"/>
        </w:rPr>
        <w:t>LenderName</w:t>
      </w:r>
      <w:proofErr w:type="spellEnd"/>
      <w:r w:rsidRPr="002D5A2B">
        <w:rPr>
          <w:i/>
          <w:sz w:val="28"/>
          <w:szCs w:val="28"/>
        </w:rPr>
        <w:t xml:space="preserve"> </w:t>
      </w:r>
      <w:r w:rsidRPr="002D5A2B">
        <w:rPr>
          <w:sz w:val="28"/>
          <w:szCs w:val="28"/>
        </w:rPr>
        <w:t xml:space="preserve">is unique. In the </w:t>
      </w:r>
      <w:r w:rsidRPr="002D5A2B">
        <w:rPr>
          <w:i/>
          <w:sz w:val="28"/>
          <w:szCs w:val="28"/>
        </w:rPr>
        <w:t>Institution</w:t>
      </w:r>
      <w:r w:rsidRPr="002D5A2B">
        <w:rPr>
          <w:sz w:val="28"/>
          <w:szCs w:val="28"/>
        </w:rPr>
        <w:t xml:space="preserve"> table, </w:t>
      </w:r>
      <w:proofErr w:type="spellStart"/>
      <w:r w:rsidRPr="002D5A2B">
        <w:rPr>
          <w:i/>
          <w:sz w:val="28"/>
          <w:szCs w:val="28"/>
        </w:rPr>
        <w:t>InstName</w:t>
      </w:r>
      <w:proofErr w:type="spellEnd"/>
      <w:r w:rsidRPr="002D5A2B">
        <w:rPr>
          <w:sz w:val="28"/>
          <w:szCs w:val="28"/>
        </w:rPr>
        <w:t xml:space="preserve"> is unique. In the </w:t>
      </w:r>
      <w:r w:rsidRPr="002D5A2B">
        <w:rPr>
          <w:i/>
          <w:sz w:val="28"/>
          <w:szCs w:val="28"/>
        </w:rPr>
        <w:t>Student</w:t>
      </w:r>
      <w:r w:rsidRPr="002D5A2B">
        <w:rPr>
          <w:sz w:val="28"/>
          <w:szCs w:val="28"/>
        </w:rPr>
        <w:t xml:space="preserve"> table, </w:t>
      </w:r>
      <w:proofErr w:type="spellStart"/>
      <w:r w:rsidRPr="002D5A2B">
        <w:rPr>
          <w:i/>
          <w:sz w:val="28"/>
          <w:szCs w:val="28"/>
        </w:rPr>
        <w:t>StdEmail</w:t>
      </w:r>
      <w:proofErr w:type="spellEnd"/>
      <w:r w:rsidRPr="002D5A2B">
        <w:rPr>
          <w:sz w:val="28"/>
          <w:szCs w:val="28"/>
        </w:rPr>
        <w:t xml:space="preserve"> is unique. The primary key of each table is underlined. The primary key of each table is underlined. You should explain your decision and modify the table design by splitting tables or adding constraints if necessary.</w:t>
      </w:r>
    </w:p>
    <w:p w:rsidR="006F7586" w:rsidRPr="002D5A2B" w:rsidRDefault="006F7586" w:rsidP="006F7586">
      <w:pPr>
        <w:spacing w:line="240" w:lineRule="auto"/>
        <w:ind w:left="360"/>
        <w:rPr>
          <w:sz w:val="28"/>
          <w:szCs w:val="28"/>
        </w:rPr>
      </w:pPr>
      <w:r w:rsidRPr="002D5A2B">
        <w:rPr>
          <w:sz w:val="28"/>
          <w:szCs w:val="28"/>
        </w:rPr>
        <w:t>Student (</w:t>
      </w:r>
      <w:proofErr w:type="spellStart"/>
      <w:r w:rsidRPr="002D5A2B">
        <w:rPr>
          <w:sz w:val="28"/>
          <w:szCs w:val="28"/>
          <w:u w:val="single"/>
        </w:rPr>
        <w:t>StdNo</w:t>
      </w:r>
      <w:proofErr w:type="spellEnd"/>
      <w:r w:rsidRPr="002D5A2B">
        <w:rPr>
          <w:sz w:val="28"/>
          <w:szCs w:val="28"/>
        </w:rPr>
        <w:t xml:space="preserve">, </w:t>
      </w:r>
      <w:proofErr w:type="spellStart"/>
      <w:r w:rsidRPr="002D5A2B">
        <w:rPr>
          <w:sz w:val="28"/>
          <w:szCs w:val="28"/>
        </w:rPr>
        <w:t>StdName</w:t>
      </w:r>
      <w:proofErr w:type="spellEnd"/>
      <w:r w:rsidRPr="002D5A2B">
        <w:rPr>
          <w:sz w:val="28"/>
          <w:szCs w:val="28"/>
        </w:rPr>
        <w:t xml:space="preserve">, </w:t>
      </w:r>
      <w:proofErr w:type="spellStart"/>
      <w:r w:rsidRPr="002D5A2B">
        <w:rPr>
          <w:sz w:val="28"/>
          <w:szCs w:val="28"/>
        </w:rPr>
        <w:t>StdEmail</w:t>
      </w:r>
      <w:proofErr w:type="spellEnd"/>
      <w:r w:rsidRPr="002D5A2B">
        <w:rPr>
          <w:sz w:val="28"/>
          <w:szCs w:val="28"/>
        </w:rPr>
        <w:t xml:space="preserve">, </w:t>
      </w:r>
      <w:proofErr w:type="spellStart"/>
      <w:r w:rsidRPr="002D5A2B">
        <w:rPr>
          <w:sz w:val="28"/>
          <w:szCs w:val="28"/>
        </w:rPr>
        <w:t>StdAddress</w:t>
      </w:r>
      <w:proofErr w:type="spellEnd"/>
      <w:r w:rsidRPr="002D5A2B">
        <w:rPr>
          <w:sz w:val="28"/>
          <w:szCs w:val="28"/>
        </w:rPr>
        <w:t xml:space="preserve">, </w:t>
      </w:r>
      <w:proofErr w:type="spellStart"/>
      <w:r w:rsidRPr="002D5A2B">
        <w:rPr>
          <w:sz w:val="28"/>
          <w:szCs w:val="28"/>
        </w:rPr>
        <w:t>StdCity</w:t>
      </w:r>
      <w:proofErr w:type="spellEnd"/>
      <w:r w:rsidRPr="002D5A2B">
        <w:rPr>
          <w:sz w:val="28"/>
          <w:szCs w:val="28"/>
        </w:rPr>
        <w:t xml:space="preserve">, </w:t>
      </w:r>
      <w:proofErr w:type="spellStart"/>
      <w:r w:rsidRPr="002D5A2B">
        <w:rPr>
          <w:sz w:val="28"/>
          <w:szCs w:val="28"/>
        </w:rPr>
        <w:t>StdState</w:t>
      </w:r>
      <w:proofErr w:type="spellEnd"/>
      <w:r w:rsidRPr="002D5A2B">
        <w:rPr>
          <w:sz w:val="28"/>
          <w:szCs w:val="28"/>
        </w:rPr>
        <w:t xml:space="preserve">, </w:t>
      </w:r>
      <w:proofErr w:type="spellStart"/>
      <w:proofErr w:type="gramStart"/>
      <w:r w:rsidRPr="002D5A2B">
        <w:rPr>
          <w:sz w:val="28"/>
          <w:szCs w:val="28"/>
        </w:rPr>
        <w:t>StdZip</w:t>
      </w:r>
      <w:proofErr w:type="spellEnd"/>
      <w:r w:rsidRPr="002D5A2B">
        <w:rPr>
          <w:sz w:val="28"/>
          <w:szCs w:val="28"/>
        </w:rPr>
        <w:t xml:space="preserve"> )</w:t>
      </w:r>
      <w:proofErr w:type="gramEnd"/>
    </w:p>
    <w:p w:rsidR="006F7586" w:rsidRPr="002D5A2B" w:rsidRDefault="006F7586" w:rsidP="006F7586">
      <w:pPr>
        <w:ind w:left="360"/>
        <w:rPr>
          <w:sz w:val="28"/>
          <w:szCs w:val="28"/>
        </w:rPr>
      </w:pPr>
      <w:proofErr w:type="gramStart"/>
      <w:r w:rsidRPr="002D5A2B">
        <w:rPr>
          <w:sz w:val="28"/>
          <w:szCs w:val="28"/>
        </w:rPr>
        <w:t>Lender(</w:t>
      </w:r>
      <w:proofErr w:type="spellStart"/>
      <w:proofErr w:type="gramEnd"/>
      <w:r w:rsidRPr="002D5A2B">
        <w:rPr>
          <w:sz w:val="28"/>
          <w:szCs w:val="28"/>
          <w:u w:val="single"/>
        </w:rPr>
        <w:t>LenderNo</w:t>
      </w:r>
      <w:proofErr w:type="spellEnd"/>
      <w:r w:rsidRPr="002D5A2B">
        <w:rPr>
          <w:sz w:val="28"/>
          <w:szCs w:val="28"/>
        </w:rPr>
        <w:t xml:space="preserve">, </w:t>
      </w:r>
      <w:proofErr w:type="spellStart"/>
      <w:r w:rsidRPr="002D5A2B">
        <w:rPr>
          <w:sz w:val="28"/>
          <w:szCs w:val="28"/>
        </w:rPr>
        <w:t>LenderName</w:t>
      </w:r>
      <w:proofErr w:type="spellEnd"/>
      <w:r w:rsidRPr="002D5A2B">
        <w:rPr>
          <w:sz w:val="28"/>
          <w:szCs w:val="28"/>
        </w:rPr>
        <w:t>)</w:t>
      </w:r>
    </w:p>
    <w:p w:rsidR="006F7586" w:rsidRPr="002D5A2B" w:rsidRDefault="006F7586" w:rsidP="006F7586">
      <w:pPr>
        <w:ind w:left="360"/>
        <w:rPr>
          <w:sz w:val="28"/>
          <w:szCs w:val="28"/>
        </w:rPr>
      </w:pPr>
      <w:proofErr w:type="gramStart"/>
      <w:r w:rsidRPr="002D5A2B">
        <w:rPr>
          <w:sz w:val="28"/>
          <w:szCs w:val="28"/>
        </w:rPr>
        <w:t>Institution(</w:t>
      </w:r>
      <w:proofErr w:type="spellStart"/>
      <w:proofErr w:type="gramEnd"/>
      <w:r w:rsidRPr="002D5A2B">
        <w:rPr>
          <w:sz w:val="28"/>
          <w:szCs w:val="28"/>
          <w:u w:val="single"/>
        </w:rPr>
        <w:t>InstNo</w:t>
      </w:r>
      <w:proofErr w:type="spellEnd"/>
      <w:r w:rsidRPr="002D5A2B">
        <w:rPr>
          <w:sz w:val="28"/>
          <w:szCs w:val="28"/>
        </w:rPr>
        <w:t xml:space="preserve">, </w:t>
      </w:r>
      <w:proofErr w:type="spellStart"/>
      <w:r w:rsidRPr="002D5A2B">
        <w:rPr>
          <w:sz w:val="28"/>
          <w:szCs w:val="28"/>
        </w:rPr>
        <w:t>InstName</w:t>
      </w:r>
      <w:proofErr w:type="spellEnd"/>
      <w:r w:rsidRPr="002D5A2B">
        <w:rPr>
          <w:sz w:val="28"/>
          <w:szCs w:val="28"/>
        </w:rPr>
        <w:t xml:space="preserve">, </w:t>
      </w:r>
      <w:proofErr w:type="spellStart"/>
      <w:r w:rsidRPr="002D5A2B">
        <w:rPr>
          <w:sz w:val="28"/>
          <w:szCs w:val="28"/>
        </w:rPr>
        <w:t>InstMascot</w:t>
      </w:r>
      <w:proofErr w:type="spellEnd"/>
      <w:r w:rsidRPr="002D5A2B">
        <w:rPr>
          <w:sz w:val="28"/>
          <w:szCs w:val="28"/>
        </w:rPr>
        <w:t>)</w:t>
      </w:r>
    </w:p>
    <w:p w:rsidR="006F7586" w:rsidRPr="002D5A2B" w:rsidRDefault="006F7586" w:rsidP="006F7586">
      <w:pPr>
        <w:ind w:left="360"/>
        <w:rPr>
          <w:sz w:val="28"/>
          <w:szCs w:val="28"/>
        </w:rPr>
      </w:pPr>
    </w:p>
    <w:p w:rsidR="006F7586" w:rsidRPr="00207DF6" w:rsidRDefault="006F7586" w:rsidP="006F7586">
      <w:pPr>
        <w:ind w:left="360"/>
        <w:rPr>
          <w:b/>
          <w:sz w:val="28"/>
          <w:szCs w:val="28"/>
        </w:rPr>
      </w:pPr>
      <w:r w:rsidRPr="00207DF6">
        <w:rPr>
          <w:b/>
          <w:sz w:val="28"/>
          <w:szCs w:val="28"/>
        </w:rPr>
        <w:t>Sol</w:t>
      </w:r>
      <w:r w:rsidR="00FF522A" w:rsidRPr="00207DF6">
        <w:rPr>
          <w:b/>
          <w:sz w:val="28"/>
          <w:szCs w:val="28"/>
        </w:rPr>
        <w:t>ution</w:t>
      </w:r>
      <w:r w:rsidRPr="00207DF6">
        <w:rPr>
          <w:b/>
          <w:sz w:val="28"/>
          <w:szCs w:val="28"/>
        </w:rPr>
        <w:t>:</w:t>
      </w:r>
    </w:p>
    <w:p w:rsidR="00FF522A" w:rsidRDefault="00FF522A" w:rsidP="006F7586">
      <w:pPr>
        <w:ind w:left="360"/>
        <w:rPr>
          <w:sz w:val="28"/>
          <w:szCs w:val="28"/>
        </w:rPr>
      </w:pPr>
      <w:r>
        <w:rPr>
          <w:sz w:val="28"/>
          <w:szCs w:val="28"/>
        </w:rPr>
        <w:t xml:space="preserve">The given tables are in </w:t>
      </w:r>
      <w:proofErr w:type="gramStart"/>
      <w:r>
        <w:rPr>
          <w:sz w:val="28"/>
          <w:szCs w:val="28"/>
        </w:rPr>
        <w:t>BCNF ,</w:t>
      </w:r>
      <w:proofErr w:type="gramEnd"/>
      <w:r>
        <w:rPr>
          <w:sz w:val="28"/>
          <w:szCs w:val="28"/>
        </w:rPr>
        <w:t xml:space="preserve"> because the BCNF process results in the same tables...lets us consider the following process:</w:t>
      </w:r>
    </w:p>
    <w:p w:rsidR="00FF522A" w:rsidRDefault="00FF522A" w:rsidP="006F7586">
      <w:pPr>
        <w:ind w:left="360"/>
        <w:rPr>
          <w:sz w:val="28"/>
          <w:szCs w:val="28"/>
        </w:rPr>
      </w:pPr>
      <w:r>
        <w:rPr>
          <w:sz w:val="28"/>
          <w:szCs w:val="28"/>
        </w:rPr>
        <w:t>FD’s:</w:t>
      </w:r>
    </w:p>
    <w:p w:rsidR="00FF522A" w:rsidRDefault="00FF522A" w:rsidP="00FF522A">
      <w:pPr>
        <w:ind w:left="360"/>
        <w:rPr>
          <w:sz w:val="28"/>
          <w:szCs w:val="28"/>
        </w:rPr>
      </w:pPr>
      <w:proofErr w:type="spellStart"/>
      <w:r>
        <w:rPr>
          <w:sz w:val="28"/>
          <w:szCs w:val="28"/>
        </w:rPr>
        <w:t>StdNo</w:t>
      </w:r>
      <w:proofErr w:type="spellEnd"/>
      <w:r>
        <w:rPr>
          <w:sz w:val="28"/>
          <w:szCs w:val="28"/>
        </w:rPr>
        <w:t xml:space="preserve"> -&gt; </w:t>
      </w:r>
      <w:proofErr w:type="spellStart"/>
      <w:proofErr w:type="gramStart"/>
      <w:r>
        <w:rPr>
          <w:sz w:val="28"/>
          <w:szCs w:val="28"/>
        </w:rPr>
        <w:t>StdName</w:t>
      </w:r>
      <w:proofErr w:type="spellEnd"/>
      <w:r w:rsidRPr="002D5A2B">
        <w:rPr>
          <w:sz w:val="28"/>
          <w:szCs w:val="28"/>
        </w:rPr>
        <w:t xml:space="preserve"> ,</w:t>
      </w:r>
      <w:proofErr w:type="gramEnd"/>
      <w:r w:rsidRPr="002D5A2B">
        <w:rPr>
          <w:sz w:val="28"/>
          <w:szCs w:val="28"/>
        </w:rPr>
        <w:t xml:space="preserve"> </w:t>
      </w:r>
      <w:proofErr w:type="spellStart"/>
      <w:r w:rsidRPr="002D5A2B">
        <w:rPr>
          <w:sz w:val="28"/>
          <w:szCs w:val="28"/>
        </w:rPr>
        <w:t>StdAddress</w:t>
      </w:r>
      <w:proofErr w:type="spellEnd"/>
      <w:r w:rsidRPr="002D5A2B">
        <w:rPr>
          <w:sz w:val="28"/>
          <w:szCs w:val="28"/>
        </w:rPr>
        <w:t xml:space="preserve">, </w:t>
      </w:r>
      <w:proofErr w:type="spellStart"/>
      <w:r w:rsidRPr="002D5A2B">
        <w:rPr>
          <w:sz w:val="28"/>
          <w:szCs w:val="28"/>
        </w:rPr>
        <w:t>StdCity</w:t>
      </w:r>
      <w:proofErr w:type="spellEnd"/>
      <w:r w:rsidRPr="002D5A2B">
        <w:rPr>
          <w:sz w:val="28"/>
          <w:szCs w:val="28"/>
        </w:rPr>
        <w:t xml:space="preserve">, </w:t>
      </w:r>
      <w:proofErr w:type="spellStart"/>
      <w:r w:rsidRPr="002D5A2B">
        <w:rPr>
          <w:sz w:val="28"/>
          <w:szCs w:val="28"/>
        </w:rPr>
        <w:t>StdState</w:t>
      </w:r>
      <w:proofErr w:type="spellEnd"/>
      <w:r w:rsidRPr="002D5A2B">
        <w:rPr>
          <w:sz w:val="28"/>
          <w:szCs w:val="28"/>
        </w:rPr>
        <w:t xml:space="preserve">, </w:t>
      </w:r>
      <w:proofErr w:type="spellStart"/>
      <w:r w:rsidRPr="002D5A2B">
        <w:rPr>
          <w:sz w:val="28"/>
          <w:szCs w:val="28"/>
        </w:rPr>
        <w:t>StdZip</w:t>
      </w:r>
      <w:proofErr w:type="spellEnd"/>
    </w:p>
    <w:p w:rsidR="00FF522A" w:rsidRDefault="00FF522A" w:rsidP="00FF522A">
      <w:pPr>
        <w:ind w:left="360"/>
        <w:rPr>
          <w:sz w:val="28"/>
          <w:szCs w:val="28"/>
        </w:rPr>
      </w:pPr>
      <w:proofErr w:type="spellStart"/>
      <w:r w:rsidRPr="00FF522A">
        <w:rPr>
          <w:sz w:val="28"/>
          <w:szCs w:val="28"/>
        </w:rPr>
        <w:t>StdEmail</w:t>
      </w:r>
      <w:proofErr w:type="spellEnd"/>
      <w:r w:rsidRPr="00FF522A">
        <w:rPr>
          <w:sz w:val="28"/>
          <w:szCs w:val="28"/>
        </w:rPr>
        <w:t xml:space="preserve"> -&gt; </w:t>
      </w:r>
      <w:proofErr w:type="spellStart"/>
      <w:r w:rsidRPr="00FF522A">
        <w:rPr>
          <w:sz w:val="28"/>
          <w:szCs w:val="28"/>
        </w:rPr>
        <w:t>StdNo</w:t>
      </w:r>
      <w:proofErr w:type="spellEnd"/>
      <w:r w:rsidRPr="00FF522A">
        <w:rPr>
          <w:sz w:val="28"/>
          <w:szCs w:val="28"/>
        </w:rPr>
        <w:t>,</w:t>
      </w:r>
      <w:r>
        <w:rPr>
          <w:sz w:val="28"/>
          <w:szCs w:val="28"/>
        </w:rPr>
        <w:t xml:space="preserve"> </w:t>
      </w:r>
      <w:proofErr w:type="spellStart"/>
      <w:r>
        <w:rPr>
          <w:sz w:val="28"/>
          <w:szCs w:val="28"/>
        </w:rPr>
        <w:t>StdName</w:t>
      </w:r>
      <w:proofErr w:type="gramStart"/>
      <w:r>
        <w:rPr>
          <w:sz w:val="28"/>
          <w:szCs w:val="28"/>
        </w:rPr>
        <w:t>,</w:t>
      </w:r>
      <w:r w:rsidRPr="002D5A2B">
        <w:rPr>
          <w:sz w:val="28"/>
          <w:szCs w:val="28"/>
        </w:rPr>
        <w:t>StdAddress</w:t>
      </w:r>
      <w:proofErr w:type="spellEnd"/>
      <w:proofErr w:type="gramEnd"/>
      <w:r w:rsidRPr="002D5A2B">
        <w:rPr>
          <w:sz w:val="28"/>
          <w:szCs w:val="28"/>
        </w:rPr>
        <w:t xml:space="preserve">, </w:t>
      </w:r>
      <w:proofErr w:type="spellStart"/>
      <w:r w:rsidRPr="002D5A2B">
        <w:rPr>
          <w:sz w:val="28"/>
          <w:szCs w:val="28"/>
        </w:rPr>
        <w:t>StdCity</w:t>
      </w:r>
      <w:proofErr w:type="spellEnd"/>
      <w:r w:rsidRPr="002D5A2B">
        <w:rPr>
          <w:sz w:val="28"/>
          <w:szCs w:val="28"/>
        </w:rPr>
        <w:t xml:space="preserve">, </w:t>
      </w:r>
      <w:proofErr w:type="spellStart"/>
      <w:r w:rsidRPr="002D5A2B">
        <w:rPr>
          <w:sz w:val="28"/>
          <w:szCs w:val="28"/>
        </w:rPr>
        <w:t>StdState</w:t>
      </w:r>
      <w:proofErr w:type="spellEnd"/>
      <w:r w:rsidRPr="002D5A2B">
        <w:rPr>
          <w:sz w:val="28"/>
          <w:szCs w:val="28"/>
        </w:rPr>
        <w:t xml:space="preserve">, </w:t>
      </w:r>
      <w:proofErr w:type="spellStart"/>
      <w:r w:rsidRPr="002D5A2B">
        <w:rPr>
          <w:sz w:val="28"/>
          <w:szCs w:val="28"/>
        </w:rPr>
        <w:t>StdZip</w:t>
      </w:r>
      <w:proofErr w:type="spellEnd"/>
    </w:p>
    <w:p w:rsidR="00FF522A" w:rsidRDefault="00FF522A" w:rsidP="00FF522A">
      <w:pPr>
        <w:ind w:left="360"/>
        <w:rPr>
          <w:sz w:val="28"/>
          <w:szCs w:val="28"/>
        </w:rPr>
      </w:pPr>
      <w:proofErr w:type="spellStart"/>
      <w:proofErr w:type="gramStart"/>
      <w:r>
        <w:rPr>
          <w:sz w:val="28"/>
          <w:szCs w:val="28"/>
        </w:rPr>
        <w:t>lenderNo</w:t>
      </w:r>
      <w:proofErr w:type="spellEnd"/>
      <w:proofErr w:type="gramEnd"/>
      <w:r>
        <w:rPr>
          <w:sz w:val="28"/>
          <w:szCs w:val="28"/>
        </w:rPr>
        <w:t xml:space="preserve"> -&gt; </w:t>
      </w:r>
      <w:proofErr w:type="spellStart"/>
      <w:r>
        <w:rPr>
          <w:sz w:val="28"/>
          <w:szCs w:val="28"/>
        </w:rPr>
        <w:t>lenderName</w:t>
      </w:r>
      <w:proofErr w:type="spellEnd"/>
    </w:p>
    <w:p w:rsidR="00FF522A" w:rsidRDefault="00FF522A" w:rsidP="00FF522A">
      <w:pPr>
        <w:ind w:left="360"/>
        <w:rPr>
          <w:sz w:val="28"/>
          <w:szCs w:val="28"/>
        </w:rPr>
      </w:pPr>
      <w:proofErr w:type="spellStart"/>
      <w:proofErr w:type="gramStart"/>
      <w:r>
        <w:rPr>
          <w:sz w:val="28"/>
          <w:szCs w:val="28"/>
        </w:rPr>
        <w:t>LenderName</w:t>
      </w:r>
      <w:proofErr w:type="spellEnd"/>
      <w:r>
        <w:rPr>
          <w:sz w:val="28"/>
          <w:szCs w:val="28"/>
        </w:rPr>
        <w:t xml:space="preserve">  -</w:t>
      </w:r>
      <w:proofErr w:type="gramEnd"/>
      <w:r>
        <w:rPr>
          <w:sz w:val="28"/>
          <w:szCs w:val="28"/>
        </w:rPr>
        <w:t xml:space="preserve">&gt; </w:t>
      </w:r>
      <w:proofErr w:type="spellStart"/>
      <w:r>
        <w:rPr>
          <w:sz w:val="28"/>
          <w:szCs w:val="28"/>
        </w:rPr>
        <w:t>LenderNo</w:t>
      </w:r>
      <w:proofErr w:type="spellEnd"/>
    </w:p>
    <w:p w:rsidR="00FF522A" w:rsidRPr="00FF522A" w:rsidRDefault="00FF522A" w:rsidP="00FF522A">
      <w:pPr>
        <w:ind w:left="360"/>
        <w:rPr>
          <w:sz w:val="28"/>
          <w:szCs w:val="28"/>
        </w:rPr>
      </w:pPr>
      <w:proofErr w:type="spellStart"/>
      <w:r>
        <w:rPr>
          <w:sz w:val="28"/>
          <w:szCs w:val="28"/>
        </w:rPr>
        <w:t>InstNo</w:t>
      </w:r>
      <w:proofErr w:type="spellEnd"/>
      <w:r>
        <w:rPr>
          <w:sz w:val="28"/>
          <w:szCs w:val="28"/>
        </w:rPr>
        <w:t xml:space="preserve"> -&gt; </w:t>
      </w:r>
      <w:proofErr w:type="spellStart"/>
      <w:r>
        <w:rPr>
          <w:sz w:val="28"/>
          <w:szCs w:val="28"/>
        </w:rPr>
        <w:t>InstName</w:t>
      </w:r>
      <w:proofErr w:type="gramStart"/>
      <w:r>
        <w:rPr>
          <w:sz w:val="28"/>
          <w:szCs w:val="28"/>
        </w:rPr>
        <w:t>,</w:t>
      </w:r>
      <w:r w:rsidR="00207DF6">
        <w:rPr>
          <w:sz w:val="28"/>
          <w:szCs w:val="28"/>
        </w:rPr>
        <w:t>InstMascot</w:t>
      </w:r>
      <w:proofErr w:type="spellEnd"/>
      <w:proofErr w:type="gramEnd"/>
    </w:p>
    <w:p w:rsidR="006F7586" w:rsidRDefault="00207DF6">
      <w:pPr>
        <w:rPr>
          <w:sz w:val="28"/>
          <w:szCs w:val="28"/>
        </w:rPr>
      </w:pPr>
      <w:r>
        <w:rPr>
          <w:sz w:val="28"/>
          <w:szCs w:val="28"/>
        </w:rPr>
        <w:t xml:space="preserve">      </w:t>
      </w:r>
      <w:proofErr w:type="spellStart"/>
      <w:r>
        <w:rPr>
          <w:sz w:val="28"/>
          <w:szCs w:val="28"/>
        </w:rPr>
        <w:t>Instname</w:t>
      </w:r>
      <w:proofErr w:type="spellEnd"/>
      <w:r>
        <w:rPr>
          <w:sz w:val="28"/>
          <w:szCs w:val="28"/>
        </w:rPr>
        <w:t xml:space="preserve"> -&gt; </w:t>
      </w:r>
      <w:proofErr w:type="spellStart"/>
      <w:r>
        <w:rPr>
          <w:sz w:val="28"/>
          <w:szCs w:val="28"/>
        </w:rPr>
        <w:t>InstNo</w:t>
      </w:r>
      <w:proofErr w:type="gramStart"/>
      <w:r>
        <w:rPr>
          <w:sz w:val="28"/>
          <w:szCs w:val="28"/>
        </w:rPr>
        <w:t>,InstMascot</w:t>
      </w:r>
      <w:proofErr w:type="spellEnd"/>
      <w:proofErr w:type="gramEnd"/>
    </w:p>
    <w:p w:rsidR="00207DF6" w:rsidRDefault="00207DF6">
      <w:pPr>
        <w:rPr>
          <w:sz w:val="28"/>
          <w:szCs w:val="28"/>
        </w:rPr>
      </w:pPr>
      <w:r>
        <w:rPr>
          <w:sz w:val="28"/>
          <w:szCs w:val="28"/>
        </w:rPr>
        <w:t xml:space="preserve">      </w:t>
      </w:r>
      <w:proofErr w:type="spellStart"/>
      <w:r>
        <w:rPr>
          <w:sz w:val="28"/>
          <w:szCs w:val="28"/>
        </w:rPr>
        <w:t>InstNo</w:t>
      </w:r>
      <w:proofErr w:type="gramStart"/>
      <w:r>
        <w:rPr>
          <w:sz w:val="28"/>
          <w:szCs w:val="28"/>
        </w:rPr>
        <w:t>,InstName</w:t>
      </w:r>
      <w:proofErr w:type="spellEnd"/>
      <w:proofErr w:type="gramEnd"/>
      <w:r>
        <w:rPr>
          <w:sz w:val="28"/>
          <w:szCs w:val="28"/>
        </w:rPr>
        <w:t xml:space="preserve"> -&gt; </w:t>
      </w:r>
      <w:proofErr w:type="spellStart"/>
      <w:r>
        <w:rPr>
          <w:sz w:val="28"/>
          <w:szCs w:val="28"/>
        </w:rPr>
        <w:t>InstMascot</w:t>
      </w:r>
      <w:proofErr w:type="spellEnd"/>
    </w:p>
    <w:p w:rsidR="00207DF6" w:rsidRDefault="00207DF6">
      <w:pPr>
        <w:rPr>
          <w:sz w:val="28"/>
          <w:szCs w:val="28"/>
        </w:rPr>
      </w:pPr>
    </w:p>
    <w:p w:rsidR="00207DF6" w:rsidRDefault="00207DF6">
      <w:pPr>
        <w:rPr>
          <w:sz w:val="28"/>
          <w:szCs w:val="28"/>
        </w:rPr>
      </w:pPr>
      <w:r>
        <w:rPr>
          <w:sz w:val="28"/>
          <w:szCs w:val="28"/>
        </w:rPr>
        <w:lastRenderedPageBreak/>
        <w:t xml:space="preserve">Creating tables for these FDs and then </w:t>
      </w:r>
      <w:proofErr w:type="gramStart"/>
      <w:r>
        <w:rPr>
          <w:sz w:val="28"/>
          <w:szCs w:val="28"/>
        </w:rPr>
        <w:t>Merging</w:t>
      </w:r>
      <w:proofErr w:type="gramEnd"/>
      <w:r>
        <w:rPr>
          <w:sz w:val="28"/>
          <w:szCs w:val="28"/>
        </w:rPr>
        <w:t xml:space="preserve"> them again results in the same tables given in the question </w:t>
      </w:r>
      <w:proofErr w:type="spellStart"/>
      <w:r>
        <w:rPr>
          <w:sz w:val="28"/>
          <w:szCs w:val="28"/>
        </w:rPr>
        <w:t>i.e</w:t>
      </w:r>
      <w:proofErr w:type="spellEnd"/>
      <w:r>
        <w:rPr>
          <w:sz w:val="28"/>
          <w:szCs w:val="28"/>
        </w:rPr>
        <w:t xml:space="preserve"> </w:t>
      </w:r>
    </w:p>
    <w:p w:rsidR="00207DF6" w:rsidRDefault="00207DF6">
      <w:pPr>
        <w:rPr>
          <w:sz w:val="28"/>
          <w:szCs w:val="28"/>
        </w:rPr>
      </w:pPr>
      <w:r>
        <w:rPr>
          <w:sz w:val="28"/>
          <w:szCs w:val="28"/>
        </w:rPr>
        <w:t xml:space="preserve">The First two FDs are grouped to from student table with </w:t>
      </w:r>
      <w:proofErr w:type="spellStart"/>
      <w:r>
        <w:rPr>
          <w:sz w:val="28"/>
          <w:szCs w:val="28"/>
        </w:rPr>
        <w:t>stdNo</w:t>
      </w:r>
      <w:proofErr w:type="spellEnd"/>
      <w:r>
        <w:rPr>
          <w:sz w:val="28"/>
          <w:szCs w:val="28"/>
        </w:rPr>
        <w:t xml:space="preserve"> as primary key and </w:t>
      </w:r>
      <w:proofErr w:type="spellStart"/>
      <w:r>
        <w:rPr>
          <w:sz w:val="28"/>
          <w:szCs w:val="28"/>
        </w:rPr>
        <w:t>StdEmail</w:t>
      </w:r>
      <w:proofErr w:type="spellEnd"/>
      <w:r>
        <w:rPr>
          <w:sz w:val="28"/>
          <w:szCs w:val="28"/>
        </w:rPr>
        <w:t xml:space="preserve"> as unique attribute</w:t>
      </w:r>
    </w:p>
    <w:p w:rsidR="00207DF6" w:rsidRDefault="00207DF6">
      <w:pPr>
        <w:rPr>
          <w:sz w:val="28"/>
          <w:szCs w:val="28"/>
        </w:rPr>
      </w:pPr>
      <w:r>
        <w:rPr>
          <w:sz w:val="28"/>
          <w:szCs w:val="28"/>
        </w:rPr>
        <w:t xml:space="preserve">The nest two FDs are </w:t>
      </w:r>
      <w:proofErr w:type="spellStart"/>
      <w:r>
        <w:rPr>
          <w:sz w:val="28"/>
          <w:szCs w:val="28"/>
        </w:rPr>
        <w:t>groupd</w:t>
      </w:r>
      <w:proofErr w:type="spellEnd"/>
      <w:r>
        <w:rPr>
          <w:sz w:val="28"/>
          <w:szCs w:val="28"/>
        </w:rPr>
        <w:t xml:space="preserve"> to from Lender table with </w:t>
      </w:r>
      <w:proofErr w:type="spellStart"/>
      <w:r>
        <w:rPr>
          <w:sz w:val="28"/>
          <w:szCs w:val="28"/>
        </w:rPr>
        <w:t>Lendero</w:t>
      </w:r>
      <w:proofErr w:type="spellEnd"/>
      <w:r>
        <w:rPr>
          <w:sz w:val="28"/>
          <w:szCs w:val="28"/>
        </w:rPr>
        <w:t xml:space="preserve"> as primary key and </w:t>
      </w:r>
      <w:proofErr w:type="spellStart"/>
      <w:r>
        <w:rPr>
          <w:sz w:val="28"/>
          <w:szCs w:val="28"/>
        </w:rPr>
        <w:t>LenderName</w:t>
      </w:r>
      <w:proofErr w:type="spellEnd"/>
      <w:r>
        <w:rPr>
          <w:sz w:val="28"/>
          <w:szCs w:val="28"/>
        </w:rPr>
        <w:t xml:space="preserve"> as Unique </w:t>
      </w:r>
      <w:proofErr w:type="spellStart"/>
      <w:r>
        <w:rPr>
          <w:sz w:val="28"/>
          <w:szCs w:val="28"/>
        </w:rPr>
        <w:t>atteibute</w:t>
      </w:r>
      <w:proofErr w:type="spellEnd"/>
    </w:p>
    <w:p w:rsidR="00207DF6" w:rsidRPr="006F7586" w:rsidRDefault="00207DF6">
      <w:pPr>
        <w:rPr>
          <w:sz w:val="28"/>
          <w:szCs w:val="28"/>
        </w:rPr>
      </w:pPr>
      <w:r>
        <w:rPr>
          <w:sz w:val="28"/>
          <w:szCs w:val="28"/>
        </w:rPr>
        <w:t xml:space="preserve">The </w:t>
      </w:r>
      <w:proofErr w:type="spellStart"/>
      <w:r>
        <w:rPr>
          <w:sz w:val="28"/>
          <w:szCs w:val="28"/>
        </w:rPr>
        <w:t>remaiming</w:t>
      </w:r>
      <w:proofErr w:type="spellEnd"/>
      <w:r>
        <w:rPr>
          <w:sz w:val="28"/>
          <w:szCs w:val="28"/>
        </w:rPr>
        <w:t xml:space="preserve"> three FDs are grouped and the Institution table is formed with </w:t>
      </w:r>
      <w:proofErr w:type="spellStart"/>
      <w:r>
        <w:rPr>
          <w:sz w:val="28"/>
          <w:szCs w:val="28"/>
        </w:rPr>
        <w:t>InstNo</w:t>
      </w:r>
      <w:proofErr w:type="spellEnd"/>
      <w:r>
        <w:rPr>
          <w:sz w:val="28"/>
          <w:szCs w:val="28"/>
        </w:rPr>
        <w:t xml:space="preserve"> as primary key and </w:t>
      </w:r>
      <w:proofErr w:type="spellStart"/>
      <w:r>
        <w:rPr>
          <w:sz w:val="28"/>
          <w:szCs w:val="28"/>
        </w:rPr>
        <w:t>InstName</w:t>
      </w:r>
      <w:proofErr w:type="spellEnd"/>
      <w:r>
        <w:rPr>
          <w:sz w:val="28"/>
          <w:szCs w:val="28"/>
        </w:rPr>
        <w:t xml:space="preserve"> as unique attribute</w:t>
      </w:r>
    </w:p>
    <w:p w:rsidR="006F7586" w:rsidRPr="006F7586" w:rsidRDefault="006F7586">
      <w:pPr>
        <w:rPr>
          <w:sz w:val="28"/>
          <w:szCs w:val="28"/>
        </w:rPr>
      </w:pPr>
    </w:p>
    <w:sectPr w:rsidR="006F7586" w:rsidRPr="006F7586" w:rsidSect="004F27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93C26"/>
    <w:multiLevelType w:val="hybridMultilevel"/>
    <w:tmpl w:val="1D2C6B42"/>
    <w:lvl w:ilvl="0" w:tplc="D1985A28">
      <w:start w:val="3"/>
      <w:numFmt w:val="bullet"/>
      <w:lvlText w:val=""/>
      <w:lvlJc w:val="left"/>
      <w:pPr>
        <w:ind w:left="765" w:hanging="360"/>
      </w:pPr>
      <w:rPr>
        <w:rFonts w:ascii="Wingdings" w:eastAsiaTheme="minorHAnsi" w:hAnsi="Wingdings" w:cstheme="minorBidi"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C33EBA"/>
    <w:rsid w:val="00035027"/>
    <w:rsid w:val="00207DF6"/>
    <w:rsid w:val="002D5A2B"/>
    <w:rsid w:val="004F2750"/>
    <w:rsid w:val="006F7586"/>
    <w:rsid w:val="0084217E"/>
    <w:rsid w:val="00B85A1C"/>
    <w:rsid w:val="00BA7BA4"/>
    <w:rsid w:val="00C33EBA"/>
    <w:rsid w:val="00DA6BB4"/>
    <w:rsid w:val="00FF52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rsid w:val="006F7586"/>
    <w:pPr>
      <w:tabs>
        <w:tab w:val="left" w:pos="900"/>
      </w:tabs>
      <w:spacing w:after="120" w:line="240" w:lineRule="auto"/>
      <w:ind w:left="907" w:hanging="547"/>
    </w:pPr>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FF52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2</cp:revision>
  <dcterms:created xsi:type="dcterms:W3CDTF">2019-06-10T17:08:00Z</dcterms:created>
  <dcterms:modified xsi:type="dcterms:W3CDTF">2019-06-10T17:08:00Z</dcterms:modified>
</cp:coreProperties>
</file>