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5A" w:rsidRDefault="00C3005A" w:rsidP="00C3005A">
      <w:pPr>
        <w:jc w:val="center"/>
      </w:pPr>
    </w:p>
    <w:p w:rsidR="00C3005A" w:rsidRPr="00C3005A" w:rsidRDefault="00C3005A" w:rsidP="00C3005A">
      <w:pPr>
        <w:jc w:val="center"/>
        <w:rPr>
          <w:b/>
        </w:rPr>
      </w:pPr>
      <w:proofErr w:type="spellStart"/>
      <w:r w:rsidRPr="00C3005A">
        <w:rPr>
          <w:b/>
        </w:rPr>
        <w:t>Resourcetbl</w:t>
      </w:r>
      <w:proofErr w:type="spellEnd"/>
      <w:r w:rsidRPr="00C3005A">
        <w:rPr>
          <w:b/>
        </w:rPr>
        <w:t xml:space="preserve"> table</w:t>
      </w:r>
    </w:p>
    <w:p w:rsidR="00C3005A" w:rsidRDefault="00C3005A" w:rsidP="00C3005A">
      <w:r>
        <w:t xml:space="preserve">Create table </w:t>
      </w:r>
      <w:proofErr w:type="spellStart"/>
      <w:proofErr w:type="gramStart"/>
      <w:r>
        <w:t>resourcetbl</w:t>
      </w:r>
      <w:proofErr w:type="spellEnd"/>
      <w:r>
        <w:t>(</w:t>
      </w:r>
      <w:proofErr w:type="gramEnd"/>
    </w:p>
    <w:p w:rsidR="00C3005A" w:rsidRDefault="00C3005A" w:rsidP="00C3005A">
      <w:proofErr w:type="spellStart"/>
      <w:proofErr w:type="gramStart"/>
      <w:r>
        <w:t>resno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(8) not null, </w:t>
      </w:r>
    </w:p>
    <w:p w:rsidR="00C3005A" w:rsidRDefault="00C3005A" w:rsidP="00C3005A">
      <w:proofErr w:type="spellStart"/>
      <w:proofErr w:type="gramStart"/>
      <w:r>
        <w:t>resname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null, </w:t>
      </w:r>
    </w:p>
    <w:p w:rsidR="00C3005A" w:rsidRDefault="00C3005A" w:rsidP="00C3005A">
      <w:proofErr w:type="gramStart"/>
      <w:r>
        <w:t>rate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C3005A" w:rsidRDefault="00C3005A" w:rsidP="00C3005A">
      <w:r w:rsidRPr="001C7D7A">
        <w:t xml:space="preserve">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pk_resno</w:t>
      </w:r>
      <w:proofErr w:type="spellEnd"/>
      <w:r>
        <w:t xml:space="preserve"> primary</w:t>
      </w:r>
      <w:r w:rsidRPr="001C7D7A">
        <w:t xml:space="preserve"> key(</w:t>
      </w:r>
      <w:proofErr w:type="spellStart"/>
      <w:r w:rsidRPr="001C7D7A">
        <w:t>resno</w:t>
      </w:r>
      <w:proofErr w:type="spellEnd"/>
      <w:r w:rsidRPr="001C7D7A">
        <w:t xml:space="preserve">) </w:t>
      </w:r>
      <w:r>
        <w:t>);</w:t>
      </w:r>
    </w:p>
    <w:p w:rsidR="00C3005A" w:rsidRDefault="00C3005A" w:rsidP="00C3005A"/>
    <w:p w:rsidR="00C3005A" w:rsidRDefault="00C3005A" w:rsidP="00C3005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855277" cy="2286000"/>
            <wp:effectExtent l="19050" t="0" r="24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2389" r="62691" b="36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77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750" w:rsidRDefault="004F2750"/>
    <w:sectPr w:rsidR="004F2750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C3005A"/>
    <w:rsid w:val="001946B6"/>
    <w:rsid w:val="004F2750"/>
    <w:rsid w:val="00B85A1C"/>
    <w:rsid w:val="00C3005A"/>
    <w:rsid w:val="00DA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Hewlett-Packard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2019-06-04T20:16:00Z</dcterms:created>
  <dcterms:modified xsi:type="dcterms:W3CDTF">2019-06-04T20:17:00Z</dcterms:modified>
</cp:coreProperties>
</file>