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6.0" w:type="dxa"/>
        <w:jc w:val="left"/>
        <w:tblInd w:w="-76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516"/>
        <w:gridCol w:w="105"/>
        <w:gridCol w:w="6105"/>
        <w:tblGridChange w:id="0">
          <w:tblGrid>
            <w:gridCol w:w="3516"/>
            <w:gridCol w:w="105"/>
            <w:gridCol w:w="6105"/>
          </w:tblGrid>
        </w:tblGridChange>
      </w:tblGrid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SESSION PLAN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Session Name  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Making Inference from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 Outcomes(5 min)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hd w:fill="ffffff" w:val="clear"/>
              <w:spacing w:after="0" w:afterAutospacing="0" w:before="1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an inference about a population from a sample of data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 an intuition about point estimates and interval estimates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 how to test your assumptions about data using statistical methods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hd w:fill="ffffff" w:val="clear"/>
              <w:spacing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 the different errors involved in testing assumptions</w:t>
            </w:r>
          </w:p>
        </w:tc>
      </w:tr>
      <w:tr>
        <w:trPr>
          <w:trHeight w:val="420" w:hRule="atLeast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shd w:fill="ffffff" w:val="clear"/>
              <w:spacing w:after="0" w:before="220" w:lineRule="auto"/>
              <w:rPr>
                <w:sz w:val="20"/>
                <w:szCs w:val="20"/>
              </w:rPr>
            </w:pPr>
            <w:bookmarkStart w:colFirst="0" w:colLast="0" w:name="_fjcm3p6wgcpb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Prerequisites for the Students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hd w:fill="ffffff" w:val="clear"/>
              <w:spacing w:before="1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Inference from Data - Go through the concept and solve the tasks and assessments.</w:t>
              <w:tab/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shd w:fill="ffffff" w:val="clear"/>
              <w:spacing w:after="0" w:before="220" w:line="240" w:lineRule="auto"/>
              <w:rPr>
                <w:b w:val="1"/>
                <w:sz w:val="20"/>
                <w:szCs w:val="20"/>
              </w:rPr>
            </w:pPr>
            <w:bookmarkStart w:colFirst="0" w:colLast="0" w:name="_2et92p0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Activities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hd w:fill="ffffff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with the Mentor what you have learned.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hd w:fill="ffffff" w:val="clear"/>
              <w:spacing w:after="0" w:before="0" w:line="240" w:lineRule="auto"/>
              <w:ind w:left="72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Overview of Making inferences from Data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1"/>
              </w:numPr>
              <w:shd w:fill="ffffff" w:val="clear"/>
              <w:spacing w:after="0" w:before="0" w:line="240" w:lineRule="auto"/>
              <w:ind w:left="144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Statistical Estimation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1"/>
              </w:numPr>
              <w:shd w:fill="ffffff" w:val="clear"/>
              <w:spacing w:after="0" w:before="0" w:line="240" w:lineRule="auto"/>
              <w:ind w:left="1440" w:right="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of Hypothesis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hd w:fill="ffffff" w:val="clear"/>
              <w:spacing w:line="240" w:lineRule="auto"/>
              <w:ind w:left="720" w:hanging="360"/>
              <w:rPr>
                <w:rFonts w:ascii="Droid Sans" w:cs="Droid Sans" w:eastAsia="Droid Sans" w:hAnsi="Droid Sans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Questions and Discussion on doubts - 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spacing w:after="0" w:before="200" w:lineRule="auto"/>
              <w:rPr>
                <w:sz w:val="20"/>
                <w:szCs w:val="20"/>
              </w:rPr>
            </w:pPr>
            <w:bookmarkStart w:colFirst="0" w:colLast="0" w:name="_jysnypb0k1w5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Preview Of Next 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Concept - Making your first Prediction with Linear Regression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hd w:fill="ffffff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 topics to be highlighted - highlight where they would need to spend more time and importance w.r.t Data Science.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shd w:fill="ffffff" w:val="clear"/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motivation for Linear Regression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shd w:fill="ffffff" w:val="clear"/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Assumptions for Linear Regression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shd w:fill="ffffff" w:val="clear"/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Ordinary Least Squares method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shd w:fill="ffffff" w:val="clear"/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metrics like RMSE, R-squared, MAE</w:t>
            </w:r>
          </w:p>
        </w:tc>
      </w:tr>
    </w:tbl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0" w:top="0" w:left="1440" w:right="1440" w:header="0" w:footer="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  <w:font w:name="Droid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10"/>
        <w:szCs w:val="1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