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FDD" w:rsidRPr="00052FC9" w:rsidRDefault="002D78B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</w:t>
      </w:r>
      <w:r w:rsidR="00C52301" w:rsidRPr="00052FC9">
        <w:rPr>
          <w:b/>
          <w:sz w:val="28"/>
          <w:szCs w:val="28"/>
          <w:u w:val="single"/>
        </w:rPr>
        <w:t xml:space="preserve">No. </w:t>
      </w:r>
      <w:r w:rsidR="001E7309">
        <w:rPr>
          <w:b/>
          <w:sz w:val="28"/>
          <w:szCs w:val="28"/>
          <w:u w:val="single"/>
        </w:rPr>
        <w:t>7</w:t>
      </w:r>
    </w:p>
    <w:p w:rsidR="00556FDD" w:rsidRDefault="00556FDD"/>
    <w:p w:rsidR="000D2EB1" w:rsidRDefault="00C52301" w:rsidP="0051224D">
      <w:pPr>
        <w:rPr>
          <w:bCs/>
          <w:sz w:val="28"/>
          <w:szCs w:val="28"/>
        </w:rPr>
      </w:pPr>
      <w:r w:rsidRPr="00052FC9">
        <w:rPr>
          <w:b/>
          <w:sz w:val="28"/>
          <w:szCs w:val="28"/>
        </w:rPr>
        <w:t>Title:</w:t>
      </w:r>
      <w:r>
        <w:rPr>
          <w:sz w:val="28"/>
          <w:szCs w:val="28"/>
        </w:rPr>
        <w:t xml:space="preserve"> </w:t>
      </w:r>
      <w:r w:rsidR="0051224D" w:rsidRPr="0051224D">
        <w:rPr>
          <w:bCs/>
          <w:sz w:val="28"/>
          <w:szCs w:val="28"/>
        </w:rPr>
        <w:t>Understanding and connectivity of Raspberry-Pi /Beagle board with a Zigbee module. Write a</w:t>
      </w:r>
      <w:r w:rsidR="0051224D">
        <w:rPr>
          <w:bCs/>
          <w:sz w:val="28"/>
          <w:szCs w:val="28"/>
        </w:rPr>
        <w:t xml:space="preserve"> </w:t>
      </w:r>
      <w:r w:rsidR="0051224D" w:rsidRPr="0051224D">
        <w:rPr>
          <w:bCs/>
          <w:sz w:val="28"/>
          <w:szCs w:val="28"/>
        </w:rPr>
        <w:t>network application for communication between two devices using Zigbee.</w:t>
      </w:r>
    </w:p>
    <w:p w:rsidR="0051224D" w:rsidRDefault="0051224D" w:rsidP="0051224D">
      <w:pPr>
        <w:rPr>
          <w:bCs/>
          <w:sz w:val="28"/>
          <w:szCs w:val="28"/>
        </w:rPr>
      </w:pPr>
    </w:p>
    <w:p w:rsidR="00556FDD" w:rsidRDefault="00C52301" w:rsidP="000D2EB1">
      <w:r>
        <w:rPr>
          <w:b/>
          <w:bCs/>
        </w:rPr>
        <w:t>Aim:</w:t>
      </w:r>
      <w:r>
        <w:t xml:space="preserve"> To understand </w:t>
      </w:r>
      <w:r w:rsidR="00052FC9">
        <w:t xml:space="preserve">the interface between </w:t>
      </w:r>
      <w:r w:rsidR="0051224D">
        <w:t xml:space="preserve">two devices using Zigbee. Transmission of data is demonstrated serially using zigbee and </w:t>
      </w:r>
      <w:r>
        <w:t>Raspberry Pi</w:t>
      </w:r>
      <w:r w:rsidR="00AF561A">
        <w:t>.</w:t>
      </w:r>
    </w:p>
    <w:p w:rsidR="002D78BA" w:rsidRDefault="002D78BA">
      <w:pPr>
        <w:rPr>
          <w:b/>
          <w:bCs/>
          <w:sz w:val="28"/>
          <w:szCs w:val="28"/>
        </w:rPr>
      </w:pPr>
      <w:r>
        <w:t xml:space="preserve">          </w:t>
      </w:r>
    </w:p>
    <w:p w:rsidR="00556FDD" w:rsidRPr="00372EEC" w:rsidRDefault="00C52301">
      <w:pPr>
        <w:rPr>
          <w:sz w:val="28"/>
          <w:szCs w:val="28"/>
        </w:rPr>
      </w:pPr>
      <w:r w:rsidRPr="00372EEC">
        <w:rPr>
          <w:b/>
          <w:bCs/>
          <w:sz w:val="28"/>
          <w:szCs w:val="28"/>
        </w:rPr>
        <w:t>Hardware Requirement</w:t>
      </w:r>
      <w:r w:rsidRPr="00372EEC">
        <w:rPr>
          <w:sz w:val="28"/>
          <w:szCs w:val="28"/>
        </w:rPr>
        <w:t xml:space="preserve">: </w:t>
      </w:r>
    </w:p>
    <w:p w:rsidR="00123496" w:rsidRPr="004629B6" w:rsidRDefault="001D2560" w:rsidP="001D2560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   </w:t>
      </w:r>
      <w:r w:rsidR="00123496"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Raspberry Pi </w:t>
      </w:r>
      <w:r w:rsid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board </w:t>
      </w:r>
      <w:r w:rsidR="002D78B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with an SD card, </w:t>
      </w:r>
      <w:r w:rsidR="00D249E4">
        <w:rPr>
          <w:rFonts w:ascii="Times New Roman" w:eastAsia="Times New Roman" w:hAnsi="Times New Roman" w:cs="Times New Roman"/>
          <w:color w:val="auto"/>
          <w:lang w:eastAsia="en-US" w:bidi="ar-SA"/>
        </w:rPr>
        <w:t>zigbee.</w:t>
      </w:r>
    </w:p>
    <w:p w:rsidR="00123496" w:rsidRDefault="00123496"/>
    <w:p w:rsidR="0032300E" w:rsidRDefault="00C52301" w:rsidP="0032300E">
      <w:pPr>
        <w:widowControl/>
        <w:suppressAutoHyphens w:val="0"/>
        <w:overflowPunct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t xml:space="preserve"> </w:t>
      </w:r>
      <w:r w:rsidRPr="00372EEC">
        <w:rPr>
          <w:b/>
          <w:bCs/>
          <w:sz w:val="28"/>
          <w:szCs w:val="28"/>
        </w:rPr>
        <w:t>Software Requirement:</w:t>
      </w:r>
      <w:r>
        <w:rPr>
          <w:b/>
          <w:bCs/>
        </w:rPr>
        <w:t xml:space="preserve"> </w:t>
      </w:r>
      <w:r w:rsidR="00277CE9" w:rsidRPr="00277CE9">
        <w:rPr>
          <w:bCs/>
        </w:rPr>
        <w:t>Raspbian</w:t>
      </w:r>
      <w:r w:rsidR="0032300E" w:rsidRPr="00277CE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32300E">
        <w:rPr>
          <w:rFonts w:ascii="Arial" w:hAnsi="Arial" w:cs="Arial"/>
          <w:color w:val="000000"/>
          <w:sz w:val="22"/>
          <w:szCs w:val="22"/>
          <w:lang w:bidi="ar-SA"/>
        </w:rPr>
        <w:t>O.S</w:t>
      </w:r>
      <w:r w:rsidR="001D2560">
        <w:rPr>
          <w:rFonts w:ascii="Arial" w:hAnsi="Arial" w:cs="Arial"/>
          <w:color w:val="000000"/>
          <w:sz w:val="22"/>
          <w:szCs w:val="22"/>
          <w:lang w:bidi="ar-SA"/>
        </w:rPr>
        <w:t>, Python.</w:t>
      </w:r>
    </w:p>
    <w:p w:rsidR="00556FDD" w:rsidRDefault="00556FDD"/>
    <w:p w:rsidR="00556FDD" w:rsidRDefault="00556FDD"/>
    <w:p w:rsidR="003B032C" w:rsidRDefault="003B032C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EF135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Theory:</w:t>
      </w:r>
      <w:r w:rsidRPr="00EF135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ab/>
      </w:r>
    </w:p>
    <w:p w:rsidR="00277CE9" w:rsidRDefault="00C52301">
      <w:pPr>
        <w:jc w:val="both"/>
      </w:pPr>
      <w:r>
        <w:tab/>
      </w:r>
    </w:p>
    <w:p w:rsidR="005C09BC" w:rsidRPr="005C09BC" w:rsidRDefault="005C09BC" w:rsidP="005C09B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ZigBee  is a low-power wireless mesh network standard operating in the 2.4 GHz range.</w:t>
      </w:r>
    </w:p>
    <w:p w:rsidR="005C09BC" w:rsidRDefault="005C09BC" w:rsidP="005C09B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Zigbee is an IEEE 802.15.4-based specification for a suite of high-level communication protocols used to</w:t>
      </w:r>
      <w:r w:rsidR="008B34F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create personal area networks with small, low-power digital radios, such as for home automation, medical</w:t>
      </w:r>
      <w:r w:rsidR="008B34F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device data collection, and other low-power low-bandwidth needs, designed for small scale projects which</w:t>
      </w:r>
      <w:r w:rsidR="008B34F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need wireless connection.  </w:t>
      </w:r>
    </w:p>
    <w:p w:rsidR="008B34FC" w:rsidRPr="005C09BC" w:rsidRDefault="008B34FC" w:rsidP="005C09B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5C09BC" w:rsidRPr="005C09BC" w:rsidRDefault="008B34FC" w:rsidP="005C09B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5C09BC"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The technology defined by the Zigbee specification is intended to be simpler and less expensive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5C09BC"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than other wireless personal area networks (WPANs), such as Bluetooth or more general wireless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5C09BC"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networking such as Wi-Fi. Applications include wireless light switches, home energy monitors, traffic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5C09BC"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management systems, and other consumer and industrial equipment that require short-range low-rate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5C09BC"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wireless data transfer. </w:t>
      </w:r>
    </w:p>
    <w:p w:rsidR="005C09BC" w:rsidRPr="005C09BC" w:rsidRDefault="008B34FC" w:rsidP="005C09B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5C09BC"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Its low power consumption limits transmission distances to 10–100 meters line-of-sight, depending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5C09BC"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on power output and environmental characteristics. Zigbee is typically used in low data rate applications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5C09BC"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that require long battery life and secure networking (Zigbee networks are secured by 128 bit symmetric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5C09BC"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encryption keys.) Zigbee has a defined rate of 250 kbit/s, best suited for intermittent data transmissions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5C09BC"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from a sensor or input device.</w:t>
      </w:r>
    </w:p>
    <w:p w:rsidR="005C09BC" w:rsidRPr="005C09BC" w:rsidRDefault="005C09BC" w:rsidP="005C09B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5C09BC" w:rsidRPr="005C09BC" w:rsidRDefault="005C09BC" w:rsidP="005C09B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5C09BC"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  <w:t>XBee</w:t>
      </w:r>
      <w:r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is a brand of radio communication modules that can support a number of protocols, including ZigBee,</w:t>
      </w:r>
      <w:r w:rsidR="008B34F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802.15.4, WiFi, etc. Its range is 10 to 30 meters. ZigBee is often used in home automation products, though</w:t>
      </w:r>
    </w:p>
    <w:p w:rsidR="005C09BC" w:rsidRPr="005C09BC" w:rsidRDefault="005C09BC" w:rsidP="005C09B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5C09BC">
        <w:rPr>
          <w:rFonts w:ascii="Times New Roman" w:eastAsia="Times New Roman" w:hAnsi="Times New Roman" w:cs="Times New Roman"/>
          <w:color w:val="auto"/>
          <w:lang w:eastAsia="en-US" w:bidi="ar-SA"/>
        </w:rPr>
        <w:t>it is not the only option.</w:t>
      </w:r>
    </w:p>
    <w:p w:rsidR="005C09BC" w:rsidRPr="005C09BC" w:rsidRDefault="005C09BC" w:rsidP="005C09B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5C09BC" w:rsidRPr="005C09BC" w:rsidRDefault="005C09BC" w:rsidP="005C09B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5C09BC"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  <w:t xml:space="preserve">XBEE-S2C Specifications: </w:t>
      </w:r>
    </w:p>
    <w:p w:rsidR="008B34FC" w:rsidRDefault="005C09BC" w:rsidP="005C09BC">
      <w:pPr>
        <w:pStyle w:val="ListParagraph"/>
        <w:widowControl/>
        <w:numPr>
          <w:ilvl w:val="0"/>
          <w:numId w:val="17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B34FC">
        <w:rPr>
          <w:rFonts w:ascii="Times New Roman" w:eastAsia="Times New Roman" w:hAnsi="Times New Roman" w:cs="Times New Roman"/>
          <w:color w:val="auto"/>
          <w:lang w:eastAsia="en-US" w:bidi="ar-SA"/>
        </w:rPr>
        <w:t>Data Rate RF: 250Kbps, serial up to 1Mbps</w:t>
      </w:r>
    </w:p>
    <w:p w:rsidR="008B34FC" w:rsidRDefault="005C09BC" w:rsidP="005C09BC">
      <w:pPr>
        <w:pStyle w:val="ListParagraph"/>
        <w:widowControl/>
        <w:numPr>
          <w:ilvl w:val="0"/>
          <w:numId w:val="17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B34FC">
        <w:rPr>
          <w:rFonts w:ascii="Times New Roman" w:eastAsia="Times New Roman" w:hAnsi="Times New Roman" w:cs="Times New Roman"/>
          <w:color w:val="auto"/>
          <w:lang w:eastAsia="en-US" w:bidi="ar-SA"/>
        </w:rPr>
        <w:t>Indoor/urban range: 200-ft. (60m) 300-ft. (90m)</w:t>
      </w:r>
      <w:r w:rsidR="008B34FC" w:rsidRPr="008B34F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</w:p>
    <w:p w:rsidR="008B34FC" w:rsidRDefault="005C09BC" w:rsidP="005C09BC">
      <w:pPr>
        <w:pStyle w:val="ListParagraph"/>
        <w:widowControl/>
        <w:numPr>
          <w:ilvl w:val="0"/>
          <w:numId w:val="17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B34FC">
        <w:rPr>
          <w:rFonts w:ascii="Times New Roman" w:eastAsia="Times New Roman" w:hAnsi="Times New Roman" w:cs="Times New Roman"/>
          <w:color w:val="auto"/>
          <w:lang w:eastAsia="en-US" w:bidi="ar-SA"/>
        </w:rPr>
        <w:t>Outdoor/RF line-of-sight range: 4000-ft. (1200m) 2 miles (3200m)</w:t>
      </w:r>
    </w:p>
    <w:p w:rsidR="008B34FC" w:rsidRDefault="005C09BC" w:rsidP="005C09BC">
      <w:pPr>
        <w:pStyle w:val="ListParagraph"/>
        <w:widowControl/>
        <w:numPr>
          <w:ilvl w:val="0"/>
          <w:numId w:val="17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B34F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Transmit power: 3.1mW (+5dBm)/6.3mW (+8dBm) boost mode 63mW (+18dBm)</w:t>
      </w:r>
    </w:p>
    <w:p w:rsidR="008B34FC" w:rsidRDefault="005C09BC" w:rsidP="005C09BC">
      <w:pPr>
        <w:pStyle w:val="ListParagraph"/>
        <w:widowControl/>
        <w:numPr>
          <w:ilvl w:val="0"/>
          <w:numId w:val="17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B34F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Receiver sensitivity: (1% PER) -100dBm/-102dBm boost mode -101dBm</w:t>
      </w:r>
    </w:p>
    <w:p w:rsidR="00CF3310" w:rsidRDefault="005C09BC" w:rsidP="005C09BC">
      <w:pPr>
        <w:pStyle w:val="ListParagraph"/>
        <w:widowControl/>
        <w:numPr>
          <w:ilvl w:val="0"/>
          <w:numId w:val="17"/>
        </w:numPr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B34FC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Serial Data Interface: UART, SPI</w:t>
      </w:r>
    </w:p>
    <w:p w:rsidR="008B34FC" w:rsidRPr="008B34FC" w:rsidRDefault="008B34FC" w:rsidP="008B34FC">
      <w:pPr>
        <w:pStyle w:val="ListParagraph"/>
        <w:widowControl/>
        <w:suppressAutoHyphens w:val="0"/>
        <w:overflowPunct/>
        <w:ind w:left="771"/>
        <w:rPr>
          <w:rFonts w:ascii="Times New Roman" w:eastAsia="Times New Roman" w:hAnsi="Times New Roman" w:cs="Times New Roman"/>
          <w:color w:val="auto"/>
          <w:szCs w:val="24"/>
          <w:lang w:eastAsia="en-US" w:bidi="ar-SA"/>
        </w:rPr>
      </w:pPr>
    </w:p>
    <w:p w:rsidR="008B34FC" w:rsidRPr="008B34FC" w:rsidRDefault="008B34FC" w:rsidP="008B34F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B34FC">
        <w:rPr>
          <w:rFonts w:ascii="Times New Roman" w:eastAsia="Times New Roman" w:hAnsi="Times New Roman" w:cs="Times New Roman"/>
          <w:color w:val="auto"/>
          <w:lang w:eastAsia="en-US" w:bidi="ar-SA"/>
        </w:rPr>
        <w:t>Configuration Method: API or AT commands, local or over-the-air (OTA)</w:t>
      </w:r>
    </w:p>
    <w:p w:rsidR="008B34FC" w:rsidRPr="008B34FC" w:rsidRDefault="008B34FC" w:rsidP="008B34F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B34FC">
        <w:rPr>
          <w:rFonts w:ascii="Times New Roman" w:eastAsia="Times New Roman" w:hAnsi="Times New Roman" w:cs="Times New Roman"/>
          <w:color w:val="auto"/>
          <w:lang w:eastAsia="en-US" w:bidi="ar-SA"/>
        </w:rPr>
        <w:t>Frequency Band: ISM 2.4GHz Receiver Sensitivity: -96 dBm</w:t>
      </w:r>
    </w:p>
    <w:p w:rsidR="008B34FC" w:rsidRDefault="008B34FC" w:rsidP="008B34F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B34FC">
        <w:rPr>
          <w:rFonts w:ascii="Times New Roman" w:eastAsia="Times New Roman" w:hAnsi="Times New Roman" w:cs="Times New Roman"/>
          <w:color w:val="auto"/>
          <w:lang w:eastAsia="en-US" w:bidi="ar-SA"/>
        </w:rPr>
        <w:t>ADC inputs: (4) 10-bit ADC inputs</w:t>
      </w:r>
    </w:p>
    <w:p w:rsidR="00B450A5" w:rsidRDefault="00B450A5" w:rsidP="008B34F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B450A5" w:rsidRPr="00B450A5" w:rsidRDefault="00B450A5" w:rsidP="008B34FC">
      <w:pPr>
        <w:widowControl/>
        <w:suppressAutoHyphens w:val="0"/>
        <w:overflowPunct/>
        <w:rPr>
          <w:rFonts w:ascii="Times New Roman" w:eastAsia="Times New Roman" w:hAnsi="Times New Roman" w:cs="Times New Roman"/>
          <w:b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b/>
          <w:color w:val="auto"/>
          <w:lang w:eastAsia="en-US" w:bidi="ar-SA"/>
        </w:rPr>
        <w:t>Method</w:t>
      </w:r>
    </w:p>
    <w:p w:rsidR="00B450A5" w:rsidRDefault="00B450A5" w:rsidP="008B34F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B450A5" w:rsidRPr="00B450A5" w:rsidRDefault="00B450A5" w:rsidP="008B34F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we need to enable the serial interface to start transmission of data serial on Raspberry Pi kit board.</w:t>
      </w:r>
    </w:p>
    <w:p w:rsidR="00B450A5" w:rsidRPr="00B450A5" w:rsidRDefault="00B450A5" w:rsidP="008B34F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B450A5" w:rsidRDefault="00B450A5" w:rsidP="008B34F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Once we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>enable the port, submit the program to transfer the data from one system.</w:t>
      </w:r>
    </w:p>
    <w:p w:rsidR="00B450A5" w:rsidRDefault="00B450A5" w:rsidP="008B34F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>Th</w:t>
      </w:r>
      <w:r w:rsidR="00393145">
        <w:rPr>
          <w:rFonts w:ascii="Times New Roman" w:eastAsia="Times New Roman" w:hAnsi="Times New Roman" w:cs="Times New Roman"/>
          <w:color w:val="auto"/>
          <w:lang w:eastAsia="en-US" w:bidi="ar-SA"/>
        </w:rPr>
        <w:t>e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>n submit the program on other device</w:t>
      </w:r>
      <w:r w:rsidR="00393145">
        <w:rPr>
          <w:rFonts w:ascii="Times New Roman" w:eastAsia="Times New Roman" w:hAnsi="Times New Roman" w:cs="Times New Roman"/>
          <w:color w:val="auto"/>
          <w:lang w:eastAsia="en-US" w:bidi="ar-SA"/>
        </w:rPr>
        <w:t>.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</w:p>
    <w:p w:rsidR="00393145" w:rsidRPr="00B450A5" w:rsidRDefault="00393145" w:rsidP="008B34FC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5C09BC" w:rsidRDefault="008B34FC" w:rsidP="008B34FC">
      <w:pPr>
        <w:widowControl/>
        <w:suppressAutoHyphens w:val="0"/>
        <w:overflowPunct/>
        <w:rPr>
          <w:b/>
          <w:sz w:val="28"/>
          <w:szCs w:val="28"/>
        </w:rPr>
      </w:pPr>
      <w:r w:rsidRPr="008B34FC">
        <w:rPr>
          <w:b/>
          <w:sz w:val="28"/>
          <w:szCs w:val="28"/>
        </w:rPr>
        <w:t>Digital I/O: 15</w:t>
      </w:r>
    </w:p>
    <w:p w:rsidR="008B34FC" w:rsidRDefault="008B34FC" w:rsidP="008B34FC">
      <w:pPr>
        <w:widowControl/>
        <w:suppressAutoHyphens w:val="0"/>
        <w:overflowPunct/>
        <w:rPr>
          <w:b/>
          <w:sz w:val="28"/>
          <w:szCs w:val="28"/>
        </w:rPr>
      </w:pPr>
    </w:p>
    <w:p w:rsidR="008B34FC" w:rsidRDefault="008B34FC" w:rsidP="008B34FC">
      <w:pPr>
        <w:widowControl/>
        <w:suppressAutoHyphens w:val="0"/>
        <w:overflowPunct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 w:bidi="ar-SA"/>
        </w:rPr>
        <w:drawing>
          <wp:inline distT="0" distB="0" distL="0" distR="0">
            <wp:extent cx="6120130" cy="11099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10" w:rsidRDefault="00CF3310" w:rsidP="00D65D28">
      <w:pPr>
        <w:widowControl/>
        <w:suppressAutoHyphens w:val="0"/>
        <w:overflowPunct/>
        <w:rPr>
          <w:b/>
          <w:sz w:val="28"/>
          <w:szCs w:val="28"/>
        </w:rPr>
      </w:pPr>
    </w:p>
    <w:p w:rsidR="003B032C" w:rsidRDefault="00372EEC" w:rsidP="00D65D28">
      <w:pPr>
        <w:widowControl/>
        <w:suppressAutoHyphens w:val="0"/>
        <w:overflowPunct/>
      </w:pPr>
      <w:r w:rsidRPr="00372EEC">
        <w:rPr>
          <w:b/>
          <w:sz w:val="28"/>
          <w:szCs w:val="28"/>
        </w:rPr>
        <w:t>Conclusion:</w:t>
      </w:r>
      <w:r>
        <w:t xml:space="preserve"> We have successfully </w:t>
      </w:r>
      <w:r w:rsidR="008A4D9B">
        <w:t xml:space="preserve">executed the program of </w:t>
      </w:r>
      <w:r w:rsidR="00FB086C">
        <w:t xml:space="preserve">serial transmission of file from one device to another. </w:t>
      </w:r>
    </w:p>
    <w:p w:rsidR="00FB086C" w:rsidRDefault="00FB086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Pr="0035667C" w:rsidRDefault="0035667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35667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Code :(</w:t>
      </w:r>
      <w:r w:rsidR="00FB086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xbee-tx.py</w:t>
      </w:r>
      <w:r w:rsidR="007D3A1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 xml:space="preserve"> - to send the data serially</w:t>
      </w:r>
      <w:r w:rsidRPr="0035667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)</w:t>
      </w: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>import time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>import serial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>TRUE = 1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>print "Starting program"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>ser = serial.Serial('/dev/serial0', baudrate=9600,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                parity=serial.PARITY_NONE,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                stopbits=serial.STOPBITS_ONE,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                bytesize=serial.EIGHTBITS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                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>time.sleep(1)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>def xbeestring(str,cnt):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ser.write(str)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return ser.read(cnt)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>try: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'MicroEmbedded Zigbee Program'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xbeestring('+++',0)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data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time.sleep(3)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xbeestring('AT\r\,n',2)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data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time.sleep(3)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lastRenderedPageBreak/>
        <w:tab/>
        <w:t>data = xbeestring('ATID 10\r\n',2)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data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time.sleep(3)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xbeestring('ATCN\r\n',2)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data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time.sleep(1)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'sending data'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while TRUE: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xbeestring('\r\n',0)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time.sleep(1)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xbeestring(' 0',0)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time.sleep(1)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xbeestring(' 1',0)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time.sleep(1)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xbeestring(' 2',0)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time.sleep(1)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xbeestring(' 3',0)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time.sleep(1)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xbeestring(' 4',0)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time.sleep(1)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    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>except KeyboardInterrupt: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print "Exiting Program"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>except: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print "Error Occurs, Exiting Program"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>finally:</w:t>
      </w:r>
    </w:p>
    <w:p w:rsidR="007D3A1B" w:rsidRP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ser.close()</w:t>
      </w:r>
    </w:p>
    <w:p w:rsidR="007D3A1B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D3A1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pass</w:t>
      </w: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7D3A1B" w:rsidRPr="0035667C" w:rsidRDefault="007D3A1B" w:rsidP="007D3A1B">
      <w:pPr>
        <w:widowControl/>
        <w:suppressAutoHyphens w:val="0"/>
        <w:overflowPunct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35667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Code :(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xbee-rx.py - To receive the data serially</w:t>
      </w:r>
      <w:r w:rsidRPr="0035667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)</w:t>
      </w: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import time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import serial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TRUE = 1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print "Starting program"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ser = serial.Serial('/dev/serial0', baudrate=9600,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                parity=serial.PARITY_NONE,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                stopbits=serial.STOPBITS_ONE,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                bytesize=serial.EIGHTBITS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                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time.sleep(1)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def xbeestring(str,cnt):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ser.write(str)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time.sleep(1)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return ser.read(cnt)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try: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'MicroEmbedded Zigbee Program'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'\nenter command mode'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xbeestring('+++',0)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data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time.sleep(3)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'\nAttention:'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xbeestring('AT\r\n',2)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data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time.sleep(3)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'\nset PAN ID to 10'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xbeestring('ATID 10\r\n',2)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#</w:t>
      </w: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data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time.sleep(3)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'\nexit command mode'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xbeestring('ATCN\r\n',2)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#</w:t>
      </w: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data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time.sleep(1)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'\nreceiving data over zigbee'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while TRUE: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data = ser.read()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data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time.sleep(0.1)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    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except KeyboardInterrupt: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print "Exiting Program"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except: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print "Error Occurs, Exiting Program"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>finally:</w:t>
      </w:r>
    </w:p>
    <w:p w:rsidR="00B450A5" w:rsidRPr="00B450A5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ser.close()</w:t>
      </w:r>
    </w:p>
    <w:p w:rsidR="008064E0" w:rsidRDefault="00B450A5" w:rsidP="00B450A5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B450A5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pass</w:t>
      </w: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sectPr w:rsidR="008064E0" w:rsidSect="00556FD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FEA"/>
    <w:multiLevelType w:val="multilevel"/>
    <w:tmpl w:val="05B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33F41"/>
    <w:multiLevelType w:val="multilevel"/>
    <w:tmpl w:val="C6C4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5634B1"/>
    <w:multiLevelType w:val="multilevel"/>
    <w:tmpl w:val="0734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09A29F9"/>
    <w:multiLevelType w:val="multilevel"/>
    <w:tmpl w:val="BA82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A05E73"/>
    <w:multiLevelType w:val="multilevel"/>
    <w:tmpl w:val="4CA278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41803EF"/>
    <w:multiLevelType w:val="hybridMultilevel"/>
    <w:tmpl w:val="3E34A640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6">
    <w:nsid w:val="150A4272"/>
    <w:multiLevelType w:val="multilevel"/>
    <w:tmpl w:val="8B7A6BB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nsid w:val="184C4067"/>
    <w:multiLevelType w:val="multilevel"/>
    <w:tmpl w:val="E17E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0D4799"/>
    <w:multiLevelType w:val="multilevel"/>
    <w:tmpl w:val="05A0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4217D6"/>
    <w:multiLevelType w:val="multilevel"/>
    <w:tmpl w:val="4946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2B66B0"/>
    <w:multiLevelType w:val="multilevel"/>
    <w:tmpl w:val="899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7A63CB"/>
    <w:multiLevelType w:val="hybridMultilevel"/>
    <w:tmpl w:val="0650AE74"/>
    <w:lvl w:ilvl="0" w:tplc="0409000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2">
    <w:nsid w:val="43DF7FFA"/>
    <w:multiLevelType w:val="multilevel"/>
    <w:tmpl w:val="C3C8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A02E8C"/>
    <w:multiLevelType w:val="hybridMultilevel"/>
    <w:tmpl w:val="DCFA08A0"/>
    <w:lvl w:ilvl="0" w:tplc="0409000D">
      <w:start w:val="1"/>
      <w:numFmt w:val="bullet"/>
      <w:lvlText w:val=""/>
      <w:lvlJc w:val="left"/>
      <w:pPr>
        <w:ind w:left="3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9" w:hanging="360"/>
      </w:pPr>
      <w:rPr>
        <w:rFonts w:ascii="Wingdings" w:hAnsi="Wingdings" w:hint="default"/>
      </w:rPr>
    </w:lvl>
  </w:abstractNum>
  <w:abstractNum w:abstractNumId="14">
    <w:nsid w:val="6499083E"/>
    <w:multiLevelType w:val="multilevel"/>
    <w:tmpl w:val="B2E8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346600"/>
    <w:multiLevelType w:val="hybridMultilevel"/>
    <w:tmpl w:val="D344735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>
    <w:nsid w:val="714E00B0"/>
    <w:multiLevelType w:val="hybridMultilevel"/>
    <w:tmpl w:val="F9E456EA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2"/>
  </w:num>
  <w:num w:numId="6">
    <w:abstractNumId w:val="1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14"/>
  </w:num>
  <w:num w:numId="13">
    <w:abstractNumId w:val="16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9"/>
  <w:characterSpacingControl w:val="doNotCompress"/>
  <w:compat/>
  <w:rsids>
    <w:rsidRoot w:val="00556FDD"/>
    <w:rsid w:val="000254B6"/>
    <w:rsid w:val="00052FC9"/>
    <w:rsid w:val="000B6C33"/>
    <w:rsid w:val="000D2EB1"/>
    <w:rsid w:val="000D4B37"/>
    <w:rsid w:val="00123496"/>
    <w:rsid w:val="00191012"/>
    <w:rsid w:val="001D2560"/>
    <w:rsid w:val="001E7309"/>
    <w:rsid w:val="00252B4B"/>
    <w:rsid w:val="00263822"/>
    <w:rsid w:val="00271EE1"/>
    <w:rsid w:val="00277CE9"/>
    <w:rsid w:val="002D78BA"/>
    <w:rsid w:val="002E5DE2"/>
    <w:rsid w:val="0032300E"/>
    <w:rsid w:val="003522B7"/>
    <w:rsid w:val="0035667C"/>
    <w:rsid w:val="00372EEC"/>
    <w:rsid w:val="00393145"/>
    <w:rsid w:val="00394D25"/>
    <w:rsid w:val="003B032C"/>
    <w:rsid w:val="004169F8"/>
    <w:rsid w:val="0043720F"/>
    <w:rsid w:val="004629B6"/>
    <w:rsid w:val="00500ACB"/>
    <w:rsid w:val="00504DDB"/>
    <w:rsid w:val="0051224D"/>
    <w:rsid w:val="00556FDD"/>
    <w:rsid w:val="00586DC4"/>
    <w:rsid w:val="005C09BC"/>
    <w:rsid w:val="005F216C"/>
    <w:rsid w:val="00646721"/>
    <w:rsid w:val="006B73FF"/>
    <w:rsid w:val="00743EBA"/>
    <w:rsid w:val="00752527"/>
    <w:rsid w:val="007D3A1B"/>
    <w:rsid w:val="007E5F19"/>
    <w:rsid w:val="008064E0"/>
    <w:rsid w:val="00830EB4"/>
    <w:rsid w:val="008A4D9B"/>
    <w:rsid w:val="008B34FC"/>
    <w:rsid w:val="00941B47"/>
    <w:rsid w:val="00A16807"/>
    <w:rsid w:val="00A61B3C"/>
    <w:rsid w:val="00A72552"/>
    <w:rsid w:val="00A9551F"/>
    <w:rsid w:val="00AC5EB2"/>
    <w:rsid w:val="00AD0FFC"/>
    <w:rsid w:val="00AF561A"/>
    <w:rsid w:val="00B450A5"/>
    <w:rsid w:val="00B9157E"/>
    <w:rsid w:val="00BA3505"/>
    <w:rsid w:val="00BB4962"/>
    <w:rsid w:val="00BD7D4D"/>
    <w:rsid w:val="00C3186B"/>
    <w:rsid w:val="00C373D8"/>
    <w:rsid w:val="00C40452"/>
    <w:rsid w:val="00C52301"/>
    <w:rsid w:val="00C7431A"/>
    <w:rsid w:val="00CB7107"/>
    <w:rsid w:val="00CC1CD2"/>
    <w:rsid w:val="00CF3310"/>
    <w:rsid w:val="00D2186E"/>
    <w:rsid w:val="00D24606"/>
    <w:rsid w:val="00D249E4"/>
    <w:rsid w:val="00D40371"/>
    <w:rsid w:val="00D65D28"/>
    <w:rsid w:val="00DB646B"/>
    <w:rsid w:val="00DC4820"/>
    <w:rsid w:val="00DC5831"/>
    <w:rsid w:val="00E207FF"/>
    <w:rsid w:val="00E257C0"/>
    <w:rsid w:val="00E27B85"/>
    <w:rsid w:val="00EF135D"/>
    <w:rsid w:val="00FA6602"/>
    <w:rsid w:val="00FB086C"/>
    <w:rsid w:val="00FB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6FDD"/>
    <w:pPr>
      <w:widowControl w:val="0"/>
      <w:suppressAutoHyphens/>
      <w:overflowPunct w:val="0"/>
    </w:pPr>
    <w:rPr>
      <w:color w:val="00000A"/>
    </w:rPr>
  </w:style>
  <w:style w:type="paragraph" w:styleId="Heading2">
    <w:name w:val="heading 2"/>
    <w:basedOn w:val="Heading"/>
    <w:rsid w:val="00556FDD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rsid w:val="00556FDD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paragraph" w:styleId="Heading4">
    <w:name w:val="heading 4"/>
    <w:basedOn w:val="Heading"/>
    <w:rsid w:val="00556FDD"/>
    <w:pPr>
      <w:spacing w:before="120"/>
      <w:outlineLvl w:val="3"/>
    </w:pPr>
    <w:rPr>
      <w:rFonts w:ascii="Liberation Serif" w:hAnsi="Liberation Serif"/>
      <w:b/>
      <w:bCs/>
      <w:color w:val="8080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56FDD"/>
    <w:rPr>
      <w:color w:val="000080"/>
      <w:u w:val="single"/>
    </w:rPr>
  </w:style>
  <w:style w:type="character" w:customStyle="1" w:styleId="StrongEmphasis">
    <w:name w:val="Strong Emphasis"/>
    <w:rsid w:val="00556FDD"/>
    <w:rPr>
      <w:b/>
      <w:bCs/>
    </w:rPr>
  </w:style>
  <w:style w:type="character" w:styleId="Emphasis">
    <w:name w:val="Emphasis"/>
    <w:rsid w:val="00556FDD"/>
    <w:rPr>
      <w:i/>
      <w:iCs/>
    </w:rPr>
  </w:style>
  <w:style w:type="character" w:customStyle="1" w:styleId="Bullets">
    <w:name w:val="Bullets"/>
    <w:rsid w:val="00556FDD"/>
    <w:rPr>
      <w:rFonts w:ascii="OpenSymbol" w:eastAsia="OpenSymbol" w:hAnsi="OpenSymbol" w:cs="OpenSymbol"/>
    </w:rPr>
  </w:style>
  <w:style w:type="character" w:customStyle="1" w:styleId="SourceText">
    <w:name w:val="Source Text"/>
    <w:rsid w:val="00556FDD"/>
    <w:rPr>
      <w:rFonts w:ascii="Liberation Mono" w:eastAsia="Droid Sans Fallback" w:hAnsi="Liberation Mono" w:cs="Liberation Mono"/>
    </w:rPr>
  </w:style>
  <w:style w:type="character" w:customStyle="1" w:styleId="ListLabel1">
    <w:name w:val="ListLabel 1"/>
    <w:rsid w:val="00556FDD"/>
    <w:rPr>
      <w:rFonts w:cs="Symbol"/>
    </w:rPr>
  </w:style>
  <w:style w:type="character" w:customStyle="1" w:styleId="ListLabel2">
    <w:name w:val="ListLabel 2"/>
    <w:rsid w:val="00556FDD"/>
    <w:rPr>
      <w:rFonts w:cs="OpenSymbol"/>
    </w:rPr>
  </w:style>
  <w:style w:type="paragraph" w:customStyle="1" w:styleId="Heading">
    <w:name w:val="Heading"/>
    <w:basedOn w:val="Normal"/>
    <w:next w:val="TextBody"/>
    <w:rsid w:val="00556FD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56FDD"/>
    <w:pPr>
      <w:spacing w:after="140" w:line="288" w:lineRule="auto"/>
    </w:pPr>
  </w:style>
  <w:style w:type="paragraph" w:styleId="List">
    <w:name w:val="List"/>
    <w:basedOn w:val="TextBody"/>
    <w:rsid w:val="00556FDD"/>
  </w:style>
  <w:style w:type="paragraph" w:styleId="Caption">
    <w:name w:val="caption"/>
    <w:basedOn w:val="Normal"/>
    <w:rsid w:val="00556FD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56FDD"/>
    <w:pPr>
      <w:suppressLineNumbers/>
    </w:pPr>
  </w:style>
  <w:style w:type="paragraph" w:customStyle="1" w:styleId="HorizontalLine">
    <w:name w:val="Horizontal Line"/>
    <w:basedOn w:val="Normal"/>
    <w:rsid w:val="00556FDD"/>
    <w:pPr>
      <w:suppressLineNumbers/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  <w:szCs w:val="12"/>
    </w:rPr>
  </w:style>
  <w:style w:type="character" w:styleId="Strong">
    <w:name w:val="Strong"/>
    <w:basedOn w:val="DefaultParagraphFont"/>
    <w:uiPriority w:val="22"/>
    <w:qFormat/>
    <w:rsid w:val="00277CE9"/>
    <w:rPr>
      <w:b/>
      <w:bCs/>
    </w:rPr>
  </w:style>
  <w:style w:type="character" w:customStyle="1" w:styleId="attribute">
    <w:name w:val="attribute"/>
    <w:basedOn w:val="DefaultParagraphFont"/>
    <w:rsid w:val="00277CE9"/>
  </w:style>
  <w:style w:type="character" w:customStyle="1" w:styleId="attribute-value">
    <w:name w:val="attribute-value"/>
    <w:basedOn w:val="DefaultParagraphFont"/>
    <w:rsid w:val="00277CE9"/>
  </w:style>
  <w:style w:type="table" w:styleId="TableGrid">
    <w:name w:val="Table Grid"/>
    <w:basedOn w:val="TableNormal"/>
    <w:uiPriority w:val="59"/>
    <w:rsid w:val="00E257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0EB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DD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DDB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9</cp:revision>
  <dcterms:created xsi:type="dcterms:W3CDTF">2018-03-21T10:26:00Z</dcterms:created>
  <dcterms:modified xsi:type="dcterms:W3CDTF">2018-03-21T11:24:00Z</dcterms:modified>
  <dc:language>en-US</dc:language>
</cp:coreProperties>
</file>