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bookmarkStart w:id="1" w:name="OLE_LINK2"/>
    <w:bookmarkStart w:id="2" w:name="FirstName"/>
    <w:bookmarkStart w:id="3" w:name="LastName"/>
    <w:bookmarkStart w:id="4" w:name="MiddleInitial"/>
    <w:p w14:paraId="4CDEB8F4" w14:textId="7CF99C16" w:rsidR="00E55A5B" w:rsidRDefault="00E55A5B" w:rsidP="00E55A5B">
      <w:r>
        <w:rPr>
          <w:noProof/>
        </w:rPr>
        <mc:AlternateContent>
          <mc:Choice Requires="wps">
            <w:drawing>
              <wp:anchor distT="0" distB="0" distL="114300" distR="114300" simplePos="0" relativeHeight="251659264" behindDoc="0" locked="0" layoutInCell="1" allowOverlap="1" wp14:anchorId="52E8D661" wp14:editId="4B309F2A">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2595B"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587D87" w:rsidRPr="001736C2" w:rsidRDefault="00587D87" w:rsidP="00E55A5B">
                            <w:pPr>
                              <w:pStyle w:val="CoverSheetHeader"/>
                              <w:rPr>
                                <w:rFonts w:ascii="Calibri" w:hAnsi="Calibri"/>
                              </w:rPr>
                            </w:pPr>
                            <w:r w:rsidRPr="001736C2">
                              <w:rPr>
                                <w:rFonts w:ascii="Calibri" w:hAnsi="Calibri"/>
                              </w:rPr>
                              <w:t>STERLING DILIGENCE</w:t>
                            </w:r>
                          </w:p>
                          <w:p w14:paraId="51BF3BCC" w14:textId="77777777" w:rsidR="00587D87" w:rsidRPr="001736C2" w:rsidRDefault="00587D87"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7D7638" id="_x0000_t202" coordsize="21600,21600" o:spt="202" path="m,l,21600r21600,l21600,xe">
                <v:stroke joinstyle="miter"/>
                <v:path gradientshapeok="t" o:connecttype="rect"/>
              </v:shapetype>
              <v:shape id="Text Box 2" o:spid="_x0000_s1026"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" filled="f" stroked="f">
                <v:textbox inset="0,0,0,0">
                  <w:txbxContent>
                    <w:p w14:paraId="3E294EC2" w14:textId="77777777" w:rsidR="00587D87" w:rsidRPr="001736C2" w:rsidRDefault="00587D87" w:rsidP="00E55A5B">
                      <w:pPr>
                        <w:pStyle w:val="CoverSheetHeader"/>
                        <w:rPr>
                          <w:rFonts w:ascii="Calibri" w:hAnsi="Calibri"/>
                        </w:rPr>
                      </w:pPr>
                      <w:r w:rsidRPr="001736C2">
                        <w:rPr>
                          <w:rFonts w:ascii="Calibri" w:hAnsi="Calibri"/>
                        </w:rPr>
                        <w:t>STERLING DILIGENCE</w:t>
                      </w:r>
                    </w:p>
                    <w:p w14:paraId="51BF3BCC" w14:textId="77777777" w:rsidR="00587D87" w:rsidRPr="001736C2" w:rsidRDefault="00587D87"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310E96BF"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627946">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627946">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627946">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p>
    <w:p w14:paraId="6E71D51B" w14:textId="77777777" w:rsidR="00AC3909" w:rsidRPr="00A20AC3" w:rsidRDefault="00AC3909" w:rsidP="00AC3909">
      <w:pPr>
        <w:rPr>
          <w:rFonts w:ascii="Calibri" w:hAnsi="Calibri" w:cs="Calibri"/>
        </w:rPr>
      </w:pPr>
    </w:p>
    <w:p w14:paraId="0250DD0C" w14:textId="77777777" w:rsidR="00E55A5B" w:rsidRDefault="00E55A5B" w:rsidP="00E55A5B"/>
    <w:p w14:paraId="2074D012" w14:textId="3F43054D" w:rsidR="0033752F" w:rsidRPr="0033752F" w:rsidRDefault="0033752F" w:rsidP="0033752F">
      <w:pPr>
        <w:rPr>
          <w:rFonts w:ascii="Calibri" w:hAnsi="Calibri" w:cs="Calibri"/>
          <w:color w:val="666666"/>
          <w:sz w:val="32"/>
          <w:szCs w:val="32"/>
        </w:rPr>
      </w:pPr>
      <w:r w:rsidRPr="0033752F">
        <w:rPr>
          <w:rFonts w:ascii="Calibri" w:hAnsi="Calibri" w:cs="Calibri"/>
          <w:color w:val="666666"/>
          <w:sz w:val="32"/>
          <w:szCs w:val="32"/>
        </w:rPr>
        <w:t>THE GOVERNMENT OF ST. KITTS &amp; NEVIS</w:t>
      </w:r>
    </w:p>
    <w:p w14:paraId="3C5EF75D" w14:textId="77777777" w:rsidR="0033752F" w:rsidRPr="0033752F" w:rsidRDefault="0033752F" w:rsidP="0033752F">
      <w:pPr>
        <w:rPr>
          <w:rFonts w:ascii="Calibri" w:hAnsi="Calibri" w:cs="Calibri"/>
          <w:color w:val="666666"/>
          <w:sz w:val="32"/>
          <w:szCs w:val="32"/>
        </w:rPr>
      </w:pPr>
      <w:r w:rsidRPr="0033752F">
        <w:rPr>
          <w:rFonts w:ascii="Calibri" w:hAnsi="Calibri" w:cs="Calibri"/>
          <w:color w:val="666666"/>
          <w:sz w:val="32"/>
          <w:szCs w:val="32"/>
        </w:rPr>
        <w:t>OFFICE OF THE PRIME MINISTER</w:t>
      </w:r>
    </w:p>
    <w:p w14:paraId="224486CD" w14:textId="77777777" w:rsidR="0033752F" w:rsidRPr="0033752F" w:rsidRDefault="0033752F" w:rsidP="0033752F">
      <w:pPr>
        <w:rPr>
          <w:rFonts w:ascii="Calibri" w:hAnsi="Calibri" w:cs="Calibri"/>
          <w:color w:val="666666"/>
          <w:sz w:val="32"/>
          <w:szCs w:val="32"/>
        </w:rPr>
      </w:pPr>
      <w:r w:rsidRPr="0033752F">
        <w:rPr>
          <w:rFonts w:ascii="Calibri" w:hAnsi="Calibri" w:cs="Calibri"/>
          <w:color w:val="666666"/>
          <w:sz w:val="32"/>
          <w:szCs w:val="32"/>
        </w:rPr>
        <w:t>CITIZENSHIP BY INVESTMENT UNIT</w:t>
      </w:r>
    </w:p>
    <w:p w14:paraId="44402453" w14:textId="39F41C0C" w:rsidR="00217D5B" w:rsidRPr="00217D5B" w:rsidRDefault="00217D5B" w:rsidP="00217D5B">
      <w:pPr>
        <w:rPr>
          <w:rFonts w:ascii="Calibri" w:hAnsi="Calibri" w:cs="Calibri"/>
          <w:color w:val="666666"/>
          <w:sz w:val="32"/>
          <w:szCs w:val="32"/>
        </w:rPr>
      </w:pPr>
    </w:p>
    <w:p w14:paraId="733CCE87" w14:textId="6BBE682E" w:rsidR="00E55A5B" w:rsidRPr="00FC7A2D" w:rsidRDefault="00E55A5B" w:rsidP="00FC7A2D">
      <w:pPr>
        <w:snapToGrid w:val="0"/>
        <w:rPr>
          <w:rFonts w:ascii="Calibri" w:hAnsi="Calibri" w:cs="Calibri"/>
          <w:color w:val="666666"/>
          <w:sz w:val="32"/>
          <w:szCs w:val="32"/>
        </w:rPr>
      </w:pPr>
    </w:p>
    <w:p w14:paraId="515CE594" w14:textId="73E04B2F" w:rsidR="00FC7A2D" w:rsidRDefault="00FC7A2D" w:rsidP="00FC7A2D">
      <w:pPr>
        <w:tabs>
          <w:tab w:val="left" w:pos="930"/>
        </w:tabs>
      </w:pPr>
    </w:p>
    <w:p w14:paraId="7EB143E7" w14:textId="32D2E054" w:rsidR="00FC7A2D" w:rsidRDefault="00FC7A2D" w:rsidP="00FC7A2D">
      <w:pPr>
        <w:tabs>
          <w:tab w:val="left" w:pos="930"/>
        </w:tabs>
      </w:pPr>
    </w:p>
    <w:p w14:paraId="637BE0BA" w14:textId="0EE5EBE9" w:rsidR="00FC7A2D" w:rsidRDefault="00FC7A2D" w:rsidP="00FC7A2D">
      <w:pPr>
        <w:tabs>
          <w:tab w:val="left" w:pos="930"/>
        </w:tabs>
      </w:pPr>
      <w:r>
        <w:rPr>
          <w:noProof/>
        </w:rPr>
        <mc:AlternateContent>
          <mc:Choice Requires="wps">
            <w:drawing>
              <wp:anchor distT="0" distB="0" distL="114300" distR="114300" simplePos="0" relativeHeight="251661312" behindDoc="0" locked="0" layoutInCell="1" allowOverlap="1" wp14:anchorId="310F4F37" wp14:editId="2597FD1F">
                <wp:simplePos x="0" y="0"/>
                <wp:positionH relativeFrom="margin">
                  <wp:align>left</wp:align>
                </wp:positionH>
                <wp:positionV relativeFrom="paragraph">
                  <wp:posOffset>12065</wp:posOffset>
                </wp:positionV>
                <wp:extent cx="6268720" cy="2286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6AD3216F" w:rsidR="00587D87" w:rsidRPr="00C94908" w:rsidRDefault="00587D87"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517F09">
                              <w:rPr>
                                <w:rFonts w:asciiTheme="minorHAnsi" w:hAnsiTheme="minorHAnsi" w:cstheme="minorHAnsi"/>
                                <w:b w:val="0"/>
                                <w:noProof/>
                                <w:sz w:val="22"/>
                                <w:szCs w:val="22"/>
                              </w:rPr>
                              <w:t>March 3, 2021</w:t>
                            </w:r>
                            <w:r w:rsidRPr="00102A8F">
                              <w:rPr>
                                <w:rFonts w:asciiTheme="minorHAnsi" w:hAnsiTheme="minorHAnsi" w:cstheme="minorHAnsi"/>
                                <w:b w:val="0"/>
                                <w:sz w:val="22"/>
                                <w:szCs w:val="22"/>
                              </w:rPr>
                              <w:fldChar w:fldCharType="end"/>
                            </w:r>
                          </w:p>
                          <w:p w14:paraId="396A04B8" w14:textId="1E4F0EBC" w:rsidR="00587D87" w:rsidRPr="001736C2" w:rsidRDefault="00587D87"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_x0000_s1027" type="#_x0000_t202" style="position:absolute;margin-left:0;margin-top:.95pt;width:493.6pt;height:1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" filled="f" stroked="f">
                <v:textbox inset="0,0,0,0">
                  <w:txbxContent>
                    <w:p w14:paraId="59F5031C" w14:textId="6AD3216F" w:rsidR="00587D87" w:rsidRPr="00C94908" w:rsidRDefault="00587D87"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517F09">
                        <w:rPr>
                          <w:rFonts w:asciiTheme="minorHAnsi" w:hAnsiTheme="minorHAnsi" w:cstheme="minorHAnsi"/>
                          <w:b w:val="0"/>
                          <w:noProof/>
                          <w:sz w:val="22"/>
                          <w:szCs w:val="22"/>
                        </w:rPr>
                        <w:t>March 3, 2021</w:t>
                      </w:r>
                      <w:r w:rsidRPr="00102A8F">
                        <w:rPr>
                          <w:rFonts w:asciiTheme="minorHAnsi" w:hAnsiTheme="minorHAnsi" w:cstheme="minorHAnsi"/>
                          <w:b w:val="0"/>
                          <w:sz w:val="22"/>
                          <w:szCs w:val="22"/>
                        </w:rPr>
                        <w:fldChar w:fldCharType="end"/>
                      </w:r>
                    </w:p>
                    <w:p w14:paraId="396A04B8" w14:textId="1E4F0EBC" w:rsidR="00587D87" w:rsidRPr="001736C2" w:rsidRDefault="00587D87" w:rsidP="00E55A5B">
                      <w:pPr>
                        <w:snapToGrid w:val="0"/>
                        <w:rPr>
                          <w:rFonts w:ascii="Calibri" w:hAnsi="Calibri" w:cs="Calibri"/>
                          <w:color w:val="666666"/>
                        </w:rPr>
                      </w:pPr>
                    </w:p>
                  </w:txbxContent>
                </v:textbox>
                <w10:wrap anchorx="margin"/>
              </v:shape>
            </w:pict>
          </mc:Fallback>
        </mc:AlternateContent>
      </w:r>
    </w:p>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4D7B50A9" w:rsidR="00E55A5B" w:rsidRDefault="00E55A5B" w:rsidP="001E60F1">
      <w:pPr>
        <w:tabs>
          <w:tab w:val="left" w:pos="3780"/>
        </w:tabs>
        <w:jc w:val="center"/>
        <w:rPr>
          <w:rFonts w:asciiTheme="minorHAnsi" w:hAnsiTheme="minorHAnsi" w:cstheme="minorHAnsi"/>
          <w:i/>
          <w:sz w:val="22"/>
          <w:szCs w:val="22"/>
        </w:rPr>
      </w:pPr>
    </w:p>
    <w:p w14:paraId="0ED2525E" w14:textId="35AE9400" w:rsidR="00CA551B" w:rsidRDefault="00CA551B" w:rsidP="001E60F1">
      <w:pPr>
        <w:tabs>
          <w:tab w:val="left" w:pos="3780"/>
        </w:tabs>
        <w:jc w:val="center"/>
        <w:rPr>
          <w:rFonts w:asciiTheme="minorHAnsi" w:hAnsiTheme="minorHAnsi" w:cstheme="minorHAnsi"/>
          <w:i/>
          <w:sz w:val="22"/>
          <w:szCs w:val="22"/>
        </w:rPr>
      </w:pPr>
    </w:p>
    <w:p w14:paraId="05709227" w14:textId="4AA3A6F4" w:rsidR="00CA551B" w:rsidRDefault="00CA551B" w:rsidP="001E60F1">
      <w:pPr>
        <w:tabs>
          <w:tab w:val="left" w:pos="3780"/>
        </w:tabs>
        <w:jc w:val="center"/>
        <w:rPr>
          <w:rFonts w:asciiTheme="minorHAnsi" w:hAnsiTheme="minorHAnsi" w:cstheme="minorHAnsi"/>
          <w:i/>
          <w:sz w:val="22"/>
          <w:szCs w:val="22"/>
        </w:rPr>
      </w:pPr>
    </w:p>
    <w:p w14:paraId="0348AEBE" w14:textId="1664692C" w:rsidR="00CA551B" w:rsidRDefault="00CA551B" w:rsidP="001E60F1">
      <w:pPr>
        <w:tabs>
          <w:tab w:val="left" w:pos="3780"/>
        </w:tabs>
        <w:jc w:val="center"/>
        <w:rPr>
          <w:rFonts w:asciiTheme="minorHAnsi" w:hAnsiTheme="minorHAnsi" w:cstheme="minorHAnsi"/>
          <w:i/>
          <w:sz w:val="22"/>
          <w:szCs w:val="22"/>
        </w:rPr>
      </w:pPr>
    </w:p>
    <w:p w14:paraId="25236EAB" w14:textId="5B594AA5" w:rsidR="00CA551B" w:rsidRDefault="00CA551B" w:rsidP="001E60F1">
      <w:pPr>
        <w:tabs>
          <w:tab w:val="left" w:pos="3780"/>
        </w:tabs>
        <w:jc w:val="center"/>
        <w:rPr>
          <w:rFonts w:asciiTheme="minorHAnsi" w:hAnsiTheme="minorHAnsi" w:cstheme="minorHAnsi"/>
          <w:i/>
          <w:sz w:val="22"/>
          <w:szCs w:val="22"/>
        </w:rPr>
      </w:pPr>
    </w:p>
    <w:p w14:paraId="0B918272" w14:textId="68461578" w:rsidR="00CA551B" w:rsidRDefault="00CA551B" w:rsidP="001E60F1">
      <w:pPr>
        <w:tabs>
          <w:tab w:val="left" w:pos="3780"/>
        </w:tabs>
        <w:jc w:val="center"/>
        <w:rPr>
          <w:rFonts w:asciiTheme="minorHAnsi" w:hAnsiTheme="minorHAnsi" w:cstheme="minorHAnsi"/>
          <w:i/>
          <w:sz w:val="22"/>
          <w:szCs w:val="22"/>
        </w:rPr>
      </w:pPr>
    </w:p>
    <w:p w14:paraId="63B2966D" w14:textId="5541BAC6" w:rsidR="00CA551B" w:rsidRDefault="00CA551B" w:rsidP="001E60F1">
      <w:pPr>
        <w:tabs>
          <w:tab w:val="left" w:pos="3780"/>
        </w:tabs>
        <w:jc w:val="center"/>
        <w:rPr>
          <w:rFonts w:asciiTheme="minorHAnsi" w:hAnsiTheme="minorHAnsi" w:cstheme="minorHAnsi"/>
          <w:i/>
          <w:sz w:val="22"/>
          <w:szCs w:val="22"/>
        </w:rPr>
      </w:pPr>
    </w:p>
    <w:p w14:paraId="55A71C57" w14:textId="06F70A5A" w:rsidR="00CA551B" w:rsidRDefault="00CA551B" w:rsidP="001E60F1">
      <w:pPr>
        <w:tabs>
          <w:tab w:val="left" w:pos="3780"/>
        </w:tabs>
        <w:jc w:val="center"/>
        <w:rPr>
          <w:rFonts w:asciiTheme="minorHAnsi" w:hAnsiTheme="minorHAnsi" w:cstheme="minorHAnsi"/>
          <w:i/>
          <w:sz w:val="22"/>
          <w:szCs w:val="22"/>
        </w:rPr>
      </w:pPr>
    </w:p>
    <w:p w14:paraId="4E54E2E1" w14:textId="2990B6D1" w:rsidR="00CA551B" w:rsidRDefault="00CA551B" w:rsidP="001E60F1">
      <w:pPr>
        <w:tabs>
          <w:tab w:val="left" w:pos="3780"/>
        </w:tabs>
        <w:jc w:val="center"/>
        <w:rPr>
          <w:rFonts w:asciiTheme="minorHAnsi" w:hAnsiTheme="minorHAnsi" w:cstheme="minorHAnsi"/>
          <w:i/>
          <w:sz w:val="22"/>
          <w:szCs w:val="22"/>
        </w:rPr>
      </w:pPr>
    </w:p>
    <w:p w14:paraId="2FC24B0A" w14:textId="4BC593AD" w:rsidR="00CA551B" w:rsidRDefault="00CA551B" w:rsidP="001E60F1">
      <w:pPr>
        <w:tabs>
          <w:tab w:val="left" w:pos="3780"/>
        </w:tabs>
        <w:jc w:val="center"/>
        <w:rPr>
          <w:rFonts w:asciiTheme="minorHAnsi" w:hAnsiTheme="minorHAnsi" w:cstheme="minorHAnsi"/>
          <w:i/>
          <w:sz w:val="22"/>
          <w:szCs w:val="22"/>
        </w:rPr>
      </w:pPr>
    </w:p>
    <w:p w14:paraId="75BF33E7" w14:textId="43371FE0" w:rsidR="00CA551B" w:rsidRDefault="00CA551B" w:rsidP="001E60F1">
      <w:pPr>
        <w:tabs>
          <w:tab w:val="left" w:pos="3780"/>
        </w:tabs>
        <w:jc w:val="center"/>
        <w:rPr>
          <w:rFonts w:asciiTheme="minorHAnsi" w:hAnsiTheme="minorHAnsi" w:cstheme="minorHAnsi"/>
          <w:i/>
          <w:sz w:val="22"/>
          <w:szCs w:val="22"/>
        </w:rPr>
      </w:pPr>
    </w:p>
    <w:p w14:paraId="34CEB110" w14:textId="786B80BC" w:rsidR="00CA551B" w:rsidRDefault="00CA551B" w:rsidP="001E60F1">
      <w:pPr>
        <w:tabs>
          <w:tab w:val="left" w:pos="3780"/>
        </w:tabs>
        <w:jc w:val="center"/>
        <w:rPr>
          <w:rFonts w:asciiTheme="minorHAnsi" w:hAnsiTheme="minorHAnsi" w:cstheme="minorHAnsi"/>
          <w:i/>
          <w:sz w:val="22"/>
          <w:szCs w:val="22"/>
        </w:rPr>
      </w:pPr>
    </w:p>
    <w:p w14:paraId="4F36A8E7" w14:textId="7EFA8273" w:rsidR="00CA551B" w:rsidRDefault="00CA551B" w:rsidP="001E60F1">
      <w:pPr>
        <w:tabs>
          <w:tab w:val="left" w:pos="3780"/>
        </w:tabs>
        <w:jc w:val="center"/>
        <w:rPr>
          <w:rFonts w:asciiTheme="minorHAnsi" w:hAnsiTheme="minorHAnsi" w:cstheme="minorHAnsi"/>
          <w:i/>
          <w:sz w:val="22"/>
          <w:szCs w:val="22"/>
        </w:rPr>
      </w:pPr>
    </w:p>
    <w:p w14:paraId="4C318F3A" w14:textId="77777777" w:rsidR="00E55A5B" w:rsidRDefault="00E55A5B" w:rsidP="003C0CC7">
      <w:pPr>
        <w:tabs>
          <w:tab w:val="left" w:pos="3780"/>
        </w:tabs>
        <w:rPr>
          <w:rFonts w:asciiTheme="minorHAnsi" w:hAnsiTheme="minorHAnsi" w:cstheme="minorHAnsi"/>
          <w:i/>
          <w:sz w:val="22"/>
          <w:szCs w:val="22"/>
        </w:rPr>
      </w:pPr>
    </w:p>
    <w:p w14:paraId="1285513F" w14:textId="77777777" w:rsidR="00CA551B" w:rsidRPr="00661568" w:rsidRDefault="00CA551B" w:rsidP="00CA551B">
      <w:r w:rsidRPr="00661568">
        <w:rPr>
          <w:rFonts w:ascii="Calibri" w:hAnsi="Calibri" w:cs="Calibri"/>
          <w:sz w:val="22"/>
          <w:szCs w:val="22"/>
        </w:rPr>
        <w:t>[Month Generated] [Year Generated]</w:t>
      </w:r>
    </w:p>
    <w:p w14:paraId="1F8A9AF5" w14:textId="77777777" w:rsidR="00CA551B" w:rsidRPr="00661568" w:rsidRDefault="00CA551B" w:rsidP="00CA551B">
      <w:pPr>
        <w:rPr>
          <w:rFonts w:ascii="Calibri" w:hAnsi="Calibri" w:cs="Calibri"/>
          <w:sz w:val="22"/>
          <w:szCs w:val="22"/>
        </w:rPr>
      </w:pPr>
    </w:p>
    <w:p w14:paraId="23675DE8" w14:textId="33C79D79" w:rsidR="00CA551B" w:rsidRPr="00661568" w:rsidRDefault="00CA551B" w:rsidP="00FF79B2">
      <w:pPr>
        <w:tabs>
          <w:tab w:val="left" w:pos="-1440"/>
        </w:tabs>
        <w:ind w:left="5040" w:hanging="5040"/>
        <w:rPr>
          <w:rFonts w:ascii="Calibri" w:hAnsi="Calibri" w:cs="Calibri"/>
          <w:sz w:val="22"/>
          <w:szCs w:val="22"/>
        </w:rPr>
      </w:pPr>
      <w:r w:rsidRPr="00661568">
        <w:rPr>
          <w:rFonts w:ascii="Calibri" w:hAnsi="Calibri" w:cs="Calibri"/>
          <w:sz w:val="22"/>
          <w:szCs w:val="22"/>
          <w:u w:val="single"/>
        </w:rPr>
        <w:t>PERSONAL &amp; CONFIDENTIAL</w:t>
      </w:r>
      <w:r w:rsidRPr="00661568">
        <w:rPr>
          <w:rFonts w:ascii="Calibri" w:hAnsi="Calibri" w:cs="Calibri"/>
          <w:sz w:val="22"/>
          <w:szCs w:val="22"/>
        </w:rPr>
        <w:tab/>
        <w:t xml:space="preserve">   </w:t>
      </w:r>
      <w:r w:rsidRPr="00661568">
        <w:rPr>
          <w:rFonts w:ascii="Calibri" w:hAnsi="Calibri" w:cs="Calibri"/>
          <w:sz w:val="22"/>
          <w:szCs w:val="22"/>
        </w:rPr>
        <w:tab/>
        <w:t xml:space="preserve">             </w:t>
      </w:r>
      <w:r w:rsidR="00FF79B2">
        <w:rPr>
          <w:rFonts w:ascii="Calibri" w:hAnsi="Calibri" w:cs="Calibri"/>
          <w:sz w:val="22"/>
          <w:szCs w:val="22"/>
        </w:rPr>
        <w:t xml:space="preserve">     </w:t>
      </w:r>
      <w:r w:rsidRPr="00661568">
        <w:rPr>
          <w:rFonts w:ascii="Calibri" w:hAnsi="Calibri" w:cs="Calibri"/>
          <w:sz w:val="22"/>
          <w:szCs w:val="22"/>
        </w:rPr>
        <w:t xml:space="preserve"> </w:t>
      </w:r>
      <w:r w:rsidR="00FF79B2">
        <w:rPr>
          <w:rFonts w:ascii="Calibri" w:hAnsi="Calibri" w:cs="Calibri"/>
          <w:sz w:val="22"/>
          <w:szCs w:val="22"/>
        </w:rPr>
        <w:t xml:space="preserve">  </w:t>
      </w:r>
      <w:r w:rsidRPr="00661568">
        <w:rPr>
          <w:rFonts w:ascii="Calibri" w:hAnsi="Calibri" w:cs="Calibri"/>
          <w:sz w:val="22"/>
          <w:szCs w:val="22"/>
          <w:u w:val="single"/>
        </w:rPr>
        <w:t>VIA ELECTRONIC MAIL DELIVERY</w:t>
      </w:r>
    </w:p>
    <w:p w14:paraId="4F8A49E6" w14:textId="77777777" w:rsidR="00CA551B" w:rsidRPr="00661568" w:rsidRDefault="00CA551B" w:rsidP="00CA551B">
      <w:pPr>
        <w:rPr>
          <w:rFonts w:ascii="Calibri" w:hAnsi="Calibri" w:cs="Calibri"/>
          <w:sz w:val="22"/>
          <w:szCs w:val="22"/>
        </w:rPr>
      </w:pPr>
    </w:p>
    <w:p w14:paraId="243B166F" w14:textId="77777777" w:rsidR="0033752F" w:rsidRPr="0033752F" w:rsidRDefault="0033752F" w:rsidP="0033752F">
      <w:pPr>
        <w:rPr>
          <w:rFonts w:asciiTheme="minorHAnsi" w:hAnsiTheme="minorHAnsi" w:cstheme="minorHAnsi"/>
          <w:sz w:val="22"/>
          <w:szCs w:val="22"/>
        </w:rPr>
      </w:pPr>
      <w:r w:rsidRPr="0033752F">
        <w:rPr>
          <w:rFonts w:asciiTheme="minorHAnsi" w:hAnsiTheme="minorHAnsi" w:cstheme="minorHAnsi"/>
          <w:sz w:val="22"/>
          <w:szCs w:val="22"/>
        </w:rPr>
        <w:t xml:space="preserve">Ms. </w:t>
      </w:r>
      <w:proofErr w:type="spellStart"/>
      <w:r w:rsidRPr="0033752F">
        <w:rPr>
          <w:rFonts w:asciiTheme="minorHAnsi" w:hAnsiTheme="minorHAnsi" w:cstheme="minorHAnsi"/>
          <w:sz w:val="22"/>
          <w:szCs w:val="22"/>
        </w:rPr>
        <w:t>Shivoughan</w:t>
      </w:r>
      <w:proofErr w:type="spellEnd"/>
      <w:r w:rsidRPr="0033752F">
        <w:rPr>
          <w:rFonts w:asciiTheme="minorHAnsi" w:hAnsiTheme="minorHAnsi" w:cstheme="minorHAnsi"/>
          <w:sz w:val="22"/>
          <w:szCs w:val="22"/>
        </w:rPr>
        <w:t xml:space="preserve"> </w:t>
      </w:r>
      <w:proofErr w:type="spellStart"/>
      <w:r w:rsidRPr="0033752F">
        <w:rPr>
          <w:rFonts w:asciiTheme="minorHAnsi" w:hAnsiTheme="minorHAnsi" w:cstheme="minorHAnsi"/>
          <w:sz w:val="22"/>
          <w:szCs w:val="22"/>
        </w:rPr>
        <w:t>Warde</w:t>
      </w:r>
      <w:proofErr w:type="spellEnd"/>
    </w:p>
    <w:p w14:paraId="09D8566D" w14:textId="77777777" w:rsidR="0033752F" w:rsidRPr="0033752F" w:rsidRDefault="0033752F" w:rsidP="0033752F">
      <w:pPr>
        <w:rPr>
          <w:rFonts w:asciiTheme="minorHAnsi" w:hAnsiTheme="minorHAnsi" w:cstheme="minorHAnsi"/>
          <w:sz w:val="22"/>
          <w:szCs w:val="22"/>
          <w:shd w:val="clear" w:color="auto" w:fill="FCFCFC"/>
        </w:rPr>
      </w:pPr>
      <w:r w:rsidRPr="0033752F">
        <w:rPr>
          <w:rFonts w:asciiTheme="minorHAnsi" w:hAnsiTheme="minorHAnsi" w:cstheme="minorHAnsi"/>
          <w:color w:val="000000"/>
          <w:sz w:val="22"/>
          <w:szCs w:val="22"/>
          <w:shd w:val="clear" w:color="auto" w:fill="FCFCFC"/>
        </w:rPr>
        <w:t>Citizenship by Investment Unit</w:t>
      </w:r>
    </w:p>
    <w:p w14:paraId="4B784C9E" w14:textId="77777777" w:rsidR="0033752F" w:rsidRPr="0033752F" w:rsidRDefault="0033752F" w:rsidP="0033752F">
      <w:pPr>
        <w:rPr>
          <w:rFonts w:asciiTheme="minorHAnsi" w:hAnsiTheme="minorHAnsi" w:cstheme="minorHAnsi"/>
          <w:sz w:val="22"/>
          <w:szCs w:val="22"/>
          <w:shd w:val="clear" w:color="auto" w:fill="FCFCFC"/>
        </w:rPr>
      </w:pPr>
      <w:r w:rsidRPr="0033752F">
        <w:rPr>
          <w:rFonts w:asciiTheme="minorHAnsi" w:hAnsiTheme="minorHAnsi" w:cstheme="minorHAnsi"/>
          <w:color w:val="000000"/>
          <w:sz w:val="22"/>
          <w:szCs w:val="22"/>
          <w:shd w:val="clear" w:color="auto" w:fill="FCFCFC"/>
        </w:rPr>
        <w:t>Office of the Prime Minister</w:t>
      </w:r>
    </w:p>
    <w:p w14:paraId="61202C01" w14:textId="77777777" w:rsidR="0033752F" w:rsidRPr="0033752F" w:rsidRDefault="0033752F" w:rsidP="0033752F">
      <w:pPr>
        <w:rPr>
          <w:rFonts w:asciiTheme="minorHAnsi" w:hAnsiTheme="minorHAnsi" w:cstheme="minorHAnsi"/>
          <w:sz w:val="22"/>
          <w:szCs w:val="22"/>
          <w:shd w:val="clear" w:color="auto" w:fill="FCFCFC"/>
        </w:rPr>
      </w:pPr>
      <w:r w:rsidRPr="0033752F">
        <w:rPr>
          <w:rFonts w:asciiTheme="minorHAnsi" w:hAnsiTheme="minorHAnsi" w:cstheme="minorHAnsi"/>
          <w:color w:val="000000"/>
          <w:sz w:val="22"/>
          <w:szCs w:val="22"/>
          <w:shd w:val="clear" w:color="auto" w:fill="FCFCFC"/>
        </w:rPr>
        <w:t>Government of St. Kitts &amp; Nevis</w:t>
      </w:r>
    </w:p>
    <w:p w14:paraId="2A44FDB4" w14:textId="77777777" w:rsidR="0033752F" w:rsidRPr="0033752F" w:rsidRDefault="0033752F" w:rsidP="0033752F">
      <w:pPr>
        <w:rPr>
          <w:rFonts w:asciiTheme="minorHAnsi" w:hAnsiTheme="minorHAnsi" w:cstheme="minorHAnsi"/>
          <w:sz w:val="22"/>
          <w:szCs w:val="22"/>
          <w:shd w:val="clear" w:color="auto" w:fill="FCFCFC"/>
        </w:rPr>
      </w:pPr>
      <w:r w:rsidRPr="0033752F">
        <w:rPr>
          <w:rFonts w:asciiTheme="minorHAnsi" w:hAnsiTheme="minorHAnsi" w:cstheme="minorHAnsi"/>
          <w:color w:val="000000"/>
          <w:sz w:val="22"/>
          <w:szCs w:val="22"/>
          <w:shd w:val="clear" w:color="auto" w:fill="FCFCFC"/>
        </w:rPr>
        <w:t>1st Floor, Ministry of Finance Building</w:t>
      </w:r>
    </w:p>
    <w:p w14:paraId="33C5A5FA" w14:textId="77777777" w:rsidR="0033752F" w:rsidRPr="0033752F" w:rsidRDefault="0033752F" w:rsidP="0033752F">
      <w:pPr>
        <w:rPr>
          <w:rFonts w:asciiTheme="minorHAnsi" w:hAnsiTheme="minorHAnsi" w:cstheme="minorHAnsi"/>
          <w:sz w:val="22"/>
          <w:szCs w:val="22"/>
          <w:shd w:val="clear" w:color="auto" w:fill="FCFCFC"/>
        </w:rPr>
      </w:pPr>
      <w:r w:rsidRPr="0033752F">
        <w:rPr>
          <w:rFonts w:asciiTheme="minorHAnsi" w:hAnsiTheme="minorHAnsi" w:cstheme="minorHAnsi"/>
          <w:color w:val="000000"/>
          <w:sz w:val="22"/>
          <w:szCs w:val="22"/>
          <w:shd w:val="clear" w:color="auto" w:fill="FCFCFC"/>
        </w:rPr>
        <w:t>P.O. Box 597, Golden Rock, St. Kitts, West Indies</w:t>
      </w:r>
    </w:p>
    <w:p w14:paraId="310244D5" w14:textId="77777777" w:rsidR="00CA551B" w:rsidRPr="00661568" w:rsidRDefault="00CA551B" w:rsidP="00CA551B">
      <w:pPr>
        <w:rPr>
          <w:rFonts w:ascii="Calibri" w:hAnsi="Calibri" w:cs="Calibri"/>
          <w:b/>
          <w:bCs/>
          <w:sz w:val="22"/>
          <w:szCs w:val="22"/>
        </w:rPr>
      </w:pPr>
    </w:p>
    <w:p w14:paraId="3F177A44" w14:textId="14C12D1D"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iCs/>
          <w:sz w:val="22"/>
          <w:szCs w:val="22"/>
        </w:rPr>
      </w:pPr>
      <w:r w:rsidRPr="00661568">
        <w:rPr>
          <w:rFonts w:ascii="Calibri" w:hAnsi="Calibri" w:cs="Calibri"/>
          <w:b/>
          <w:bCs/>
          <w:sz w:val="22"/>
          <w:szCs w:val="22"/>
        </w:rPr>
        <w:t>RE:</w:t>
      </w:r>
      <w:r w:rsidRPr="00661568">
        <w:rPr>
          <w:rFonts w:ascii="Calibri" w:hAnsi="Calibri" w:cs="Calibri"/>
          <w:b/>
          <w:bCs/>
          <w:sz w:val="22"/>
          <w:szCs w:val="22"/>
        </w:rPr>
        <w:tab/>
        <w:t xml:space="preserve"> </w:t>
      </w:r>
      <w:proofErr w:type="spellStart"/>
      <w:r w:rsidR="001A5587" w:rsidRPr="00745D79">
        <w:rPr>
          <w:rFonts w:ascii="Calibri" w:hAnsi="Calibri" w:cs="Calibri"/>
          <w:b/>
          <w:bCs/>
          <w:sz w:val="22"/>
          <w:szCs w:val="22"/>
        </w:rPr>
        <w:t>F</w:t>
      </w:r>
      <w:r w:rsidR="001A5587">
        <w:rPr>
          <w:rFonts w:ascii="Calibri" w:hAnsi="Calibri" w:cs="Calibri"/>
          <w:b/>
          <w:bCs/>
          <w:sz w:val="22"/>
          <w:szCs w:val="22"/>
        </w:rPr>
        <w:t>irst_</w:t>
      </w:r>
      <w:r w:rsidR="001A5587" w:rsidRPr="00745D79">
        <w:rPr>
          <w:rFonts w:ascii="Calibri" w:hAnsi="Calibri" w:cs="Calibri"/>
          <w:b/>
          <w:bCs/>
          <w:sz w:val="22"/>
          <w:szCs w:val="22"/>
        </w:rPr>
        <w:t>N</w:t>
      </w:r>
      <w:r w:rsidR="001A5587">
        <w:rPr>
          <w:rFonts w:ascii="Calibri" w:hAnsi="Calibri" w:cs="Calibri"/>
          <w:b/>
          <w:bCs/>
          <w:sz w:val="22"/>
          <w:szCs w:val="22"/>
        </w:rPr>
        <w:t>ame</w:t>
      </w:r>
      <w:proofErr w:type="spellEnd"/>
      <w:r w:rsidR="001A5587" w:rsidRPr="00745D79">
        <w:rPr>
          <w:rFonts w:ascii="Calibri" w:hAnsi="Calibri" w:cs="Calibri"/>
          <w:b/>
          <w:bCs/>
          <w:sz w:val="22"/>
          <w:szCs w:val="22"/>
        </w:rPr>
        <w:t xml:space="preserve"> </w:t>
      </w:r>
      <w:proofErr w:type="spellStart"/>
      <w:r w:rsidR="001A5587" w:rsidRPr="00745D79">
        <w:rPr>
          <w:rFonts w:ascii="Calibri" w:hAnsi="Calibri" w:cs="Calibri"/>
          <w:b/>
          <w:bCs/>
          <w:sz w:val="22"/>
          <w:szCs w:val="22"/>
        </w:rPr>
        <w:t>M</w:t>
      </w:r>
      <w:r w:rsidR="001A5587">
        <w:rPr>
          <w:rFonts w:ascii="Calibri" w:hAnsi="Calibri" w:cs="Calibri"/>
          <w:b/>
          <w:bCs/>
          <w:sz w:val="22"/>
          <w:szCs w:val="22"/>
        </w:rPr>
        <w:t>iddle_</w:t>
      </w:r>
      <w:r w:rsidR="001A5587" w:rsidRPr="00745D79">
        <w:rPr>
          <w:rFonts w:ascii="Calibri" w:hAnsi="Calibri" w:cs="Calibri"/>
          <w:b/>
          <w:bCs/>
          <w:sz w:val="22"/>
          <w:szCs w:val="22"/>
        </w:rPr>
        <w:t>N</w:t>
      </w:r>
      <w:r w:rsidR="001A5587">
        <w:rPr>
          <w:rFonts w:ascii="Calibri" w:hAnsi="Calibri" w:cs="Calibri"/>
          <w:b/>
          <w:bCs/>
          <w:sz w:val="22"/>
          <w:szCs w:val="22"/>
        </w:rPr>
        <w:t>ame</w:t>
      </w:r>
      <w:proofErr w:type="spellEnd"/>
      <w:r w:rsidR="001A5587" w:rsidRPr="00745D79">
        <w:rPr>
          <w:rFonts w:ascii="Calibri" w:hAnsi="Calibri" w:cs="Calibri"/>
          <w:b/>
          <w:bCs/>
          <w:sz w:val="22"/>
          <w:szCs w:val="22"/>
        </w:rPr>
        <w:t xml:space="preserve"> </w:t>
      </w:r>
      <w:proofErr w:type="spellStart"/>
      <w:r w:rsidR="001A5587" w:rsidRPr="001E6037">
        <w:rPr>
          <w:rFonts w:asciiTheme="minorHAnsi" w:hAnsiTheme="minorHAnsi" w:cstheme="minorHAnsi"/>
          <w:b/>
          <w:bCs/>
          <w:sz w:val="22"/>
          <w:szCs w:val="22"/>
        </w:rPr>
        <w:t>Last_Name</w:t>
      </w:r>
      <w:proofErr w:type="spellEnd"/>
    </w:p>
    <w:p w14:paraId="02BA6936" w14:textId="77777777"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sz w:val="22"/>
          <w:szCs w:val="22"/>
        </w:rPr>
      </w:pPr>
    </w:p>
    <w:p w14:paraId="4462DC50" w14:textId="4BB470EA" w:rsidR="00CA551B" w:rsidRPr="00837C43" w:rsidRDefault="00CA551B" w:rsidP="00837C43">
      <w:pPr>
        <w:rPr>
          <w:rFonts w:ascii="Calibri" w:hAnsi="Calibri" w:cs="Calibri"/>
          <w:bCs/>
          <w:sz w:val="22"/>
          <w:szCs w:val="22"/>
        </w:rPr>
      </w:pPr>
      <w:r w:rsidRPr="00661568">
        <w:rPr>
          <w:rFonts w:ascii="Calibri" w:hAnsi="Calibri" w:cs="Calibri"/>
          <w:sz w:val="22"/>
          <w:szCs w:val="22"/>
        </w:rPr>
        <w:t>Dear</w:t>
      </w:r>
      <w:r w:rsidR="00837C43">
        <w:rPr>
          <w:rFonts w:ascii="Calibri" w:hAnsi="Calibri" w:cs="Calibri"/>
          <w:sz w:val="22"/>
          <w:szCs w:val="22"/>
        </w:rPr>
        <w:t xml:space="preserve"> </w:t>
      </w:r>
      <w:proofErr w:type="spellStart"/>
      <w:r w:rsidR="0033752F" w:rsidRPr="0033752F">
        <w:rPr>
          <w:rFonts w:asciiTheme="minorHAnsi" w:hAnsiTheme="minorHAnsi" w:cstheme="minorHAnsi"/>
          <w:sz w:val="22"/>
          <w:szCs w:val="22"/>
        </w:rPr>
        <w:t>Shivoughan</w:t>
      </w:r>
      <w:proofErr w:type="spellEnd"/>
      <w:r w:rsidR="0033752F" w:rsidRPr="0033752F">
        <w:rPr>
          <w:rFonts w:asciiTheme="minorHAnsi" w:hAnsiTheme="minorHAnsi" w:cstheme="minorHAnsi"/>
          <w:sz w:val="22"/>
          <w:szCs w:val="22"/>
        </w:rPr>
        <w:t xml:space="preserve"> </w:t>
      </w:r>
      <w:proofErr w:type="spellStart"/>
      <w:r w:rsidR="0033752F" w:rsidRPr="0033752F">
        <w:rPr>
          <w:rFonts w:asciiTheme="minorHAnsi" w:hAnsiTheme="minorHAnsi" w:cstheme="minorHAnsi"/>
          <w:sz w:val="22"/>
          <w:szCs w:val="22"/>
        </w:rPr>
        <w:t>Warde</w:t>
      </w:r>
      <w:proofErr w:type="spellEnd"/>
      <w:r w:rsidR="00837C43">
        <w:rPr>
          <w:rFonts w:ascii="Calibri" w:hAnsi="Calibri" w:cs="Calibri"/>
          <w:bCs/>
          <w:sz w:val="22"/>
          <w:szCs w:val="22"/>
        </w:rPr>
        <w:t>:</w:t>
      </w:r>
    </w:p>
    <w:p w14:paraId="1FAABC8A"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740FAB95" w14:textId="0A6891BD" w:rsidR="00CA551B" w:rsidRPr="00661568" w:rsidRDefault="00CA551B" w:rsidP="00CA551B">
      <w:pPr>
        <w:jc w:val="both"/>
        <w:rPr>
          <w:rFonts w:ascii="Calibri" w:hAnsi="Calibri" w:cs="Calibri"/>
          <w:b/>
          <w:bCs/>
          <w:sz w:val="22"/>
          <w:szCs w:val="22"/>
        </w:rPr>
      </w:pPr>
      <w:r w:rsidRPr="00661568">
        <w:rPr>
          <w:rFonts w:ascii="Calibri" w:hAnsi="Calibri" w:cs="Calibri"/>
          <w:sz w:val="22"/>
          <w:szCs w:val="22"/>
        </w:rPr>
        <w:t xml:space="preserve">Enclosed is the </w:t>
      </w:r>
      <w:r w:rsidRPr="00661568">
        <w:rPr>
          <w:rFonts w:ascii="Calibri" w:hAnsi="Calibri" w:cs="Calibri"/>
          <w:i/>
          <w:iCs/>
          <w:sz w:val="22"/>
          <w:szCs w:val="22"/>
        </w:rPr>
        <w:t>Due Diligence Background Report</w:t>
      </w:r>
      <w:r w:rsidRPr="00661568">
        <w:rPr>
          <w:rFonts w:ascii="Calibri" w:hAnsi="Calibri" w:cs="Calibri"/>
          <w:sz w:val="22"/>
          <w:szCs w:val="22"/>
        </w:rPr>
        <w:t xml:space="preserve"> on the subject referenced above, [First Name] [Middle Name] [Last Name]</w:t>
      </w:r>
      <w:r w:rsidRPr="00661568">
        <w:rPr>
          <w:rFonts w:ascii="Calibri" w:hAnsi="Calibri" w:cs="Calibri"/>
          <w:bCs/>
          <w:sz w:val="22"/>
          <w:szCs w:val="22"/>
        </w:rPr>
        <w:t xml:space="preserve">, who submitting an individual application for economic citizenship in </w:t>
      </w:r>
      <w:r w:rsidR="0033752F" w:rsidRPr="0033752F">
        <w:rPr>
          <w:rFonts w:ascii="Calibri" w:hAnsi="Calibri" w:cs="Calibri"/>
          <w:bCs/>
          <w:sz w:val="22"/>
          <w:szCs w:val="22"/>
        </w:rPr>
        <w:t>St. Kitts &amp; Nevis</w:t>
      </w:r>
      <w:r w:rsidRPr="00661568">
        <w:rPr>
          <w:rFonts w:ascii="Calibri" w:hAnsi="Calibri" w:cs="Calibri"/>
          <w:bCs/>
          <w:sz w:val="22"/>
          <w:szCs w:val="22"/>
        </w:rPr>
        <w:t xml:space="preserve">.  </w:t>
      </w:r>
      <w:r w:rsidRPr="00661568">
        <w:rPr>
          <w:rFonts w:ascii="Calibri" w:hAnsi="Calibri" w:cs="Calibri"/>
          <w:sz w:val="22"/>
          <w:szCs w:val="22"/>
          <w:highlight w:val="yellow"/>
        </w:rPr>
        <w:t>&lt;investigator to name any spouse or children who are not included in the investigation or application&gt;.</w:t>
      </w:r>
    </w:p>
    <w:p w14:paraId="18366ED7" w14:textId="77777777" w:rsidR="00CA551B" w:rsidRPr="00661568" w:rsidRDefault="00CA551B" w:rsidP="00CA551B">
      <w:pPr>
        <w:jc w:val="both"/>
        <w:rPr>
          <w:rFonts w:ascii="Calibri" w:hAnsi="Calibri" w:cs="Calibri"/>
          <w:sz w:val="22"/>
          <w:szCs w:val="22"/>
          <w:highlight w:val="lightGray"/>
        </w:rPr>
      </w:pPr>
    </w:p>
    <w:p w14:paraId="7B46DD62" w14:textId="6BFDC926" w:rsidR="00CA551B" w:rsidRPr="00661568" w:rsidRDefault="00CA551B" w:rsidP="00CA551B">
      <w:pPr>
        <w:jc w:val="both"/>
        <w:rPr>
          <w:rFonts w:ascii="Calibri" w:hAnsi="Calibri" w:cs="Calibri"/>
          <w:sz w:val="22"/>
          <w:szCs w:val="22"/>
        </w:rPr>
      </w:pPr>
      <w:r w:rsidRPr="00661568">
        <w:rPr>
          <w:rFonts w:ascii="Calibri" w:hAnsi="Calibri" w:cs="Calibri"/>
          <w:sz w:val="22"/>
          <w:szCs w:val="22"/>
        </w:rPr>
        <w:t xml:space="preserve">A Due Diligence Investigation was conducted on the subject in [Country], where the subject was </w:t>
      </w:r>
      <w:r w:rsidRPr="00661568">
        <w:rPr>
          <w:rFonts w:ascii="Calibri" w:hAnsi="Calibri" w:cs="Calibri"/>
          <w:sz w:val="22"/>
          <w:szCs w:val="22"/>
          <w:highlight w:val="yellow"/>
        </w:rPr>
        <w:t>&lt;investigator to insert ties to country&gt;</w:t>
      </w:r>
      <w:r w:rsidRPr="00661568">
        <w:rPr>
          <w:rFonts w:ascii="Calibri" w:hAnsi="Calibri" w:cs="Calibri"/>
          <w:sz w:val="22"/>
          <w:szCs w:val="22"/>
        </w:rPr>
        <w:t>. Our investigation included verifications and searches of the following sources and information regarding the subject: identity and legal status; residence address; marital status and family information; employment history and business affiliations; educational background; media publications; searches of court and other legal records; international anti-terrorist and other government watch lists; discreet reputational inquiries; and other sources.</w:t>
      </w:r>
    </w:p>
    <w:p w14:paraId="68A7EA0A"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0CCA8223"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 xml:space="preserve">We would like to stress the confidentiality of this report.  Please do not share the enclosed information with any unauthorized parties or provide a copy to the agent or the subject.  If you have any questions or comments about this report, please contact me by telephone at 212.812.1040 or by email at </w:t>
      </w:r>
      <w:hyperlink r:id="rId8" w:history="1">
        <w:r>
          <w:rPr>
            <w:rStyle w:val="Hyperlink"/>
            <w:rFonts w:ascii="Calibri" w:eastAsia="Batang" w:hAnsi="Calibri" w:cs="Calibri"/>
            <w:color w:val="FF4700"/>
            <w:sz w:val="22"/>
            <w:szCs w:val="22"/>
          </w:rPr>
          <w:t>alejandra.jimenez@sterlingdiligence.com</w:t>
        </w:r>
      </w:hyperlink>
      <w:r w:rsidRPr="00661568">
        <w:rPr>
          <w:rFonts w:ascii="Calibri" w:hAnsi="Calibri" w:cs="Calibri"/>
          <w:sz w:val="22"/>
          <w:szCs w:val="22"/>
        </w:rPr>
        <w:t>.  As always, thank you for the opportunity to be of service, and we look forward to assisting you in the future.</w:t>
      </w:r>
    </w:p>
    <w:p w14:paraId="4FEF3FE5"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28732376"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Sincerely,</w:t>
      </w:r>
    </w:p>
    <w:p w14:paraId="64243597" w14:textId="77777777" w:rsidR="00CA551B" w:rsidRPr="00661568" w:rsidRDefault="00CA551B" w:rsidP="00CA551B">
      <w:pPr>
        <w:tabs>
          <w:tab w:val="left" w:pos="-720"/>
          <w:tab w:val="left" w:pos="0"/>
          <w:tab w:val="left" w:pos="612"/>
          <w:tab w:val="left" w:pos="1440"/>
        </w:tabs>
        <w:rPr>
          <w:rFonts w:ascii="Calibri" w:hAnsi="Calibri" w:cs="Calibri"/>
          <w:sz w:val="22"/>
          <w:szCs w:val="22"/>
          <w:highlight w:val="lightGray"/>
        </w:rPr>
      </w:pPr>
    </w:p>
    <w:p w14:paraId="5C28C5E2"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STERLING DILIGENCE</w:t>
      </w:r>
    </w:p>
    <w:p w14:paraId="233C5BC0"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5D9896C3"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Alejandra Jiménez</w:t>
      </w:r>
    </w:p>
    <w:p w14:paraId="41DC91A7"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Sr. Manager – Head of Global Investigations</w:t>
      </w:r>
    </w:p>
    <w:p w14:paraId="41A6A8BE" w14:textId="7879F91E" w:rsidR="00F95D82" w:rsidRDefault="00CA551B" w:rsidP="00F95D82">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 xml:space="preserve">Enc. </w:t>
      </w:r>
    </w:p>
    <w:p w14:paraId="7A56DC0C" w14:textId="77777777" w:rsidR="00F95D82" w:rsidRDefault="00F95D82">
      <w:pPr>
        <w:rPr>
          <w:rFonts w:ascii="Calibri" w:hAnsi="Calibri" w:cs="Calibri"/>
          <w:sz w:val="22"/>
          <w:szCs w:val="22"/>
        </w:rPr>
      </w:pPr>
      <w:r>
        <w:rPr>
          <w:rFonts w:ascii="Calibri" w:hAnsi="Calibri" w:cs="Calibri"/>
          <w:sz w:val="22"/>
          <w:szCs w:val="22"/>
        </w:rPr>
        <w:br w:type="page"/>
      </w:r>
    </w:p>
    <w:p w14:paraId="71726033" w14:textId="77777777" w:rsidR="00715207" w:rsidRPr="00F95D82" w:rsidRDefault="00715207" w:rsidP="00F95D82">
      <w:pPr>
        <w:tabs>
          <w:tab w:val="left" w:pos="-720"/>
          <w:tab w:val="left" w:pos="0"/>
          <w:tab w:val="left" w:pos="612"/>
          <w:tab w:val="left" w:pos="1440"/>
        </w:tabs>
        <w:rPr>
          <w:rFonts w:ascii="Calibri" w:hAnsi="Calibri" w:cs="Calibri"/>
          <w:sz w:val="22"/>
          <w:szCs w:val="22"/>
        </w:rPr>
        <w:sectPr w:rsidR="00715207" w:rsidRPr="00F95D82" w:rsidSect="004E45B7">
          <w:headerReference w:type="default" r:id="rId9"/>
          <w:footerReference w:type="default" r:id="rId10"/>
          <w:headerReference w:type="first" r:id="rId11"/>
          <w:footerReference w:type="first" r:id="rId12"/>
          <w:pgSz w:w="12240" w:h="15840" w:code="1"/>
          <w:pgMar w:top="1440" w:right="1440" w:bottom="360" w:left="1440" w:header="720" w:footer="346" w:gutter="0"/>
          <w:cols w:space="720"/>
          <w:titlePg/>
          <w:docGrid w:linePitch="360"/>
        </w:sectPr>
      </w:pPr>
    </w:p>
    <w:p w14:paraId="74E55F9D" w14:textId="54C26B99" w:rsidR="00820F4C" w:rsidRPr="00C94908" w:rsidRDefault="00820F4C" w:rsidP="00715207">
      <w:pPr>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25B10C49" w14:textId="7F0F75E3" w:rsidR="00C94908" w:rsidRDefault="005B3794" w:rsidP="00C94908">
      <w:pPr>
        <w:pStyle w:val="Title"/>
        <w:rPr>
          <w:rFonts w:asciiTheme="minorHAnsi" w:hAnsiTheme="minorHAnsi" w:cstheme="minorHAnsi"/>
          <w:sz w:val="22"/>
          <w:szCs w:val="22"/>
          <w:lang w:val="en-US"/>
        </w:rPr>
      </w:pPr>
      <w:r>
        <w:rPr>
          <w:rFonts w:asciiTheme="minorHAnsi" w:hAnsiTheme="minorHAnsi" w:cstheme="minorHAnsi"/>
          <w:sz w:val="22"/>
          <w:szCs w:val="22"/>
        </w:rPr>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C94908" w:rsidRPr="00C94908">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C94908"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w:t>
      </w:r>
      <w:r w:rsidR="00644637">
        <w:rPr>
          <w:rFonts w:asciiTheme="minorHAnsi" w:hAnsiTheme="minorHAnsi" w:cstheme="minorHAnsi"/>
          <w:sz w:val="22"/>
          <w:szCs w:val="22"/>
          <w:lang w:val="en-US"/>
        </w:rPr>
        <w:t>_</w:t>
      </w:r>
      <w:r>
        <w:rPr>
          <w:rFonts w:asciiTheme="minorHAnsi" w:hAnsiTheme="minorHAnsi" w:cstheme="minorHAnsi"/>
          <w:sz w:val="22"/>
          <w:szCs w:val="22"/>
          <w:lang w:val="en-US"/>
        </w:rPr>
        <w:t>Name</w:t>
      </w:r>
      <w:proofErr w:type="spellEnd"/>
      <w:r w:rsidR="004D6B52">
        <w:rPr>
          <w:rFonts w:asciiTheme="minorHAnsi" w:hAnsiTheme="minorHAnsi" w:cstheme="minorHAnsi"/>
          <w:sz w:val="22"/>
          <w:szCs w:val="22"/>
          <w:lang w:val="en-US"/>
        </w:rPr>
        <w:t>[FORSUB]</w:t>
      </w:r>
    </w:p>
    <w:p w14:paraId="550B597D" w14:textId="26052E18" w:rsidR="00C94908" w:rsidRPr="00C94908" w:rsidRDefault="0009126D" w:rsidP="00C94908">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color w:val="000000"/>
          <w:sz w:val="22"/>
          <w:szCs w:val="22"/>
          <w:shd w:val="clear" w:color="auto" w:fill="FFFFFF"/>
          <w:lang w:val="en-US"/>
        </w:rPr>
        <w:t>[</w:t>
      </w:r>
      <w:r w:rsidR="005B3794">
        <w:rPr>
          <w:rFonts w:asciiTheme="minorHAnsi" w:hAnsiTheme="minorHAnsi" w:cstheme="minorHAnsi"/>
          <w:color w:val="000000"/>
          <w:sz w:val="22"/>
          <w:szCs w:val="22"/>
          <w:shd w:val="clear" w:color="auto" w:fill="FFFFFF"/>
          <w:lang w:val="en-US"/>
        </w:rPr>
        <w:t>Country</w:t>
      </w:r>
      <w:r>
        <w:rPr>
          <w:rFonts w:asciiTheme="minorHAnsi" w:hAnsiTheme="minorHAnsi" w:cstheme="minorHAnsi"/>
          <w:color w:val="000000"/>
          <w:sz w:val="22"/>
          <w:szCs w:val="22"/>
          <w:shd w:val="clear" w:color="auto" w:fill="FFFFFF"/>
          <w:lang w:val="en-US"/>
        </w:rPr>
        <w:t>]</w:t>
      </w:r>
    </w:p>
    <w:p w14:paraId="20DE6E75" w14:textId="77777777" w:rsidR="00820F4C" w:rsidRPr="005B3794" w:rsidRDefault="00820F4C" w:rsidP="001E60F1">
      <w:pPr>
        <w:pStyle w:val="Title"/>
        <w:rPr>
          <w:rFonts w:asciiTheme="minorHAnsi" w:hAnsiTheme="minorHAnsi" w:cstheme="minorHAnsi"/>
          <w:sz w:val="22"/>
          <w:szCs w:val="22"/>
          <w:lang w:val="en-US"/>
        </w:rPr>
      </w:pPr>
    </w:p>
    <w:p w14:paraId="10404577" w14:textId="3557AFB7"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517F09">
        <w:rPr>
          <w:rFonts w:asciiTheme="minorHAnsi" w:hAnsiTheme="minorHAnsi" w:cstheme="minorHAnsi"/>
          <w:noProof/>
          <w:sz w:val="22"/>
          <w:szCs w:val="22"/>
        </w:rPr>
        <w:t>March 3,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552F31">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1E60F1">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4325EB7" w14:textId="77777777" w:rsidR="00816AD5" w:rsidRPr="00C94908" w:rsidRDefault="00816AD5" w:rsidP="004B2E92">
            <w:pPr>
              <w:pStyle w:val="TableParagraph"/>
              <w:widowControl/>
              <w:spacing w:line="267" w:lineRule="exact"/>
              <w:rPr>
                <w:rFonts w:eastAsia="Times New Roman" w:cstheme="minorHAnsi"/>
              </w:rPr>
            </w:pPr>
            <w:r w:rsidRPr="00C94908">
              <w:rPr>
                <w:rFonts w:cstheme="minorHAnsi"/>
                <w:spacing w:val="-1"/>
              </w:rPr>
              <w:t>Personal</w:t>
            </w:r>
            <w:r w:rsidRPr="00C94908">
              <w:rPr>
                <w:rFonts w:cstheme="minorHAnsi"/>
                <w:spacing w:val="2"/>
              </w:rPr>
              <w:t xml:space="preserve"> </w:t>
            </w:r>
            <w:r w:rsidRPr="00C94908">
              <w:rPr>
                <w:rFonts w:cstheme="minorHAnsi"/>
                <w:spacing w:val="-1"/>
              </w:rPr>
              <w:t>Identification</w:t>
            </w:r>
            <w:r w:rsidRPr="00C94908">
              <w:rPr>
                <w:rFonts w:cstheme="minorHAnsi"/>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686FEB" w14:textId="5955ACF5" w:rsidR="00816AD5" w:rsidRPr="00D93A41" w:rsidRDefault="00D93A41" w:rsidP="002675FC">
            <w:pPr>
              <w:pStyle w:val="TableParagraph"/>
              <w:widowControl/>
              <w:jc w:val="center"/>
              <w:rPr>
                <w:rFonts w:eastAsia="Times New Roman" w:cstheme="minorHAnsi"/>
                <w:color w:val="000000" w:themeColor="text1"/>
              </w:rPr>
            </w:pPr>
            <w:r w:rsidRPr="002675FC">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609A5140" w14:textId="4B23F1C5" w:rsidR="00816AD5" w:rsidRPr="00D93A41" w:rsidRDefault="00D93A41" w:rsidP="009712A2">
            <w:pPr>
              <w:pStyle w:val="TableParagraph"/>
              <w:widowControl/>
              <w:jc w:val="center"/>
              <w:rPr>
                <w:rFonts w:eastAsia="Times New Roman" w:cstheme="minorHAnsi"/>
                <w:color w:val="000000" w:themeColor="text1"/>
              </w:rPr>
            </w:pPr>
            <w:r w:rsidRPr="002675FC">
              <w:rPr>
                <w:rFonts w:eastAsia="Times New Roman" w:cstheme="minorHAnsi"/>
                <w:iCs/>
                <w:lang w:eastAsia="x-none"/>
              </w:rPr>
              <w:t>PICOMMENT</w:t>
            </w:r>
          </w:p>
        </w:tc>
      </w:tr>
      <w:tr w:rsidR="00816AD5" w:rsidRPr="003504BB" w14:paraId="73865AAB"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01BC72F0" w14:textId="77777777" w:rsidR="00816AD5" w:rsidRPr="00C94908" w:rsidRDefault="00816AD5" w:rsidP="004B2E92">
            <w:pPr>
              <w:pStyle w:val="TableParagraph"/>
              <w:widowControl/>
              <w:rPr>
                <w:rFonts w:eastAsia="Times New Roman" w:cstheme="minorHAnsi"/>
              </w:rPr>
            </w:pPr>
            <w:r w:rsidRPr="00C94908">
              <w:rPr>
                <w:rFonts w:cstheme="minorHAnsi"/>
                <w:spacing w:val="-1"/>
              </w:rPr>
              <w:t>Name</w:t>
            </w:r>
            <w:r w:rsidRPr="00C94908">
              <w:rPr>
                <w:rFonts w:cstheme="minorHAnsi"/>
                <w:spacing w:val="1"/>
              </w:rPr>
              <w:t xml:space="preserve"> </w:t>
            </w:r>
            <w:r w:rsidRPr="00C94908">
              <w:rPr>
                <w:rFonts w:cstheme="minorHAnsi"/>
              </w:rPr>
              <w:t>&amp;</w:t>
            </w:r>
            <w:r w:rsidRPr="00C94908">
              <w:rPr>
                <w:rFonts w:cstheme="minorHAnsi"/>
                <w:spacing w:val="-2"/>
              </w:rPr>
              <w:t xml:space="preserve"> </w:t>
            </w:r>
            <w:r w:rsidRPr="00C94908">
              <w:rPr>
                <w:rFonts w:cstheme="minorHAnsi"/>
                <w:spacing w:val="-1"/>
              </w:rPr>
              <w:t>Address</w:t>
            </w:r>
            <w:r w:rsidRPr="00C94908">
              <w:rPr>
                <w:rFonts w:cstheme="minorHAnsi"/>
              </w:rPr>
              <w:t xml:space="preserve"> Verification &amp;</w:t>
            </w:r>
            <w:r w:rsidRPr="00C94908">
              <w:rPr>
                <w:rFonts w:cstheme="minorHAnsi"/>
                <w:spacing w:val="-2"/>
              </w:rPr>
              <w:t xml:space="preserve"> </w:t>
            </w:r>
            <w:r w:rsidRPr="00C94908">
              <w:rPr>
                <w:rFonts w:cstheme="minorHAnsi"/>
              </w:rPr>
              <w:t>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21D5B" w14:textId="7CEB9139" w:rsidR="00816AD5" w:rsidRPr="00C94908" w:rsidRDefault="00EC6238" w:rsidP="002675FC">
            <w:pPr>
              <w:pStyle w:val="TableParagraph"/>
              <w:widowControl/>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417D006E" w14:textId="6FA14982" w:rsidR="00816AD5" w:rsidRPr="00C94908" w:rsidRDefault="00EC6238" w:rsidP="00A831D6">
            <w:pPr>
              <w:pStyle w:val="TableParagraph"/>
              <w:widowControl/>
              <w:jc w:val="center"/>
              <w:rPr>
                <w:rFonts w:eastAsia="Times New Roman" w:cstheme="minorHAnsi"/>
              </w:rPr>
            </w:pPr>
            <w:r w:rsidRPr="002675FC">
              <w:rPr>
                <w:rFonts w:eastAsia="Times New Roman" w:cstheme="minorHAnsi"/>
                <w:iCs/>
                <w:lang w:eastAsia="x-none"/>
              </w:rPr>
              <w:t>NAMECOMMENT</w:t>
            </w:r>
          </w:p>
        </w:tc>
      </w:tr>
      <w:tr w:rsidR="00816AD5" w:rsidRPr="003504BB" w14:paraId="03030653"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EA4F559" w14:textId="48F6932D" w:rsidR="00816AD5" w:rsidRPr="00C94908" w:rsidRDefault="00816AD5" w:rsidP="004B2E92">
            <w:pPr>
              <w:pStyle w:val="TableParagraph"/>
              <w:widowControl/>
              <w:rPr>
                <w:rFonts w:cstheme="minorHAnsi"/>
                <w:spacing w:val="-1"/>
              </w:rPr>
            </w:pPr>
            <w:r w:rsidRPr="00C94908">
              <w:rPr>
                <w:rFonts w:cstheme="minorHAnsi"/>
              </w:rPr>
              <w:t>Company Directorship &amp; Other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9652FF8" w14:textId="36160FA3" w:rsidR="00816AD5" w:rsidRPr="008438E3" w:rsidRDefault="008438E3" w:rsidP="00C94908">
            <w:pPr>
              <w:pStyle w:val="TableParagraph"/>
              <w:widowControl/>
              <w:jc w:val="center"/>
              <w:rPr>
                <w:rFonts w:cstheme="minorHAnsi"/>
                <w:color w:val="000000" w:themeColor="text1"/>
                <w:spacing w:val="-1"/>
              </w:rPr>
            </w:pPr>
            <w:r w:rsidRPr="002675FC">
              <w:rPr>
                <w:rFonts w:cstheme="minorHAnsi"/>
                <w:iCs/>
                <w:spacing w:val="-1"/>
              </w:rPr>
              <w:t>COMPRESULT</w:t>
            </w:r>
          </w:p>
        </w:tc>
        <w:tc>
          <w:tcPr>
            <w:tcW w:w="3957" w:type="dxa"/>
            <w:tcBorders>
              <w:top w:val="single" w:sz="4" w:space="0" w:color="auto"/>
              <w:left w:val="single" w:sz="4" w:space="0" w:color="auto"/>
              <w:bottom w:val="single" w:sz="4" w:space="0" w:color="auto"/>
              <w:right w:val="single" w:sz="4" w:space="0" w:color="auto"/>
            </w:tcBorders>
            <w:vAlign w:val="center"/>
          </w:tcPr>
          <w:p w14:paraId="39EE38BA" w14:textId="6B6CCCE2" w:rsidR="00816AD5" w:rsidRPr="008438E3" w:rsidRDefault="008438E3" w:rsidP="00A831D6">
            <w:pPr>
              <w:pStyle w:val="TableParagraph"/>
              <w:widowControl/>
              <w:jc w:val="both"/>
              <w:rPr>
                <w:rFonts w:cstheme="minorHAnsi"/>
                <w:color w:val="000000" w:themeColor="text1"/>
                <w:highlight w:val="cyan"/>
              </w:rPr>
            </w:pPr>
            <w:r w:rsidRPr="002675FC">
              <w:rPr>
                <w:rFonts w:eastAsia="Times New Roman" w:cstheme="minorHAnsi"/>
                <w:iCs/>
                <w:lang w:eastAsia="x-none"/>
              </w:rPr>
              <w:t>COMPCOMMENT</w:t>
            </w:r>
          </w:p>
        </w:tc>
      </w:tr>
      <w:tr w:rsidR="00816AD5" w:rsidRPr="003504BB" w14:paraId="3F031BA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199EA97" w14:textId="77777777" w:rsidR="00816AD5" w:rsidRPr="009712A2" w:rsidRDefault="00816AD5" w:rsidP="004B2E92">
            <w:pPr>
              <w:pStyle w:val="TableParagraph"/>
              <w:widowControl/>
              <w:rPr>
                <w:rFonts w:cstheme="minorHAnsi"/>
              </w:rPr>
            </w:pPr>
            <w:r w:rsidRPr="009712A2">
              <w:rPr>
                <w:rFonts w:cstheme="minorHAnsi"/>
              </w:rPr>
              <w:t>Education</w:t>
            </w:r>
            <w:r w:rsidRPr="004F31A1">
              <w:rPr>
                <w:rFonts w:cstheme="minorHAnsi"/>
              </w:rPr>
              <w:t xml:space="preserve"> </w:t>
            </w:r>
            <w:r w:rsidRPr="009712A2">
              <w:rPr>
                <w:rFonts w:cstheme="minorHAnsi"/>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C68D49" w14:textId="5EE3443A" w:rsidR="00816AD5" w:rsidRPr="00481C04" w:rsidRDefault="00A35965" w:rsidP="00481C04">
            <w:pPr>
              <w:pStyle w:val="TableParagraph"/>
              <w:widowControl/>
              <w:jc w:val="center"/>
              <w:rPr>
                <w:rFonts w:cstheme="minorHAnsi"/>
                <w:iCs/>
                <w:spacing w:val="-1"/>
              </w:rPr>
            </w:pPr>
            <w:r w:rsidRPr="00A35965">
              <w:rPr>
                <w:rFonts w:cstheme="minorHAnsi"/>
                <w:iCs/>
                <w:spacing w:val="-1"/>
              </w:rPr>
              <w:t>DEGREEHEADER</w:t>
            </w:r>
            <w:r w:rsidR="00AC2EAF">
              <w:rPr>
                <w:rFonts w:cstheme="minorHAnsi"/>
                <w:iCs/>
                <w:spacing w:val="-1"/>
              </w:rPr>
              <w:t xml:space="preserve">       </w:t>
            </w:r>
          </w:p>
        </w:tc>
        <w:tc>
          <w:tcPr>
            <w:tcW w:w="3957" w:type="dxa"/>
            <w:tcBorders>
              <w:top w:val="single" w:sz="4" w:space="0" w:color="auto"/>
              <w:left w:val="single" w:sz="4" w:space="0" w:color="auto"/>
              <w:bottom w:val="single" w:sz="4" w:space="0" w:color="auto"/>
              <w:right w:val="single" w:sz="4" w:space="0" w:color="auto"/>
            </w:tcBorders>
            <w:vAlign w:val="center"/>
          </w:tcPr>
          <w:p w14:paraId="6797A0DD" w14:textId="77C8804D" w:rsidR="00816AD5" w:rsidRPr="00EA4972" w:rsidRDefault="00505B5F" w:rsidP="00A831D6">
            <w:pPr>
              <w:jc w:val="both"/>
              <w:rPr>
                <w:rFonts w:asciiTheme="minorHAnsi" w:hAnsiTheme="minorHAnsi" w:cstheme="minorHAnsi"/>
                <w:iCs/>
                <w:sz w:val="22"/>
                <w:szCs w:val="22"/>
                <w:lang w:eastAsia="x-none"/>
              </w:rPr>
            </w:pPr>
            <w:r w:rsidRPr="00505B5F">
              <w:rPr>
                <w:rFonts w:asciiTheme="minorHAnsi" w:hAnsiTheme="minorHAnsi" w:cstheme="minorHAnsi"/>
                <w:iCs/>
                <w:sz w:val="22"/>
                <w:szCs w:val="22"/>
                <w:lang w:eastAsia="x-none"/>
              </w:rPr>
              <w:t>SUMMDEGDESCRIPTION</w:t>
            </w:r>
          </w:p>
        </w:tc>
      </w:tr>
      <w:tr w:rsidR="00816AD5" w:rsidRPr="003504BB" w14:paraId="210B67FE"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25FBDF4B" w14:textId="07B15880" w:rsidR="00816AD5" w:rsidRPr="004F31A1" w:rsidRDefault="00E74EF9" w:rsidP="004B2E92">
            <w:pPr>
              <w:pStyle w:val="TableParagraph"/>
              <w:rPr>
                <w:rFonts w:cstheme="minorHAnsi"/>
                <w:spacing w:val="-1"/>
              </w:rPr>
            </w:pPr>
            <w:r w:rsidRPr="00F46441">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B1FC0A" w14:textId="36E72C39" w:rsidR="00816AD5" w:rsidRPr="001919D5" w:rsidRDefault="001919D5" w:rsidP="00FF59D7">
            <w:pPr>
              <w:pStyle w:val="TableParagraph"/>
              <w:widowControl/>
              <w:jc w:val="center"/>
              <w:rPr>
                <w:rFonts w:cstheme="minorHAnsi"/>
                <w:color w:val="000000" w:themeColor="text1"/>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291EE387" w14:textId="2FBE94E0" w:rsidR="00816AD5" w:rsidRPr="001919D5" w:rsidRDefault="001919D5" w:rsidP="00A831D6">
            <w:pPr>
              <w:jc w:val="both"/>
              <w:rPr>
                <w:rFonts w:asciiTheme="minorHAnsi" w:hAnsiTheme="minorHAnsi" w:cstheme="minorHAnsi"/>
                <w:color w:val="000000" w:themeColor="text1"/>
                <w:sz w:val="22"/>
                <w:szCs w:val="22"/>
              </w:rPr>
            </w:pPr>
            <w:r w:rsidRPr="005472A6">
              <w:rPr>
                <w:rFonts w:asciiTheme="minorHAnsi" w:hAnsiTheme="minorHAnsi" w:cstheme="minorHAnsi"/>
                <w:iCs/>
                <w:sz w:val="22"/>
                <w:szCs w:val="22"/>
                <w:lang w:eastAsia="x-none"/>
              </w:rPr>
              <w:t>REGCOMMENT</w:t>
            </w:r>
          </w:p>
        </w:tc>
      </w:tr>
      <w:tr w:rsidR="00F46441" w:rsidRPr="003504BB" w14:paraId="3CD925C1"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4B2E92">
            <w:pPr>
              <w:pStyle w:val="TableParagraph"/>
              <w:rPr>
                <w:rFonts w:cstheme="minorHAnsi"/>
                <w:spacing w:val="-1"/>
              </w:rPr>
            </w:pPr>
            <w:r w:rsidRPr="004F31A1">
              <w:rPr>
                <w:rFonts w:cstheme="minorHAnsi"/>
                <w:spacing w:val="-1"/>
              </w:rPr>
              <w:t>Regulatory</w:t>
            </w:r>
            <w:r w:rsidRPr="00E74EF9">
              <w:rPr>
                <w:rFonts w:cstheme="minorHAnsi"/>
                <w:spacing w:val="-1"/>
              </w:rPr>
              <w:t xml:space="preserve"> </w:t>
            </w:r>
            <w:r w:rsidRPr="004F31A1">
              <w:rPr>
                <w:rFonts w:cstheme="minorHAnsi"/>
                <w:spacing w:val="-1"/>
              </w:rPr>
              <w:t>Searches</w:t>
            </w:r>
            <w:r w:rsidRPr="00E74EF9">
              <w:rPr>
                <w:rFonts w:cstheme="minorHAnsi"/>
                <w:spacing w:val="-1"/>
              </w:rPr>
              <w:t xml:space="preserve"> &amp;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BD2914" w14:textId="6169B3B4" w:rsidR="00F46441" w:rsidRPr="005472A6" w:rsidRDefault="00F46441" w:rsidP="00FF59D7">
            <w:pPr>
              <w:pStyle w:val="TableParagraph"/>
              <w:widowControl/>
              <w:jc w:val="center"/>
              <w:rPr>
                <w:rFonts w:cstheme="minorHAnsi"/>
                <w:iCs/>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72DDAA3F" w14:textId="4526CC3E" w:rsidR="00F46441" w:rsidRPr="005472A6" w:rsidRDefault="00F46441" w:rsidP="00A831D6">
            <w:pPr>
              <w:jc w:val="both"/>
              <w:rPr>
                <w:rFonts w:asciiTheme="minorHAnsi" w:hAnsiTheme="minorHAnsi" w:cstheme="minorHAnsi"/>
                <w:iCs/>
                <w:sz w:val="22"/>
                <w:szCs w:val="22"/>
                <w:lang w:eastAsia="x-none"/>
              </w:rPr>
            </w:pPr>
            <w:r>
              <w:rPr>
                <w:rFonts w:asciiTheme="minorHAnsi" w:hAnsiTheme="minorHAnsi" w:cstheme="minorHAnsi"/>
                <w:iCs/>
                <w:sz w:val="22"/>
                <w:szCs w:val="22"/>
                <w:lang w:eastAsia="x-none"/>
              </w:rPr>
              <w:t>PROFCOMMENT</w:t>
            </w:r>
          </w:p>
        </w:tc>
      </w:tr>
      <w:tr w:rsidR="00247ACE" w:rsidRPr="003504BB" w14:paraId="4D56CCB7"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770CE46C" w14:textId="262CE2B1" w:rsidR="00247ACE" w:rsidRPr="009712A2" w:rsidRDefault="00247ACE" w:rsidP="009712A2">
            <w:pPr>
              <w:pStyle w:val="TableParagraph"/>
              <w:widowControl/>
              <w:rPr>
                <w:rFonts w:cstheme="minorHAnsi"/>
              </w:rPr>
            </w:pPr>
            <w:r w:rsidRPr="009712A2">
              <w:rPr>
                <w:rFonts w:cstheme="minorHAnsi"/>
              </w:rPr>
              <w:t xml:space="preserve">Military Service </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4A3EE15" w14:textId="60954AEE" w:rsidR="00247ACE" w:rsidRDefault="00FD78E7" w:rsidP="00FF59D7">
            <w:pPr>
              <w:pStyle w:val="TableParagraph"/>
              <w:widowControl/>
              <w:jc w:val="center"/>
              <w:rPr>
                <w:rFonts w:cstheme="minorHAnsi"/>
                <w:iCs/>
                <w:spacing w:val="-1"/>
              </w:rPr>
            </w:pPr>
            <w:r>
              <w:rPr>
                <w:rFonts w:cstheme="minorHAnsi"/>
                <w:iCs/>
                <w:spacing w:val="-1"/>
              </w:rPr>
              <w:t>MILITARYRES</w:t>
            </w:r>
          </w:p>
        </w:tc>
        <w:tc>
          <w:tcPr>
            <w:tcW w:w="3957" w:type="dxa"/>
            <w:tcBorders>
              <w:top w:val="single" w:sz="4" w:space="0" w:color="auto"/>
              <w:left w:val="single" w:sz="4" w:space="0" w:color="auto"/>
              <w:bottom w:val="single" w:sz="4" w:space="0" w:color="auto"/>
              <w:right w:val="single" w:sz="4" w:space="0" w:color="auto"/>
            </w:tcBorders>
            <w:vAlign w:val="center"/>
          </w:tcPr>
          <w:p w14:paraId="5FF1765E" w14:textId="5EED1200" w:rsidR="00247ACE" w:rsidRDefault="00FD78E7" w:rsidP="00A831D6">
            <w:pPr>
              <w:jc w:val="both"/>
              <w:rPr>
                <w:rFonts w:asciiTheme="minorHAnsi" w:hAnsiTheme="minorHAnsi" w:cstheme="minorHAnsi"/>
                <w:iCs/>
                <w:sz w:val="22"/>
                <w:szCs w:val="22"/>
                <w:lang w:eastAsia="x-none"/>
              </w:rPr>
            </w:pPr>
            <w:r>
              <w:rPr>
                <w:rFonts w:asciiTheme="minorHAnsi" w:hAnsiTheme="minorHAnsi" w:cstheme="minorHAnsi"/>
                <w:iCs/>
                <w:sz w:val="22"/>
                <w:szCs w:val="22"/>
                <w:lang w:eastAsia="x-none"/>
              </w:rPr>
              <w:t>MILITARYCOMMENT</w:t>
            </w:r>
          </w:p>
        </w:tc>
      </w:tr>
      <w:tr w:rsidR="000942D7" w:rsidRPr="003504BB" w14:paraId="40CD958A" w14:textId="77777777" w:rsidTr="00552F31">
        <w:trPr>
          <w:trHeight w:hRule="exact" w:val="363"/>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E13A36">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2DB906C2" w14:textId="38F72D0A" w:rsidR="00E90A9F" w:rsidRPr="00A70407" w:rsidRDefault="00E90A9F" w:rsidP="004B2E92">
            <w:pPr>
              <w:pStyle w:val="TableParagraph"/>
              <w:widowControl/>
              <w:spacing w:line="267" w:lineRule="exact"/>
              <w:rPr>
                <w:rFonts w:cstheme="minorHAnsi"/>
              </w:rPr>
            </w:pPr>
            <w:r w:rsidRPr="00A70407">
              <w:rPr>
                <w:rFonts w:cstheme="minorHAnsi"/>
                <w:color w:val="000000"/>
              </w:rPr>
              <w:t xml:space="preserve">Bankruptcy Filings in </w:t>
            </w:r>
            <w:r>
              <w:rPr>
                <w:rFonts w:cstheme="minorHAnsi"/>
                <w:color w:val="000000"/>
              </w:rPr>
              <w:t>[Country]</w:t>
            </w:r>
            <w:r w:rsidRPr="00A70407">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44F9CC" w14:textId="1585C290" w:rsidR="00E90A9F" w:rsidRPr="002675FC" w:rsidRDefault="00E90A9F" w:rsidP="002675FC">
            <w:pPr>
              <w:pStyle w:val="TableParagraph"/>
              <w:widowControl/>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272FDF3A" w14:textId="5C38D879" w:rsidR="00E90A9F" w:rsidRPr="002675FC" w:rsidRDefault="00E90A9F" w:rsidP="00A831D6">
            <w:pPr>
              <w:jc w:val="both"/>
              <w:rPr>
                <w:rFonts w:asciiTheme="minorHAnsi" w:hAnsiTheme="minorHAnsi" w:cstheme="minorHAnsi"/>
                <w:color w:val="000000" w:themeColor="text1"/>
                <w:sz w:val="22"/>
                <w:szCs w:val="22"/>
              </w:rPr>
            </w:pPr>
            <w:r w:rsidRPr="002675FC">
              <w:rPr>
                <w:rFonts w:asciiTheme="minorHAnsi" w:hAnsiTheme="minorHAnsi" w:cstheme="minorHAnsi"/>
                <w:bCs/>
                <w:sz w:val="22"/>
                <w:szCs w:val="22"/>
              </w:rPr>
              <w:t>BANKRUPCOMMENT</w:t>
            </w:r>
          </w:p>
        </w:tc>
      </w:tr>
      <w:tr w:rsidR="00E90A9F" w:rsidRPr="003504BB" w14:paraId="71311A69"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68857158" w14:textId="055D2AEC" w:rsidR="00E90A9F" w:rsidRPr="004F31A1" w:rsidRDefault="00E90A9F" w:rsidP="004B2E92">
            <w:pPr>
              <w:pStyle w:val="TableParagraph"/>
              <w:ind w:right="175"/>
              <w:rPr>
                <w:rFonts w:eastAsia="Times New Roman" w:cstheme="minorHAnsi"/>
              </w:rPr>
            </w:pPr>
            <w:r w:rsidRPr="004F31A1">
              <w:rPr>
                <w:rFonts w:eastAsia="Times New Roman" w:cstheme="minorHAnsi"/>
              </w:rPr>
              <w:t xml:space="preserve">Civil Court </w:t>
            </w:r>
            <w:r w:rsidRPr="004F31A1">
              <w:rPr>
                <w:rFonts w:eastAsia="Times New Roman" w:cstheme="minorHAnsi"/>
                <w:spacing w:val="-1"/>
              </w:rPr>
              <w:t>Litigation</w:t>
            </w:r>
            <w:r w:rsidRPr="004F31A1">
              <w:rPr>
                <w:rFonts w:eastAsia="Times New Roman" w:cstheme="minorHAnsi"/>
              </w:rPr>
              <w:t xml:space="preserve"> </w:t>
            </w:r>
            <w:r w:rsidRPr="004F31A1">
              <w:rPr>
                <w:rFonts w:eastAsia="Times New Roman" w:cstheme="minorHAnsi"/>
                <w:spacing w:val="-1"/>
              </w:rPr>
              <w:t>Records</w:t>
            </w:r>
            <w:r w:rsidRPr="004F31A1">
              <w:rPr>
                <w:rFonts w:eastAsia="Times New Roman" w:cstheme="minorHAnsi"/>
                <w:spacing w:val="1"/>
              </w:rPr>
              <w:t xml:space="preserve"> in </w:t>
            </w:r>
            <w:r>
              <w:rPr>
                <w:rFonts w:cstheme="minorHAnsi"/>
                <w:color w:val="000000"/>
              </w:rPr>
              <w:t>[Country]</w:t>
            </w:r>
            <w:r w:rsidRPr="004F31A1">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25A1C6D" w14:textId="550A3A7A" w:rsidR="00E90A9F" w:rsidRPr="002675FC" w:rsidRDefault="00E90A9F">
            <w:pPr>
              <w:pStyle w:val="TableParagraph"/>
              <w:widowControl/>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360176A3" w14:textId="75FBC74D" w:rsidR="00E90A9F" w:rsidRPr="002675FC" w:rsidRDefault="00E90A9F" w:rsidP="00A831D6">
            <w:pPr>
              <w:jc w:val="both"/>
              <w:rPr>
                <w:rFonts w:asciiTheme="minorHAnsi" w:hAnsiTheme="minorHAnsi" w:cstheme="minorHAnsi"/>
                <w:bCs/>
                <w:color w:val="000000" w:themeColor="text1"/>
                <w:sz w:val="22"/>
                <w:szCs w:val="22"/>
              </w:rPr>
            </w:pPr>
            <w:r w:rsidRPr="005472A6">
              <w:rPr>
                <w:rFonts w:asciiTheme="minorHAnsi" w:hAnsiTheme="minorHAnsi" w:cstheme="minorHAnsi"/>
                <w:bCs/>
                <w:sz w:val="22"/>
                <w:szCs w:val="22"/>
              </w:rPr>
              <w:t>CIVILCOMMENT</w:t>
            </w:r>
          </w:p>
        </w:tc>
      </w:tr>
      <w:tr w:rsidR="00E90A9F" w:rsidRPr="003504BB" w14:paraId="26D8C8CC"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7A71E581" w14:textId="659BF3CD" w:rsidR="00E90A9F" w:rsidRPr="004F31A1" w:rsidRDefault="00E90A9F" w:rsidP="004B2E92">
            <w:pPr>
              <w:pStyle w:val="TableParagraph"/>
              <w:ind w:right="175"/>
              <w:rPr>
                <w:rFonts w:eastAsia="Times New Roman" w:cstheme="minorHAnsi"/>
              </w:rPr>
            </w:pPr>
            <w:r w:rsidRPr="00095538">
              <w:rPr>
                <w:rFonts w:eastAsia="Times New Roman" w:cstheme="minorHAnsi"/>
                <w:spacing w:val="-1"/>
              </w:rPr>
              <w:t>Civil Judgments and Liens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7E890F" w14:textId="65BF7260" w:rsidR="00E90A9F" w:rsidRPr="005472A6" w:rsidRDefault="00E90A9F">
            <w:pPr>
              <w:pStyle w:val="TableParagraph"/>
              <w:widowControl/>
              <w:jc w:val="center"/>
              <w:rPr>
                <w:rFonts w:cstheme="minorHAnsi"/>
                <w:iCs/>
                <w:spacing w:val="-1"/>
              </w:rPr>
            </w:pPr>
            <w:r w:rsidRPr="005472A6">
              <w:rPr>
                <w:rFonts w:cstheme="minorHAnsi"/>
                <w:iCs/>
                <w:spacing w:val="-1"/>
              </w:rPr>
              <w:t>CIVIL</w:t>
            </w:r>
            <w:r>
              <w:rPr>
                <w:rFonts w:cstheme="minorHAnsi"/>
                <w:iCs/>
                <w:spacing w:val="-1"/>
              </w:rPr>
              <w:t>JUDGE</w:t>
            </w:r>
            <w:r w:rsidRPr="005472A6">
              <w:rPr>
                <w:rFonts w:cstheme="minorHAnsi"/>
                <w:iCs/>
                <w:spacing w:val="-1"/>
              </w:rPr>
              <w:t>RESU</w:t>
            </w:r>
            <w:r w:rsidR="00F21010">
              <w:rPr>
                <w:rFonts w:cstheme="minorHAnsi"/>
                <w:iCs/>
                <w:spacing w:val="-1"/>
              </w:rPr>
              <w:t>L</w:t>
            </w:r>
            <w:r w:rsidRPr="005472A6">
              <w:rPr>
                <w:rFonts w:cstheme="minorHAnsi"/>
                <w:iCs/>
                <w:spacing w:val="-1"/>
              </w:rPr>
              <w:t>T</w:t>
            </w:r>
          </w:p>
        </w:tc>
        <w:tc>
          <w:tcPr>
            <w:tcW w:w="3957" w:type="dxa"/>
            <w:tcBorders>
              <w:top w:val="single" w:sz="4" w:space="0" w:color="auto"/>
              <w:left w:val="single" w:sz="4" w:space="0" w:color="auto"/>
              <w:bottom w:val="single" w:sz="4" w:space="0" w:color="auto"/>
              <w:right w:val="single" w:sz="4" w:space="0" w:color="auto"/>
            </w:tcBorders>
            <w:vAlign w:val="center"/>
          </w:tcPr>
          <w:p w14:paraId="575D06C0" w14:textId="5ECA53DF" w:rsidR="00E90A9F" w:rsidRPr="005472A6" w:rsidRDefault="00E90A9F" w:rsidP="00A831D6">
            <w:pPr>
              <w:jc w:val="both"/>
              <w:rPr>
                <w:rFonts w:asciiTheme="minorHAnsi" w:hAnsiTheme="minorHAnsi" w:cstheme="minorHAnsi"/>
                <w:bCs/>
                <w:sz w:val="22"/>
                <w:szCs w:val="22"/>
              </w:rPr>
            </w:pPr>
            <w:r w:rsidRPr="005472A6">
              <w:rPr>
                <w:rFonts w:asciiTheme="minorHAnsi" w:hAnsiTheme="minorHAnsi" w:cstheme="minorHAnsi"/>
                <w:bCs/>
                <w:sz w:val="22"/>
                <w:szCs w:val="22"/>
              </w:rPr>
              <w:t>CIVIL</w:t>
            </w:r>
            <w:r>
              <w:rPr>
                <w:rFonts w:asciiTheme="minorHAnsi" w:hAnsiTheme="minorHAnsi" w:cstheme="minorHAnsi"/>
                <w:bCs/>
                <w:sz w:val="22"/>
                <w:szCs w:val="22"/>
              </w:rPr>
              <w:t>JUDGE</w:t>
            </w:r>
            <w:r w:rsidRPr="005472A6">
              <w:rPr>
                <w:rFonts w:asciiTheme="minorHAnsi" w:hAnsiTheme="minorHAnsi" w:cstheme="minorHAnsi"/>
                <w:bCs/>
                <w:sz w:val="22"/>
                <w:szCs w:val="22"/>
              </w:rPr>
              <w:t>COMMENT</w:t>
            </w:r>
          </w:p>
        </w:tc>
      </w:tr>
      <w:tr w:rsidR="000942D7" w:rsidRPr="003504BB" w14:paraId="431D6E29" w14:textId="77777777" w:rsidTr="00552F31">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67434E1" w14:textId="77777777" w:rsidR="000942D7" w:rsidRPr="003504BB" w:rsidRDefault="000942D7" w:rsidP="00E13A36">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90A9F" w:rsidRPr="003504BB" w14:paraId="11FC8F00"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B17ED3D" w14:textId="36A352AE" w:rsidR="00E90A9F" w:rsidRPr="00A70407" w:rsidRDefault="00E90A9F" w:rsidP="004B2E92">
            <w:pPr>
              <w:pStyle w:val="TableParagraph"/>
              <w:widowControl/>
              <w:spacing w:line="267" w:lineRule="exact"/>
              <w:rPr>
                <w:rFonts w:eastAsia="Times New Roman" w:cstheme="minorHAnsi"/>
              </w:rPr>
            </w:pPr>
            <w:r w:rsidRPr="00A70407">
              <w:rPr>
                <w:rFonts w:eastAsia="Times New Roman" w:cstheme="minorHAnsi"/>
                <w:spacing w:val="-1"/>
              </w:rPr>
              <w:t>Criminal</w:t>
            </w:r>
            <w:r w:rsidRPr="00A70407">
              <w:rPr>
                <w:rFonts w:eastAsia="Times New Roman" w:cstheme="minorHAnsi"/>
              </w:rPr>
              <w:t xml:space="preserve"> Records </w:t>
            </w:r>
            <w:r w:rsidR="00505D60">
              <w:rPr>
                <w:rFonts w:cstheme="minorHAnsi"/>
              </w:rPr>
              <w:t xml:space="preserve">in </w:t>
            </w:r>
            <w:r w:rsidR="00505D60">
              <w:rPr>
                <w:rFonts w:cstheme="minorHAnsi"/>
                <w:color w:val="000000"/>
              </w:rPr>
              <w:t>[Country]</w:t>
            </w:r>
            <w:r w:rsidR="00505D60">
              <w:rPr>
                <w:rFonts w:eastAsia="Times New Roman" w:cstheme="minorHAnsi"/>
              </w:rPr>
              <w:t xml:space="preserve"> (</w:t>
            </w:r>
            <w:r w:rsidRPr="00A70407">
              <w:rPr>
                <w:rFonts w:eastAsia="Times New Roman" w:cstheme="minorHAnsi"/>
              </w:rPr>
              <w:t>as available</w:t>
            </w:r>
            <w:r w:rsidR="00505D60">
              <w:rPr>
                <w:rFonts w:eastAsia="Times New Roman"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FF52EE7" w14:textId="7D1DBDFF" w:rsidR="00E90A9F" w:rsidRPr="00572412" w:rsidRDefault="00E90A9F" w:rsidP="00B0150E">
            <w:pPr>
              <w:pStyle w:val="TableParagraph"/>
              <w:widowControl/>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3C15236B" w14:textId="13CD1D45" w:rsidR="00E90A9F" w:rsidRPr="00572412" w:rsidRDefault="00E90A9F" w:rsidP="00A831D6">
            <w:pPr>
              <w:jc w:val="both"/>
              <w:rPr>
                <w:rFonts w:asciiTheme="minorHAnsi" w:hAnsiTheme="minorHAnsi" w:cstheme="minorHAnsi"/>
                <w:sz w:val="22"/>
                <w:szCs w:val="22"/>
              </w:rPr>
            </w:pPr>
            <w:r w:rsidRPr="005472A6">
              <w:rPr>
                <w:rFonts w:asciiTheme="minorHAnsi" w:hAnsiTheme="minorHAnsi" w:cstheme="minorHAnsi"/>
                <w:bCs/>
                <w:sz w:val="22"/>
                <w:szCs w:val="22"/>
              </w:rPr>
              <w:t>CRIMINALCOMMENT</w:t>
            </w:r>
          </w:p>
        </w:tc>
      </w:tr>
      <w:tr w:rsidR="000942D7" w:rsidRPr="003504BB" w14:paraId="16197469" w14:textId="77777777" w:rsidTr="00552F31">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E13A3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E3C1FCD" w:rsidR="00B0150E" w:rsidRPr="00A70407" w:rsidRDefault="00B0150E" w:rsidP="00B0150E">
            <w:pPr>
              <w:pStyle w:val="TableParagraph"/>
              <w:ind w:right="296"/>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6274D2E9" w14:textId="02A669B8" w:rsidR="00B0150E" w:rsidRPr="003E6E55" w:rsidRDefault="008F6D92" w:rsidP="003E6E55">
            <w:pPr>
              <w:pStyle w:val="TableParagraph"/>
              <w:widowControl/>
              <w:jc w:val="center"/>
              <w:rPr>
                <w:rFonts w:cstheme="minorHAnsi"/>
                <w:color w:val="000000" w:themeColor="text1"/>
                <w:spacing w:val="-1"/>
              </w:rPr>
            </w:pPr>
            <w:r w:rsidRPr="005472A6">
              <w:rPr>
                <w:rFonts w:cstheme="minorHAnsi"/>
                <w:iCs/>
                <w:spacing w:val="-1"/>
              </w:rPr>
              <w:t>NEWSRES</w:t>
            </w:r>
            <w:r w:rsidRPr="0057787F">
              <w:rPr>
                <w:rFonts w:cstheme="minorHAnsi"/>
                <w:i/>
                <w:spacing w:val="-1"/>
              </w:rPr>
              <w:t>[</w:t>
            </w:r>
            <w:proofErr w:type="spellStart"/>
            <w:r w:rsidRPr="0057787F">
              <w:rPr>
                <w:rFonts w:cstheme="minorHAnsi"/>
                <w:i/>
                <w:spacing w:val="-1"/>
              </w:rPr>
              <w:t>NewsRES</w:t>
            </w:r>
            <w:proofErr w:type="spellEnd"/>
            <w:r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36CC0D10" w14:textId="5DFE557B" w:rsidR="00B0150E" w:rsidRPr="007B04E3" w:rsidRDefault="00B0150E" w:rsidP="00A831D6">
            <w:pPr>
              <w:jc w:val="both"/>
              <w:rPr>
                <w:rFonts w:cstheme="minorHAnsi"/>
              </w:rPr>
            </w:pPr>
            <w:r w:rsidRPr="005472A6">
              <w:rPr>
                <w:rFonts w:asciiTheme="minorHAnsi" w:hAnsiTheme="minorHAnsi" w:cstheme="minorHAnsi"/>
                <w:bCs/>
                <w:sz w:val="22"/>
                <w:szCs w:val="22"/>
              </w:rPr>
              <w:t>NEWSCOMMENT</w:t>
            </w:r>
          </w:p>
        </w:tc>
      </w:tr>
      <w:tr w:rsidR="000942D7" w:rsidRPr="003504BB" w14:paraId="3DFAA2CC" w14:textId="77777777" w:rsidTr="00552F31">
        <w:trPr>
          <w:trHeight w:hRule="exact" w:val="318"/>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E13A3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552F31">
        <w:trPr>
          <w:trHeight w:hRule="exact" w:val="286"/>
        </w:trPr>
        <w:tc>
          <w:tcPr>
            <w:tcW w:w="9796" w:type="dxa"/>
            <w:gridSpan w:val="4"/>
            <w:tcBorders>
              <w:top w:val="single" w:sz="4" w:space="0" w:color="auto"/>
              <w:left w:val="single" w:sz="4" w:space="0" w:color="auto"/>
              <w:bottom w:val="single" w:sz="4" w:space="0" w:color="auto"/>
              <w:right w:val="single" w:sz="4" w:space="0" w:color="auto"/>
            </w:tcBorders>
          </w:tcPr>
          <w:p w14:paraId="69F60D52" w14:textId="77777777" w:rsidR="000942D7" w:rsidRDefault="000942D7" w:rsidP="00E13A36">
            <w:pPr>
              <w:rPr>
                <w:rFonts w:asciiTheme="minorHAnsi" w:hAnsiTheme="minorHAnsi" w:cstheme="minorHAnsi"/>
                <w:b/>
                <w:spacing w:val="-1"/>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p w14:paraId="53443A8F" w14:textId="1F69ECAA" w:rsidR="00715207" w:rsidRPr="00715207" w:rsidRDefault="00715207" w:rsidP="00715207">
            <w:pPr>
              <w:tabs>
                <w:tab w:val="left" w:pos="4275"/>
              </w:tabs>
              <w:rPr>
                <w:rFonts w:asciiTheme="minorHAnsi" w:hAnsiTheme="minorHAnsi" w:cstheme="minorHAnsi"/>
                <w:sz w:val="22"/>
                <w:szCs w:val="22"/>
              </w:rPr>
            </w:pPr>
            <w:r>
              <w:rPr>
                <w:rFonts w:asciiTheme="minorHAnsi" w:hAnsiTheme="minorHAnsi" w:cstheme="minorHAnsi"/>
                <w:sz w:val="22"/>
                <w:szCs w:val="22"/>
              </w:rPr>
              <w:tab/>
            </w:r>
          </w:p>
        </w:tc>
      </w:tr>
      <w:tr w:rsidR="000942D7" w:rsidRPr="003504BB" w14:paraId="46A7DB15"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4B2E92">
            <w:pPr>
              <w:pStyle w:val="TableParagraph"/>
              <w:widowControl/>
              <w:ind w:right="109"/>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6321D299" w14:textId="3F93C489" w:rsidR="000942D7" w:rsidRPr="00206C5A" w:rsidRDefault="003E6E55" w:rsidP="00206C5A">
            <w:pPr>
              <w:pStyle w:val="TableParagraph"/>
              <w:widowControl/>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23992EDF" w14:textId="6978CE51" w:rsidR="000942D7" w:rsidRPr="00206C5A" w:rsidRDefault="003E6E55" w:rsidP="00A831D6">
            <w:pPr>
              <w:jc w:val="both"/>
              <w:rPr>
                <w:rFonts w:ascii="Consolas" w:eastAsia="Calibri" w:hAnsi="Consolas" w:cs="Consolas"/>
                <w:color w:val="000000" w:themeColor="text1"/>
                <w:sz w:val="19"/>
                <w:szCs w:val="19"/>
              </w:rPr>
            </w:pPr>
            <w:r w:rsidRPr="005472A6">
              <w:rPr>
                <w:rFonts w:asciiTheme="minorHAnsi" w:hAnsiTheme="minorHAnsi" w:cstheme="minorHAnsi"/>
                <w:bCs/>
                <w:sz w:val="22"/>
                <w:szCs w:val="22"/>
              </w:rPr>
              <w:t>DEPTFORCOMMENT</w:t>
            </w:r>
          </w:p>
        </w:tc>
      </w:tr>
      <w:tr w:rsidR="000942D7" w:rsidRPr="003504BB" w14:paraId="23411C39"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4B2E92">
            <w:pPr>
              <w:pStyle w:val="TableParagraph"/>
              <w:widowControl/>
              <w:ind w:right="537"/>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19F21266" w14:textId="692261C6" w:rsidR="000942D7" w:rsidRPr="00A70407" w:rsidRDefault="003E6E55" w:rsidP="00206C5A">
            <w:pPr>
              <w:pStyle w:val="TableParagraph"/>
              <w:widowControl/>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76B89BE2" w14:textId="4350D878" w:rsidR="000942D7" w:rsidRPr="00A70407" w:rsidRDefault="003E6E55" w:rsidP="00A831D6">
            <w:pPr>
              <w:jc w:val="both"/>
              <w:rPr>
                <w:rFonts w:asciiTheme="minorHAnsi" w:hAnsiTheme="minorHAnsi" w:cstheme="minorHAnsi"/>
                <w:sz w:val="22"/>
                <w:szCs w:val="22"/>
              </w:rPr>
            </w:pPr>
            <w:r w:rsidRPr="005472A6">
              <w:rPr>
                <w:rFonts w:asciiTheme="minorHAnsi" w:hAnsiTheme="minorHAnsi" w:cstheme="minorHAnsi"/>
                <w:bCs/>
                <w:sz w:val="22"/>
                <w:szCs w:val="22"/>
              </w:rPr>
              <w:t>EURUNCOMMENT</w:t>
            </w:r>
          </w:p>
        </w:tc>
      </w:tr>
      <w:tr w:rsidR="000942D7" w:rsidRPr="003504BB" w14:paraId="5E912D73"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4B2E92">
            <w:pPr>
              <w:pStyle w:val="TableParagraph"/>
              <w:widowControl/>
              <w:ind w:right="484"/>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3EF245EA" w14:textId="3A2F4555" w:rsidR="000942D7" w:rsidRPr="00A70407" w:rsidRDefault="001810F7">
            <w:pPr>
              <w:pStyle w:val="TableParagraph"/>
              <w:widowControl/>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6F7109C8" w14:textId="65616D92" w:rsidR="000942D7" w:rsidRPr="00A70407" w:rsidRDefault="001810F7" w:rsidP="00A831D6">
            <w:pPr>
              <w:jc w:val="both"/>
              <w:rPr>
                <w:rFonts w:asciiTheme="minorHAnsi" w:hAnsiTheme="minorHAnsi" w:cstheme="minorHAnsi"/>
                <w:sz w:val="22"/>
                <w:szCs w:val="22"/>
              </w:rPr>
            </w:pPr>
            <w:r w:rsidRPr="005472A6">
              <w:rPr>
                <w:rFonts w:asciiTheme="minorHAnsi" w:hAnsiTheme="minorHAnsi" w:cstheme="minorHAnsi"/>
                <w:bCs/>
                <w:sz w:val="22"/>
                <w:szCs w:val="22"/>
              </w:rPr>
              <w:t>HMTRECOMMENT</w:t>
            </w:r>
          </w:p>
        </w:tc>
      </w:tr>
      <w:tr w:rsidR="000942D7" w:rsidRPr="003504BB" w14:paraId="62B32C80"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4B2E92">
            <w:pPr>
              <w:pStyle w:val="TableParagraph"/>
              <w:widowControl/>
              <w:ind w:right="137"/>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6D70F48D" w14:textId="6C3CC671" w:rsidR="000942D7" w:rsidRPr="00A70407" w:rsidRDefault="004F75A4" w:rsidP="004F75A4">
            <w:pPr>
              <w:pStyle w:val="TableParagraph"/>
              <w:widowControl/>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2162B47F" w14:textId="63D9A5AD"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USBEUCOMMENT</w:t>
            </w:r>
          </w:p>
        </w:tc>
      </w:tr>
      <w:tr w:rsidR="000942D7" w:rsidRPr="003504BB" w14:paraId="3479FC58"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4B2E92">
            <w:pPr>
              <w:pStyle w:val="TableParagraph"/>
              <w:widowControl/>
              <w:ind w:right="910"/>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51416D56" w14:textId="57D90C15" w:rsidR="000942D7" w:rsidRPr="00A70407" w:rsidRDefault="004F75A4" w:rsidP="00206C5A">
            <w:pPr>
              <w:pStyle w:val="TableParagraph"/>
              <w:widowControl/>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560C648B" w14:textId="3984E5AA"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USBDEPCOMMENT</w:t>
            </w:r>
          </w:p>
        </w:tc>
      </w:tr>
      <w:tr w:rsidR="000942D7" w:rsidRPr="003504BB" w14:paraId="025D8365"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4B2E92">
            <w:pPr>
              <w:pStyle w:val="TableParagraph"/>
              <w:widowControl/>
              <w:ind w:right="844"/>
              <w:rPr>
                <w:rFonts w:eastAsia="Times New Roman" w:cstheme="minorHAnsi"/>
              </w:rPr>
            </w:pPr>
            <w:r w:rsidRPr="00A70407">
              <w:rPr>
                <w:rFonts w:cstheme="minorHAnsi"/>
              </w:rPr>
              <w:lastRenderedPageBreak/>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1382C926" w14:textId="1ED6130D" w:rsidR="000942D7" w:rsidRPr="00A70407" w:rsidRDefault="004F75A4" w:rsidP="00206C5A">
            <w:pPr>
              <w:pStyle w:val="TableParagraph"/>
              <w:widowControl/>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vAlign w:val="center"/>
          </w:tcPr>
          <w:p w14:paraId="1B6B6710" w14:textId="577D71D4"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USBDIRCOMMENT</w:t>
            </w:r>
          </w:p>
        </w:tc>
      </w:tr>
      <w:tr w:rsidR="000942D7" w:rsidRPr="003504BB" w14:paraId="010F74FC"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4B2E92">
            <w:pPr>
              <w:pStyle w:val="TableParagraph"/>
              <w:widowControl/>
              <w:ind w:right="425"/>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35D5164A" w14:textId="0F11886F" w:rsidR="000942D7" w:rsidRPr="00A70407" w:rsidRDefault="004F75A4">
            <w:pPr>
              <w:pStyle w:val="TableParagraph"/>
              <w:widowControl/>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4AC4F59D" w14:textId="1EA9ADCF"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USGENCOMMENT</w:t>
            </w:r>
          </w:p>
        </w:tc>
      </w:tr>
      <w:tr w:rsidR="000942D7" w:rsidRPr="003504BB" w14:paraId="7632A9E0"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446E3FDF" w14:textId="16DDA472" w:rsidR="000942D7" w:rsidRPr="00A70407" w:rsidRDefault="004F75A4" w:rsidP="0021734D">
            <w:pPr>
              <w:pStyle w:val="TableParagraph"/>
              <w:widowControl/>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54951425" w14:textId="31B4243E"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USOFFCOMMENT</w:t>
            </w:r>
          </w:p>
        </w:tc>
      </w:tr>
      <w:tr w:rsidR="000942D7" w:rsidRPr="003504BB" w14:paraId="20600937"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3180EDAE" w14:textId="3051206C" w:rsidR="000942D7" w:rsidRPr="00A70407" w:rsidRDefault="004F75A4" w:rsidP="0021734D">
            <w:pPr>
              <w:pStyle w:val="TableParagraph"/>
              <w:widowControl/>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3A2B0B5F" w14:textId="7F78E6AE"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UNCONSOCOMMENT</w:t>
            </w:r>
          </w:p>
        </w:tc>
      </w:tr>
      <w:tr w:rsidR="000942D7" w:rsidRPr="003504BB" w14:paraId="4DD4A966"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4B2E92">
            <w:pPr>
              <w:pStyle w:val="TableParagraph"/>
              <w:widowControl/>
              <w:ind w:right="254"/>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189FC041" w14:textId="2EBA9B9C" w:rsidR="000942D7" w:rsidRPr="00A70407" w:rsidRDefault="00FF0D4F" w:rsidP="00830F8D">
            <w:pPr>
              <w:pStyle w:val="TableParagraph"/>
              <w:widowControl/>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439F3583" w14:textId="7233612E" w:rsidR="000942D7" w:rsidRPr="00A70407" w:rsidRDefault="00FF0D4F" w:rsidP="00A831D6">
            <w:pPr>
              <w:jc w:val="both"/>
              <w:rPr>
                <w:rFonts w:asciiTheme="minorHAnsi" w:hAnsiTheme="minorHAnsi" w:cstheme="minorHAnsi"/>
                <w:sz w:val="22"/>
                <w:szCs w:val="22"/>
              </w:rPr>
            </w:pPr>
            <w:r w:rsidRPr="005472A6">
              <w:rPr>
                <w:rFonts w:asciiTheme="minorHAnsi" w:hAnsiTheme="minorHAnsi" w:cstheme="minorHAnsi"/>
                <w:bCs/>
                <w:sz w:val="22"/>
                <w:szCs w:val="22"/>
              </w:rPr>
              <w:t>WORLDBANKCOMMENT</w:t>
            </w:r>
          </w:p>
        </w:tc>
      </w:tr>
      <w:tr w:rsidR="000942D7" w:rsidRPr="003504BB" w14:paraId="532EA503" w14:textId="77777777" w:rsidTr="00552F31">
        <w:trPr>
          <w:trHeight w:hRule="exact" w:val="336"/>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FD4A96">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A6259A">
            <w:pPr>
              <w:pStyle w:val="TableParagraph"/>
              <w:widowControl/>
              <w:ind w:right="254"/>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5FE27F" w14:textId="5D48B84C" w:rsidR="00733EBE" w:rsidRPr="005472A6" w:rsidRDefault="00690A3C" w:rsidP="0021734D">
            <w:pPr>
              <w:pStyle w:val="TableParagraph"/>
              <w:widowControl/>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6580F77B" w14:textId="6073D0F6" w:rsidR="00733EBE" w:rsidRPr="005472A6" w:rsidRDefault="00690A3C" w:rsidP="00A831D6">
            <w:pPr>
              <w:jc w:val="both"/>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A6259A">
            <w:pPr>
              <w:pStyle w:val="TableParagraph"/>
              <w:widowControl/>
              <w:ind w:right="254"/>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BB887" w14:textId="57545A61" w:rsidR="00733EBE" w:rsidRPr="005472A6" w:rsidRDefault="00690A3C" w:rsidP="0021734D">
            <w:pPr>
              <w:pStyle w:val="TableParagraph"/>
              <w:widowControl/>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7BD30FCC" w14:textId="718F5AAA" w:rsidR="00733EBE" w:rsidRPr="005472A6" w:rsidRDefault="00690A3C" w:rsidP="00A831D6">
            <w:pPr>
              <w:jc w:val="both"/>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A6259A">
            <w:pPr>
              <w:pStyle w:val="TableParagraph"/>
              <w:widowControl/>
              <w:ind w:right="254"/>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B27DE9" w14:textId="133117FF" w:rsidR="00733EBE" w:rsidRPr="005472A6" w:rsidRDefault="00690A3C" w:rsidP="0021734D">
            <w:pPr>
              <w:pStyle w:val="TableParagraph"/>
              <w:widowControl/>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7B95168D" w14:textId="47EE661D" w:rsidR="00733EBE" w:rsidRPr="005472A6" w:rsidRDefault="00690A3C" w:rsidP="00A831D6">
            <w:pPr>
              <w:jc w:val="both"/>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A6259A">
            <w:pPr>
              <w:pStyle w:val="TableParagraph"/>
              <w:widowControl/>
              <w:ind w:right="254"/>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4B5267" w14:textId="554AB125" w:rsidR="00733EBE" w:rsidRPr="005472A6" w:rsidRDefault="00690A3C" w:rsidP="0021734D">
            <w:pPr>
              <w:pStyle w:val="TableParagraph"/>
              <w:widowControl/>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03A50314" w14:textId="02343F85" w:rsidR="00733EBE" w:rsidRPr="005472A6" w:rsidRDefault="00690A3C" w:rsidP="00A831D6">
            <w:pPr>
              <w:jc w:val="both"/>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FF96A6" w14:textId="444B5733" w:rsidR="000942D7" w:rsidRPr="00A70407" w:rsidRDefault="00FF0D4F" w:rsidP="0021734D">
            <w:pPr>
              <w:pStyle w:val="TableParagraph"/>
              <w:widowControl/>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3F43367F" w14:textId="445545A7" w:rsidR="000942D7" w:rsidRPr="00A70407" w:rsidRDefault="00FF0D4F" w:rsidP="00A831D6">
            <w:pPr>
              <w:jc w:val="both"/>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4B2E92">
            <w:pPr>
              <w:pStyle w:val="TableParagraph"/>
              <w:widowControl/>
              <w:spacing w:line="267" w:lineRule="exact"/>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E8BF61" w14:textId="78D03CD0" w:rsidR="00733EBE" w:rsidRPr="00733EBE" w:rsidRDefault="00690A3C" w:rsidP="0021734D">
            <w:pPr>
              <w:pStyle w:val="TableParagraph"/>
              <w:widowControl/>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5D02BE22" w14:textId="712C10AE" w:rsidR="00733EBE" w:rsidRPr="00733EBE" w:rsidRDefault="00C05DDF" w:rsidP="00A831D6">
            <w:pPr>
              <w:jc w:val="both"/>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4B2E92">
            <w:pPr>
              <w:pStyle w:val="TableParagraph"/>
              <w:widowControl/>
              <w:spacing w:line="267" w:lineRule="exact"/>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61E39C" w14:textId="5B89AD9C" w:rsidR="00733EBE" w:rsidRPr="00733EBE" w:rsidRDefault="00C05DDF" w:rsidP="0021734D">
            <w:pPr>
              <w:pStyle w:val="TableParagraph"/>
              <w:widowControl/>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06659F9B" w14:textId="04837682" w:rsidR="00733EBE" w:rsidRPr="00733EBE" w:rsidRDefault="00C05DDF" w:rsidP="00A831D6">
            <w:pPr>
              <w:jc w:val="both"/>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4B2E92">
            <w:pPr>
              <w:pStyle w:val="TableParagraph"/>
              <w:widowControl/>
              <w:spacing w:line="267" w:lineRule="exact"/>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B16E33" w14:textId="62FB9731" w:rsidR="00733EBE" w:rsidRPr="00733EBE" w:rsidRDefault="00C05DDF" w:rsidP="0021734D">
            <w:pPr>
              <w:pStyle w:val="TableParagraph"/>
              <w:widowControl/>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0EDD3FD8" w14:textId="1C4806FC" w:rsidR="00733EBE" w:rsidRPr="00733EBE" w:rsidRDefault="00C05DDF" w:rsidP="00A831D6">
            <w:pPr>
              <w:jc w:val="both"/>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4B2E92">
            <w:pPr>
              <w:pStyle w:val="TableParagraph"/>
              <w:widowControl/>
              <w:spacing w:line="267" w:lineRule="exact"/>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2B9331" w14:textId="492020DE" w:rsidR="00733EBE" w:rsidRPr="00733EBE" w:rsidRDefault="00C05DDF" w:rsidP="0021734D">
            <w:pPr>
              <w:pStyle w:val="TableParagraph"/>
              <w:widowControl/>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6ABAB69C" w14:textId="1AE40FF1" w:rsidR="00733EBE" w:rsidRPr="00733EBE" w:rsidRDefault="00C05DDF" w:rsidP="00A831D6">
            <w:pPr>
              <w:jc w:val="both"/>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4B2E92">
            <w:pPr>
              <w:pStyle w:val="TableParagraph"/>
              <w:widowControl/>
              <w:spacing w:line="267" w:lineRule="exact"/>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5CCD4D" w14:textId="795283C2" w:rsidR="00733EBE" w:rsidRPr="00733EBE" w:rsidRDefault="00C05DDF" w:rsidP="0021734D">
            <w:pPr>
              <w:pStyle w:val="TableParagraph"/>
              <w:widowControl/>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7E3CD2D8" w14:textId="3C469276" w:rsidR="00733EBE" w:rsidRPr="00733EBE" w:rsidRDefault="00C05DDF" w:rsidP="00A831D6">
            <w:pPr>
              <w:jc w:val="both"/>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4B2E92">
            <w:pPr>
              <w:pStyle w:val="TableParagraph"/>
              <w:widowControl/>
              <w:spacing w:line="267" w:lineRule="exact"/>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6A63A2" w14:textId="0416A9F1" w:rsidR="00733EBE" w:rsidRPr="00733EBE" w:rsidRDefault="00C05DDF" w:rsidP="0021734D">
            <w:pPr>
              <w:pStyle w:val="TableParagraph"/>
              <w:widowControl/>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7C7D0B40" w14:textId="3214BAC6" w:rsidR="00733EBE" w:rsidRPr="00733EBE" w:rsidRDefault="00C05DDF" w:rsidP="00A831D6">
            <w:pPr>
              <w:jc w:val="both"/>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4A57DC" w14:textId="0160BE1D" w:rsidR="000942D7" w:rsidRPr="00A70407" w:rsidRDefault="00FF0D4F" w:rsidP="0021734D">
            <w:pPr>
              <w:pStyle w:val="TableParagraph"/>
              <w:widowControl/>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4F1985C9" w14:textId="53E0C9DA" w:rsidR="000942D7" w:rsidRPr="00A70407" w:rsidRDefault="00FF0D4F" w:rsidP="00A831D6">
            <w:pPr>
              <w:jc w:val="both"/>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EE5722" w14:textId="73D3B610" w:rsidR="000942D7" w:rsidRPr="00A70407" w:rsidRDefault="007B742B" w:rsidP="0021734D">
            <w:pPr>
              <w:pStyle w:val="TableParagraph"/>
              <w:widowControl/>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56918C24" w14:textId="2C48C38D" w:rsidR="000942D7" w:rsidRPr="00A70407" w:rsidRDefault="007B742B" w:rsidP="00A831D6">
            <w:pPr>
              <w:jc w:val="both"/>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4B2E92">
            <w:pPr>
              <w:pStyle w:val="TableParagraph"/>
              <w:widowControl/>
              <w:spacing w:line="267" w:lineRule="exact"/>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DD9E21A" w14:textId="120A82FF" w:rsidR="00610AD0" w:rsidRPr="005472A6" w:rsidRDefault="00E655AA" w:rsidP="0021734D">
            <w:pPr>
              <w:pStyle w:val="TableParagraph"/>
              <w:widowControl/>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7AC3A9B4" w14:textId="0F6B33B6" w:rsidR="00610AD0"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552F31">
        <w:trPr>
          <w:trHeight w:hRule="exact" w:val="309"/>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80ECAE2" w14:textId="77777777" w:rsidR="000942D7" w:rsidRPr="00A70407" w:rsidRDefault="000942D7" w:rsidP="00FD4A96">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3B7966">
            <w:pPr>
              <w:pStyle w:val="TableParagraph"/>
              <w:widowControl/>
              <w:spacing w:line="267" w:lineRule="exact"/>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4156A0" w14:textId="1DD04B5D" w:rsidR="008F3DF7" w:rsidRPr="005472A6" w:rsidRDefault="00E655AA" w:rsidP="0021734D">
            <w:pPr>
              <w:pStyle w:val="TableParagraph"/>
              <w:widowControl/>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15A51BA2" w14:textId="6547D494"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3B7966">
            <w:pPr>
              <w:pStyle w:val="TableParagraph"/>
              <w:widowControl/>
              <w:spacing w:line="267" w:lineRule="exact"/>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9ACB48" w14:textId="190AF029" w:rsidR="008F3DF7" w:rsidRPr="005472A6" w:rsidRDefault="00E655AA" w:rsidP="008F3DF7">
            <w:pPr>
              <w:pStyle w:val="TableParagraph"/>
              <w:widowControl/>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1F758E9B" w14:textId="45898393"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3B7966">
            <w:pPr>
              <w:pStyle w:val="TableParagraph"/>
              <w:widowControl/>
              <w:spacing w:line="267" w:lineRule="exact"/>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C6FFF2" w14:textId="4176D939" w:rsidR="008F3DF7" w:rsidRPr="005472A6" w:rsidRDefault="00E655AA" w:rsidP="008F3DF7">
            <w:pPr>
              <w:pStyle w:val="TableParagraph"/>
              <w:widowControl/>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1F55DEBA" w14:textId="1BD1FC8F"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694E74">
            <w:pPr>
              <w:pStyle w:val="TableParagraph"/>
              <w:widowControl/>
              <w:spacing w:line="267" w:lineRule="exact"/>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80E8E1" w14:textId="2B8F1CAB" w:rsidR="008F3DF7" w:rsidRPr="005472A6" w:rsidRDefault="00E655AA" w:rsidP="008F3DF7">
            <w:pPr>
              <w:pStyle w:val="TableParagraph"/>
              <w:widowControl/>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7472BD8D" w14:textId="3149C7B1"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22F0BDE7" w14:textId="55282244"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CECEI, </w:t>
            </w:r>
            <w:r w:rsidR="0049407E">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8B21E23" w14:textId="00BAF934"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343AE8AD" w14:textId="136CDE8E" w:rsidR="008F3DF7" w:rsidRPr="008F3DF7" w:rsidRDefault="00E655AA" w:rsidP="00A831D6">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08C995CA" w14:textId="3C5391BF"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Commission Bancaire, </w:t>
            </w:r>
            <w:r w:rsidR="0049407E">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841703" w14:textId="624C45B2"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3E73A382" w14:textId="18C6D103" w:rsidR="008F3DF7" w:rsidRPr="008F3DF7" w:rsidRDefault="00E655AA" w:rsidP="00A831D6">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C809CA4" w14:textId="494CEA5A" w:rsidR="008F3DF7" w:rsidRPr="00694E74" w:rsidRDefault="008F3DF7" w:rsidP="008F3DF7">
            <w:pPr>
              <w:pStyle w:val="TableParagraph"/>
              <w:widowControl/>
              <w:spacing w:line="269" w:lineRule="exact"/>
              <w:rPr>
                <w:rFonts w:cstheme="minorHAnsi"/>
              </w:rPr>
            </w:pPr>
            <w:r w:rsidRPr="00694E74">
              <w:rPr>
                <w:rFonts w:cstheme="minorHAnsi"/>
              </w:rPr>
              <w:t>British Virgin Islands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0625C8" w14:textId="02C643D5" w:rsidR="008F3DF7" w:rsidRPr="005472A6" w:rsidRDefault="00E655AA" w:rsidP="008F3DF7">
            <w:pPr>
              <w:pStyle w:val="TableParagraph"/>
              <w:widowControl/>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7FE43A33" w14:textId="2AA82EE2"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8F3DF7">
            <w:pPr>
              <w:pStyle w:val="TableParagraph"/>
              <w:widowControl/>
              <w:spacing w:line="269" w:lineRule="exact"/>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70BB6F" w14:textId="27E4B38E" w:rsidR="008F3DF7" w:rsidRPr="005472A6" w:rsidRDefault="00E655AA" w:rsidP="008F3DF7">
            <w:pPr>
              <w:pStyle w:val="TableParagraph"/>
              <w:widowControl/>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1AD3828B" w14:textId="79968946"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6B1EDCC2" w14:textId="5DC0E805" w:rsidR="008F3DF7" w:rsidRPr="00C50432" w:rsidRDefault="008F3DF7" w:rsidP="008F3DF7">
            <w:pPr>
              <w:pStyle w:val="TableParagraph"/>
              <w:widowControl/>
              <w:spacing w:line="269" w:lineRule="exact"/>
              <w:rPr>
                <w:rFonts w:cstheme="minorHAnsi"/>
                <w:lang w:val="fr-FR"/>
              </w:rPr>
            </w:pPr>
            <w:r w:rsidRPr="00C50432">
              <w:rPr>
                <w:rFonts w:cstheme="minorHAnsi"/>
                <w:lang w:val="fr-FR"/>
              </w:rPr>
              <w:t xml:space="preserve">Commission de Surveillance du Secteur Financier, </w:t>
            </w:r>
            <w:r w:rsidR="0049407E">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07F4CA" w14:textId="32E37490"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3E46BC07" w14:textId="4FA88819" w:rsidR="008F3DF7" w:rsidRPr="008F3DF7" w:rsidRDefault="00E655AA" w:rsidP="00A831D6">
            <w:pPr>
              <w:jc w:val="both"/>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8F3DF7">
            <w:pPr>
              <w:pStyle w:val="TableParagraph"/>
              <w:widowControl/>
              <w:spacing w:line="269" w:lineRule="exact"/>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81FEAD" w14:textId="6320C584" w:rsidR="008F3DF7" w:rsidRPr="00A70407" w:rsidRDefault="008F3DF7" w:rsidP="008F3DF7">
            <w:pPr>
              <w:pStyle w:val="TableParagraph"/>
              <w:widowControl/>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0E141FDF" w14:textId="0BA0D59C"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2870EC">
            <w:pPr>
              <w:pStyle w:val="TableParagraph"/>
              <w:widowControl/>
              <w:spacing w:line="269" w:lineRule="exact"/>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B0807D" w14:textId="1ACF7F4C" w:rsidR="00782989" w:rsidRPr="005472A6" w:rsidRDefault="00E655AA" w:rsidP="008F3DF7">
            <w:pPr>
              <w:pStyle w:val="TableParagraph"/>
              <w:widowControl/>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053E2F07" w14:textId="0B5DCF25" w:rsidR="00782989"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17C972FD" w14:textId="7C18EC20" w:rsidR="00782989" w:rsidRPr="002870EC" w:rsidRDefault="00782989" w:rsidP="002870EC">
            <w:pPr>
              <w:pStyle w:val="TableParagraph"/>
              <w:widowControl/>
              <w:spacing w:line="269" w:lineRule="exact"/>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Pr="002870EC">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4D06D3" w14:textId="56A65D28" w:rsidR="00782989" w:rsidRPr="005472A6" w:rsidRDefault="00E655AA" w:rsidP="008F3DF7">
            <w:pPr>
              <w:pStyle w:val="TableParagraph"/>
              <w:widowControl/>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740BA39B" w14:textId="2B50EF86" w:rsidR="00782989"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FE0CC9A" w14:textId="6E88B0BB" w:rsidR="005E6BE6" w:rsidRPr="002870EC" w:rsidRDefault="00782989" w:rsidP="002870EC">
            <w:pPr>
              <w:pStyle w:val="TableParagraph"/>
              <w:widowControl/>
              <w:spacing w:line="269" w:lineRule="exact"/>
              <w:rPr>
                <w:rFonts w:cstheme="minorHAnsi"/>
              </w:rPr>
            </w:pPr>
            <w:r w:rsidRPr="002870EC">
              <w:rPr>
                <w:rFonts w:cstheme="minorHAnsi"/>
              </w:rPr>
              <w:lastRenderedPageBreak/>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1613E5" w14:textId="425C6C76" w:rsidR="005E6BE6" w:rsidRPr="005472A6" w:rsidRDefault="00E655AA" w:rsidP="008F3DF7">
            <w:pPr>
              <w:pStyle w:val="TableParagraph"/>
              <w:widowControl/>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3006443C" w14:textId="3EE9CC2A" w:rsidR="005E6BE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7DB2EF2" w14:textId="4127283F" w:rsidR="008F3DF7" w:rsidRPr="00A70407" w:rsidRDefault="008F3DF7" w:rsidP="008F3DF7">
            <w:pPr>
              <w:pStyle w:val="TableParagraph"/>
              <w:widowControl/>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3EA4D8D9" w14:textId="284AF6B5"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2C7428" w14:textId="5E573183" w:rsidR="008F3DF7" w:rsidRPr="00A70407" w:rsidRDefault="008F3DF7" w:rsidP="008F3DF7">
            <w:pPr>
              <w:pStyle w:val="TableParagraph"/>
              <w:widowControl/>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49710B5B" w14:textId="20565FAA"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8F3DF7">
            <w:pPr>
              <w:pStyle w:val="TableParagraph"/>
              <w:widowControl/>
              <w:spacing w:line="267" w:lineRule="exact"/>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44C7B4" w14:textId="21465A1A" w:rsidR="00782989" w:rsidRPr="005472A6" w:rsidRDefault="00E655AA" w:rsidP="008F3DF7">
            <w:pPr>
              <w:pStyle w:val="TableParagraph"/>
              <w:widowControl/>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60AE3754" w14:textId="54B00638" w:rsidR="00782989"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8F3DF7">
            <w:pPr>
              <w:pStyle w:val="TableParagraph"/>
              <w:widowControl/>
              <w:spacing w:line="268" w:lineRule="exact"/>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780A03" w14:textId="66F34E6B" w:rsidR="008F3DF7" w:rsidRPr="005472A6" w:rsidRDefault="008F3DF7" w:rsidP="008F3DF7">
            <w:pPr>
              <w:pStyle w:val="TableParagraph"/>
              <w:widowControl/>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5C24D30E" w14:textId="46748BDB"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D54AD2" w14:textId="1D494C1F" w:rsidR="008F3DF7" w:rsidRPr="005472A6" w:rsidRDefault="008F3DF7" w:rsidP="008F3DF7">
            <w:pPr>
              <w:pStyle w:val="TableParagraph"/>
              <w:widowControl/>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39A42BBD" w14:textId="31E34F18"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7BBA08" w14:textId="25D55F1B" w:rsidR="001A3276" w:rsidRPr="005472A6" w:rsidRDefault="00E655AA" w:rsidP="001A3276">
            <w:pPr>
              <w:pStyle w:val="TableParagraph"/>
              <w:widowControl/>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579CA197" w14:textId="12DD27FA"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BEB924" w14:textId="00BC43FC" w:rsidR="001A3276" w:rsidRPr="005472A6" w:rsidRDefault="00E655AA" w:rsidP="001A3276">
            <w:pPr>
              <w:pStyle w:val="TableParagraph"/>
              <w:widowControl/>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66D14D07" w14:textId="5ECA459A"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008199" w14:textId="1C121EA9" w:rsidR="001A3276" w:rsidRPr="005472A6" w:rsidRDefault="00E655AA" w:rsidP="001A3276">
            <w:pPr>
              <w:pStyle w:val="TableParagraph"/>
              <w:widowControl/>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4A789609" w14:textId="7F3E22F1"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9226B7D" w14:textId="7A465B37" w:rsidR="001A3276" w:rsidRPr="005472A6" w:rsidRDefault="00E655AA" w:rsidP="00E655AA">
            <w:pPr>
              <w:pStyle w:val="TableParagraph"/>
              <w:widowControl/>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5882644A" w14:textId="3E25B622"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2EF14D" w14:textId="28ABAF99" w:rsidR="001A3276" w:rsidRPr="005472A6" w:rsidRDefault="00E655AA" w:rsidP="001A3276">
            <w:pPr>
              <w:pStyle w:val="TableParagraph"/>
              <w:widowControl/>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78EC0830" w14:textId="7CA276C1"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DD7B54" w14:textId="341004AF" w:rsidR="001A3276" w:rsidRPr="005472A6" w:rsidRDefault="00E655AA" w:rsidP="001A3276">
            <w:pPr>
              <w:pStyle w:val="TableParagraph"/>
              <w:widowControl/>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2DD10F8C" w14:textId="325176DE"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A43E94" w14:textId="488935BE" w:rsidR="001A3276" w:rsidRPr="005472A6" w:rsidRDefault="00E655AA" w:rsidP="001A3276">
            <w:pPr>
              <w:pStyle w:val="TableParagraph"/>
              <w:widowControl/>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4501A5E2" w14:textId="183DD91B"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693EC4" w14:textId="165686BC" w:rsidR="001A3276" w:rsidRPr="005472A6" w:rsidRDefault="00E655AA" w:rsidP="001A3276">
            <w:pPr>
              <w:pStyle w:val="TableParagraph"/>
              <w:widowControl/>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7999CF26" w14:textId="0D393386"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744CFE" w14:textId="48F7C6A3" w:rsidR="001A3276" w:rsidRPr="005472A6" w:rsidRDefault="00E655AA" w:rsidP="001A3276">
            <w:pPr>
              <w:pStyle w:val="TableParagraph"/>
              <w:widowControl/>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1FBA6C0A" w14:textId="05CADD96"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EBF189" w14:textId="5043EC8E" w:rsidR="001A3276" w:rsidRPr="005472A6" w:rsidRDefault="001A3276" w:rsidP="001A3276">
            <w:pPr>
              <w:pStyle w:val="TableParagraph"/>
              <w:widowControl/>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069DEB51" w14:textId="03B1199F"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1A3276">
            <w:pPr>
              <w:pStyle w:val="TableParagraph"/>
              <w:widowControl/>
              <w:spacing w:line="269" w:lineRule="exact"/>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22FBCD" w14:textId="40495AA2" w:rsidR="001A3276" w:rsidRPr="005472A6" w:rsidRDefault="001A3276" w:rsidP="001A3276">
            <w:pPr>
              <w:pStyle w:val="TableParagraph"/>
              <w:widowControl/>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3022BBB1" w14:textId="09D2A1E3"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7602F5" w14:textId="6D6C9983" w:rsidR="001A3276" w:rsidRPr="005472A6" w:rsidRDefault="001A3276" w:rsidP="001A3276">
            <w:pPr>
              <w:pStyle w:val="TableParagraph"/>
              <w:widowControl/>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495C3856" w14:textId="3E5418BE"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1A3276">
            <w:pPr>
              <w:pStyle w:val="TableParagraph"/>
              <w:widowControl/>
              <w:ind w:right="183"/>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DA0FE4" w14:textId="60A22924" w:rsidR="001A3276" w:rsidRPr="005472A6" w:rsidRDefault="001A3276" w:rsidP="001A3276">
            <w:pPr>
              <w:pStyle w:val="TableParagraph"/>
              <w:widowControl/>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48A044A4" w14:textId="2B9E14FE"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749C13" w14:textId="621B081A" w:rsidR="001A3276" w:rsidRPr="005472A6" w:rsidRDefault="001A3276" w:rsidP="001A3276">
            <w:pPr>
              <w:pStyle w:val="TableParagraph"/>
              <w:widowControl/>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4942D4B" w14:textId="02BBDE13"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764B322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290BC1B" w14:textId="27FB6B0E" w:rsidR="00365A74" w:rsidRPr="00F36791" w:rsidRDefault="00365A74" w:rsidP="00365A74">
            <w:pPr>
              <w:autoSpaceDE w:val="0"/>
              <w:autoSpaceDN w:val="0"/>
              <w:adjustRightInd w:val="0"/>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58D2EF3" w14:textId="67A7C8D2" w:rsidR="00365A74" w:rsidRPr="005472A6" w:rsidRDefault="00365A74" w:rsidP="00365A74">
            <w:pPr>
              <w:pStyle w:val="TableParagraph"/>
              <w:widowControl/>
              <w:jc w:val="center"/>
              <w:rPr>
                <w:rFonts w:cstheme="minorHAnsi"/>
                <w:iCs/>
                <w:spacing w:val="-1"/>
              </w:rPr>
            </w:pPr>
            <w:r w:rsidRPr="005472A6">
              <w:rPr>
                <w:rFonts w:cstheme="minorHAnsi"/>
                <w:iCs/>
                <w:spacing w:val="-1"/>
              </w:rPr>
              <w:t>SECRESULT</w:t>
            </w:r>
          </w:p>
        </w:tc>
        <w:tc>
          <w:tcPr>
            <w:tcW w:w="3957" w:type="dxa"/>
            <w:tcBorders>
              <w:top w:val="single" w:sz="4" w:space="0" w:color="auto"/>
              <w:left w:val="single" w:sz="4" w:space="0" w:color="auto"/>
              <w:bottom w:val="single" w:sz="4" w:space="0" w:color="auto"/>
              <w:right w:val="single" w:sz="4" w:space="0" w:color="auto"/>
            </w:tcBorders>
            <w:vAlign w:val="center"/>
          </w:tcPr>
          <w:p w14:paraId="544F03A2" w14:textId="53DEF420" w:rsidR="00365A74" w:rsidRPr="005472A6" w:rsidRDefault="00365A74" w:rsidP="00A831D6">
            <w:pPr>
              <w:jc w:val="both"/>
              <w:rPr>
                <w:rFonts w:asciiTheme="minorHAnsi" w:hAnsiTheme="minorHAnsi" w:cstheme="minorHAnsi"/>
                <w:bCs/>
                <w:sz w:val="22"/>
                <w:szCs w:val="22"/>
              </w:rPr>
            </w:pPr>
            <w:r w:rsidRPr="005472A6">
              <w:rPr>
                <w:rFonts w:asciiTheme="minorHAnsi" w:hAnsiTheme="minorHAnsi" w:cstheme="minorHAnsi"/>
                <w:bCs/>
                <w:sz w:val="22"/>
                <w:szCs w:val="22"/>
              </w:rPr>
              <w:t>SECCOMMENT</w:t>
            </w:r>
          </w:p>
        </w:tc>
      </w:tr>
      <w:tr w:rsidR="00365A74" w:rsidRPr="003504BB" w14:paraId="0925C21E"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FA50CD">
            <w:pPr>
              <w:pStyle w:val="TableParagraph"/>
              <w:widowControl/>
              <w:spacing w:line="267" w:lineRule="exact"/>
              <w:rPr>
                <w:rFonts w:cstheme="minorHAnsi"/>
              </w:rPr>
            </w:pPr>
            <w:r w:rsidRPr="00FA50CD">
              <w:rPr>
                <w:rFonts w:cstheme="minorHAnsi"/>
              </w:rPr>
              <w:t xml:space="preserve">Securities and Exchange Commission, Brazil </w:t>
            </w:r>
          </w:p>
          <w:p w14:paraId="1A10561C" w14:textId="682CFDFF" w:rsidR="00365A74" w:rsidRPr="00FA50CD" w:rsidRDefault="00365A74" w:rsidP="00FA50CD">
            <w:pPr>
              <w:pStyle w:val="TableParagraph"/>
              <w:widowControl/>
              <w:spacing w:line="267" w:lineRule="exact"/>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FC41F99" w14:textId="093A2B62" w:rsidR="00365A74" w:rsidRPr="005472A6" w:rsidRDefault="00E655AA" w:rsidP="00365A74">
            <w:pPr>
              <w:pStyle w:val="TableParagraph"/>
              <w:widowControl/>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21FD2FF6" w14:textId="06B84C4D" w:rsidR="00365A74"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365A74">
            <w:pPr>
              <w:pStyle w:val="TableParagraph"/>
              <w:widowControl/>
              <w:spacing w:line="267" w:lineRule="exact"/>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C00FE9" w14:textId="5DFD65F4" w:rsidR="00365A74" w:rsidRPr="005472A6" w:rsidRDefault="00E655AA" w:rsidP="00365A74">
            <w:pPr>
              <w:pStyle w:val="TableParagraph"/>
              <w:widowControl/>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632F0967" w14:textId="38EDF32E" w:rsidR="00365A74"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365A74">
            <w:pPr>
              <w:pStyle w:val="TableParagraph"/>
              <w:widowControl/>
              <w:spacing w:line="267" w:lineRule="exact"/>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85CFE" w14:textId="667D0D2D" w:rsidR="00365A74" w:rsidRPr="005472A6" w:rsidRDefault="00E655AA" w:rsidP="00365A74">
            <w:pPr>
              <w:pStyle w:val="TableParagraph"/>
              <w:widowControl/>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31345D4F" w14:textId="611B390F" w:rsidR="00365A74"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365A74">
            <w:pPr>
              <w:pStyle w:val="TableParagraph"/>
              <w:widowControl/>
              <w:spacing w:line="267" w:lineRule="exact"/>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BEC730" w14:textId="55AF8C71" w:rsidR="00365A74" w:rsidRPr="005472A6" w:rsidRDefault="002B4AE9" w:rsidP="00365A74">
            <w:pPr>
              <w:pStyle w:val="TableParagraph"/>
              <w:widowControl/>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29EC524F" w14:textId="0A12BCEB" w:rsidR="00365A74" w:rsidRPr="005472A6" w:rsidRDefault="002B4AE9" w:rsidP="00A831D6">
            <w:pPr>
              <w:jc w:val="both"/>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365A74">
            <w:pPr>
              <w:pStyle w:val="TableParagraph"/>
              <w:widowControl/>
              <w:spacing w:line="267" w:lineRule="exact"/>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19C874" w14:textId="2D164626" w:rsidR="00365A74" w:rsidRPr="005472A6" w:rsidRDefault="002B4AE9" w:rsidP="00365A74">
            <w:pPr>
              <w:pStyle w:val="TableParagraph"/>
              <w:widowControl/>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662BE986" w14:textId="3D930123" w:rsidR="00365A74" w:rsidRPr="005472A6" w:rsidRDefault="002B4AE9" w:rsidP="00A831D6">
            <w:pPr>
              <w:jc w:val="both"/>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365A74">
            <w:pPr>
              <w:pStyle w:val="TableParagraph"/>
              <w:widowControl/>
              <w:spacing w:line="267" w:lineRule="exact"/>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CBA9530" w14:textId="292D359B" w:rsidR="00365A74" w:rsidRPr="005472A6" w:rsidRDefault="002B4AE9" w:rsidP="00365A74">
            <w:pPr>
              <w:pStyle w:val="TableParagraph"/>
              <w:widowControl/>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3CFA0BE8" w14:textId="1F8174D5" w:rsidR="00365A74" w:rsidRPr="005472A6" w:rsidRDefault="002B4AE9" w:rsidP="00A831D6">
            <w:pPr>
              <w:jc w:val="both"/>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3FE1E3" w14:textId="12DAA2EC" w:rsidR="00365A74" w:rsidRPr="005472A6" w:rsidRDefault="00365A74" w:rsidP="00365A74">
            <w:pPr>
              <w:pStyle w:val="TableParagraph"/>
              <w:widowControl/>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7EC96F0E" w14:textId="7FA0ACC6"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365A74">
            <w:pPr>
              <w:pStyle w:val="TableParagraph"/>
              <w:widowControl/>
              <w:spacing w:line="269" w:lineRule="exact"/>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36A454" w14:textId="74720F3D" w:rsidR="00365A74" w:rsidRPr="005472A6" w:rsidRDefault="00365A74" w:rsidP="00365A74">
            <w:pPr>
              <w:pStyle w:val="TableParagraph"/>
              <w:widowControl/>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0E4AE8EF" w14:textId="43E0D68A"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F1BF3D" w14:textId="205100AC" w:rsidR="00365A74" w:rsidRPr="005472A6" w:rsidRDefault="00365A74" w:rsidP="00365A74">
            <w:pPr>
              <w:pStyle w:val="TableParagraph"/>
              <w:widowControl/>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414270CF" w14:textId="45DD40B1"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273B63" w14:textId="4E72BB76" w:rsidR="00365A74" w:rsidRPr="005472A6" w:rsidRDefault="00365A74" w:rsidP="00365A74">
            <w:pPr>
              <w:pStyle w:val="TableParagraph"/>
              <w:widowControl/>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331E028F" w14:textId="499C2FA8"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E3CA92F" w14:textId="17511576" w:rsidR="00365A74" w:rsidRPr="005472A6" w:rsidRDefault="00365A74" w:rsidP="00365A74">
            <w:pPr>
              <w:pStyle w:val="TableParagraph"/>
              <w:widowControl/>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48332CC4" w14:textId="3DABA72D"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365A74" w:rsidRPr="003504BB" w14:paraId="48C566D3" w14:textId="77777777" w:rsidTr="00552F31">
        <w:trPr>
          <w:trHeight w:hRule="exact" w:val="286"/>
        </w:trPr>
        <w:tc>
          <w:tcPr>
            <w:tcW w:w="4129" w:type="dxa"/>
            <w:tcBorders>
              <w:top w:val="single" w:sz="4" w:space="0" w:color="auto"/>
              <w:left w:val="single" w:sz="4" w:space="0" w:color="auto"/>
              <w:bottom w:val="single" w:sz="4" w:space="0" w:color="auto"/>
              <w:right w:val="single" w:sz="4" w:space="0" w:color="auto"/>
            </w:tcBorders>
          </w:tcPr>
          <w:p w14:paraId="2044A695" w14:textId="7F4D4D6C" w:rsidR="00365A74" w:rsidRPr="00A70407" w:rsidRDefault="00365A74" w:rsidP="00365A74">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04B777B3" w14:textId="77777777" w:rsidR="00365A74" w:rsidRPr="00A70407" w:rsidRDefault="00365A74" w:rsidP="00365A74">
            <w:pPr>
              <w:pStyle w:val="TableParagraph"/>
              <w:widowControl/>
              <w:spacing w:line="267" w:lineRule="exact"/>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0D77D224" w14:textId="77777777" w:rsidR="00365A74" w:rsidRPr="00A70407" w:rsidRDefault="00365A74" w:rsidP="00A831D6">
            <w:pPr>
              <w:jc w:val="both"/>
              <w:rPr>
                <w:rFonts w:asciiTheme="minorHAnsi" w:hAnsiTheme="minorHAnsi" w:cstheme="minorHAnsi"/>
                <w:sz w:val="22"/>
                <w:szCs w:val="22"/>
              </w:rPr>
            </w:pPr>
          </w:p>
        </w:tc>
      </w:tr>
      <w:tr w:rsidR="00365A74" w:rsidRPr="003504BB" w14:paraId="44AAF45A"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08536F68" w14:textId="7CE4EF5B" w:rsidR="00365A74" w:rsidRPr="00A70407" w:rsidRDefault="00365A74" w:rsidP="00365A74">
            <w:pPr>
              <w:pStyle w:val="TableParagraph"/>
              <w:widowControl/>
              <w:spacing w:line="267" w:lineRule="exact"/>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E5A09B" w14:textId="3A63F117" w:rsidR="00365A74" w:rsidRPr="00A70407" w:rsidRDefault="00365A74" w:rsidP="00365A74">
            <w:pPr>
              <w:pStyle w:val="TableParagraph"/>
              <w:widowControl/>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vAlign w:val="center"/>
          </w:tcPr>
          <w:p w14:paraId="1B4F1A26" w14:textId="26DABBFD"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365A74" w:rsidRPr="003504BB" w14:paraId="2D1DAD22"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25242F04" w14:textId="6687BEAD" w:rsidR="00365A74" w:rsidRPr="00A70407" w:rsidRDefault="00365A74" w:rsidP="00365A74">
            <w:pPr>
              <w:pStyle w:val="TableParagraph"/>
              <w:widowControl/>
              <w:spacing w:line="267" w:lineRule="exact"/>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2C84B7" w14:textId="36FC7CCC" w:rsidR="00365A74" w:rsidRPr="005472A6" w:rsidRDefault="002B4AE9" w:rsidP="00365A74">
            <w:pPr>
              <w:pStyle w:val="TableParagraph"/>
              <w:widowControl/>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vAlign w:val="center"/>
          </w:tcPr>
          <w:p w14:paraId="5EEC5FA2" w14:textId="590BF7B7" w:rsidR="00365A74" w:rsidRPr="005472A6" w:rsidRDefault="002B4AE9" w:rsidP="00A831D6">
            <w:pPr>
              <w:jc w:val="both"/>
              <w:rPr>
                <w:rFonts w:asciiTheme="minorHAnsi" w:hAnsiTheme="minorHAnsi" w:cstheme="minorHAnsi"/>
                <w:bCs/>
                <w:sz w:val="22"/>
                <w:szCs w:val="22"/>
              </w:rPr>
            </w:pPr>
            <w:r>
              <w:rPr>
                <w:rFonts w:asciiTheme="minorHAnsi" w:hAnsiTheme="minorHAnsi" w:cstheme="minorHAnsi"/>
                <w:bCs/>
                <w:sz w:val="22"/>
                <w:szCs w:val="22"/>
              </w:rPr>
              <w:t>INCOJOCOMMENT</w:t>
            </w:r>
          </w:p>
        </w:tc>
      </w:tr>
      <w:tr w:rsidR="008D56D9" w:rsidRPr="003504BB" w14:paraId="6F928941"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3177489" w14:textId="17C5B7F5" w:rsidR="008D56D9" w:rsidRPr="00C215FF" w:rsidRDefault="008D56D9" w:rsidP="008D56D9">
            <w:pPr>
              <w:pStyle w:val="TableParagraph"/>
              <w:widowControl/>
              <w:spacing w:line="267" w:lineRule="exact"/>
              <w:rPr>
                <w:rFonts w:cstheme="minorHAnsi"/>
              </w:rPr>
            </w:pPr>
            <w:r>
              <w:t>Politically - Exposed Persons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5DE7F9D" w14:textId="172EE196" w:rsidR="008D56D9" w:rsidRDefault="008D56D9" w:rsidP="008D56D9">
            <w:pPr>
              <w:pStyle w:val="TableParagraph"/>
              <w:widowControl/>
              <w:jc w:val="center"/>
              <w:rPr>
                <w:rFonts w:cstheme="minorHAnsi"/>
                <w:iCs/>
                <w:spacing w:val="-1"/>
              </w:rPr>
            </w:pPr>
            <w:r>
              <w:rPr>
                <w:rFonts w:cstheme="minorHAnsi"/>
                <w:iCs/>
                <w:spacing w:val="-1"/>
              </w:rPr>
              <w:t>POLITICRESULT</w:t>
            </w:r>
          </w:p>
        </w:tc>
        <w:tc>
          <w:tcPr>
            <w:tcW w:w="3957" w:type="dxa"/>
            <w:tcBorders>
              <w:top w:val="single" w:sz="4" w:space="0" w:color="auto"/>
              <w:left w:val="single" w:sz="4" w:space="0" w:color="auto"/>
              <w:bottom w:val="single" w:sz="4" w:space="0" w:color="auto"/>
              <w:right w:val="single" w:sz="4" w:space="0" w:color="auto"/>
            </w:tcBorders>
            <w:vAlign w:val="center"/>
          </w:tcPr>
          <w:p w14:paraId="73D28DB0" w14:textId="7C90F814" w:rsidR="008D56D9" w:rsidRDefault="008D56D9" w:rsidP="00A831D6">
            <w:pPr>
              <w:jc w:val="both"/>
              <w:rPr>
                <w:rFonts w:asciiTheme="minorHAnsi" w:hAnsiTheme="minorHAnsi" w:cstheme="minorHAnsi"/>
                <w:bCs/>
                <w:sz w:val="22"/>
                <w:szCs w:val="22"/>
              </w:rPr>
            </w:pPr>
            <w:r>
              <w:rPr>
                <w:rFonts w:asciiTheme="minorHAnsi" w:hAnsiTheme="minorHAnsi" w:cstheme="minorHAnsi"/>
                <w:bCs/>
                <w:sz w:val="22"/>
                <w:szCs w:val="22"/>
              </w:rPr>
              <w:t>POLITICCOMMENT</w:t>
            </w:r>
          </w:p>
        </w:tc>
      </w:tr>
      <w:tr w:rsidR="008D56D9" w:rsidRPr="003504BB" w14:paraId="44C98A33" w14:textId="77777777" w:rsidTr="00552F31">
        <w:trPr>
          <w:trHeight w:hRule="exact" w:val="336"/>
        </w:trPr>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8D56D9" w:rsidRPr="00A70407" w:rsidRDefault="008D56D9" w:rsidP="008D56D9">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8D56D9" w:rsidRPr="00A70407" w:rsidRDefault="008D56D9" w:rsidP="008D56D9">
            <w:pPr>
              <w:ind w:left="3200"/>
              <w:jc w:val="both"/>
              <w:rPr>
                <w:rFonts w:asciiTheme="minorHAnsi" w:hAnsiTheme="minorHAnsi" w:cstheme="minorHAnsi"/>
                <w:sz w:val="22"/>
                <w:szCs w:val="22"/>
              </w:rPr>
            </w:pPr>
          </w:p>
        </w:tc>
      </w:tr>
    </w:tbl>
    <w:p w14:paraId="5A2634DA" w14:textId="77777777" w:rsidR="00C5138E" w:rsidRDefault="00C5138E" w:rsidP="00C5138E">
      <w:pPr>
        <w:rPr>
          <w:rFonts w:asciiTheme="minorHAnsi" w:hAnsiTheme="minorHAnsi" w:cstheme="minorHAnsi"/>
          <w:b/>
          <w:bCs/>
          <w:sz w:val="22"/>
          <w:szCs w:val="22"/>
          <w:u w:val="single"/>
        </w:rPr>
        <w:sectPr w:rsidR="00C5138E" w:rsidSect="009B3424">
          <w:footerReference w:type="default" r:id="rId13"/>
          <w:footerReference w:type="first" r:id="rId14"/>
          <w:pgSz w:w="12240" w:h="15840" w:code="1"/>
          <w:pgMar w:top="1440" w:right="1440" w:bottom="360" w:left="1440" w:header="720" w:footer="346" w:gutter="0"/>
          <w:pgNumType w:start="2"/>
          <w:cols w:space="720"/>
          <w:titlePg/>
          <w:docGrid w:linePitch="360"/>
        </w:sectPr>
      </w:pPr>
    </w:p>
    <w:p w14:paraId="260580D2" w14:textId="4CF1658B" w:rsidR="00820F4C" w:rsidRPr="003C0CC7" w:rsidRDefault="008975F3" w:rsidP="0018754A">
      <w:pPr>
        <w:pStyle w:val="Title"/>
        <w:rPr>
          <w:rFonts w:asciiTheme="minorHAnsi" w:hAnsiTheme="minorHAnsi" w:cstheme="minorHAnsi"/>
          <w:sz w:val="22"/>
          <w:szCs w:val="22"/>
          <w:lang w:val="en-US"/>
        </w:rPr>
      </w:pPr>
      <w:bookmarkStart w:id="6" w:name="_Hlk23117974"/>
      <w:r>
        <w:rPr>
          <w:rFonts w:asciiTheme="minorHAnsi" w:hAnsiTheme="minorHAnsi" w:cstheme="minorHAnsi"/>
          <w:sz w:val="22"/>
          <w:szCs w:val="22"/>
        </w:rPr>
        <w:lastRenderedPageBreak/>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Last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3C0CC7">
        <w:rPr>
          <w:rFonts w:asciiTheme="minorHAnsi" w:hAnsiTheme="minorHAnsi" w:cstheme="minorHAnsi"/>
          <w:sz w:val="22"/>
          <w:szCs w:val="22"/>
          <w:lang w:val="en-US"/>
        </w:rPr>
        <w:t>[FORSUB]</w:t>
      </w:r>
    </w:p>
    <w:p w14:paraId="7C978203" w14:textId="0FE46B24" w:rsidR="00064A1C" w:rsidRPr="00064A1C" w:rsidRDefault="0009126D" w:rsidP="00C831A3">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color w:val="000000"/>
          <w:sz w:val="22"/>
          <w:szCs w:val="22"/>
          <w:shd w:val="clear" w:color="auto" w:fill="FFFFFF"/>
          <w:lang w:val="en-US"/>
        </w:rPr>
        <w:t>[</w:t>
      </w:r>
      <w:r w:rsidR="008975F3">
        <w:rPr>
          <w:rFonts w:asciiTheme="minorHAnsi" w:hAnsiTheme="minorHAnsi" w:cstheme="minorHAnsi"/>
          <w:color w:val="000000"/>
          <w:sz w:val="22"/>
          <w:szCs w:val="22"/>
          <w:shd w:val="clear" w:color="auto" w:fill="FFFFFF"/>
          <w:lang w:val="en-US"/>
        </w:rPr>
        <w:t>Country</w:t>
      </w:r>
      <w:r>
        <w:rPr>
          <w:rFonts w:asciiTheme="minorHAnsi" w:hAnsiTheme="minorHAnsi" w:cstheme="minorHAnsi"/>
          <w:color w:val="000000"/>
          <w:sz w:val="22"/>
          <w:szCs w:val="22"/>
          <w:shd w:val="clear" w:color="auto" w:fill="FFFFFF"/>
          <w:lang w:val="en-US"/>
        </w:rPr>
        <w:t>]</w:t>
      </w:r>
    </w:p>
    <w:bookmarkEnd w:id="6"/>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38C535D0"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396611" w:rsidRPr="000B77A6">
        <w:rPr>
          <w:rStyle w:val="FootnoteReference"/>
          <w:rFonts w:asciiTheme="minorHAnsi" w:hAnsiTheme="minorHAnsi" w:cstheme="minorHAnsi"/>
          <w:b w:val="0"/>
          <w:sz w:val="22"/>
          <w:szCs w:val="22"/>
          <w:u w:val="none"/>
        </w:rPr>
        <w:footnoteReference w:id="1"/>
      </w:r>
      <w:r w:rsidR="00396611" w:rsidRPr="000B77A6">
        <w:rPr>
          <w:rFonts w:asciiTheme="minorHAnsi" w:hAnsiTheme="minorHAnsi" w:cstheme="minorHAnsi"/>
          <w:b w:val="0"/>
          <w:bCs/>
          <w:sz w:val="22"/>
          <w:szCs w:val="22"/>
          <w:u w:val="none"/>
          <w:vertAlign w:val="superscript"/>
        </w:rPr>
        <w:t>,</w:t>
      </w:r>
      <w:r w:rsidR="00396611" w:rsidRPr="000B77A6">
        <w:rPr>
          <w:rStyle w:val="FootnoteReference"/>
          <w:rFonts w:asciiTheme="minorHAnsi" w:hAnsiTheme="minorHAnsi"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2FD26B0F"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517F09">
        <w:rPr>
          <w:rFonts w:asciiTheme="minorHAnsi" w:hAnsiTheme="minorHAnsi" w:cstheme="minorHAnsi"/>
          <w:noProof/>
          <w:sz w:val="22"/>
          <w:szCs w:val="22"/>
        </w:rPr>
        <w:t>March 3,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EE2D41F" w:rsidR="00D44CAF" w:rsidRDefault="00D44CAF" w:rsidP="00C831A3">
      <w:pPr>
        <w:tabs>
          <w:tab w:val="left" w:pos="-1368"/>
          <w:tab w:val="left" w:pos="-720"/>
        </w:tabs>
        <w:ind w:left="1440" w:right="1080"/>
        <w:jc w:val="both"/>
        <w:rPr>
          <w:rFonts w:asciiTheme="minorHAnsi" w:hAnsiTheme="minorHAnsi" w:cstheme="minorHAnsi"/>
          <w:sz w:val="22"/>
          <w:szCs w:val="22"/>
        </w:rPr>
      </w:pPr>
    </w:p>
    <w:p w14:paraId="165EA7C3" w14:textId="77777777" w:rsidR="00396611" w:rsidRPr="00745D79" w:rsidRDefault="00396611" w:rsidP="00396611">
      <w:pPr>
        <w:ind w:left="720"/>
        <w:jc w:val="both"/>
        <w:rPr>
          <w:rFonts w:ascii="Calibri" w:hAnsi="Calibri" w:cs="Calibri"/>
          <w:sz w:val="22"/>
          <w:szCs w:val="22"/>
        </w:rPr>
      </w:pPr>
      <w:r w:rsidRPr="00745D79">
        <w:rPr>
          <w:rFonts w:ascii="Calibri" w:hAnsi="Calibri" w:cs="Calibri"/>
          <w:b/>
          <w:bCs/>
          <w:sz w:val="22"/>
          <w:szCs w:val="22"/>
          <w:u w:val="single"/>
        </w:rPr>
        <w:t>INTRODUCTION</w:t>
      </w:r>
    </w:p>
    <w:p w14:paraId="485690A6" w14:textId="77777777" w:rsidR="00396611" w:rsidRPr="00745D79" w:rsidRDefault="00396611" w:rsidP="00396611">
      <w:pPr>
        <w:ind w:left="720"/>
        <w:jc w:val="both"/>
        <w:rPr>
          <w:rFonts w:ascii="Calibri" w:hAnsi="Calibri" w:cs="Calibri"/>
          <w:sz w:val="22"/>
          <w:szCs w:val="22"/>
        </w:rPr>
      </w:pPr>
    </w:p>
    <w:p w14:paraId="3BF7FB9C" w14:textId="64CDBFD9"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 xml:space="preserve">This investigation was initiated on behalf of the subject identified below to comply with official due diligence requirements of </w:t>
      </w:r>
      <w:r w:rsidR="003919E8" w:rsidRPr="003919E8">
        <w:rPr>
          <w:rFonts w:ascii="Calibri" w:hAnsi="Calibri" w:cs="Calibri"/>
          <w:sz w:val="22"/>
          <w:szCs w:val="22"/>
        </w:rPr>
        <w:t xml:space="preserve">the </w:t>
      </w:r>
      <w:r w:rsidR="00517F09">
        <w:rPr>
          <w:rFonts w:ascii="Calibri" w:hAnsi="Calibri" w:cs="Calibri"/>
          <w:sz w:val="22"/>
          <w:szCs w:val="22"/>
        </w:rPr>
        <w:t>G</w:t>
      </w:r>
      <w:r w:rsidR="003919E8" w:rsidRPr="003919E8">
        <w:rPr>
          <w:rFonts w:ascii="Calibri" w:hAnsi="Calibri" w:cs="Calibri"/>
          <w:sz w:val="22"/>
          <w:szCs w:val="22"/>
        </w:rPr>
        <w:t xml:space="preserve">overnment of </w:t>
      </w:r>
      <w:r w:rsidR="003919E8">
        <w:rPr>
          <w:rFonts w:ascii="Calibri" w:hAnsi="Calibri" w:cs="Calibri"/>
          <w:sz w:val="22"/>
          <w:szCs w:val="22"/>
        </w:rPr>
        <w:t>S</w:t>
      </w:r>
      <w:r w:rsidR="003919E8" w:rsidRPr="003919E8">
        <w:rPr>
          <w:rFonts w:ascii="Calibri" w:hAnsi="Calibri" w:cs="Calibri"/>
          <w:sz w:val="22"/>
          <w:szCs w:val="22"/>
        </w:rPr>
        <w:t xml:space="preserve">t. </w:t>
      </w:r>
      <w:r w:rsidR="003919E8">
        <w:rPr>
          <w:rFonts w:ascii="Calibri" w:hAnsi="Calibri" w:cs="Calibri"/>
          <w:sz w:val="22"/>
          <w:szCs w:val="22"/>
        </w:rPr>
        <w:t>K</w:t>
      </w:r>
      <w:r w:rsidR="003919E8" w:rsidRPr="003919E8">
        <w:rPr>
          <w:rFonts w:ascii="Calibri" w:hAnsi="Calibri" w:cs="Calibri"/>
          <w:sz w:val="22"/>
          <w:szCs w:val="22"/>
        </w:rPr>
        <w:t xml:space="preserve">itts &amp; </w:t>
      </w:r>
      <w:r w:rsidR="003919E8">
        <w:rPr>
          <w:rFonts w:ascii="Calibri" w:hAnsi="Calibri" w:cs="Calibri"/>
          <w:sz w:val="22"/>
          <w:szCs w:val="22"/>
        </w:rPr>
        <w:t>N</w:t>
      </w:r>
      <w:r w:rsidR="003919E8" w:rsidRPr="003919E8">
        <w:rPr>
          <w:rFonts w:ascii="Calibri" w:hAnsi="Calibri" w:cs="Calibri"/>
          <w:sz w:val="22"/>
          <w:szCs w:val="22"/>
        </w:rPr>
        <w:t xml:space="preserve">evis office of the prime minister </w:t>
      </w:r>
      <w:r w:rsidR="00517F09">
        <w:rPr>
          <w:rFonts w:ascii="Calibri" w:hAnsi="Calibri" w:cs="Calibri"/>
          <w:sz w:val="22"/>
          <w:szCs w:val="22"/>
        </w:rPr>
        <w:t>C</w:t>
      </w:r>
      <w:r w:rsidR="003919E8" w:rsidRPr="003919E8">
        <w:rPr>
          <w:rFonts w:ascii="Calibri" w:hAnsi="Calibri" w:cs="Calibri"/>
          <w:sz w:val="22"/>
          <w:szCs w:val="22"/>
        </w:rPr>
        <w:t xml:space="preserve">itizenship by </w:t>
      </w:r>
      <w:r w:rsidR="00517F09">
        <w:rPr>
          <w:rFonts w:ascii="Calibri" w:hAnsi="Calibri" w:cs="Calibri"/>
          <w:sz w:val="22"/>
          <w:szCs w:val="22"/>
        </w:rPr>
        <w:t>I</w:t>
      </w:r>
      <w:r w:rsidR="003919E8" w:rsidRPr="003919E8">
        <w:rPr>
          <w:rFonts w:ascii="Calibri" w:hAnsi="Calibri" w:cs="Calibri"/>
          <w:sz w:val="22"/>
          <w:szCs w:val="22"/>
        </w:rPr>
        <w:t xml:space="preserve">nvestment </w:t>
      </w:r>
      <w:r w:rsidR="00517F09">
        <w:rPr>
          <w:rFonts w:ascii="Calibri" w:hAnsi="Calibri" w:cs="Calibri"/>
          <w:sz w:val="22"/>
          <w:szCs w:val="22"/>
        </w:rPr>
        <w:t>U</w:t>
      </w:r>
      <w:r w:rsidR="003919E8" w:rsidRPr="003919E8">
        <w:rPr>
          <w:rFonts w:ascii="Calibri" w:hAnsi="Calibri" w:cs="Calibri"/>
          <w:sz w:val="22"/>
          <w:szCs w:val="22"/>
        </w:rPr>
        <w:t>nit</w:t>
      </w:r>
      <w:r w:rsidR="003919E8" w:rsidRPr="00745D79">
        <w:rPr>
          <w:rFonts w:ascii="Calibri" w:hAnsi="Calibri" w:cs="Calibri"/>
          <w:sz w:val="22"/>
          <w:szCs w:val="22"/>
        </w:rPr>
        <w:t xml:space="preserve"> </w:t>
      </w:r>
      <w:r w:rsidRPr="00745D79">
        <w:rPr>
          <w:rFonts w:ascii="Calibri" w:hAnsi="Calibri" w:cs="Calibri"/>
          <w:sz w:val="22"/>
          <w:szCs w:val="22"/>
        </w:rPr>
        <w:t xml:space="preserve">in reference to an individual application for economic citizenship </w:t>
      </w:r>
      <w:bookmarkStart w:id="7" w:name="_GoBack"/>
      <w:bookmarkEnd w:id="7"/>
      <w:r w:rsidRPr="00745D79">
        <w:rPr>
          <w:rFonts w:ascii="Calibri" w:hAnsi="Calibri" w:cs="Calibri"/>
          <w:sz w:val="22"/>
          <w:szCs w:val="22"/>
        </w:rPr>
        <w:t xml:space="preserve">in </w:t>
      </w:r>
      <w:r w:rsidR="0033752F" w:rsidRPr="0033752F">
        <w:rPr>
          <w:rFonts w:ascii="Calibri" w:hAnsi="Calibri" w:cs="Calibri"/>
          <w:sz w:val="22"/>
          <w:szCs w:val="22"/>
        </w:rPr>
        <w:t>St. Kitts &amp; Nevis</w:t>
      </w:r>
      <w:r w:rsidRPr="00745D79">
        <w:rPr>
          <w:rFonts w:ascii="Calibri" w:hAnsi="Calibri" w:cs="Calibri"/>
          <w:sz w:val="22"/>
          <w:szCs w:val="22"/>
        </w:rPr>
        <w:t xml:space="preserve">. The purpose for conducting this investigation was to determine the background and reputation of the subject, </w:t>
      </w:r>
      <w:r>
        <w:rPr>
          <w:rFonts w:asciiTheme="minorHAnsi" w:hAnsiTheme="minorHAnsi" w:cstheme="minorHAnsi"/>
          <w:sz w:val="22"/>
          <w:szCs w:val="22"/>
          <w:lang w:val="en-CA"/>
        </w:rPr>
        <w:t>FirstName</w:t>
      </w:r>
      <w:r w:rsidRPr="000B77A6">
        <w:rPr>
          <w:rFonts w:asciiTheme="minorHAnsi" w:hAnsiTheme="minorHAnsi" w:cstheme="minorHAnsi"/>
          <w:bCs/>
          <w:sz w:val="22"/>
          <w:szCs w:val="22"/>
        </w:rPr>
        <w:t xml:space="preserve"> </w:t>
      </w:r>
      <w:proofErr w:type="spellStart"/>
      <w:r>
        <w:rPr>
          <w:rFonts w:asciiTheme="minorHAnsi" w:hAnsiTheme="minorHAnsi" w:cstheme="minorHAnsi"/>
          <w:bCs/>
          <w:sz w:val="22"/>
          <w:szCs w:val="22"/>
        </w:rPr>
        <w:t>MiddleName</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LastName</w:t>
      </w:r>
      <w:proofErr w:type="spellEnd"/>
      <w:r w:rsidRPr="00745D79">
        <w:rPr>
          <w:rFonts w:ascii="Calibri" w:hAnsi="Calibri" w:cs="Calibri"/>
          <w:sz w:val="22"/>
          <w:szCs w:val="22"/>
        </w:rPr>
        <w:t>.</w:t>
      </w:r>
      <w:r w:rsidRPr="00745D79">
        <w:rPr>
          <w:rFonts w:ascii="Calibri" w:hAnsi="Calibri" w:cs="Calibri"/>
          <w:b/>
          <w:bCs/>
          <w:sz w:val="22"/>
          <w:szCs w:val="22"/>
        </w:rPr>
        <w:t xml:space="preserve">  </w:t>
      </w:r>
      <w:r w:rsidRPr="00745D79">
        <w:rPr>
          <w:rFonts w:ascii="Calibri" w:hAnsi="Calibri" w:cs="Calibri"/>
          <w:sz w:val="22"/>
          <w:szCs w:val="22"/>
          <w:highlight w:val="yellow"/>
        </w:rPr>
        <w:t>&lt;investigator to name any spouse or children who are not included in the investigation or application&gt;.</w:t>
      </w:r>
    </w:p>
    <w:p w14:paraId="337C5834" w14:textId="77777777" w:rsidR="00396611" w:rsidRPr="00745D79" w:rsidRDefault="00396611" w:rsidP="00396611">
      <w:pPr>
        <w:ind w:left="720"/>
        <w:jc w:val="both"/>
        <w:rPr>
          <w:rFonts w:ascii="Calibri" w:hAnsi="Calibri" w:cs="Calibri"/>
          <w:sz w:val="22"/>
          <w:szCs w:val="22"/>
        </w:rPr>
      </w:pPr>
    </w:p>
    <w:p w14:paraId="44509623" w14:textId="6001EA29" w:rsidR="00396611" w:rsidRDefault="00396611" w:rsidP="00396611">
      <w:pPr>
        <w:ind w:left="720"/>
        <w:jc w:val="both"/>
        <w:rPr>
          <w:rFonts w:ascii="Calibri" w:hAnsi="Calibri" w:cs="Calibri"/>
          <w:sz w:val="22"/>
          <w:szCs w:val="22"/>
        </w:rPr>
      </w:pPr>
      <w:r w:rsidRPr="00745D79">
        <w:rPr>
          <w:rFonts w:ascii="Calibri" w:hAnsi="Calibri" w:cs="Calibri"/>
          <w:sz w:val="22"/>
          <w:szCs w:val="22"/>
        </w:rPr>
        <w:t xml:space="preserve">A Due Diligence Investigation was conducted on the subject in [Country], where the subject was </w:t>
      </w:r>
      <w:r w:rsidRPr="00745D79">
        <w:rPr>
          <w:rFonts w:ascii="Calibri" w:hAnsi="Calibri" w:cs="Calibri"/>
          <w:sz w:val="22"/>
          <w:szCs w:val="22"/>
          <w:highlight w:val="yellow"/>
        </w:rPr>
        <w:t>&lt;investigator to insert ties to country&gt;</w:t>
      </w:r>
      <w:r w:rsidRPr="00745D79">
        <w:rPr>
          <w:rFonts w:ascii="Calibri" w:hAnsi="Calibri" w:cs="Calibri"/>
          <w:sz w:val="22"/>
          <w:szCs w:val="22"/>
        </w:rPr>
        <w:t>.</w:t>
      </w:r>
    </w:p>
    <w:p w14:paraId="44770A89" w14:textId="77777777" w:rsidR="00102830" w:rsidRDefault="00102830" w:rsidP="00396611">
      <w:pPr>
        <w:ind w:left="720"/>
        <w:jc w:val="both"/>
        <w:rPr>
          <w:rFonts w:ascii="Calibri" w:hAnsi="Calibri" w:cs="Calibri"/>
          <w:sz w:val="22"/>
          <w:szCs w:val="22"/>
        </w:rPr>
      </w:pPr>
      <w:r w:rsidRPr="00102830">
        <w:rPr>
          <w:rFonts w:ascii="Calibri" w:hAnsi="Calibri" w:cs="Calibri"/>
          <w:sz w:val="22"/>
          <w:szCs w:val="22"/>
        </w:rPr>
        <w:t>ADDITIONALJURIDICTIONS</w:t>
      </w:r>
    </w:p>
    <w:p w14:paraId="6F878AE0" w14:textId="7F358D34"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The following represents our findings:</w:t>
      </w:r>
    </w:p>
    <w:p w14:paraId="5EF0AA49" w14:textId="77777777" w:rsidR="00396611" w:rsidRPr="000B77A6" w:rsidRDefault="00396611" w:rsidP="00396611">
      <w:pPr>
        <w:tabs>
          <w:tab w:val="left" w:pos="-1368"/>
          <w:tab w:val="left" w:pos="-720"/>
        </w:tabs>
        <w:ind w:left="720" w:right="1080"/>
        <w:jc w:val="both"/>
        <w:rPr>
          <w:rFonts w:asciiTheme="minorHAnsi" w:hAnsiTheme="minorHAnsi" w:cstheme="minorHAnsi"/>
          <w:sz w:val="22"/>
          <w:szCs w:val="22"/>
        </w:rPr>
      </w:pPr>
    </w:p>
    <w:p w14:paraId="6DEDCDBE" w14:textId="77777777" w:rsidR="00AA4472" w:rsidRPr="000B77A6" w:rsidRDefault="00AA4472" w:rsidP="00396611">
      <w:pPr>
        <w:tabs>
          <w:tab w:val="left" w:pos="-1368"/>
          <w:tab w:val="left" w:pos="-720"/>
        </w:tabs>
        <w:ind w:left="720" w:right="1080"/>
        <w:jc w:val="both"/>
        <w:rPr>
          <w:rFonts w:asciiTheme="minorHAnsi" w:hAnsiTheme="minorHAnsi" w:cstheme="minorHAnsi"/>
          <w:sz w:val="22"/>
          <w:szCs w:val="22"/>
        </w:rPr>
      </w:pPr>
    </w:p>
    <w:p w14:paraId="5FF29A64" w14:textId="12FADF80" w:rsidR="008D3011" w:rsidRDefault="00D44CAF" w:rsidP="00533905">
      <w:pPr>
        <w:pStyle w:val="Heading5"/>
        <w:numPr>
          <w:ilvl w:val="0"/>
          <w:numId w:val="6"/>
        </w:numPr>
        <w:tabs>
          <w:tab w:val="left" w:pos="720"/>
        </w:tabs>
        <w:ind w:hanging="540"/>
        <w:jc w:val="both"/>
        <w:rPr>
          <w:rFonts w:asciiTheme="minorHAnsi" w:hAnsiTheme="minorHAnsi" w:cstheme="minorHAnsi"/>
          <w:b/>
          <w:bCs/>
          <w:sz w:val="22"/>
          <w:szCs w:val="22"/>
        </w:rPr>
        <w:sectPr w:rsidR="008D3011" w:rsidSect="009D1431">
          <w:type w:val="continuous"/>
          <w:pgSz w:w="12240" w:h="15840" w:code="1"/>
          <w:pgMar w:top="1440" w:right="1440" w:bottom="360" w:left="1440" w:header="720" w:footer="346" w:gutter="0"/>
          <w:cols w:space="720"/>
          <w:titlePg/>
          <w:docGrid w:linePitch="360"/>
        </w:sectPr>
      </w:pPr>
      <w:r w:rsidRPr="000B77A6">
        <w:rPr>
          <w:rFonts w:asciiTheme="minorHAnsi" w:hAnsiTheme="minorHAnsi" w:cstheme="minorHAnsi"/>
          <w:b/>
          <w:bCs/>
          <w:sz w:val="22"/>
          <w:szCs w:val="22"/>
        </w:rPr>
        <w:t>PERSONAL IDENTIFICATION</w:t>
      </w:r>
    </w:p>
    <w:bookmarkEnd w:id="0"/>
    <w:bookmarkEnd w:id="1"/>
    <w:bookmarkEnd w:id="2"/>
    <w:bookmarkEnd w:id="3"/>
    <w:bookmarkEnd w:id="4"/>
    <w:p w14:paraId="38B5ACD7" w14:textId="7A1D4791" w:rsidR="000B77A6" w:rsidRDefault="000B77A6" w:rsidP="00533905">
      <w:pPr>
        <w:tabs>
          <w:tab w:val="left" w:pos="720"/>
          <w:tab w:val="left" w:pos="3510"/>
        </w:tabs>
        <w:ind w:left="720" w:hanging="540"/>
        <w:jc w:val="both"/>
        <w:rPr>
          <w:rFonts w:asciiTheme="minorHAnsi" w:hAnsiTheme="minorHAnsi" w:cstheme="minorHAnsi"/>
          <w:bCs/>
          <w:sz w:val="22"/>
          <w:szCs w:val="22"/>
        </w:rPr>
      </w:pPr>
    </w:p>
    <w:p w14:paraId="21D3CDFF" w14:textId="3FE0FFC2" w:rsidR="00396611" w:rsidRPr="00745D79" w:rsidRDefault="00396611" w:rsidP="00C5764B">
      <w:pPr>
        <w:tabs>
          <w:tab w:val="left" w:pos="540"/>
        </w:tabs>
        <w:ind w:left="540"/>
        <w:jc w:val="both"/>
        <w:rPr>
          <w:rFonts w:ascii="Calibri" w:hAnsi="Calibri" w:cs="Calibri"/>
          <w:sz w:val="22"/>
          <w:szCs w:val="22"/>
        </w:rPr>
      </w:pPr>
      <w:r w:rsidRPr="00745D79">
        <w:rPr>
          <w:rFonts w:ascii="Calibri" w:hAnsi="Calibri" w:cs="Calibri"/>
          <w:bCs/>
          <w:sz w:val="22"/>
          <w:szCs w:val="22"/>
        </w:rPr>
        <w:t xml:space="preserve">The identification documents as provided by the applicants were confirmed as authentic during our Due Diligence Investigation, as detailed in the </w:t>
      </w:r>
      <w:r w:rsidRPr="00745D79">
        <w:rPr>
          <w:rFonts w:ascii="Calibri" w:hAnsi="Calibri" w:cs="Calibri"/>
          <w:bCs/>
          <w:sz w:val="22"/>
          <w:szCs w:val="22"/>
          <w:u w:val="single"/>
        </w:rPr>
        <w:t>Subject-Provided Documents</w:t>
      </w:r>
      <w:r w:rsidRPr="00745D79">
        <w:rPr>
          <w:rFonts w:ascii="Calibri" w:hAnsi="Calibri" w:cs="Calibri"/>
          <w:bCs/>
          <w:sz w:val="22"/>
          <w:szCs w:val="22"/>
        </w:rPr>
        <w:t xml:space="preserve"> Section at the end of this Report.  The following information was identified in connection with the subject and has been confirmed, unless otherwise noted.  </w:t>
      </w:r>
      <w:r w:rsidRPr="00745D79">
        <w:rPr>
          <w:rFonts w:ascii="Calibri" w:hAnsi="Calibri" w:cs="Calibri"/>
          <w:sz w:val="22"/>
          <w:szCs w:val="22"/>
        </w:rPr>
        <w:t>Certain limited-scope research efforts were conducted in connection with any below-noted name variations, as appropriate</w:t>
      </w:r>
      <w:r w:rsidRPr="00745D79">
        <w:rPr>
          <w:rFonts w:ascii="Calibri" w:hAnsi="Calibri" w:cs="Calibri"/>
          <w:bCs/>
          <w:sz w:val="22"/>
          <w:szCs w:val="22"/>
        </w:rPr>
        <w:t xml:space="preserve">:  </w:t>
      </w:r>
      <w:r w:rsidRPr="00745D79">
        <w:rPr>
          <w:rFonts w:ascii="Calibri" w:hAnsi="Calibri" w:cs="Calibri"/>
          <w:sz w:val="22"/>
          <w:szCs w:val="22"/>
        </w:rPr>
        <w:t xml:space="preserve">      </w:t>
      </w:r>
    </w:p>
    <w:p w14:paraId="504F6D00" w14:textId="56E96AAE" w:rsidR="00396611" w:rsidRDefault="00396611" w:rsidP="00396611">
      <w:pPr>
        <w:tabs>
          <w:tab w:val="left" w:pos="3510"/>
        </w:tabs>
        <w:ind w:left="720"/>
        <w:jc w:val="both"/>
        <w:rPr>
          <w:rFonts w:asciiTheme="minorHAnsi" w:hAnsiTheme="minorHAnsi" w:cstheme="minorHAnsi"/>
          <w:bCs/>
          <w:sz w:val="22"/>
          <w:szCs w:val="22"/>
        </w:rPr>
      </w:pPr>
    </w:p>
    <w:tbl>
      <w:tblPr>
        <w:tblStyle w:val="TableGrid"/>
        <w:tblW w:w="0" w:type="auto"/>
        <w:tblInd w:w="715" w:type="dxa"/>
        <w:tblLook w:val="04A0" w:firstRow="1" w:lastRow="0" w:firstColumn="1" w:lastColumn="0" w:noHBand="0" w:noVBand="1"/>
      </w:tblPr>
      <w:tblGrid>
        <w:gridCol w:w="1604"/>
        <w:gridCol w:w="6851"/>
      </w:tblGrid>
      <w:tr w:rsidR="00396611" w:rsidRPr="00745D79" w14:paraId="7602B9A9" w14:textId="77777777" w:rsidTr="00755C7E">
        <w:trPr>
          <w:trHeight w:val="576"/>
        </w:trPr>
        <w:tc>
          <w:tcPr>
            <w:tcW w:w="8635" w:type="dxa"/>
            <w:gridSpan w:val="2"/>
            <w:tcBorders>
              <w:top w:val="single" w:sz="4" w:space="0" w:color="000000"/>
              <w:left w:val="single" w:sz="4" w:space="0" w:color="000000"/>
              <w:bottom w:val="single" w:sz="4" w:space="0" w:color="000000"/>
              <w:right w:val="single" w:sz="4" w:space="0" w:color="000000"/>
            </w:tcBorders>
          </w:tcPr>
          <w:p w14:paraId="66A4CED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Calibri" w:hAnsi="Calibri" w:cs="Calibri"/>
                <w:b/>
                <w:sz w:val="22"/>
                <w:szCs w:val="22"/>
              </w:rPr>
            </w:pPr>
          </w:p>
          <w:p w14:paraId="5BA0A3DD" w14:textId="258A1B09"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iCs/>
                <w:sz w:val="22"/>
                <w:szCs w:val="22"/>
              </w:rPr>
            </w:pPr>
            <w:proofErr w:type="spellStart"/>
            <w:r w:rsidRPr="00745D79">
              <w:rPr>
                <w:rFonts w:ascii="Calibri" w:hAnsi="Calibri" w:cs="Calibri"/>
                <w:b/>
                <w:bCs/>
                <w:sz w:val="22"/>
                <w:szCs w:val="22"/>
              </w:rPr>
              <w:t>F</w:t>
            </w:r>
            <w:r w:rsidR="001E6037">
              <w:rPr>
                <w:rFonts w:ascii="Calibri" w:hAnsi="Calibri" w:cs="Calibri"/>
                <w:b/>
                <w:bCs/>
                <w:sz w:val="22"/>
                <w:szCs w:val="22"/>
              </w:rPr>
              <w:t>irst_</w:t>
            </w:r>
            <w:r w:rsidRPr="00745D79">
              <w:rPr>
                <w:rFonts w:ascii="Calibri" w:hAnsi="Calibri" w:cs="Calibri"/>
                <w:b/>
                <w:bCs/>
                <w:sz w:val="22"/>
                <w:szCs w:val="22"/>
              </w:rPr>
              <w:t>N</w:t>
            </w:r>
            <w:r w:rsidR="001E6037">
              <w:rPr>
                <w:rFonts w:ascii="Calibri" w:hAnsi="Calibri" w:cs="Calibri"/>
                <w:b/>
                <w:bCs/>
                <w:sz w:val="22"/>
                <w:szCs w:val="22"/>
              </w:rPr>
              <w:t>ame</w:t>
            </w:r>
            <w:proofErr w:type="spellEnd"/>
            <w:r w:rsidRPr="00745D79">
              <w:rPr>
                <w:rFonts w:ascii="Calibri" w:hAnsi="Calibri" w:cs="Calibri"/>
                <w:b/>
                <w:bCs/>
                <w:sz w:val="22"/>
                <w:szCs w:val="22"/>
              </w:rPr>
              <w:t xml:space="preserve"> </w:t>
            </w:r>
            <w:proofErr w:type="spellStart"/>
            <w:r w:rsidRPr="00745D79">
              <w:rPr>
                <w:rFonts w:ascii="Calibri" w:hAnsi="Calibri" w:cs="Calibri"/>
                <w:b/>
                <w:bCs/>
                <w:sz w:val="22"/>
                <w:szCs w:val="22"/>
              </w:rPr>
              <w:t>M</w:t>
            </w:r>
            <w:r w:rsidR="00837C43">
              <w:rPr>
                <w:rFonts w:ascii="Calibri" w:hAnsi="Calibri" w:cs="Calibri"/>
                <w:b/>
                <w:bCs/>
                <w:sz w:val="22"/>
                <w:szCs w:val="22"/>
              </w:rPr>
              <w:t>iddle_</w:t>
            </w:r>
            <w:r w:rsidRPr="00745D79">
              <w:rPr>
                <w:rFonts w:ascii="Calibri" w:hAnsi="Calibri" w:cs="Calibri"/>
                <w:b/>
                <w:bCs/>
                <w:sz w:val="22"/>
                <w:szCs w:val="22"/>
              </w:rPr>
              <w:t>N</w:t>
            </w:r>
            <w:r w:rsidR="00837C43">
              <w:rPr>
                <w:rFonts w:ascii="Calibri" w:hAnsi="Calibri" w:cs="Calibri"/>
                <w:b/>
                <w:bCs/>
                <w:sz w:val="22"/>
                <w:szCs w:val="22"/>
              </w:rPr>
              <w:t>ame</w:t>
            </w:r>
            <w:proofErr w:type="spellEnd"/>
            <w:r w:rsidRPr="00745D79">
              <w:rPr>
                <w:rFonts w:ascii="Calibri" w:hAnsi="Calibri" w:cs="Calibri"/>
                <w:b/>
                <w:bCs/>
                <w:sz w:val="22"/>
                <w:szCs w:val="22"/>
              </w:rPr>
              <w:t xml:space="preserve"> </w:t>
            </w:r>
            <w:proofErr w:type="spellStart"/>
            <w:r w:rsidR="001E6037" w:rsidRPr="001E6037">
              <w:rPr>
                <w:rFonts w:asciiTheme="minorHAnsi" w:hAnsiTheme="minorHAnsi" w:cstheme="minorHAnsi"/>
                <w:b/>
                <w:bCs/>
                <w:sz w:val="22"/>
                <w:szCs w:val="22"/>
              </w:rPr>
              <w:t>Last_Name</w:t>
            </w:r>
            <w:proofErr w:type="spellEnd"/>
            <w:r w:rsidRPr="00745D79">
              <w:rPr>
                <w:rFonts w:ascii="Calibri" w:hAnsi="Calibri" w:cs="Calibri"/>
                <w:b/>
                <w:bCs/>
                <w:sz w:val="22"/>
                <w:szCs w:val="22"/>
              </w:rPr>
              <w:t xml:space="preserve"> </w:t>
            </w:r>
            <w:r w:rsidRPr="00745D79">
              <w:rPr>
                <w:rFonts w:ascii="Calibri" w:hAnsi="Calibri" w:cs="Calibri"/>
                <w:iCs/>
                <w:sz w:val="22"/>
                <w:szCs w:val="22"/>
              </w:rPr>
              <w:t>(</w:t>
            </w:r>
            <w:r w:rsidR="00B02CE8" w:rsidRPr="00B02CE8">
              <w:rPr>
                <w:rFonts w:ascii="Calibri" w:hAnsi="Calibri" w:cs="Calibri"/>
                <w:iCs/>
                <w:sz w:val="22"/>
                <w:szCs w:val="22"/>
              </w:rPr>
              <w:t>[FORSUBJECT]</w:t>
            </w:r>
            <w:r w:rsidRPr="00745D79">
              <w:rPr>
                <w:rFonts w:ascii="Calibri" w:hAnsi="Calibri" w:cs="Calibri"/>
                <w:iCs/>
                <w:sz w:val="22"/>
                <w:szCs w:val="22"/>
              </w:rPr>
              <w:t>) (Main Applicant)</w:t>
            </w:r>
          </w:p>
          <w:p w14:paraId="3CBB3C3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bCs/>
                <w:sz w:val="22"/>
                <w:szCs w:val="22"/>
              </w:rPr>
            </w:pPr>
          </w:p>
        </w:tc>
      </w:tr>
      <w:tr w:rsidR="00396611" w:rsidRPr="00745D79" w14:paraId="010EE167" w14:textId="77777777" w:rsidTr="00755C7E">
        <w:trPr>
          <w:trHeight w:val="588"/>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61998FD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Name Variations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30FAB5" w14:textId="42A67B50" w:rsidR="00396611" w:rsidRPr="00745D79" w:rsidRDefault="00B02CE8" w:rsidP="00755C7E">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proofErr w:type="spellStart"/>
            <w:r w:rsidRPr="00B02CE8">
              <w:rPr>
                <w:rFonts w:ascii="Calibri" w:eastAsia="Times New Roman" w:hAnsi="Calibri" w:cs="Calibri"/>
                <w:sz w:val="22"/>
                <w:szCs w:val="22"/>
              </w:rPr>
              <w:t>FullAliasName</w:t>
            </w:r>
            <w:proofErr w:type="spellEnd"/>
          </w:p>
        </w:tc>
      </w:tr>
      <w:tr w:rsidR="00396611" w:rsidRPr="00745D79" w14:paraId="188D2C14"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9D242"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lastRenderedPageBreak/>
              <w:t>Date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4F33FD67" w14:textId="5B37241B" w:rsidR="00396611" w:rsidRPr="00745D79" w:rsidRDefault="00D172AF" w:rsidP="00D172AF">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rPr>
            </w:pPr>
            <w:proofErr w:type="spellStart"/>
            <w:r w:rsidRPr="00D172AF">
              <w:rPr>
                <w:rFonts w:ascii="Calibri" w:eastAsia="Times New Roman" w:hAnsi="Calibri" w:cs="Calibri"/>
                <w:sz w:val="22"/>
                <w:szCs w:val="22"/>
              </w:rPr>
              <w:t>DateofBirth</w:t>
            </w:r>
            <w:proofErr w:type="spellEnd"/>
          </w:p>
        </w:tc>
      </w:tr>
      <w:tr w:rsidR="00396611" w:rsidRPr="00745D79" w14:paraId="0BA4232F"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7AE0BA5A"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Place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A5A0CA7" w14:textId="0C835FCB" w:rsidR="00396611" w:rsidRPr="00745D79" w:rsidRDefault="00D172AF"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Cs/>
                <w:sz w:val="22"/>
                <w:szCs w:val="22"/>
              </w:rPr>
            </w:pPr>
            <w:proofErr w:type="spellStart"/>
            <w:r w:rsidRPr="00D172AF">
              <w:rPr>
                <w:rFonts w:ascii="Calibri" w:hAnsi="Calibri" w:cs="Calibri"/>
                <w:sz w:val="22"/>
                <w:szCs w:val="22"/>
              </w:rPr>
              <w:t>PlaceofBirth</w:t>
            </w:r>
            <w:proofErr w:type="spellEnd"/>
          </w:p>
        </w:tc>
      </w:tr>
      <w:tr w:rsidR="00396611" w:rsidRPr="00745D79" w14:paraId="7C0C159A"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6849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Citizenship</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07A39E6" w14:textId="5006E463" w:rsidR="00396611" w:rsidRPr="00745D79" w:rsidRDefault="00D172AF"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D172AF">
              <w:rPr>
                <w:rFonts w:ascii="Calibri" w:hAnsi="Calibri" w:cs="Calibri"/>
                <w:sz w:val="22"/>
                <w:szCs w:val="22"/>
              </w:rPr>
              <w:t>Nationality</w:t>
            </w:r>
          </w:p>
        </w:tc>
      </w:tr>
      <w:tr w:rsidR="00396611" w:rsidRPr="00745D79" w14:paraId="462DBCAE" w14:textId="77777777" w:rsidTr="00755C7E">
        <w:trPr>
          <w:trHeight w:val="719"/>
        </w:trPr>
        <w:tc>
          <w:tcPr>
            <w:tcW w:w="1620" w:type="dxa"/>
            <w:vMerge w:val="restart"/>
            <w:tcBorders>
              <w:top w:val="single" w:sz="4" w:space="0" w:color="000000"/>
              <w:left w:val="single" w:sz="4" w:space="0" w:color="000000"/>
              <w:bottom w:val="single" w:sz="4" w:space="0" w:color="auto"/>
              <w:right w:val="single" w:sz="4" w:space="0" w:color="000000"/>
            </w:tcBorders>
            <w:vAlign w:val="center"/>
            <w:hideMark/>
          </w:tcPr>
          <w:p w14:paraId="76A5A81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bookmarkStart w:id="8" w:name="_Hlk5758499"/>
            <w:r w:rsidRPr="00745D79">
              <w:rPr>
                <w:rFonts w:ascii="Calibri" w:hAnsi="Calibri" w:cs="Calibri"/>
                <w:b/>
                <w:bCs/>
                <w:sz w:val="22"/>
                <w:szCs w:val="22"/>
              </w:rPr>
              <w:t>Current Residences</w:t>
            </w:r>
          </w:p>
        </w:tc>
        <w:tc>
          <w:tcPr>
            <w:tcW w:w="7015" w:type="dxa"/>
            <w:tcBorders>
              <w:top w:val="single" w:sz="4" w:space="0" w:color="000000"/>
              <w:left w:val="single" w:sz="4" w:space="0" w:color="000000"/>
              <w:bottom w:val="single" w:sz="4" w:space="0" w:color="auto"/>
              <w:right w:val="single" w:sz="4" w:space="0" w:color="000000"/>
            </w:tcBorders>
            <w:vAlign w:val="center"/>
            <w:hideMark/>
          </w:tcPr>
          <w:p w14:paraId="4C2F1B0E" w14:textId="5437498E" w:rsidR="00396611" w:rsidRPr="00745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highlight w:val="cyan"/>
              </w:rPr>
            </w:pPr>
            <w:r w:rsidRPr="00745D79">
              <w:rPr>
                <w:rFonts w:ascii="Calibri" w:hAnsi="Calibri" w:cs="Calibri"/>
                <w:sz w:val="22"/>
                <w:szCs w:val="22"/>
                <w:lang w:val="en-GB"/>
              </w:rPr>
              <w:t>[</w:t>
            </w:r>
            <w:r w:rsidR="001A02BF">
              <w:rPr>
                <w:rFonts w:ascii="Calibri" w:hAnsi="Calibri" w:cs="Calibri"/>
                <w:sz w:val="22"/>
                <w:szCs w:val="22"/>
                <w:lang w:val="en-GB"/>
              </w:rPr>
              <w:t>CURRENTFULLADDRESSDESC</w:t>
            </w:r>
            <w:r w:rsidRPr="00745D79">
              <w:rPr>
                <w:rFonts w:ascii="Calibri" w:hAnsi="Calibri" w:cs="Calibri"/>
                <w:sz w:val="22"/>
                <w:szCs w:val="22"/>
                <w:lang w:val="en-GB"/>
              </w:rPr>
              <w:t>]</w:t>
            </w:r>
            <w:r w:rsidR="001A02BF">
              <w:rPr>
                <w:rFonts w:ascii="Calibri" w:hAnsi="Calibri" w:cs="Calibri"/>
                <w:sz w:val="22"/>
                <w:szCs w:val="22"/>
                <w:lang w:val="en-GB"/>
              </w:rPr>
              <w:t>1</w:t>
            </w:r>
            <w:r w:rsidRPr="00745D79">
              <w:rPr>
                <w:rFonts w:ascii="Calibri" w:hAnsi="Calibri" w:cs="Calibri"/>
                <w:sz w:val="22"/>
                <w:szCs w:val="22"/>
                <w:lang w:val="en-GB"/>
              </w:rPr>
              <w:t xml:space="preserve">, reportedly since </w:t>
            </w:r>
            <w:r w:rsidRPr="00745D79">
              <w:rPr>
                <w:rFonts w:ascii="Calibri" w:hAnsi="Calibri" w:cs="Calibri"/>
                <w:sz w:val="22"/>
                <w:szCs w:val="22"/>
                <w:highlight w:val="yellow"/>
                <w:lang w:val="en-GB"/>
              </w:rPr>
              <w:t>&lt;date&gt;</w:t>
            </w:r>
          </w:p>
        </w:tc>
      </w:tr>
      <w:tr w:rsidR="00396611" w:rsidRPr="00745D79" w14:paraId="000C3F0A" w14:textId="77777777"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63AC3BD2" w14:textId="77777777" w:rsidR="00396611" w:rsidRPr="00745D79" w:rsidRDefault="00396611" w:rsidP="00755C7E">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17FD49C" w14:textId="76487917" w:rsidR="00396611" w:rsidRPr="00745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highlight w:val="cyan"/>
              </w:rPr>
            </w:pPr>
            <w:r w:rsidRPr="00745D79">
              <w:rPr>
                <w:rFonts w:ascii="Calibri" w:hAnsi="Calibri" w:cs="Calibri"/>
                <w:sz w:val="22"/>
                <w:szCs w:val="22"/>
                <w:lang w:val="en-GB"/>
              </w:rPr>
              <w:t>[</w:t>
            </w:r>
            <w:r w:rsidR="001A02BF">
              <w:rPr>
                <w:rFonts w:ascii="Calibri" w:hAnsi="Calibri" w:cs="Calibri"/>
                <w:sz w:val="22"/>
                <w:szCs w:val="22"/>
                <w:lang w:val="en-GB"/>
              </w:rPr>
              <w:t>CURRENTFULLADDRESSDESC</w:t>
            </w:r>
            <w:r w:rsidRPr="00745D79">
              <w:rPr>
                <w:rFonts w:ascii="Calibri" w:hAnsi="Calibri" w:cs="Calibri"/>
                <w:sz w:val="22"/>
                <w:szCs w:val="22"/>
                <w:lang w:val="en-GB"/>
              </w:rPr>
              <w:t>]</w:t>
            </w:r>
            <w:r w:rsidR="001A02BF">
              <w:rPr>
                <w:rFonts w:ascii="Calibri" w:hAnsi="Calibri" w:cs="Calibri"/>
                <w:sz w:val="22"/>
                <w:szCs w:val="22"/>
                <w:lang w:val="en-GB"/>
              </w:rPr>
              <w:t>2</w:t>
            </w:r>
            <w:r w:rsidRPr="00745D79">
              <w:rPr>
                <w:rFonts w:ascii="Calibri" w:hAnsi="Calibri" w:cs="Calibri"/>
                <w:sz w:val="22"/>
                <w:szCs w:val="22"/>
                <w:lang w:val="en-GB"/>
              </w:rPr>
              <w:t xml:space="preserve">, reportedly since </w:t>
            </w:r>
            <w:r w:rsidRPr="00745D79">
              <w:rPr>
                <w:rFonts w:ascii="Calibri" w:hAnsi="Calibri" w:cs="Calibri"/>
                <w:sz w:val="22"/>
                <w:szCs w:val="22"/>
                <w:highlight w:val="yellow"/>
                <w:lang w:val="en-GB"/>
              </w:rPr>
              <w:t>&lt;date&gt;</w:t>
            </w:r>
          </w:p>
        </w:tc>
        <w:bookmarkEnd w:id="8"/>
      </w:tr>
      <w:tr w:rsidR="00396611" w:rsidRPr="00745D79" w14:paraId="28500B5E" w14:textId="77777777"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70DB185B" w14:textId="77777777" w:rsidR="00396611" w:rsidRPr="00745D79" w:rsidRDefault="00396611" w:rsidP="00755C7E">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20423DF8" w14:textId="73C8942B" w:rsidR="00396611" w:rsidRPr="00745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highlight w:val="cyan"/>
              </w:rPr>
            </w:pPr>
            <w:r w:rsidRPr="00745D79">
              <w:rPr>
                <w:rFonts w:ascii="Calibri" w:hAnsi="Calibri" w:cs="Calibri"/>
                <w:sz w:val="22"/>
                <w:szCs w:val="22"/>
                <w:lang w:val="en-GB"/>
              </w:rPr>
              <w:t>[</w:t>
            </w:r>
            <w:r w:rsidR="001A02BF">
              <w:rPr>
                <w:rFonts w:ascii="Calibri" w:hAnsi="Calibri" w:cs="Calibri"/>
                <w:sz w:val="22"/>
                <w:szCs w:val="22"/>
                <w:lang w:val="en-GB"/>
              </w:rPr>
              <w:t>CURRENTFULLADDRESSDESC</w:t>
            </w:r>
            <w:r w:rsidRPr="00745D79">
              <w:rPr>
                <w:rFonts w:ascii="Calibri" w:hAnsi="Calibri" w:cs="Calibri"/>
                <w:sz w:val="22"/>
                <w:szCs w:val="22"/>
                <w:lang w:val="en-GB"/>
              </w:rPr>
              <w:t>]</w:t>
            </w:r>
            <w:r w:rsidR="001A02BF">
              <w:rPr>
                <w:rFonts w:ascii="Calibri" w:hAnsi="Calibri" w:cs="Calibri"/>
                <w:sz w:val="22"/>
                <w:szCs w:val="22"/>
                <w:lang w:val="en-GB"/>
              </w:rPr>
              <w:t>3</w:t>
            </w:r>
            <w:r w:rsidRPr="00745D79">
              <w:rPr>
                <w:rFonts w:ascii="Calibri" w:hAnsi="Calibri" w:cs="Calibri"/>
                <w:sz w:val="22"/>
                <w:szCs w:val="22"/>
                <w:lang w:val="en-GB"/>
              </w:rPr>
              <w:t xml:space="preserve">, reportedly since </w:t>
            </w:r>
            <w:r w:rsidRPr="00745D79">
              <w:rPr>
                <w:rFonts w:ascii="Calibri" w:hAnsi="Calibri" w:cs="Calibri"/>
                <w:sz w:val="22"/>
                <w:szCs w:val="22"/>
                <w:highlight w:val="yellow"/>
                <w:lang w:val="en-GB"/>
              </w:rPr>
              <w:t>&lt;date&gt;</w:t>
            </w:r>
          </w:p>
        </w:tc>
      </w:tr>
      <w:tr w:rsidR="00396611" w:rsidRPr="00745D79" w14:paraId="3A49796E" w14:textId="77777777" w:rsidTr="00755C7E">
        <w:trPr>
          <w:trHeight w:val="683"/>
        </w:trPr>
        <w:tc>
          <w:tcPr>
            <w:tcW w:w="1620" w:type="dxa"/>
            <w:vMerge w:val="restart"/>
            <w:tcBorders>
              <w:top w:val="single" w:sz="4" w:space="0" w:color="000000"/>
              <w:left w:val="single" w:sz="4" w:space="0" w:color="000000"/>
              <w:bottom w:val="single" w:sz="4" w:space="0" w:color="000000"/>
              <w:right w:val="single" w:sz="4" w:space="0" w:color="000000"/>
            </w:tcBorders>
            <w:vAlign w:val="center"/>
            <w:hideMark/>
          </w:tcPr>
          <w:p w14:paraId="21D0D870"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b/>
                <w:bCs/>
                <w:sz w:val="22"/>
                <w:szCs w:val="22"/>
              </w:rPr>
              <w:t>Previous Residences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40BF882" w14:textId="3E879509" w:rsidR="00396611" w:rsidRPr="00745D79" w:rsidRDefault="00B9580A" w:rsidP="00755C7E">
            <w:pPr>
              <w:pStyle w:val="a"/>
              <w:ind w:left="0"/>
              <w:jc w:val="both"/>
              <w:rPr>
                <w:rFonts w:ascii="Calibri" w:hAnsi="Calibri" w:cs="Calibri"/>
                <w:sz w:val="22"/>
                <w:szCs w:val="22"/>
                <w:highlight w:val="cyan"/>
              </w:rPr>
            </w:pPr>
            <w:r w:rsidRPr="00745D79">
              <w:rPr>
                <w:rFonts w:ascii="Calibri" w:hAnsi="Calibri" w:cs="Calibri"/>
                <w:sz w:val="22"/>
                <w:szCs w:val="22"/>
                <w:lang w:val="en-GB"/>
              </w:rPr>
              <w:t>[</w:t>
            </w:r>
            <w:r w:rsidRPr="00502BC5">
              <w:rPr>
                <w:rFonts w:ascii="Calibri" w:hAnsi="Calibri" w:cs="Calibri"/>
                <w:sz w:val="22"/>
                <w:szCs w:val="22"/>
                <w:lang w:val="en-GB"/>
              </w:rPr>
              <w:t>PREVIOUSFULLADDRESSDESC</w:t>
            </w:r>
            <w:r w:rsidRPr="00745D79">
              <w:rPr>
                <w:rFonts w:ascii="Calibri" w:hAnsi="Calibri" w:cs="Calibri"/>
                <w:sz w:val="22"/>
                <w:szCs w:val="22"/>
                <w:lang w:val="en-GB"/>
              </w:rPr>
              <w:t>]</w:t>
            </w:r>
            <w:r>
              <w:rPr>
                <w:rFonts w:ascii="Calibri" w:hAnsi="Calibri" w:cs="Calibri"/>
                <w:sz w:val="22"/>
                <w:szCs w:val="22"/>
                <w:lang w:val="en-GB"/>
              </w:rPr>
              <w:t>1</w:t>
            </w:r>
            <w:r w:rsidR="00396611" w:rsidRPr="00745D79">
              <w:rPr>
                <w:rFonts w:ascii="Calibri" w:hAnsi="Calibri" w:cs="Calibri"/>
                <w:sz w:val="22"/>
                <w:szCs w:val="22"/>
                <w:lang w:val="en-GB"/>
              </w:rPr>
              <w:t xml:space="preserve">, reportedly from </w:t>
            </w:r>
            <w:r w:rsidR="00396611" w:rsidRPr="00745D79">
              <w:rPr>
                <w:rFonts w:ascii="Calibri" w:hAnsi="Calibri" w:cs="Calibri"/>
                <w:sz w:val="22"/>
                <w:szCs w:val="22"/>
                <w:highlight w:val="yellow"/>
                <w:lang w:val="en-GB"/>
              </w:rPr>
              <w:t>&lt;date&gt;</w:t>
            </w:r>
            <w:r w:rsidR="00396611" w:rsidRPr="00745D79">
              <w:rPr>
                <w:rFonts w:ascii="Calibri" w:hAnsi="Calibri" w:cs="Calibri"/>
                <w:sz w:val="22"/>
                <w:szCs w:val="22"/>
                <w:lang w:val="en-GB"/>
              </w:rPr>
              <w:t xml:space="preserve"> to </w:t>
            </w:r>
            <w:r w:rsidR="00396611" w:rsidRPr="00745D79">
              <w:rPr>
                <w:rFonts w:ascii="Calibri" w:hAnsi="Calibri" w:cs="Calibri"/>
                <w:sz w:val="22"/>
                <w:szCs w:val="22"/>
                <w:highlight w:val="yellow"/>
                <w:lang w:val="en-GB"/>
              </w:rPr>
              <w:t>&lt;date&gt;</w:t>
            </w:r>
          </w:p>
        </w:tc>
      </w:tr>
      <w:tr w:rsidR="00396611" w:rsidRPr="00745D79" w14:paraId="28045664" w14:textId="77777777"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C44183" w14:textId="77777777" w:rsidR="00396611" w:rsidRPr="00745D79" w:rsidRDefault="00396611" w:rsidP="00755C7E">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711FC2F" w14:textId="2E87C334" w:rsidR="00396611" w:rsidRPr="00745D79" w:rsidRDefault="00B9580A" w:rsidP="00755C7E">
            <w:pPr>
              <w:pStyle w:val="a"/>
              <w:ind w:left="0"/>
              <w:jc w:val="both"/>
              <w:rPr>
                <w:rFonts w:ascii="Calibri" w:hAnsi="Calibri" w:cs="Calibri"/>
                <w:sz w:val="22"/>
                <w:szCs w:val="22"/>
                <w:highlight w:val="cyan"/>
              </w:rPr>
            </w:pPr>
            <w:r w:rsidRPr="00745D79">
              <w:rPr>
                <w:rFonts w:ascii="Calibri" w:hAnsi="Calibri" w:cs="Calibri"/>
                <w:sz w:val="22"/>
                <w:szCs w:val="22"/>
                <w:lang w:val="en-GB"/>
              </w:rPr>
              <w:t>[</w:t>
            </w:r>
            <w:r w:rsidRPr="00502BC5">
              <w:rPr>
                <w:rFonts w:ascii="Calibri" w:hAnsi="Calibri" w:cs="Calibri"/>
                <w:sz w:val="22"/>
                <w:szCs w:val="22"/>
                <w:lang w:val="en-GB"/>
              </w:rPr>
              <w:t>PREVIOUSFULLADDRESSDESC</w:t>
            </w:r>
            <w:r w:rsidRPr="00745D79">
              <w:rPr>
                <w:rFonts w:ascii="Calibri" w:hAnsi="Calibri" w:cs="Calibri"/>
                <w:sz w:val="22"/>
                <w:szCs w:val="22"/>
                <w:lang w:val="en-GB"/>
              </w:rPr>
              <w:t>]</w:t>
            </w:r>
            <w:r>
              <w:rPr>
                <w:rFonts w:ascii="Calibri" w:hAnsi="Calibri" w:cs="Calibri"/>
                <w:sz w:val="22"/>
                <w:szCs w:val="22"/>
                <w:lang w:val="en-GB"/>
              </w:rPr>
              <w:t>2</w:t>
            </w:r>
            <w:r w:rsidR="00396611" w:rsidRPr="00745D79">
              <w:rPr>
                <w:rFonts w:ascii="Calibri" w:hAnsi="Calibri" w:cs="Calibri"/>
                <w:sz w:val="22"/>
                <w:szCs w:val="22"/>
                <w:lang w:val="en-GB"/>
              </w:rPr>
              <w:t xml:space="preserve">, reportedly from </w:t>
            </w:r>
            <w:r w:rsidR="00396611" w:rsidRPr="00745D79">
              <w:rPr>
                <w:rFonts w:ascii="Calibri" w:hAnsi="Calibri" w:cs="Calibri"/>
                <w:sz w:val="22"/>
                <w:szCs w:val="22"/>
                <w:highlight w:val="yellow"/>
                <w:lang w:val="en-GB"/>
              </w:rPr>
              <w:t>&lt;date&gt;</w:t>
            </w:r>
            <w:r w:rsidR="00396611" w:rsidRPr="00745D79">
              <w:rPr>
                <w:rFonts w:ascii="Calibri" w:hAnsi="Calibri" w:cs="Calibri"/>
                <w:sz w:val="22"/>
                <w:szCs w:val="22"/>
                <w:lang w:val="en-GB"/>
              </w:rPr>
              <w:t xml:space="preserve"> to </w:t>
            </w:r>
            <w:r w:rsidR="00396611" w:rsidRPr="00745D79">
              <w:rPr>
                <w:rFonts w:ascii="Calibri" w:hAnsi="Calibri" w:cs="Calibri"/>
                <w:sz w:val="22"/>
                <w:szCs w:val="22"/>
                <w:highlight w:val="yellow"/>
                <w:lang w:val="en-GB"/>
              </w:rPr>
              <w:t>&lt;date&gt;</w:t>
            </w:r>
          </w:p>
        </w:tc>
      </w:tr>
      <w:tr w:rsidR="00396611" w:rsidRPr="00745D79" w14:paraId="0FD15865" w14:textId="77777777"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730076" w14:textId="77777777" w:rsidR="00396611" w:rsidRPr="00745D79" w:rsidRDefault="00396611" w:rsidP="00755C7E">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E5894E" w14:textId="778455D9" w:rsidR="00396611" w:rsidRPr="00745D79" w:rsidRDefault="00B9580A" w:rsidP="00755C7E">
            <w:pPr>
              <w:pStyle w:val="a"/>
              <w:ind w:left="0"/>
              <w:jc w:val="both"/>
              <w:rPr>
                <w:rFonts w:ascii="Calibri" w:hAnsi="Calibri" w:cs="Calibri"/>
                <w:sz w:val="22"/>
                <w:szCs w:val="22"/>
                <w:highlight w:val="cyan"/>
              </w:rPr>
            </w:pPr>
            <w:r w:rsidRPr="00745D79">
              <w:rPr>
                <w:rFonts w:ascii="Calibri" w:hAnsi="Calibri" w:cs="Calibri"/>
                <w:sz w:val="22"/>
                <w:szCs w:val="22"/>
                <w:lang w:val="en-GB"/>
              </w:rPr>
              <w:t>[</w:t>
            </w:r>
            <w:r w:rsidRPr="00502BC5">
              <w:rPr>
                <w:rFonts w:ascii="Calibri" w:hAnsi="Calibri" w:cs="Calibri"/>
                <w:sz w:val="22"/>
                <w:szCs w:val="22"/>
                <w:lang w:val="en-GB"/>
              </w:rPr>
              <w:t>PREVIOUSFULLADDRESSDESC</w:t>
            </w:r>
            <w:r w:rsidRPr="00745D79">
              <w:rPr>
                <w:rFonts w:ascii="Calibri" w:hAnsi="Calibri" w:cs="Calibri"/>
                <w:sz w:val="22"/>
                <w:szCs w:val="22"/>
                <w:lang w:val="en-GB"/>
              </w:rPr>
              <w:t>]</w:t>
            </w:r>
            <w:r>
              <w:rPr>
                <w:rFonts w:ascii="Calibri" w:hAnsi="Calibri" w:cs="Calibri"/>
                <w:sz w:val="22"/>
                <w:szCs w:val="22"/>
                <w:lang w:val="en-GB"/>
              </w:rPr>
              <w:t>3</w:t>
            </w:r>
            <w:r w:rsidR="00396611" w:rsidRPr="00745D79">
              <w:rPr>
                <w:rFonts w:ascii="Calibri" w:hAnsi="Calibri" w:cs="Calibri"/>
                <w:sz w:val="22"/>
                <w:szCs w:val="22"/>
                <w:lang w:val="en-GB"/>
              </w:rPr>
              <w:t xml:space="preserve">, reportedly from </w:t>
            </w:r>
            <w:r w:rsidR="00396611" w:rsidRPr="00745D79">
              <w:rPr>
                <w:rFonts w:ascii="Calibri" w:hAnsi="Calibri" w:cs="Calibri"/>
                <w:sz w:val="22"/>
                <w:szCs w:val="22"/>
                <w:highlight w:val="yellow"/>
                <w:lang w:val="en-GB"/>
              </w:rPr>
              <w:t>&lt;date&gt;</w:t>
            </w:r>
            <w:r w:rsidR="00396611" w:rsidRPr="00745D79">
              <w:rPr>
                <w:rFonts w:ascii="Calibri" w:hAnsi="Calibri" w:cs="Calibri"/>
                <w:sz w:val="22"/>
                <w:szCs w:val="22"/>
                <w:lang w:val="en-GB"/>
              </w:rPr>
              <w:t xml:space="preserve"> to </w:t>
            </w:r>
            <w:r w:rsidR="00396611" w:rsidRPr="00745D79">
              <w:rPr>
                <w:rFonts w:ascii="Calibri" w:hAnsi="Calibri" w:cs="Calibri"/>
                <w:sz w:val="22"/>
                <w:szCs w:val="22"/>
                <w:highlight w:val="yellow"/>
                <w:lang w:val="en-GB"/>
              </w:rPr>
              <w:t>&lt;date&gt;</w:t>
            </w:r>
          </w:p>
        </w:tc>
      </w:tr>
      <w:tr w:rsidR="00396611" w:rsidRPr="00745D79" w14:paraId="712E7BB1" w14:textId="77777777" w:rsidTr="005B3C28">
        <w:tc>
          <w:tcPr>
            <w:tcW w:w="1620" w:type="dxa"/>
            <w:tcBorders>
              <w:top w:val="single" w:sz="4" w:space="0" w:color="000000"/>
              <w:left w:val="single" w:sz="4" w:space="0" w:color="000000"/>
              <w:bottom w:val="single" w:sz="4" w:space="0" w:color="000000"/>
              <w:right w:val="single" w:sz="4" w:space="0" w:color="000000"/>
            </w:tcBorders>
            <w:vAlign w:val="center"/>
            <w:hideMark/>
          </w:tcPr>
          <w:p w14:paraId="6D38D31C" w14:textId="535F540A"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sz w:val="22"/>
                <w:szCs w:val="22"/>
              </w:rPr>
            </w:pPr>
            <w:r w:rsidRPr="00745D79">
              <w:rPr>
                <w:rFonts w:ascii="Calibri" w:hAnsi="Calibri" w:cs="Calibri"/>
                <w:b/>
                <w:sz w:val="22"/>
                <w:szCs w:val="22"/>
              </w:rPr>
              <w:t>Marital Status</w:t>
            </w:r>
          </w:p>
        </w:tc>
        <w:tc>
          <w:tcPr>
            <w:tcW w:w="7015" w:type="dxa"/>
            <w:tcBorders>
              <w:top w:val="single" w:sz="4" w:space="0" w:color="000000"/>
              <w:left w:val="single" w:sz="4" w:space="0" w:color="000000"/>
              <w:bottom w:val="single" w:sz="4" w:space="0" w:color="000000"/>
              <w:right w:val="single" w:sz="4" w:space="0" w:color="000000"/>
            </w:tcBorders>
            <w:vAlign w:val="center"/>
          </w:tcPr>
          <w:p w14:paraId="7D1A3349" w14:textId="54E98424" w:rsidR="00396611" w:rsidRPr="00745D79" w:rsidRDefault="00076A50" w:rsidP="00755C7E">
            <w:pPr>
              <w:tabs>
                <w:tab w:val="left" w:pos="-1200"/>
                <w:tab w:val="left" w:pos="-720"/>
                <w:tab w:val="left" w:pos="0"/>
                <w:tab w:val="left" w:pos="360"/>
                <w:tab w:val="left" w:pos="1440"/>
                <w:tab w:val="left" w:pos="2160"/>
                <w:tab w:val="left" w:pos="2880"/>
                <w:tab w:val="left" w:pos="3600"/>
                <w:tab w:val="left" w:pos="4320"/>
                <w:tab w:val="left" w:pos="4781"/>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highlight w:val="cyan"/>
              </w:rPr>
            </w:pPr>
            <w:r w:rsidRPr="00076A50">
              <w:rPr>
                <w:rFonts w:ascii="Calibri" w:eastAsia="Calibri" w:hAnsi="Calibri" w:cs="Calibri"/>
                <w:sz w:val="22"/>
                <w:szCs w:val="22"/>
                <w:lang w:val="en-GB"/>
              </w:rPr>
              <w:t>[MARRITALSTATUSDESC]</w:t>
            </w:r>
          </w:p>
        </w:tc>
      </w:tr>
      <w:tr w:rsidR="00396611" w:rsidRPr="00745D79" w14:paraId="59842BA5" w14:textId="77777777" w:rsidTr="005B3C28">
        <w:tc>
          <w:tcPr>
            <w:tcW w:w="1620" w:type="dxa"/>
            <w:tcBorders>
              <w:top w:val="single" w:sz="4" w:space="0" w:color="000000"/>
              <w:left w:val="single" w:sz="4" w:space="0" w:color="000000"/>
              <w:bottom w:val="single" w:sz="4" w:space="0" w:color="000000"/>
              <w:right w:val="single" w:sz="4" w:space="0" w:color="000000"/>
            </w:tcBorders>
            <w:vAlign w:val="center"/>
            <w:hideMark/>
          </w:tcPr>
          <w:p w14:paraId="1F4C1F07" w14:textId="77777777" w:rsidR="00396611" w:rsidRPr="005B3C28"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r w:rsidRPr="005B3C28">
              <w:rPr>
                <w:rFonts w:ascii="Calibri" w:hAnsi="Calibri" w:cs="Calibri"/>
                <w:b/>
                <w:sz w:val="22"/>
                <w:szCs w:val="22"/>
              </w:rPr>
              <w:t>Military Service</w:t>
            </w:r>
          </w:p>
        </w:tc>
        <w:tc>
          <w:tcPr>
            <w:tcW w:w="7015" w:type="dxa"/>
            <w:tcBorders>
              <w:top w:val="single" w:sz="4" w:space="0" w:color="000000"/>
              <w:left w:val="single" w:sz="4" w:space="0" w:color="000000"/>
              <w:bottom w:val="single" w:sz="4" w:space="0" w:color="000000"/>
              <w:right w:val="single" w:sz="4" w:space="0" w:color="000000"/>
            </w:tcBorders>
            <w:vAlign w:val="center"/>
          </w:tcPr>
          <w:p w14:paraId="22740F85" w14:textId="3BB0024A" w:rsidR="00396611" w:rsidRPr="005B3C28" w:rsidRDefault="005B3C28"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r w:rsidRPr="005B3C28">
              <w:rPr>
                <w:rFonts w:ascii="Calibri" w:eastAsia="Calibri" w:hAnsi="Calibri" w:cs="Calibri"/>
                <w:sz w:val="22"/>
                <w:szCs w:val="22"/>
                <w:lang w:val="en-GB"/>
              </w:rPr>
              <w:t>[MILITARYSERVICEDESC]</w:t>
            </w:r>
          </w:p>
        </w:tc>
      </w:tr>
    </w:tbl>
    <w:p w14:paraId="0132E3B5" w14:textId="77777777" w:rsidR="00396611" w:rsidRDefault="00396611" w:rsidP="0040040D">
      <w:pPr>
        <w:ind w:left="720" w:hanging="720"/>
        <w:jc w:val="both"/>
        <w:rPr>
          <w:rFonts w:asciiTheme="minorHAnsi" w:hAnsiTheme="minorHAnsi" w:cstheme="minorHAnsi"/>
          <w:sz w:val="22"/>
          <w:szCs w:val="22"/>
          <w:lang w:val="en-CA"/>
        </w:rPr>
      </w:pPr>
    </w:p>
    <w:p w14:paraId="4DB76ADE" w14:textId="77777777" w:rsidR="00AD70FE" w:rsidRDefault="00AD70FE" w:rsidP="00AD70FE">
      <w:pPr>
        <w:jc w:val="both"/>
        <w:rPr>
          <w:rFonts w:asciiTheme="minorHAnsi" w:hAnsiTheme="minorHAnsi" w:cstheme="minorHAnsi"/>
          <w:sz w:val="22"/>
          <w:szCs w:val="22"/>
          <w:lang w:val="en-CA"/>
        </w:rPr>
      </w:pPr>
    </w:p>
    <w:p w14:paraId="1C204881" w14:textId="0C7A5FBC" w:rsidR="00D44CAF" w:rsidRPr="00AD70FE" w:rsidRDefault="00D44CAF" w:rsidP="008E1C91">
      <w:pPr>
        <w:pStyle w:val="ListParagraph"/>
        <w:numPr>
          <w:ilvl w:val="0"/>
          <w:numId w:val="6"/>
        </w:numPr>
        <w:jc w:val="both"/>
        <w:rPr>
          <w:rFonts w:asciiTheme="minorHAnsi" w:hAnsiTheme="minorHAnsi" w:cstheme="minorHAnsi"/>
          <w:b/>
          <w:sz w:val="22"/>
          <w:szCs w:val="22"/>
          <w:u w:val="single"/>
        </w:rPr>
      </w:pPr>
      <w:r w:rsidRPr="00AD70FE">
        <w:rPr>
          <w:rFonts w:asciiTheme="minorHAnsi" w:hAnsiTheme="minorHAnsi" w:cstheme="minorHAnsi"/>
          <w:b/>
          <w:bCs/>
          <w:sz w:val="22"/>
          <w:szCs w:val="22"/>
          <w:u w:val="single"/>
        </w:rPr>
        <w:t xml:space="preserve">BUSINESS AFFILIATIONS </w:t>
      </w:r>
      <w:r w:rsidRPr="00AD70FE">
        <w:rPr>
          <w:rFonts w:asciiTheme="minorHAnsi" w:hAnsiTheme="minorHAnsi" w:cstheme="minorHAnsi"/>
          <w:b/>
          <w:sz w:val="22"/>
          <w:szCs w:val="22"/>
          <w:u w:val="single"/>
        </w:rPr>
        <w:t>AND EMPLOYMENT HISTORY</w:t>
      </w:r>
      <w:r w:rsidR="00A00749" w:rsidRPr="00EC7D19">
        <w:rPr>
          <w:rStyle w:val="FootnoteReference"/>
          <w:rFonts w:asciiTheme="minorHAnsi" w:eastAsia="Batang" w:hAnsiTheme="minorHAnsi" w:cstheme="minorHAnsi"/>
          <w:bCs/>
          <w:sz w:val="22"/>
          <w:szCs w:val="22"/>
        </w:rPr>
        <w:footnoteReference w:id="3"/>
      </w:r>
    </w:p>
    <w:p w14:paraId="7474C764" w14:textId="47C64FAE" w:rsidR="00366E23" w:rsidRDefault="00366E23" w:rsidP="00290FC9">
      <w:pPr>
        <w:ind w:left="720"/>
        <w:jc w:val="both"/>
        <w:rPr>
          <w:rFonts w:asciiTheme="minorHAnsi" w:hAnsiTheme="minorHAnsi" w:cstheme="minorHAnsi"/>
          <w:sz w:val="22"/>
          <w:szCs w:val="22"/>
        </w:rPr>
      </w:pPr>
    </w:p>
    <w:p w14:paraId="73E65EB4" w14:textId="2D61419D" w:rsidR="00396611" w:rsidRPr="000D4084" w:rsidRDefault="00396611" w:rsidP="00396611">
      <w:pPr>
        <w:ind w:left="720"/>
        <w:jc w:val="both"/>
        <w:rPr>
          <w:rFonts w:ascii="Calibri" w:hAnsi="Calibri" w:cs="Calibri"/>
          <w:sz w:val="22"/>
          <w:szCs w:val="22"/>
        </w:rPr>
      </w:pPr>
      <w:r w:rsidRPr="000D4084">
        <w:rPr>
          <w:rFonts w:ascii="Calibri" w:hAnsi="Calibri" w:cs="Calibri"/>
          <w:sz w:val="22"/>
          <w:szCs w:val="22"/>
        </w:rPr>
        <w:t xml:space="preserve">Our investigation included a search for any affiliations of the subject with any businesses such as corporations, partnerships, fictitious or assumed business names, etc.  A variety of sources were used in this portion of the investigation, including: corporate registration and other business records; nationwide business information sources; business reference directories; media publications; and other appropriate sources.  This portion of the investigation also included verification of the employment history of the subject as provided in the </w:t>
      </w:r>
      <w:r w:rsidR="0070229B" w:rsidRPr="0070229B">
        <w:rPr>
          <w:rFonts w:ascii="Calibri" w:hAnsi="Calibri" w:cs="Calibri"/>
          <w:sz w:val="22"/>
          <w:szCs w:val="22"/>
        </w:rPr>
        <w:t>Application Form</w:t>
      </w:r>
      <w:r w:rsidR="0070229B" w:rsidRPr="000D4084">
        <w:rPr>
          <w:rFonts w:ascii="Calibri" w:hAnsi="Calibri" w:cs="Calibri"/>
          <w:sz w:val="22"/>
          <w:szCs w:val="22"/>
        </w:rPr>
        <w:t xml:space="preserve"> </w:t>
      </w:r>
      <w:r w:rsidRPr="000D4084">
        <w:rPr>
          <w:rFonts w:ascii="Calibri" w:hAnsi="Calibri" w:cs="Calibri"/>
          <w:sz w:val="22"/>
          <w:szCs w:val="22"/>
        </w:rPr>
        <w:t>(a copy of which was provided).</w:t>
      </w:r>
    </w:p>
    <w:p w14:paraId="67CC0345" w14:textId="77777777" w:rsidR="00396611" w:rsidRPr="000D4084" w:rsidRDefault="00396611" w:rsidP="00396611">
      <w:pPr>
        <w:ind w:left="720"/>
        <w:jc w:val="both"/>
        <w:rPr>
          <w:rFonts w:ascii="Calibri" w:hAnsi="Calibri" w:cs="Calibri"/>
          <w:sz w:val="22"/>
          <w:szCs w:val="22"/>
        </w:rPr>
      </w:pPr>
    </w:p>
    <w:p w14:paraId="1DEBA359" w14:textId="1B6464DB" w:rsidR="00396611" w:rsidRDefault="00396611" w:rsidP="00396611">
      <w:pPr>
        <w:ind w:left="720"/>
        <w:jc w:val="both"/>
        <w:rPr>
          <w:rFonts w:ascii="Calibri" w:hAnsi="Calibri" w:cs="Calibri"/>
          <w:sz w:val="22"/>
          <w:szCs w:val="22"/>
        </w:rPr>
      </w:pPr>
      <w:r w:rsidRPr="000D4084">
        <w:rPr>
          <w:rFonts w:ascii="Calibri" w:hAnsi="Calibri" w:cs="Calibri"/>
          <w:sz w:val="22"/>
          <w:szCs w:val="22"/>
        </w:rPr>
        <w:t>It is noted that the following employment history has been verified to be true as claimed, unless noted otherwise below.</w:t>
      </w:r>
    </w:p>
    <w:p w14:paraId="757DF042" w14:textId="7B7717D9" w:rsidR="00A3741D" w:rsidRDefault="00A3741D" w:rsidP="00396611">
      <w:pPr>
        <w:ind w:left="720"/>
        <w:jc w:val="both"/>
        <w:rPr>
          <w:rFonts w:ascii="Calibri" w:hAnsi="Calibri" w:cs="Calibri"/>
          <w:sz w:val="22"/>
          <w:szCs w:val="22"/>
        </w:rPr>
      </w:pPr>
    </w:p>
    <w:p w14:paraId="40059FB5" w14:textId="7DA5AA70"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b/>
          <w:sz w:val="22"/>
          <w:szCs w:val="22"/>
        </w:rPr>
      </w:pPr>
      <w:proofErr w:type="spellStart"/>
      <w:r w:rsidRPr="000D4084">
        <w:rPr>
          <w:rFonts w:ascii="Calibri" w:hAnsi="Calibri" w:cs="Calibri"/>
          <w:b/>
          <w:sz w:val="22"/>
          <w:szCs w:val="22"/>
        </w:rPr>
        <w:t>F</w:t>
      </w:r>
      <w:r w:rsidR="001E6037">
        <w:rPr>
          <w:rFonts w:ascii="Calibri" w:hAnsi="Calibri" w:cs="Calibri"/>
          <w:b/>
          <w:sz w:val="22"/>
          <w:szCs w:val="22"/>
        </w:rPr>
        <w:t>irst_</w:t>
      </w:r>
      <w:r w:rsidRPr="000D4084">
        <w:rPr>
          <w:rFonts w:ascii="Calibri" w:hAnsi="Calibri" w:cs="Calibri"/>
          <w:b/>
          <w:sz w:val="22"/>
          <w:szCs w:val="22"/>
        </w:rPr>
        <w:t>N</w:t>
      </w:r>
      <w:r w:rsidR="001E6037">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sidR="005A0465">
        <w:rPr>
          <w:rFonts w:ascii="Calibri" w:hAnsi="Calibri" w:cs="Calibri"/>
          <w:b/>
          <w:sz w:val="22"/>
          <w:szCs w:val="22"/>
        </w:rPr>
        <w:t>iddle_</w:t>
      </w:r>
      <w:r w:rsidRPr="000D4084">
        <w:rPr>
          <w:rFonts w:ascii="Calibri" w:hAnsi="Calibri" w:cs="Calibri"/>
          <w:b/>
          <w:sz w:val="22"/>
          <w:szCs w:val="22"/>
        </w:rPr>
        <w:t>N</w:t>
      </w:r>
      <w:r w:rsidR="005A0465">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001E6037" w:rsidRPr="001E6037">
        <w:rPr>
          <w:rFonts w:asciiTheme="minorHAnsi" w:hAnsiTheme="minorHAnsi" w:cstheme="minorHAnsi"/>
          <w:b/>
          <w:bCs/>
          <w:sz w:val="22"/>
          <w:szCs w:val="22"/>
        </w:rPr>
        <w:t>Last_Name</w:t>
      </w:r>
      <w:proofErr w:type="spellEnd"/>
    </w:p>
    <w:p w14:paraId="32CCCA4E" w14:textId="77777777"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sz w:val="22"/>
          <w:szCs w:val="22"/>
        </w:rPr>
      </w:pPr>
    </w:p>
    <w:p w14:paraId="7579ED39" w14:textId="77777777" w:rsidR="00A3741D" w:rsidRPr="000D4084" w:rsidRDefault="00A3741D" w:rsidP="00A3741D">
      <w:pPr>
        <w:ind w:left="720"/>
        <w:jc w:val="both"/>
        <w:rPr>
          <w:rFonts w:ascii="Calibri" w:hAnsi="Calibri" w:cs="Calibri"/>
          <w:sz w:val="22"/>
          <w:szCs w:val="22"/>
          <w:u w:val="single"/>
        </w:rPr>
      </w:pPr>
      <w:r w:rsidRPr="000D4084">
        <w:rPr>
          <w:rFonts w:ascii="Calibri" w:hAnsi="Calibri" w:cs="Calibri"/>
          <w:sz w:val="22"/>
          <w:szCs w:val="22"/>
          <w:u w:val="single"/>
        </w:rPr>
        <w:t>REPORTED BUSINESS AFFILIATIONS AND EMPLOYMENT HISTORY</w:t>
      </w:r>
    </w:p>
    <w:p w14:paraId="22DAD40C" w14:textId="77777777" w:rsidR="00A3741D" w:rsidRDefault="00A3741D" w:rsidP="00396611">
      <w:pPr>
        <w:ind w:left="720"/>
        <w:jc w:val="both"/>
        <w:rPr>
          <w:rFonts w:asciiTheme="minorHAnsi" w:hAnsiTheme="minorHAnsi" w:cstheme="minorHAnsi"/>
          <w:sz w:val="22"/>
          <w:szCs w:val="22"/>
        </w:rPr>
      </w:pPr>
    </w:p>
    <w:p w14:paraId="39DB6493" w14:textId="77777777" w:rsidR="00243D1A" w:rsidRDefault="003D3BD4" w:rsidP="006F4E3A">
      <w:pPr>
        <w:ind w:left="720"/>
        <w:jc w:val="both"/>
        <w:rPr>
          <w:rFonts w:asciiTheme="minorHAnsi" w:hAnsiTheme="minorHAnsi" w:cstheme="minorHAnsi"/>
          <w:sz w:val="22"/>
          <w:szCs w:val="22"/>
        </w:rPr>
      </w:pPr>
      <w:r>
        <w:rPr>
          <w:rFonts w:asciiTheme="minorHAnsi" w:hAnsiTheme="minorHAnsi" w:cstheme="minorHAnsi"/>
          <w:sz w:val="22"/>
          <w:szCs w:val="22"/>
        </w:rPr>
        <w:lastRenderedPageBreak/>
        <w:t>EMPLOYEEDESCRIPTION</w:t>
      </w:r>
    </w:p>
    <w:p w14:paraId="5D8E76BB" w14:textId="41E99A90" w:rsidR="002431F2" w:rsidRPr="006F4E3A" w:rsidRDefault="006F4E3A" w:rsidP="006F4E3A">
      <w:pPr>
        <w:ind w:left="720"/>
        <w:jc w:val="both"/>
        <w:rPr>
          <w:rFonts w:asciiTheme="minorHAnsi" w:hAnsiTheme="minorHAnsi" w:cstheme="minorHAnsi"/>
          <w:sz w:val="22"/>
          <w:szCs w:val="22"/>
        </w:rPr>
      </w:pPr>
      <w:r>
        <w:rPr>
          <w:rFonts w:asciiTheme="minorHAnsi" w:hAnsiTheme="minorHAnsi" w:cstheme="minorHAnsi"/>
          <w:sz w:val="22"/>
          <w:szCs w:val="22"/>
        </w:rPr>
        <w:t>[</w:t>
      </w:r>
      <w:r w:rsidR="000874EB">
        <w:rPr>
          <w:rFonts w:ascii="Calibri" w:hAnsi="Calibri" w:cs="Calibri"/>
          <w:color w:val="000000"/>
          <w:sz w:val="22"/>
          <w:szCs w:val="22"/>
        </w:rPr>
        <w:t>BUSINESSAFFILIATIONSIDENTIFIED</w:t>
      </w:r>
      <w:r>
        <w:rPr>
          <w:rFonts w:ascii="Calibri" w:hAnsi="Calibri" w:cs="Calibri"/>
          <w:color w:val="000000"/>
          <w:sz w:val="22"/>
          <w:szCs w:val="22"/>
        </w:rPr>
        <w:t>]</w:t>
      </w:r>
    </w:p>
    <w:p w14:paraId="2F1080F7" w14:textId="7A86E4AD" w:rsidR="001E6037" w:rsidRPr="001E6037" w:rsidRDefault="000874EB" w:rsidP="009662E2">
      <w:pPr>
        <w:ind w:left="720"/>
        <w:jc w:val="both"/>
        <w:rPr>
          <w:rFonts w:ascii="Calibri" w:hAnsi="Calibri" w:cs="Calibri"/>
          <w:color w:val="000000"/>
          <w:sz w:val="22"/>
          <w:szCs w:val="22"/>
        </w:rPr>
      </w:pPr>
      <w:r w:rsidRPr="000874EB">
        <w:rPr>
          <w:rFonts w:ascii="Calibri" w:hAnsi="Calibri" w:cs="Calibri"/>
          <w:color w:val="000000"/>
          <w:sz w:val="22"/>
          <w:szCs w:val="22"/>
        </w:rPr>
        <w:t>INTELLECTUALPROPERTYIDENTIFIED</w:t>
      </w:r>
      <w:r w:rsidR="001E6037" w:rsidRPr="001E6037">
        <w:rPr>
          <w:rFonts w:ascii="Calibri" w:hAnsi="Calibri" w:cs="Calibri"/>
          <w:color w:val="000000"/>
          <w:sz w:val="22"/>
          <w:szCs w:val="22"/>
        </w:rPr>
        <w:t>[WORLDCHECKDISCLOSEBADESC]</w:t>
      </w:r>
    </w:p>
    <w:p w14:paraId="323F8A7E" w14:textId="77777777" w:rsidR="009662E2" w:rsidRDefault="009662E2" w:rsidP="009662E2">
      <w:pPr>
        <w:ind w:left="720"/>
        <w:jc w:val="both"/>
        <w:rPr>
          <w:rFonts w:ascii="Calibri" w:hAnsi="Calibri" w:cs="Calibri"/>
          <w:color w:val="000000"/>
          <w:sz w:val="22"/>
          <w:szCs w:val="22"/>
        </w:rPr>
      </w:pPr>
      <w:r w:rsidRPr="001E6037">
        <w:rPr>
          <w:rFonts w:ascii="Calibri" w:hAnsi="Calibri" w:cs="Calibri"/>
          <w:color w:val="000000"/>
          <w:sz w:val="22"/>
          <w:szCs w:val="22"/>
          <w:u w:val="single"/>
        </w:rPr>
        <w:t>UNDISCLOSED AFFILIATIONS</w:t>
      </w:r>
    </w:p>
    <w:p w14:paraId="7A0C817D" w14:textId="77777777" w:rsidR="009662E2" w:rsidRDefault="009662E2" w:rsidP="009662E2">
      <w:pPr>
        <w:ind w:left="720"/>
        <w:jc w:val="both"/>
        <w:rPr>
          <w:rFonts w:ascii="Calibri" w:hAnsi="Calibri" w:cs="Calibri"/>
          <w:color w:val="000000"/>
          <w:sz w:val="22"/>
          <w:szCs w:val="22"/>
        </w:rPr>
      </w:pPr>
    </w:p>
    <w:p w14:paraId="2C9E1DB1" w14:textId="4AB0C1ED" w:rsidR="001E6037" w:rsidRPr="001E6037" w:rsidRDefault="001E6037" w:rsidP="009662E2">
      <w:pPr>
        <w:ind w:left="720"/>
        <w:jc w:val="both"/>
        <w:rPr>
          <w:rFonts w:ascii="Calibri" w:hAnsi="Calibri" w:cs="Calibri"/>
          <w:color w:val="000000"/>
          <w:sz w:val="22"/>
          <w:szCs w:val="22"/>
        </w:rPr>
      </w:pPr>
      <w:r w:rsidRPr="001E6037">
        <w:rPr>
          <w:rFonts w:ascii="Calibri" w:hAnsi="Calibri" w:cs="Calibri"/>
          <w:color w:val="000000"/>
          <w:sz w:val="22"/>
          <w:szCs w:val="22"/>
        </w:rPr>
        <w:t>[UNDISCLOSEDBADESC]</w:t>
      </w:r>
    </w:p>
    <w:p w14:paraId="462ACF75" w14:textId="087B313F" w:rsidR="00F421B9" w:rsidRDefault="001E6037" w:rsidP="00587D87">
      <w:pPr>
        <w:ind w:left="720"/>
        <w:jc w:val="both"/>
        <w:rPr>
          <w:rFonts w:ascii="Consolas" w:eastAsia="Calibri" w:hAnsi="Consolas" w:cs="Consolas"/>
          <w:color w:val="A31515"/>
          <w:sz w:val="19"/>
          <w:szCs w:val="19"/>
        </w:rPr>
      </w:pPr>
      <w:r w:rsidRPr="001E6037">
        <w:rPr>
          <w:rFonts w:ascii="Calibri" w:hAnsi="Calibri" w:cs="Calibri"/>
          <w:color w:val="000000"/>
          <w:sz w:val="22"/>
          <w:szCs w:val="22"/>
        </w:rPr>
        <w:t>[WORLDCHECKUNDISCLOSEDBADESC]</w:t>
      </w:r>
    </w:p>
    <w:p w14:paraId="1B220284" w14:textId="77777777" w:rsidR="00F421B9" w:rsidRDefault="00F421B9" w:rsidP="003F2F8A">
      <w:pPr>
        <w:ind w:left="720"/>
        <w:jc w:val="both"/>
        <w:rPr>
          <w:rFonts w:asciiTheme="minorHAnsi" w:hAnsiTheme="minorHAnsi" w:cstheme="minorHAnsi"/>
          <w:bCs/>
          <w:color w:val="0070C0"/>
          <w:sz w:val="22"/>
          <w:szCs w:val="22"/>
        </w:rPr>
      </w:pPr>
    </w:p>
    <w:p w14:paraId="0E338493" w14:textId="22B89944" w:rsidR="00D44CAF" w:rsidRPr="00AD70FE" w:rsidRDefault="00D44CAF" w:rsidP="00533905">
      <w:pPr>
        <w:pStyle w:val="Heading5"/>
        <w:numPr>
          <w:ilvl w:val="0"/>
          <w:numId w:val="6"/>
        </w:numPr>
        <w:jc w:val="both"/>
        <w:rPr>
          <w:rFonts w:asciiTheme="minorHAnsi" w:hAnsiTheme="minorHAnsi" w:cstheme="minorHAnsi"/>
          <w:b/>
          <w:sz w:val="22"/>
          <w:szCs w:val="22"/>
          <w:lang w:val="en-IN"/>
        </w:rPr>
      </w:pPr>
      <w:r w:rsidRPr="00AD70FE">
        <w:rPr>
          <w:rFonts w:asciiTheme="minorHAnsi" w:hAnsiTheme="minorHAnsi" w:cstheme="minorHAnsi"/>
          <w:b/>
          <w:sz w:val="22"/>
          <w:szCs w:val="22"/>
          <w:lang w:val="en-IN"/>
        </w:rPr>
        <w:t>EDUCATIONAL CREDENTIALS</w:t>
      </w:r>
    </w:p>
    <w:p w14:paraId="190673D6" w14:textId="0F8A61D1" w:rsidR="00570219" w:rsidRPr="00570219" w:rsidRDefault="00570219" w:rsidP="00325B97">
      <w:pPr>
        <w:jc w:val="both"/>
        <w:rPr>
          <w:lang w:eastAsia="x-none"/>
        </w:rPr>
      </w:pPr>
      <w:r>
        <w:rPr>
          <w:lang w:eastAsia="x-none"/>
        </w:rPr>
        <w:t xml:space="preserve">            </w:t>
      </w: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736F0AA2" w14:textId="147053B2" w:rsidR="00B43420" w:rsidRPr="00BF7E71" w:rsidRDefault="00AE1680" w:rsidP="00533905">
      <w:pPr>
        <w:pStyle w:val="Heading5"/>
        <w:numPr>
          <w:ilvl w:val="0"/>
          <w:numId w:val="6"/>
        </w:numPr>
        <w:jc w:val="both"/>
        <w:rPr>
          <w:rFonts w:asciiTheme="minorHAnsi" w:hAnsiTheme="minorHAnsi" w:cstheme="minorHAnsi"/>
          <w:b/>
          <w:sz w:val="22"/>
          <w:szCs w:val="22"/>
        </w:rPr>
      </w:pPr>
      <w:r>
        <w:rPr>
          <w:rFonts w:asciiTheme="minorHAnsi" w:hAnsiTheme="minorHAnsi" w:cstheme="minorHAnsi"/>
          <w:b/>
          <w:sz w:val="22"/>
          <w:szCs w:val="22"/>
          <w:lang w:val="en-IN"/>
        </w:rPr>
        <w:t>PROFESSIONAL LICENSURE</w:t>
      </w:r>
    </w:p>
    <w:p w14:paraId="2E4C627E" w14:textId="7586EA04" w:rsidR="00F774F5" w:rsidRDefault="003048FE" w:rsidP="00325B97">
      <w:pPr>
        <w:ind w:left="720"/>
        <w:jc w:val="both"/>
        <w:rPr>
          <w:rFonts w:asciiTheme="minorHAnsi" w:hAnsiTheme="minorHAnsi" w:cstheme="minorHAnsi"/>
          <w:sz w:val="22"/>
          <w:szCs w:val="22"/>
        </w:rPr>
      </w:pPr>
      <w:r w:rsidRPr="003048FE">
        <w:rPr>
          <w:rFonts w:asciiTheme="minorHAnsi" w:hAnsiTheme="minorHAnsi" w:cstheme="minorHAnsi"/>
          <w:sz w:val="22"/>
          <w:szCs w:val="22"/>
        </w:rPr>
        <w:t>PLLICENSEDESCRIPTION</w:t>
      </w:r>
      <w:r w:rsidR="00142651">
        <w:rPr>
          <w:rFonts w:asciiTheme="minorHAnsi" w:hAnsiTheme="minorHAnsi" w:cstheme="minorHAnsi"/>
          <w:sz w:val="22"/>
          <w:szCs w:val="22"/>
        </w:rPr>
        <w:t>[</w:t>
      </w:r>
      <w:r w:rsidR="00142651" w:rsidRPr="003048FE">
        <w:rPr>
          <w:rFonts w:asciiTheme="minorHAnsi" w:hAnsiTheme="minorHAnsi" w:cstheme="minorHAnsi"/>
          <w:sz w:val="22"/>
          <w:szCs w:val="22"/>
        </w:rPr>
        <w:t>PLLICENSEDESC</w:t>
      </w:r>
      <w:r w:rsidR="00142651">
        <w:rPr>
          <w:rFonts w:asciiTheme="minorHAnsi" w:hAnsiTheme="minorHAnsi" w:cstheme="minorHAnsi"/>
          <w:sz w:val="22"/>
          <w:szCs w:val="22"/>
        </w:rPr>
        <w:t>]</w:t>
      </w:r>
    </w:p>
    <w:p w14:paraId="63A7B844" w14:textId="77777777" w:rsidR="00823C3E" w:rsidRPr="00290FC9" w:rsidRDefault="00823C3E" w:rsidP="00325B97">
      <w:pPr>
        <w:ind w:left="720"/>
        <w:jc w:val="both"/>
        <w:rPr>
          <w:rFonts w:asciiTheme="minorHAnsi" w:hAnsiTheme="minorHAnsi" w:cstheme="minorHAnsi"/>
          <w:sz w:val="22"/>
          <w:szCs w:val="22"/>
          <w:highlight w:val="yellow"/>
          <w:lang w:eastAsia="x-none"/>
        </w:rPr>
      </w:pPr>
    </w:p>
    <w:p w14:paraId="16FAF22D" w14:textId="1A40EE4F" w:rsidR="00DC23ED" w:rsidRPr="00AD70FE" w:rsidRDefault="00DC23ED" w:rsidP="00533905">
      <w:pPr>
        <w:pStyle w:val="Heading6"/>
        <w:numPr>
          <w:ilvl w:val="0"/>
          <w:numId w:val="6"/>
        </w:numPr>
        <w:tabs>
          <w:tab w:val="left" w:pos="720"/>
        </w:tabs>
        <w:jc w:val="both"/>
        <w:rPr>
          <w:rFonts w:asciiTheme="minorHAnsi" w:hAnsiTheme="minorHAnsi" w:cstheme="minorHAnsi"/>
          <w:sz w:val="22"/>
          <w:szCs w:val="22"/>
          <w:u w:val="single"/>
        </w:rPr>
      </w:pPr>
      <w:r w:rsidRPr="00AD70FE">
        <w:rPr>
          <w:rFonts w:asciiTheme="minorHAnsi" w:hAnsiTheme="minorHAnsi" w:cstheme="minorHAnsi"/>
          <w:sz w:val="22"/>
          <w:szCs w:val="22"/>
          <w:u w:val="single"/>
        </w:rPr>
        <w:t>REGULATORY, COMPLIANCE AND OTHER SEARCHES</w:t>
      </w:r>
    </w:p>
    <w:p w14:paraId="31A85DDB" w14:textId="35B1308B" w:rsidR="00C85A0D" w:rsidRDefault="00C85A0D" w:rsidP="003A2914">
      <w:pPr>
        <w:ind w:left="720"/>
        <w:jc w:val="both"/>
        <w:rPr>
          <w:rFonts w:asciiTheme="minorHAnsi" w:hAnsiTheme="minorHAnsi" w:cstheme="minorHAnsi"/>
          <w:sz w:val="22"/>
          <w:szCs w:val="22"/>
        </w:rPr>
      </w:pPr>
    </w:p>
    <w:p w14:paraId="247E8E90" w14:textId="7C2DC9F7" w:rsidR="00C85A0D" w:rsidRPr="009712A2" w:rsidRDefault="00C85A0D" w:rsidP="009712A2">
      <w:pPr>
        <w:tabs>
          <w:tab w:val="left" w:pos="-1080"/>
          <w:tab w:val="left" w:pos="-720"/>
          <w:tab w:val="left" w:pos="270"/>
          <w:tab w:val="left" w:pos="720"/>
        </w:tabs>
        <w:ind w:left="720"/>
        <w:jc w:val="both"/>
        <w:rPr>
          <w:rFonts w:asciiTheme="minorHAnsi" w:hAnsiTheme="minorHAnsi" w:cstheme="minorHAnsi"/>
          <w:i/>
          <w:sz w:val="22"/>
          <w:szCs w:val="22"/>
          <w:u w:val="single"/>
        </w:rPr>
      </w:pPr>
      <w:r w:rsidRPr="008F058F">
        <w:rPr>
          <w:rFonts w:asciiTheme="minorHAnsi" w:hAnsiTheme="minorHAnsi" w:cstheme="minorHAnsi"/>
          <w:i/>
          <w:sz w:val="22"/>
          <w:szCs w:val="22"/>
          <w:u w:val="single"/>
        </w:rPr>
        <w:t>Other Financial and Securities Regulators</w:t>
      </w:r>
      <w:r w:rsidR="009712A2">
        <w:rPr>
          <w:rFonts w:asciiTheme="minorHAnsi" w:hAnsiTheme="minorHAnsi" w:cstheme="minorHAnsi"/>
          <w:i/>
          <w:sz w:val="22"/>
          <w:szCs w:val="22"/>
          <w:u w:val="single"/>
        </w:rPr>
        <w:t xml:space="preserve"> </w:t>
      </w:r>
      <w:r w:rsidR="00333864">
        <w:rPr>
          <w:rFonts w:asciiTheme="minorHAnsi" w:hAnsiTheme="minorHAnsi" w:cstheme="minorHAnsi"/>
          <w:sz w:val="22"/>
          <w:szCs w:val="22"/>
        </w:rPr>
        <w:t>COUNTRYSPECIFICREGHITDISCRIPTION</w:t>
      </w:r>
    </w:p>
    <w:p w14:paraId="46C8C99D" w14:textId="55DF1256" w:rsidR="008C5334" w:rsidRPr="002A556A" w:rsidRDefault="00C85A0D" w:rsidP="00325B97">
      <w:pPr>
        <w:ind w:left="720"/>
        <w:jc w:val="both"/>
        <w:rPr>
          <w:rFonts w:asciiTheme="minorHAnsi" w:hAnsiTheme="minorHAnsi" w:cstheme="minorHAnsi"/>
          <w:sz w:val="22"/>
          <w:szCs w:val="22"/>
          <w:highlight w:val="yellow"/>
        </w:rPr>
      </w:pPr>
      <w:r>
        <w:rPr>
          <w:rFonts w:asciiTheme="minorHAnsi" w:hAnsiTheme="minorHAnsi" w:cstheme="minorHAnsi"/>
          <w:sz w:val="22"/>
          <w:szCs w:val="22"/>
        </w:rPr>
        <w:t>OTHERREGULATORYREDFLAGSDESCRIPTION</w:t>
      </w:r>
    </w:p>
    <w:p w14:paraId="2794ADB6" w14:textId="77777777" w:rsidR="00965DD4" w:rsidRDefault="00965DD4" w:rsidP="00325B97">
      <w:pPr>
        <w:ind w:left="720"/>
        <w:jc w:val="both"/>
        <w:rPr>
          <w:rFonts w:asciiTheme="minorHAnsi" w:hAnsiTheme="minorHAnsi" w:cstheme="minorHAnsi"/>
          <w:sz w:val="22"/>
          <w:szCs w:val="22"/>
        </w:rPr>
        <w:sectPr w:rsidR="00965DD4" w:rsidSect="00AD70FE">
          <w:headerReference w:type="default" r:id="rId15"/>
          <w:type w:val="continuous"/>
          <w:pgSz w:w="12240" w:h="15840" w:code="1"/>
          <w:pgMar w:top="1440" w:right="1440" w:bottom="360" w:left="1620" w:header="720" w:footer="346" w:gutter="0"/>
          <w:cols w:space="720"/>
          <w:titlePg/>
          <w:docGrid w:linePitch="360"/>
        </w:sectPr>
      </w:pPr>
    </w:p>
    <w:p w14:paraId="063A665B" w14:textId="5215C0DD" w:rsidR="00F83EDF" w:rsidRPr="008F058F" w:rsidRDefault="00F83EDF" w:rsidP="00533905">
      <w:pPr>
        <w:ind w:left="900"/>
        <w:jc w:val="both"/>
        <w:rPr>
          <w:rFonts w:asciiTheme="minorHAnsi" w:hAnsiTheme="minorHAnsi" w:cstheme="minorHAnsi"/>
          <w:sz w:val="22"/>
          <w:szCs w:val="22"/>
        </w:rPr>
      </w:pPr>
    </w:p>
    <w:p w14:paraId="1FEB698C" w14:textId="426CCF9B" w:rsidR="00D44CAF" w:rsidRPr="00B628C7" w:rsidRDefault="00D44CAF" w:rsidP="00533905">
      <w:pPr>
        <w:pStyle w:val="Heading5"/>
        <w:numPr>
          <w:ilvl w:val="0"/>
          <w:numId w:val="6"/>
        </w:numPr>
        <w:ind w:left="900"/>
        <w:jc w:val="both"/>
        <w:rPr>
          <w:rFonts w:asciiTheme="minorHAnsi" w:hAnsiTheme="minorHAnsi" w:cstheme="minorHAnsi"/>
          <w:b/>
          <w:sz w:val="22"/>
          <w:szCs w:val="22"/>
          <w:lang w:val="en-IN"/>
        </w:rPr>
      </w:pPr>
      <w:r w:rsidRPr="00B628C7">
        <w:rPr>
          <w:rFonts w:asciiTheme="minorHAnsi" w:hAnsiTheme="minorHAnsi" w:cstheme="minorHAnsi"/>
          <w:b/>
          <w:sz w:val="22"/>
          <w:szCs w:val="22"/>
          <w:lang w:val="en-IN"/>
        </w:rPr>
        <w:t>COURT AND OTHER PUBLIC RECORDS SEARCHES</w:t>
      </w:r>
    </w:p>
    <w:p w14:paraId="253CEDB6" w14:textId="77777777" w:rsidR="002D631C" w:rsidRPr="00B628C7" w:rsidRDefault="002D631C" w:rsidP="00533905">
      <w:pPr>
        <w:ind w:left="900"/>
        <w:jc w:val="both"/>
        <w:rPr>
          <w:rFonts w:asciiTheme="minorHAnsi" w:hAnsiTheme="minorHAnsi" w:cstheme="minorHAnsi"/>
          <w:sz w:val="22"/>
          <w:szCs w:val="22"/>
          <w:lang w:val="x-none"/>
        </w:rPr>
      </w:pPr>
    </w:p>
    <w:p w14:paraId="7AEE4503" w14:textId="68037FF5" w:rsidR="004257FF" w:rsidRPr="009712A2" w:rsidRDefault="00E26AD0" w:rsidP="009712A2">
      <w:pPr>
        <w:ind w:left="900"/>
        <w:jc w:val="both"/>
        <w:rPr>
          <w:rFonts w:asciiTheme="minorHAnsi" w:hAnsiTheme="minorHAnsi" w:cstheme="minorHAnsi"/>
          <w:bCs/>
          <w:i/>
          <w:sz w:val="22"/>
          <w:szCs w:val="22"/>
          <w:u w:val="single"/>
        </w:rPr>
      </w:pPr>
      <w:r>
        <w:rPr>
          <w:rFonts w:asciiTheme="minorHAnsi" w:hAnsiTheme="minorHAnsi" w:cstheme="minorHAnsi"/>
          <w:bCs/>
          <w:i/>
          <w:sz w:val="22"/>
          <w:szCs w:val="22"/>
          <w:u w:val="single"/>
        </w:rPr>
        <w:t>[</w:t>
      </w:r>
      <w:proofErr w:type="spellStart"/>
      <w:r w:rsidR="00721F62">
        <w:rPr>
          <w:rFonts w:asciiTheme="minorHAnsi" w:hAnsiTheme="minorHAnsi" w:cstheme="minorHAnsi"/>
          <w:bCs/>
          <w:i/>
          <w:sz w:val="22"/>
          <w:szCs w:val="22"/>
          <w:u w:val="single"/>
        </w:rPr>
        <w:t>Country</w:t>
      </w:r>
      <w:r w:rsidR="00C03DE4">
        <w:rPr>
          <w:rFonts w:asciiTheme="minorHAnsi" w:hAnsiTheme="minorHAnsi" w:cstheme="minorHAnsi"/>
          <w:bCs/>
          <w:i/>
          <w:sz w:val="22"/>
          <w:szCs w:val="22"/>
          <w:u w:val="single"/>
        </w:rPr>
        <w:t>Header</w:t>
      </w:r>
      <w:proofErr w:type="spellEnd"/>
      <w:r>
        <w:rPr>
          <w:rFonts w:asciiTheme="minorHAnsi" w:hAnsiTheme="minorHAnsi" w:cstheme="minorHAnsi"/>
          <w:bCs/>
          <w:i/>
          <w:sz w:val="22"/>
          <w:szCs w:val="22"/>
          <w:u w:val="single"/>
        </w:rPr>
        <w:t>]</w:t>
      </w:r>
      <w:r w:rsidR="004257FF">
        <w:rPr>
          <w:rFonts w:asciiTheme="minorHAnsi" w:hAnsiTheme="minorHAnsi" w:cstheme="minorHAnsi"/>
          <w:bCs/>
          <w:iCs/>
          <w:sz w:val="22"/>
          <w:szCs w:val="22"/>
        </w:rPr>
        <w:t>[</w:t>
      </w:r>
      <w:r w:rsidR="009712A2">
        <w:rPr>
          <w:rFonts w:asciiTheme="minorHAnsi" w:hAnsiTheme="minorHAnsi" w:cstheme="minorHAnsi"/>
          <w:bCs/>
          <w:iCs/>
          <w:sz w:val="22"/>
          <w:szCs w:val="22"/>
        </w:rPr>
        <w:t>COURTDESC</w:t>
      </w:r>
      <w:r w:rsidR="00B92EBC">
        <w:rPr>
          <w:rFonts w:asciiTheme="minorHAnsi" w:hAnsiTheme="minorHAnsi" w:cstheme="minorHAnsi"/>
          <w:bCs/>
          <w:iCs/>
          <w:sz w:val="22"/>
          <w:szCs w:val="22"/>
        </w:rPr>
        <w:t>]</w:t>
      </w:r>
    </w:p>
    <w:p w14:paraId="3C9A949F" w14:textId="77777777" w:rsidR="00CB41CD" w:rsidRPr="004257FF" w:rsidRDefault="00CB41CD" w:rsidP="00533905">
      <w:pPr>
        <w:ind w:left="900"/>
        <w:jc w:val="both"/>
        <w:rPr>
          <w:rFonts w:asciiTheme="minorHAnsi" w:hAnsiTheme="minorHAnsi" w:cstheme="minorHAnsi"/>
          <w:bCs/>
          <w:iCs/>
          <w:sz w:val="22"/>
          <w:szCs w:val="22"/>
        </w:rPr>
      </w:pPr>
    </w:p>
    <w:p w14:paraId="01F48B21" w14:textId="77777777" w:rsidR="0047752E" w:rsidRDefault="000963E4" w:rsidP="00533905">
      <w:pPr>
        <w:pStyle w:val="ListParagraph"/>
        <w:numPr>
          <w:ilvl w:val="0"/>
          <w:numId w:val="6"/>
        </w:numPr>
        <w:tabs>
          <w:tab w:val="left" w:pos="900"/>
        </w:tabs>
        <w:adjustRightInd w:val="0"/>
        <w:ind w:left="900"/>
        <w:contextualSpacing w:val="0"/>
        <w:jc w:val="both"/>
        <w:rPr>
          <w:rFonts w:asciiTheme="minorHAnsi" w:hAnsiTheme="minorHAnsi" w:cstheme="minorHAnsi"/>
          <w:b/>
          <w:sz w:val="22"/>
          <w:szCs w:val="22"/>
          <w:u w:val="single"/>
          <w:lang w:val="x-none"/>
        </w:rPr>
      </w:pPr>
      <w:bookmarkStart w:id="9" w:name="_Hlk790672"/>
      <w:r w:rsidRPr="00C47B77">
        <w:rPr>
          <w:rFonts w:asciiTheme="minorHAnsi" w:hAnsiTheme="minorHAnsi" w:cstheme="minorHAnsi"/>
          <w:b/>
          <w:sz w:val="22"/>
          <w:szCs w:val="22"/>
          <w:u w:val="single"/>
        </w:rPr>
        <w:t>D</w:t>
      </w:r>
      <w:r w:rsidRPr="00C47B77">
        <w:rPr>
          <w:rFonts w:asciiTheme="minorHAnsi" w:hAnsiTheme="minorHAnsi" w:cstheme="minorHAnsi"/>
          <w:b/>
          <w:sz w:val="22"/>
          <w:szCs w:val="22"/>
          <w:u w:val="single"/>
          <w:lang w:val="x-none"/>
        </w:rPr>
        <w:t>RIVER’S LICENSURE AND DRIVING HISTORY</w:t>
      </w:r>
    </w:p>
    <w:p w14:paraId="0A044A7C" w14:textId="77777777" w:rsidR="009C200D" w:rsidRDefault="009C200D" w:rsidP="00533905">
      <w:pPr>
        <w:pStyle w:val="ListParagraph"/>
        <w:adjustRightInd w:val="0"/>
        <w:ind w:left="900"/>
        <w:contextualSpacing w:val="0"/>
        <w:jc w:val="both"/>
        <w:rPr>
          <w:rFonts w:asciiTheme="minorHAnsi" w:hAnsiTheme="minorHAnsi" w:cstheme="minorHAnsi"/>
          <w:bCs/>
          <w:sz w:val="22"/>
          <w:szCs w:val="22"/>
        </w:rPr>
      </w:pPr>
    </w:p>
    <w:p w14:paraId="79C32D8E" w14:textId="020EBA0E" w:rsidR="0031328A" w:rsidRPr="0047752E" w:rsidRDefault="00EE4397" w:rsidP="00533905">
      <w:pPr>
        <w:pStyle w:val="ListParagraph"/>
        <w:adjustRightInd w:val="0"/>
        <w:ind w:left="900"/>
        <w:contextualSpacing w:val="0"/>
        <w:jc w:val="both"/>
        <w:rPr>
          <w:rFonts w:asciiTheme="minorHAnsi" w:hAnsiTheme="minorHAnsi" w:cstheme="minorHAnsi"/>
          <w:b/>
          <w:sz w:val="22"/>
          <w:szCs w:val="22"/>
          <w:u w:val="single"/>
          <w:lang w:val="x-none"/>
        </w:rPr>
      </w:pPr>
      <w:r w:rsidRPr="0047752E">
        <w:rPr>
          <w:rFonts w:asciiTheme="minorHAnsi" w:hAnsiTheme="minorHAnsi" w:cstheme="minorHAnsi"/>
          <w:bCs/>
          <w:sz w:val="22"/>
          <w:szCs w:val="22"/>
        </w:rPr>
        <w:t>DRIVINGHISTORYDESCRIPTION</w:t>
      </w:r>
      <w:bookmarkEnd w:id="9"/>
    </w:p>
    <w:p w14:paraId="552D3F32" w14:textId="77777777" w:rsidR="00965DD4" w:rsidRDefault="00965DD4" w:rsidP="00533905">
      <w:pPr>
        <w:adjustRightInd w:val="0"/>
        <w:ind w:left="900"/>
        <w:jc w:val="both"/>
        <w:rPr>
          <w:rFonts w:asciiTheme="minorHAnsi" w:hAnsiTheme="minorHAnsi" w:cstheme="minorHAnsi"/>
          <w:sz w:val="22"/>
          <w:szCs w:val="22"/>
          <w:highlight w:val="cyan"/>
        </w:rPr>
        <w:sectPr w:rsidR="00965DD4" w:rsidSect="009D1431">
          <w:type w:val="continuous"/>
          <w:pgSz w:w="12240" w:h="15840" w:code="1"/>
          <w:pgMar w:top="1440" w:right="1440" w:bottom="360" w:left="1440" w:header="720" w:footer="346" w:gutter="0"/>
          <w:cols w:space="720"/>
          <w:titlePg/>
          <w:docGrid w:linePitch="360"/>
        </w:sectPr>
      </w:pPr>
    </w:p>
    <w:p w14:paraId="7DEBBC10" w14:textId="61AA2EA5" w:rsidR="00C90F8A" w:rsidRDefault="00C90F8A" w:rsidP="00533905">
      <w:pPr>
        <w:adjustRightInd w:val="0"/>
        <w:ind w:left="900"/>
        <w:jc w:val="both"/>
        <w:rPr>
          <w:rFonts w:asciiTheme="minorHAnsi" w:hAnsiTheme="minorHAnsi" w:cstheme="minorHAnsi"/>
          <w:sz w:val="22"/>
          <w:szCs w:val="22"/>
          <w:highlight w:val="cyan"/>
        </w:rPr>
      </w:pPr>
    </w:p>
    <w:p w14:paraId="58CC583B" w14:textId="77777777" w:rsidR="009C200D" w:rsidRPr="002A556A" w:rsidRDefault="009C200D" w:rsidP="00533905">
      <w:pPr>
        <w:adjustRightInd w:val="0"/>
        <w:ind w:left="900"/>
        <w:jc w:val="both"/>
        <w:rPr>
          <w:rFonts w:asciiTheme="minorHAnsi" w:hAnsiTheme="minorHAnsi" w:cstheme="minorHAnsi"/>
          <w:sz w:val="22"/>
          <w:szCs w:val="22"/>
          <w:highlight w:val="cyan"/>
        </w:rPr>
      </w:pPr>
    </w:p>
    <w:p w14:paraId="4E9FBF3E" w14:textId="5EFE848E" w:rsidR="002A556A" w:rsidRDefault="00D44CAF" w:rsidP="00533905">
      <w:pPr>
        <w:pStyle w:val="Heading6"/>
        <w:numPr>
          <w:ilvl w:val="0"/>
          <w:numId w:val="6"/>
        </w:numPr>
        <w:tabs>
          <w:tab w:val="left" w:pos="900"/>
        </w:tabs>
        <w:ind w:left="900"/>
        <w:jc w:val="both"/>
        <w:rPr>
          <w:rFonts w:asciiTheme="minorHAnsi" w:hAnsiTheme="minorHAnsi" w:cstheme="minorHAnsi"/>
          <w:sz w:val="22"/>
          <w:szCs w:val="22"/>
          <w:u w:val="single"/>
        </w:rPr>
      </w:pPr>
      <w:r w:rsidRPr="00AD70FE">
        <w:rPr>
          <w:rFonts w:asciiTheme="minorHAnsi" w:hAnsiTheme="minorHAnsi" w:cstheme="minorHAnsi"/>
          <w:sz w:val="22"/>
          <w:szCs w:val="22"/>
          <w:u w:val="single"/>
        </w:rPr>
        <w:t>GLOBAL SECURITY</w:t>
      </w:r>
    </w:p>
    <w:p w14:paraId="65302E99" w14:textId="77777777" w:rsidR="00AD70FE" w:rsidRPr="00AD70FE" w:rsidRDefault="00AD70FE" w:rsidP="00533905">
      <w:pPr>
        <w:ind w:left="900"/>
        <w:rPr>
          <w:lang w:val="x-none" w:eastAsia="x-none"/>
        </w:rPr>
      </w:pPr>
    </w:p>
    <w:p w14:paraId="2D235590" w14:textId="62C02A41" w:rsidR="00555AB1" w:rsidRDefault="00555AB1" w:rsidP="00533905">
      <w:pPr>
        <w:tabs>
          <w:tab w:val="left" w:pos="-1080"/>
          <w:tab w:val="left" w:pos="-720"/>
          <w:tab w:val="left" w:pos="270"/>
          <w:tab w:val="left" w:pos="72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121DCC1" w14:textId="17077380" w:rsidR="004C219A" w:rsidRPr="004C219A" w:rsidRDefault="004C219A" w:rsidP="00533905">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GLOBALSECFAMILYHITSDESCRIPTION</w:t>
      </w:r>
    </w:p>
    <w:p w14:paraId="13E6A27F" w14:textId="726B039E" w:rsidR="004C219A" w:rsidRDefault="004C219A" w:rsidP="00533905">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PEPHITSDESCRIPTION</w:t>
      </w:r>
    </w:p>
    <w:p w14:paraId="0942C9CB" w14:textId="21FD5BED" w:rsidR="00A6484C" w:rsidRDefault="00555AB1" w:rsidP="00533905">
      <w:pPr>
        <w:tabs>
          <w:tab w:val="left" w:pos="-1080"/>
          <w:tab w:val="left" w:pos="-720"/>
          <w:tab w:val="left" w:pos="270"/>
          <w:tab w:val="left" w:pos="90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0FBC4EE5" w14:textId="77777777" w:rsidR="00823A3D" w:rsidRPr="00064A1C" w:rsidRDefault="00823A3D" w:rsidP="00533905">
      <w:pPr>
        <w:tabs>
          <w:tab w:val="left" w:pos="-1080"/>
          <w:tab w:val="left" w:pos="-720"/>
          <w:tab w:val="left" w:pos="270"/>
          <w:tab w:val="left" w:pos="900"/>
        </w:tabs>
        <w:ind w:left="900"/>
        <w:jc w:val="both"/>
        <w:rPr>
          <w:rFonts w:asciiTheme="minorHAnsi" w:hAnsiTheme="minorHAnsi" w:cstheme="minorHAnsi"/>
          <w:bCs/>
          <w:sz w:val="22"/>
          <w:szCs w:val="22"/>
        </w:rPr>
      </w:pPr>
    </w:p>
    <w:p w14:paraId="6E28346A" w14:textId="45332261" w:rsidR="00903635" w:rsidRDefault="00A63BBA" w:rsidP="00533905">
      <w:pPr>
        <w:pStyle w:val="Heading3"/>
        <w:numPr>
          <w:ilvl w:val="0"/>
          <w:numId w:val="6"/>
        </w:numPr>
        <w:tabs>
          <w:tab w:val="left" w:pos="900"/>
        </w:tabs>
        <w:autoSpaceDE w:val="0"/>
        <w:autoSpaceDN w:val="0"/>
        <w:spacing w:before="0" w:after="0"/>
        <w:ind w:left="90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5BACB63" w14:textId="77777777" w:rsidR="0047752E" w:rsidRPr="0047752E" w:rsidRDefault="0047752E" w:rsidP="00533905">
      <w:pPr>
        <w:tabs>
          <w:tab w:val="left" w:pos="900"/>
        </w:tabs>
        <w:ind w:left="900"/>
        <w:jc w:val="both"/>
      </w:pPr>
    </w:p>
    <w:p w14:paraId="43F54111" w14:textId="17B2E620" w:rsidR="0047752E" w:rsidRDefault="00903635" w:rsidP="00533905">
      <w:pPr>
        <w:tabs>
          <w:tab w:val="left" w:pos="-1080"/>
          <w:tab w:val="left" w:pos="-720"/>
          <w:tab w:val="left" w:pos="270"/>
          <w:tab w:val="left" w:pos="900"/>
        </w:tabs>
        <w:ind w:left="90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r w:rsidR="0047752E" w:rsidRPr="0047752E">
        <w:rPr>
          <w:rFonts w:asciiTheme="minorHAnsi" w:hAnsiTheme="minorHAnsi" w:cstheme="minorHAnsi"/>
          <w:bCs/>
          <w:sz w:val="22"/>
          <w:szCs w:val="22"/>
        </w:rPr>
        <w:t xml:space="preserve"> </w:t>
      </w:r>
    </w:p>
    <w:p w14:paraId="417E9088" w14:textId="77777777" w:rsidR="00965DD4" w:rsidRDefault="00965DD4" w:rsidP="00533905">
      <w:pPr>
        <w:tabs>
          <w:tab w:val="left" w:pos="-1080"/>
          <w:tab w:val="left" w:pos="-720"/>
          <w:tab w:val="left" w:pos="270"/>
          <w:tab w:val="left" w:pos="900"/>
        </w:tabs>
        <w:ind w:left="900"/>
        <w:jc w:val="both"/>
        <w:rPr>
          <w:rFonts w:asciiTheme="minorHAnsi" w:hAnsiTheme="minorHAnsi" w:cstheme="minorHAnsi"/>
          <w:bCs/>
          <w:sz w:val="22"/>
          <w:szCs w:val="22"/>
        </w:rPr>
        <w:sectPr w:rsidR="00965DD4" w:rsidSect="009D1431">
          <w:type w:val="continuous"/>
          <w:pgSz w:w="12240" w:h="15840" w:code="1"/>
          <w:pgMar w:top="1440" w:right="1440" w:bottom="360" w:left="1440" w:header="720" w:footer="346" w:gutter="0"/>
          <w:cols w:space="720"/>
          <w:titlePg/>
          <w:docGrid w:linePitch="360"/>
        </w:sectPr>
      </w:pPr>
    </w:p>
    <w:p w14:paraId="1D9F5CD5" w14:textId="43DE480A" w:rsidR="0047752E" w:rsidRPr="0047752E" w:rsidRDefault="0047752E" w:rsidP="00533905">
      <w:pPr>
        <w:tabs>
          <w:tab w:val="left" w:pos="-1080"/>
          <w:tab w:val="left" w:pos="-720"/>
          <w:tab w:val="left" w:pos="270"/>
          <w:tab w:val="left" w:pos="900"/>
        </w:tabs>
        <w:ind w:left="900"/>
        <w:jc w:val="both"/>
        <w:rPr>
          <w:rFonts w:asciiTheme="minorHAnsi" w:hAnsiTheme="minorHAnsi" w:cstheme="minorHAnsi"/>
          <w:bCs/>
          <w:sz w:val="22"/>
          <w:szCs w:val="22"/>
        </w:rPr>
      </w:pPr>
    </w:p>
    <w:p w14:paraId="0AACAFA5" w14:textId="2E896B92" w:rsidR="00D44CAF" w:rsidRPr="00064A1C" w:rsidRDefault="00D44CAF" w:rsidP="00533905">
      <w:pPr>
        <w:pStyle w:val="Heading8"/>
        <w:numPr>
          <w:ilvl w:val="0"/>
          <w:numId w:val="6"/>
        </w:numPr>
        <w:tabs>
          <w:tab w:val="left" w:pos="900"/>
        </w:tabs>
        <w:ind w:left="900"/>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6819BA9F" w:rsidR="00F83EDF" w:rsidRDefault="00042C1E" w:rsidP="00533905">
      <w:pPr>
        <w:tabs>
          <w:tab w:val="left" w:pos="900"/>
        </w:tabs>
        <w:ind w:left="900"/>
        <w:jc w:val="both"/>
        <w:rPr>
          <w:rFonts w:asciiTheme="minorHAnsi" w:hAnsiTheme="minorHAnsi" w:cstheme="minorHAnsi"/>
          <w:sz w:val="22"/>
          <w:szCs w:val="22"/>
          <w:lang w:val="en-IN"/>
        </w:rPr>
      </w:pPr>
      <w:r>
        <w:rPr>
          <w:rFonts w:asciiTheme="minorHAnsi" w:hAnsiTheme="minorHAnsi" w:cstheme="minorHAnsi"/>
          <w:sz w:val="22"/>
          <w:szCs w:val="22"/>
          <w:lang w:val="en-IN"/>
        </w:rPr>
        <w:t xml:space="preserve">          </w:t>
      </w:r>
    </w:p>
    <w:p w14:paraId="6C063EF3" w14:textId="6BFFBB6C" w:rsidR="00174F92" w:rsidRDefault="00042C1E" w:rsidP="00533905">
      <w:pPr>
        <w:tabs>
          <w:tab w:val="left" w:pos="900"/>
        </w:tabs>
        <w:ind w:left="90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4CC62182" w14:textId="77777777" w:rsidR="0074012C" w:rsidRPr="00174F92" w:rsidRDefault="0074012C" w:rsidP="00533905">
      <w:pPr>
        <w:tabs>
          <w:tab w:val="left" w:pos="-1080"/>
          <w:tab w:val="left" w:pos="-720"/>
          <w:tab w:val="left" w:pos="270"/>
          <w:tab w:val="left" w:pos="900"/>
        </w:tabs>
        <w:ind w:left="900"/>
        <w:jc w:val="both"/>
        <w:rPr>
          <w:rFonts w:asciiTheme="minorHAnsi" w:hAnsiTheme="minorHAnsi" w:cstheme="minorHAnsi"/>
          <w:bCs/>
          <w:sz w:val="22"/>
          <w:szCs w:val="22"/>
        </w:rPr>
      </w:pPr>
    </w:p>
    <w:p w14:paraId="18D69E00" w14:textId="77777777" w:rsidR="00D44CAF" w:rsidRPr="00064A1C" w:rsidRDefault="00D44CAF" w:rsidP="00533905">
      <w:pPr>
        <w:numPr>
          <w:ilvl w:val="12"/>
          <w:numId w:val="0"/>
        </w:numPr>
        <w:tabs>
          <w:tab w:val="left" w:pos="-1080"/>
          <w:tab w:val="left" w:pos="-720"/>
          <w:tab w:val="left" w:pos="900"/>
        </w:tabs>
        <w:ind w:left="900"/>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533905">
      <w:pPr>
        <w:numPr>
          <w:ilvl w:val="12"/>
          <w:numId w:val="0"/>
        </w:numPr>
        <w:tabs>
          <w:tab w:val="left" w:pos="-1080"/>
          <w:tab w:val="left" w:pos="-720"/>
          <w:tab w:val="left" w:pos="900"/>
        </w:tabs>
        <w:ind w:left="900"/>
        <w:jc w:val="both"/>
        <w:rPr>
          <w:rFonts w:asciiTheme="minorHAnsi" w:hAnsiTheme="minorHAnsi" w:cstheme="minorHAnsi"/>
          <w:bCs/>
          <w:sz w:val="22"/>
          <w:szCs w:val="22"/>
        </w:rPr>
      </w:pPr>
    </w:p>
    <w:p w14:paraId="5DE88379" w14:textId="60C7C5E2" w:rsidR="00450AD6" w:rsidRDefault="00D44CAF" w:rsidP="00533905">
      <w:pPr>
        <w:numPr>
          <w:ilvl w:val="12"/>
          <w:numId w:val="0"/>
        </w:numPr>
        <w:tabs>
          <w:tab w:val="left" w:pos="-1080"/>
          <w:tab w:val="left" w:pos="-720"/>
          <w:tab w:val="left" w:pos="900"/>
        </w:tabs>
        <w:ind w:left="90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background </w:t>
      </w:r>
      <w:r w:rsidR="004F6223" w:rsidRPr="00064A1C">
        <w:rPr>
          <w:rFonts w:asciiTheme="minorHAnsi" w:hAnsiTheme="minorHAnsi" w:cstheme="minorHAnsi"/>
          <w:sz w:val="22"/>
          <w:szCs w:val="22"/>
        </w:rPr>
        <w:t xml:space="preserve">and due diligence </w:t>
      </w:r>
      <w:r w:rsidRPr="00064A1C">
        <w:rPr>
          <w:rFonts w:asciiTheme="minorHAnsi" w:hAnsiTheme="minorHAnsi" w:cstheme="minorHAnsi"/>
          <w:sz w:val="22"/>
          <w:szCs w:val="22"/>
        </w:rPr>
        <w:t>investigation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p w14:paraId="6AFF4EEF" w14:textId="5F840CE0" w:rsidR="00FF7E07" w:rsidRDefault="00FF7E07" w:rsidP="00533905">
      <w:pPr>
        <w:numPr>
          <w:ilvl w:val="12"/>
          <w:numId w:val="0"/>
        </w:numPr>
        <w:tabs>
          <w:tab w:val="left" w:pos="-1080"/>
          <w:tab w:val="left" w:pos="-720"/>
          <w:tab w:val="left" w:pos="900"/>
        </w:tabs>
        <w:ind w:left="900"/>
        <w:jc w:val="both"/>
        <w:rPr>
          <w:rFonts w:asciiTheme="minorHAnsi" w:hAnsiTheme="minorHAnsi" w:cstheme="minorHAnsi"/>
          <w:sz w:val="22"/>
          <w:szCs w:val="22"/>
        </w:rPr>
      </w:pPr>
    </w:p>
    <w:p w14:paraId="0678F3E9" w14:textId="595398E2" w:rsidR="00FF7E07" w:rsidRPr="00C15EB9" w:rsidRDefault="00FF7E07" w:rsidP="00FF7E07">
      <w:pPr>
        <w:numPr>
          <w:ilvl w:val="12"/>
          <w:numId w:val="0"/>
        </w:numPr>
        <w:jc w:val="center"/>
        <w:rPr>
          <w:rFonts w:ascii="Calibri" w:hAnsi="Calibri" w:cs="Calibri"/>
          <w:b/>
          <w:bCs/>
          <w:sz w:val="22"/>
          <w:szCs w:val="22"/>
        </w:rPr>
      </w:pPr>
      <w:r w:rsidRPr="00C15EB9">
        <w:rPr>
          <w:rFonts w:ascii="Calibri" w:hAnsi="Calibri" w:cs="Calibri"/>
          <w:b/>
          <w:bCs/>
          <w:sz w:val="22"/>
          <w:szCs w:val="22"/>
          <w:u w:val="single"/>
        </w:rPr>
        <w:lastRenderedPageBreak/>
        <w:t>SUBJECT-PROVIDED DOCUMENTS</w:t>
      </w:r>
    </w:p>
    <w:p w14:paraId="6931DDC6" w14:textId="77777777" w:rsidR="00FF7E07" w:rsidRPr="00C15EB9" w:rsidRDefault="00FF7E07" w:rsidP="00FF7E07">
      <w:pPr>
        <w:numPr>
          <w:ilvl w:val="12"/>
          <w:numId w:val="0"/>
        </w:numPr>
        <w:tabs>
          <w:tab w:val="left" w:pos="0"/>
          <w:tab w:val="left" w:pos="360"/>
          <w:tab w:val="left" w:pos="4680"/>
          <w:tab w:val="left" w:pos="5400"/>
          <w:tab w:val="left" w:pos="6120"/>
          <w:tab w:val="left" w:pos="6840"/>
          <w:tab w:val="left" w:pos="7560"/>
          <w:tab w:val="left" w:pos="8280"/>
          <w:tab w:val="right" w:pos="9000"/>
        </w:tabs>
        <w:jc w:val="center"/>
        <w:rPr>
          <w:rFonts w:ascii="Calibri" w:hAnsi="Calibri" w:cs="Calibri"/>
          <w:sz w:val="22"/>
          <w:szCs w:val="22"/>
        </w:rPr>
      </w:pPr>
    </w:p>
    <w:p w14:paraId="3915F49C" w14:textId="77777777" w:rsidR="00FF7E07" w:rsidRPr="00C15EB9" w:rsidRDefault="00FF7E07" w:rsidP="00FF7E07">
      <w:pPr>
        <w:jc w:val="both"/>
        <w:rPr>
          <w:rFonts w:ascii="Calibri" w:hAnsi="Calibri" w:cs="Calibri"/>
          <w:sz w:val="22"/>
          <w:szCs w:val="22"/>
          <w:u w:val="single"/>
        </w:rPr>
      </w:pPr>
      <w:r w:rsidRPr="00C15EB9">
        <w:rPr>
          <w:rFonts w:ascii="Calibri" w:hAnsi="Calibri" w:cs="Calibri"/>
          <w:sz w:val="22"/>
          <w:szCs w:val="22"/>
          <w:u w:val="single"/>
        </w:rPr>
        <w:t>IDENTIFICATION DOCUMENTS</w:t>
      </w:r>
    </w:p>
    <w:p w14:paraId="1A55CBEE" w14:textId="77777777" w:rsidR="00FF7E07" w:rsidRPr="00C15EB9" w:rsidRDefault="00FF7E07" w:rsidP="00FF7E07">
      <w:pPr>
        <w:pStyle w:val="ListParagraph"/>
        <w:jc w:val="both"/>
        <w:rPr>
          <w:rFonts w:ascii="Calibri" w:hAnsi="Calibri" w:cs="Calibri"/>
          <w:sz w:val="22"/>
          <w:szCs w:val="22"/>
        </w:rPr>
      </w:pPr>
    </w:p>
    <w:p w14:paraId="687D3955" w14:textId="77777777" w:rsidR="00FF7E07" w:rsidRPr="00C15EB9" w:rsidRDefault="00FF7E07" w:rsidP="00FF7E07">
      <w:pPr>
        <w:jc w:val="both"/>
        <w:rPr>
          <w:rFonts w:ascii="Calibri" w:hAnsi="Calibri" w:cs="Calibri"/>
          <w:bCs/>
          <w:sz w:val="22"/>
          <w:szCs w:val="22"/>
        </w:rPr>
      </w:pPr>
      <w:r w:rsidRPr="00C15EB9">
        <w:rPr>
          <w:rFonts w:ascii="Calibri" w:hAnsi="Calibri" w:cs="Calibri"/>
          <w:bCs/>
          <w:sz w:val="22"/>
          <w:szCs w:val="22"/>
        </w:rPr>
        <w:t>As stated above, the identification documents as provided by the subject were confirmed as authentic during our Due Diligence Investigation, unless otherwise noted.  Copies of the subject’s provided identification documents which have been authenticated are indicated with a check mark (“</w:t>
      </w:r>
      <w:r w:rsidRPr="00C15EB9">
        <w:rPr>
          <w:rFonts w:ascii="Segoe UI Symbol" w:hAnsi="Segoe UI Symbol" w:cs="Segoe UI Symbol"/>
          <w:bCs/>
          <w:sz w:val="22"/>
          <w:szCs w:val="22"/>
        </w:rPr>
        <w:t>✓</w:t>
      </w:r>
      <w:r w:rsidRPr="00C15EB9">
        <w:rPr>
          <w:rFonts w:ascii="Calibri" w:hAnsi="Calibri" w:cs="Calibri"/>
          <w:bCs/>
          <w:sz w:val="22"/>
          <w:szCs w:val="22"/>
        </w:rPr>
        <w:t xml:space="preserve">”):      </w:t>
      </w:r>
    </w:p>
    <w:p w14:paraId="270D63D9" w14:textId="77777777" w:rsidR="00FF7E07" w:rsidRPr="00C15EB9" w:rsidRDefault="00FF7E07" w:rsidP="00FF7E07">
      <w:pPr>
        <w:pStyle w:val="ListParagraph"/>
        <w:jc w:val="both"/>
        <w:rPr>
          <w:rFonts w:ascii="Calibri" w:hAnsi="Calibri" w:cs="Calibri"/>
          <w:sz w:val="22"/>
          <w:szCs w:val="22"/>
        </w:rPr>
      </w:pPr>
    </w:p>
    <w:p w14:paraId="47BC39DF"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Passport</w:t>
      </w:r>
    </w:p>
    <w:p w14:paraId="1B050924" w14:textId="77777777" w:rsidR="00FF7E07" w:rsidRPr="00C15EB9" w:rsidRDefault="00FF7E07" w:rsidP="00FF7E07">
      <w:pPr>
        <w:jc w:val="both"/>
        <w:rPr>
          <w:rFonts w:ascii="Calibri" w:hAnsi="Calibri" w:cs="Calibri"/>
          <w:sz w:val="22"/>
          <w:szCs w:val="22"/>
        </w:rPr>
      </w:pPr>
    </w:p>
    <w:p w14:paraId="2B3C577C"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Birth Certificate</w:t>
      </w:r>
    </w:p>
    <w:p w14:paraId="44F50CBC" w14:textId="77777777" w:rsidR="00FF7E07" w:rsidRPr="00C15EB9" w:rsidRDefault="00FF7E07" w:rsidP="00FF7E07">
      <w:pPr>
        <w:pStyle w:val="ListParagraph"/>
        <w:rPr>
          <w:rFonts w:ascii="Calibri" w:hAnsi="Calibri" w:cs="Calibri"/>
          <w:sz w:val="22"/>
          <w:szCs w:val="22"/>
        </w:rPr>
      </w:pPr>
    </w:p>
    <w:p w14:paraId="07F6563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National Identity Card</w:t>
      </w:r>
    </w:p>
    <w:p w14:paraId="10569EF4" w14:textId="77777777" w:rsidR="00FF7E07" w:rsidRPr="00C15EB9" w:rsidRDefault="00FF7E07" w:rsidP="00FF7E07">
      <w:pPr>
        <w:pStyle w:val="ListParagraph"/>
        <w:rPr>
          <w:rFonts w:ascii="Calibri" w:hAnsi="Calibri" w:cs="Calibri"/>
          <w:sz w:val="22"/>
          <w:szCs w:val="22"/>
        </w:rPr>
      </w:pPr>
    </w:p>
    <w:p w14:paraId="661CACBD"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Marriage Certificate</w:t>
      </w:r>
    </w:p>
    <w:p w14:paraId="751BAE0A" w14:textId="77777777" w:rsidR="00FF7E07" w:rsidRPr="00C15EB9" w:rsidRDefault="00FF7E07" w:rsidP="00FF7E07">
      <w:pPr>
        <w:pStyle w:val="ListParagraph"/>
        <w:rPr>
          <w:rFonts w:ascii="Calibri" w:hAnsi="Calibri" w:cs="Calibri"/>
          <w:sz w:val="22"/>
          <w:szCs w:val="22"/>
        </w:rPr>
      </w:pPr>
    </w:p>
    <w:p w14:paraId="41F0BE9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Driver’s License</w:t>
      </w:r>
    </w:p>
    <w:p w14:paraId="4BCCF548" w14:textId="77777777" w:rsidR="00FF7E07" w:rsidRPr="00C15EB9" w:rsidRDefault="00FF7E07" w:rsidP="00FF7E07">
      <w:pPr>
        <w:rPr>
          <w:rFonts w:ascii="Calibri" w:hAnsi="Calibri" w:cs="Calibri"/>
          <w:bCs/>
          <w:sz w:val="22"/>
          <w:szCs w:val="22"/>
          <w:u w:val="single"/>
        </w:rPr>
      </w:pPr>
    </w:p>
    <w:p w14:paraId="10EAB51C" w14:textId="77777777" w:rsidR="00FF7E07" w:rsidRPr="00C15EB9" w:rsidRDefault="00FF7E07" w:rsidP="00FF7E07">
      <w:pPr>
        <w:rPr>
          <w:rFonts w:ascii="Calibri" w:hAnsi="Calibri" w:cs="Calibri"/>
          <w:sz w:val="22"/>
          <w:szCs w:val="22"/>
          <w:u w:val="single"/>
        </w:rPr>
      </w:pPr>
      <w:r w:rsidRPr="00C15EB9">
        <w:rPr>
          <w:rFonts w:ascii="Calibri" w:hAnsi="Calibri" w:cs="Calibri"/>
          <w:sz w:val="22"/>
          <w:szCs w:val="22"/>
          <w:u w:val="single"/>
        </w:rPr>
        <w:t>SUPPORTING DOCUMENTATION</w:t>
      </w:r>
    </w:p>
    <w:p w14:paraId="1732A082" w14:textId="77777777" w:rsidR="00FF7E07" w:rsidRPr="00C15EB9" w:rsidRDefault="00FF7E07" w:rsidP="00FF7E07">
      <w:pPr>
        <w:numPr>
          <w:ilvl w:val="12"/>
          <w:numId w:val="0"/>
        </w:numPr>
        <w:jc w:val="both"/>
        <w:rPr>
          <w:rFonts w:ascii="Calibri" w:hAnsi="Calibri" w:cs="Calibri"/>
          <w:sz w:val="22"/>
          <w:szCs w:val="22"/>
        </w:rPr>
      </w:pPr>
    </w:p>
    <w:p w14:paraId="0C444A96" w14:textId="77777777" w:rsidR="00FF7E07" w:rsidRPr="00C15EB9" w:rsidRDefault="00FF7E07" w:rsidP="00FF7E07">
      <w:pPr>
        <w:numPr>
          <w:ilvl w:val="12"/>
          <w:numId w:val="0"/>
        </w:numPr>
        <w:jc w:val="both"/>
        <w:rPr>
          <w:rFonts w:ascii="Calibri" w:hAnsi="Calibri" w:cs="Calibri"/>
          <w:sz w:val="22"/>
          <w:szCs w:val="22"/>
        </w:rPr>
      </w:pPr>
      <w:r w:rsidRPr="00C15EB9">
        <w:rPr>
          <w:rFonts w:ascii="Calibri" w:hAnsi="Calibri" w:cs="Calibri"/>
          <w:sz w:val="22"/>
          <w:szCs w:val="22"/>
        </w:rPr>
        <w:t>In addition to the above, copies of the following documents (some notarized and some with translation pages) were provided to Sterling Diligence for the subject:</w:t>
      </w:r>
    </w:p>
    <w:p w14:paraId="32EE082D" w14:textId="77777777" w:rsidR="00FF7E07" w:rsidRPr="00C15EB9" w:rsidRDefault="00FF7E07" w:rsidP="00FF7E07">
      <w:pPr>
        <w:numPr>
          <w:ilvl w:val="12"/>
          <w:numId w:val="0"/>
        </w:numPr>
        <w:jc w:val="both"/>
        <w:rPr>
          <w:rFonts w:ascii="Calibri" w:hAnsi="Calibri" w:cs="Calibri"/>
          <w:sz w:val="22"/>
          <w:szCs w:val="22"/>
        </w:rPr>
      </w:pPr>
    </w:p>
    <w:p w14:paraId="70BC7C36"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Disclosure Form</w:t>
      </w:r>
    </w:p>
    <w:p w14:paraId="09F629F8" w14:textId="77777777" w:rsidR="00FF7E07" w:rsidRPr="00C15EB9" w:rsidRDefault="00FF7E07" w:rsidP="00FF7E07">
      <w:pPr>
        <w:jc w:val="both"/>
        <w:rPr>
          <w:rFonts w:ascii="Calibri" w:hAnsi="Calibri" w:cs="Calibri"/>
          <w:sz w:val="22"/>
          <w:szCs w:val="22"/>
        </w:rPr>
      </w:pPr>
    </w:p>
    <w:p w14:paraId="43B4B66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Form 12</w:t>
      </w:r>
    </w:p>
    <w:p w14:paraId="06C781AA" w14:textId="77777777" w:rsidR="00FF7E07" w:rsidRPr="00C15EB9" w:rsidRDefault="00FF7E07" w:rsidP="00FF7E07">
      <w:pPr>
        <w:pStyle w:val="ListParagraph"/>
        <w:rPr>
          <w:rFonts w:ascii="Calibri" w:hAnsi="Calibri" w:cs="Calibri"/>
          <w:sz w:val="22"/>
          <w:szCs w:val="22"/>
        </w:rPr>
      </w:pPr>
    </w:p>
    <w:p w14:paraId="2EC61938"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 [Country] Criminal Clearance Certificate</w:t>
      </w:r>
    </w:p>
    <w:p w14:paraId="00C2579C" w14:textId="77777777" w:rsidR="00FF7E07" w:rsidRPr="00C15EB9" w:rsidRDefault="00FF7E07" w:rsidP="00FF7E07">
      <w:pPr>
        <w:pStyle w:val="ListParagraph"/>
        <w:rPr>
          <w:rFonts w:ascii="Calibri" w:hAnsi="Calibri" w:cs="Calibri"/>
          <w:sz w:val="22"/>
          <w:szCs w:val="22"/>
        </w:rPr>
      </w:pPr>
    </w:p>
    <w:p w14:paraId="3AA79C1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Curriculum Vitae </w:t>
      </w:r>
    </w:p>
    <w:p w14:paraId="4B1CF753" w14:textId="77777777" w:rsidR="00FF7E07" w:rsidRPr="00C15EB9" w:rsidRDefault="00FF7E07" w:rsidP="00FF7E07">
      <w:pPr>
        <w:pStyle w:val="ListParagraph"/>
        <w:rPr>
          <w:rFonts w:ascii="Calibri" w:hAnsi="Calibri" w:cs="Calibri"/>
          <w:sz w:val="22"/>
          <w:szCs w:val="22"/>
        </w:rPr>
      </w:pPr>
    </w:p>
    <w:p w14:paraId="31491AF2"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Graduation Certificate </w:t>
      </w:r>
      <w:r w:rsidRPr="00C15EB9">
        <w:rPr>
          <w:rFonts w:ascii="Calibri" w:hAnsi="Calibri" w:cs="Calibri"/>
          <w:sz w:val="22"/>
          <w:szCs w:val="22"/>
          <w:highlight w:val="yellow"/>
        </w:rPr>
        <w:t>(&lt;School Name&gt;)</w:t>
      </w:r>
    </w:p>
    <w:p w14:paraId="5C9B900D" w14:textId="77777777" w:rsidR="00FF7E07" w:rsidRPr="00C15EB9" w:rsidRDefault="00FF7E07" w:rsidP="00FF7E07">
      <w:pPr>
        <w:rPr>
          <w:rFonts w:ascii="Calibri" w:hAnsi="Calibri" w:cs="Calibri"/>
          <w:sz w:val="22"/>
          <w:szCs w:val="22"/>
        </w:rPr>
      </w:pPr>
    </w:p>
    <w:p w14:paraId="56F23044"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Business Documents </w:t>
      </w:r>
      <w:r w:rsidRPr="00C15EB9">
        <w:rPr>
          <w:rFonts w:ascii="Calibri" w:hAnsi="Calibri" w:cs="Calibri"/>
          <w:sz w:val="22"/>
          <w:szCs w:val="22"/>
          <w:highlight w:val="yellow"/>
        </w:rPr>
        <w:t>(&lt;Entity Name&gt;</w:t>
      </w:r>
      <w:r w:rsidRPr="00C15EB9">
        <w:rPr>
          <w:rFonts w:ascii="Calibri" w:hAnsi="Calibri" w:cs="Calibri"/>
          <w:sz w:val="22"/>
          <w:szCs w:val="22"/>
        </w:rPr>
        <w:t>)</w:t>
      </w:r>
    </w:p>
    <w:p w14:paraId="24328FF9" w14:textId="77777777" w:rsidR="00FF7E07" w:rsidRPr="00C15EB9" w:rsidRDefault="00FF7E07" w:rsidP="00FF7E07">
      <w:pPr>
        <w:pStyle w:val="ListParagraph"/>
        <w:rPr>
          <w:rFonts w:ascii="Calibri" w:hAnsi="Calibri" w:cs="Calibri"/>
          <w:sz w:val="22"/>
          <w:szCs w:val="22"/>
        </w:rPr>
      </w:pPr>
    </w:p>
    <w:p w14:paraId="42CA132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Employment Letter </w:t>
      </w:r>
      <w:r w:rsidRPr="00C15EB9">
        <w:rPr>
          <w:rFonts w:ascii="Calibri" w:hAnsi="Calibri" w:cs="Calibri"/>
          <w:sz w:val="22"/>
          <w:szCs w:val="22"/>
          <w:highlight w:val="yellow"/>
        </w:rPr>
        <w:t>(&lt;Entity Name&gt;</w:t>
      </w:r>
      <w:r w:rsidRPr="00C15EB9">
        <w:rPr>
          <w:rFonts w:ascii="Calibri" w:hAnsi="Calibri" w:cs="Calibri"/>
          <w:sz w:val="22"/>
          <w:szCs w:val="22"/>
        </w:rPr>
        <w:t>)</w:t>
      </w:r>
    </w:p>
    <w:p w14:paraId="5D4EAFBD" w14:textId="77777777" w:rsidR="00FF7E07" w:rsidRPr="00C15EB9" w:rsidRDefault="00FF7E07" w:rsidP="00FF7E07">
      <w:pPr>
        <w:autoSpaceDE w:val="0"/>
        <w:autoSpaceDN w:val="0"/>
        <w:adjustRightInd w:val="0"/>
        <w:jc w:val="both"/>
        <w:rPr>
          <w:rFonts w:ascii="Calibri" w:hAnsi="Calibri" w:cs="Calibri"/>
          <w:sz w:val="22"/>
          <w:szCs w:val="22"/>
        </w:rPr>
      </w:pPr>
    </w:p>
    <w:p w14:paraId="2EB8D24F"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Bank Statement </w:t>
      </w:r>
    </w:p>
    <w:p w14:paraId="0368E2B7" w14:textId="77777777" w:rsidR="00FF7E07" w:rsidRPr="00C15EB9" w:rsidRDefault="00FF7E07" w:rsidP="00FF7E07">
      <w:pPr>
        <w:pStyle w:val="ListParagraph"/>
        <w:rPr>
          <w:rFonts w:ascii="Calibri" w:hAnsi="Calibri" w:cs="Calibri"/>
          <w:sz w:val="22"/>
          <w:szCs w:val="22"/>
        </w:rPr>
      </w:pPr>
    </w:p>
    <w:p w14:paraId="69CE3AE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Bank Reference Letter</w:t>
      </w:r>
    </w:p>
    <w:p w14:paraId="27B79BFF" w14:textId="77777777" w:rsidR="00FF7E07" w:rsidRPr="00C15EB9" w:rsidRDefault="00FF7E07" w:rsidP="00FF7E07">
      <w:pPr>
        <w:pStyle w:val="ListParagraph"/>
        <w:rPr>
          <w:rFonts w:ascii="Calibri" w:hAnsi="Calibri" w:cs="Calibri"/>
          <w:sz w:val="22"/>
          <w:szCs w:val="22"/>
        </w:rPr>
      </w:pPr>
    </w:p>
    <w:p w14:paraId="49E84FD1"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Letter to the Minister </w:t>
      </w:r>
    </w:p>
    <w:p w14:paraId="704AD805" w14:textId="77777777" w:rsidR="00FF7E07" w:rsidRPr="00C15EB9" w:rsidRDefault="00FF7E07" w:rsidP="00FF7E07">
      <w:pPr>
        <w:pStyle w:val="ListParagraph"/>
        <w:rPr>
          <w:rFonts w:ascii="Calibri" w:hAnsi="Calibri" w:cs="Calibri"/>
          <w:sz w:val="22"/>
          <w:szCs w:val="22"/>
        </w:rPr>
      </w:pPr>
    </w:p>
    <w:p w14:paraId="024E2285"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Fingerprint and Photograph Verification Form</w:t>
      </w:r>
    </w:p>
    <w:p w14:paraId="0A8EEE9C" w14:textId="77777777" w:rsidR="00FF7E07" w:rsidRPr="00C15EB9" w:rsidRDefault="00FF7E07" w:rsidP="00FF7E07">
      <w:pPr>
        <w:pStyle w:val="ListParagraph"/>
        <w:rPr>
          <w:rFonts w:ascii="Calibri" w:hAnsi="Calibri" w:cs="Calibri"/>
          <w:sz w:val="22"/>
          <w:szCs w:val="22"/>
        </w:rPr>
      </w:pPr>
    </w:p>
    <w:p w14:paraId="2864832F"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Medical Report and Questionnaire</w:t>
      </w:r>
      <w:r w:rsidRPr="00C15EB9">
        <w:rPr>
          <w:rFonts w:ascii="Calibri" w:hAnsi="Calibri" w:cs="Calibri"/>
          <w:sz w:val="22"/>
          <w:szCs w:val="22"/>
        </w:rPr>
        <w:br w:type="page"/>
      </w:r>
    </w:p>
    <w:p w14:paraId="33096880"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lastRenderedPageBreak/>
        <w:t>Investment Agreement</w:t>
      </w:r>
    </w:p>
    <w:p w14:paraId="0AFAB734" w14:textId="77777777" w:rsidR="00FF7E07" w:rsidRPr="00C15EB9" w:rsidRDefault="00FF7E07" w:rsidP="00FF7E07">
      <w:pPr>
        <w:autoSpaceDE w:val="0"/>
        <w:autoSpaceDN w:val="0"/>
        <w:adjustRightInd w:val="0"/>
        <w:ind w:left="720"/>
        <w:jc w:val="both"/>
        <w:rPr>
          <w:rFonts w:ascii="Calibri" w:hAnsi="Calibri" w:cs="Calibri"/>
          <w:sz w:val="22"/>
          <w:szCs w:val="22"/>
        </w:rPr>
      </w:pPr>
    </w:p>
    <w:p w14:paraId="4F5306AA"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Photograph</w:t>
      </w:r>
    </w:p>
    <w:p w14:paraId="3F3395DE" w14:textId="77777777" w:rsidR="00FF7E07" w:rsidRPr="00C15EB9" w:rsidRDefault="00FF7E07" w:rsidP="00FF7E07">
      <w:pPr>
        <w:rPr>
          <w:rFonts w:ascii="Calibri" w:hAnsi="Calibri" w:cs="Calibri"/>
          <w:sz w:val="22"/>
          <w:szCs w:val="22"/>
        </w:rPr>
      </w:pPr>
    </w:p>
    <w:p w14:paraId="3909293C"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Certificate of Residency </w:t>
      </w:r>
    </w:p>
    <w:p w14:paraId="2F7FB67E" w14:textId="77777777" w:rsidR="00FF7E07" w:rsidRPr="00C15EB9" w:rsidRDefault="00FF7E07" w:rsidP="00FF7E07">
      <w:pPr>
        <w:pStyle w:val="ListParagraph"/>
        <w:rPr>
          <w:rFonts w:ascii="Calibri" w:hAnsi="Calibri" w:cs="Calibri"/>
          <w:sz w:val="22"/>
          <w:szCs w:val="22"/>
        </w:rPr>
      </w:pPr>
    </w:p>
    <w:p w14:paraId="5188D57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Utility Bill</w:t>
      </w:r>
    </w:p>
    <w:p w14:paraId="097314D3" w14:textId="77777777" w:rsidR="00FF7E07" w:rsidRPr="00C15EB9" w:rsidRDefault="00FF7E07" w:rsidP="00FF7E07">
      <w:pPr>
        <w:pStyle w:val="ListParagraph"/>
        <w:rPr>
          <w:rFonts w:ascii="Calibri" w:hAnsi="Calibri" w:cs="Calibri"/>
          <w:sz w:val="22"/>
          <w:szCs w:val="22"/>
        </w:rPr>
      </w:pPr>
    </w:p>
    <w:p w14:paraId="1EF29229"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Affidavit of Source of Funds</w:t>
      </w:r>
    </w:p>
    <w:p w14:paraId="5ADDE883" w14:textId="77777777" w:rsidR="00FF7E07" w:rsidRPr="00C15EB9" w:rsidRDefault="00FF7E07" w:rsidP="00FF7E07">
      <w:pPr>
        <w:rPr>
          <w:rFonts w:ascii="Calibri" w:hAnsi="Calibri" w:cs="Calibri"/>
          <w:sz w:val="22"/>
          <w:szCs w:val="22"/>
        </w:rPr>
      </w:pPr>
    </w:p>
    <w:p w14:paraId="0E2DDD95" w14:textId="77777777" w:rsidR="00FF7E07" w:rsidRPr="00C15EB9" w:rsidRDefault="00FF7E07" w:rsidP="00FF7E07">
      <w:pPr>
        <w:rPr>
          <w:rFonts w:ascii="Calibri" w:hAnsi="Calibri" w:cs="Calibri"/>
          <w:sz w:val="22"/>
          <w:szCs w:val="22"/>
          <w:highlight w:val="green"/>
        </w:rPr>
      </w:pPr>
      <w:r w:rsidRPr="00C15EB9">
        <w:rPr>
          <w:rFonts w:ascii="Calibri" w:hAnsi="Calibri" w:cs="Calibri"/>
          <w:sz w:val="22"/>
          <w:szCs w:val="22"/>
          <w:highlight w:val="yellow"/>
        </w:rPr>
        <w:t>&lt;investigator to adjust the above lists to fit the applicant&gt;</w:t>
      </w:r>
      <w:r w:rsidRPr="00C15EB9">
        <w:rPr>
          <w:rFonts w:ascii="Calibri" w:hAnsi="Calibri" w:cs="Calibri"/>
          <w:sz w:val="22"/>
          <w:szCs w:val="22"/>
          <w:highlight w:val="green"/>
        </w:rPr>
        <w:br w:type="page"/>
      </w:r>
    </w:p>
    <w:p w14:paraId="109A5780" w14:textId="77777777" w:rsidR="00FF7E07" w:rsidRPr="00C15EB9" w:rsidRDefault="00FF7E07" w:rsidP="00FF7E07">
      <w:pPr>
        <w:jc w:val="center"/>
        <w:rPr>
          <w:rFonts w:ascii="Calibri" w:hAnsi="Calibri" w:cs="Calibri"/>
          <w:b/>
          <w:bCs/>
          <w:sz w:val="22"/>
          <w:szCs w:val="22"/>
          <w:u w:val="single"/>
        </w:rPr>
      </w:pPr>
      <w:r w:rsidRPr="00C15EB9">
        <w:rPr>
          <w:rFonts w:ascii="Calibri" w:hAnsi="Calibri" w:cs="Calibri"/>
          <w:b/>
          <w:bCs/>
          <w:sz w:val="22"/>
          <w:szCs w:val="22"/>
          <w:u w:val="single"/>
        </w:rPr>
        <w:lastRenderedPageBreak/>
        <w:t>APPENDIX</w:t>
      </w:r>
    </w:p>
    <w:p w14:paraId="0C1B9016" w14:textId="77777777" w:rsidR="00FF7E07" w:rsidRDefault="00FF7E07" w:rsidP="00FF7E07">
      <w:pPr>
        <w:tabs>
          <w:tab w:val="left" w:pos="5940"/>
        </w:tabs>
        <w:jc w:val="both"/>
        <w:rPr>
          <w:rFonts w:ascii="Calibri" w:hAnsi="Calibri" w:cs="Calibri"/>
        </w:rPr>
      </w:pPr>
    </w:p>
    <w:p w14:paraId="18735384" w14:textId="77777777" w:rsidR="00FF7E07" w:rsidRDefault="00FF7E07" w:rsidP="00FF7E07">
      <w:pPr>
        <w:jc w:val="both"/>
        <w:rPr>
          <w:rFonts w:ascii="Calibri" w:hAnsi="Calibri" w:cs="Calibri"/>
        </w:rPr>
      </w:pPr>
      <w:r>
        <w:rPr>
          <w:rFonts w:ascii="Calibri" w:hAnsi="Calibri" w:cs="Calibri"/>
          <w:sz w:val="22"/>
          <w:szCs w:val="22"/>
        </w:rPr>
        <w:t xml:space="preserve">As noted above, records of international and U.S. government regulatory agencies were searched for any information on the subject, including, but not limited to, the following sources:  </w:t>
      </w:r>
    </w:p>
    <w:p w14:paraId="1B57B949" w14:textId="77777777" w:rsidR="00FF7E07" w:rsidRDefault="00FF7E07" w:rsidP="00FF7E07">
      <w:pPr>
        <w:tabs>
          <w:tab w:val="left" w:pos="5940"/>
        </w:tabs>
        <w:jc w:val="both"/>
      </w:pPr>
    </w:p>
    <w:tbl>
      <w:tblPr>
        <w:tblW w:w="9775" w:type="dxa"/>
        <w:jc w:val="center"/>
        <w:tblCellMar>
          <w:left w:w="115" w:type="dxa"/>
          <w:right w:w="115" w:type="dxa"/>
        </w:tblCellMar>
        <w:tblLook w:val="04A0" w:firstRow="1" w:lastRow="0" w:firstColumn="1" w:lastColumn="0" w:noHBand="0" w:noVBand="1"/>
      </w:tblPr>
      <w:tblGrid>
        <w:gridCol w:w="4202"/>
        <w:gridCol w:w="5573"/>
      </w:tblGrid>
      <w:tr w:rsidR="00FF7E07" w14:paraId="388473E5" w14:textId="77777777" w:rsidTr="00755C7E">
        <w:trPr>
          <w:trHeight w:val="216"/>
          <w:jc w:val="center"/>
        </w:trPr>
        <w:tc>
          <w:tcPr>
            <w:tcW w:w="9775" w:type="dxa"/>
            <w:gridSpan w:val="2"/>
            <w:tcBorders>
              <w:top w:val="single" w:sz="4" w:space="0" w:color="auto"/>
              <w:left w:val="single" w:sz="4" w:space="0" w:color="auto"/>
              <w:bottom w:val="nil"/>
              <w:right w:val="single" w:sz="4" w:space="0" w:color="auto"/>
            </w:tcBorders>
            <w:vAlign w:val="center"/>
            <w:hideMark/>
          </w:tcPr>
          <w:p w14:paraId="0F6BE031" w14:textId="77777777" w:rsidR="00FF7E07" w:rsidRDefault="00FF7E07" w:rsidP="00755C7E">
            <w:pPr>
              <w:rPr>
                <w:rFonts w:ascii="Calibri" w:hAnsi="Calibri" w:cstheme="minorHAnsi"/>
                <w:b/>
                <w:bCs/>
                <w:color w:val="00B0D8"/>
                <w:sz w:val="17"/>
                <w:szCs w:val="17"/>
              </w:rPr>
            </w:pPr>
            <w:r>
              <w:rPr>
                <w:rFonts w:ascii="Calibri" w:hAnsi="Calibri" w:cstheme="minorHAnsi"/>
                <w:b/>
                <w:bCs/>
                <w:color w:val="FF4700"/>
                <w:sz w:val="17"/>
                <w:szCs w:val="17"/>
              </w:rPr>
              <w:t>HIGH PROFILE PERSONS DATA &amp; OTHER BODIES</w:t>
            </w:r>
          </w:p>
        </w:tc>
      </w:tr>
      <w:tr w:rsidR="00FF7E07" w14:paraId="6F9AC40B"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4C5EE598" w14:textId="77777777" w:rsidR="00FF7E07" w:rsidRDefault="00FF7E07" w:rsidP="00755C7E">
            <w:pPr>
              <w:rPr>
                <w:rFonts w:ascii="Calibri" w:hAnsi="Calibri" w:cstheme="minorHAnsi"/>
                <w:color w:val="000000"/>
                <w:sz w:val="17"/>
                <w:szCs w:val="17"/>
              </w:rPr>
            </w:pPr>
            <w:r>
              <w:rPr>
                <w:rFonts w:ascii="Calibri" w:hAnsi="Calibri" w:cstheme="minorHAnsi"/>
                <w:color w:val="000000"/>
                <w:sz w:val="17"/>
                <w:szCs w:val="17"/>
              </w:rPr>
              <w:t>»  Central Intelligence Agency (CIA)                             »  Bureau of Industry and Security</w:t>
            </w:r>
          </w:p>
        </w:tc>
      </w:tr>
      <w:tr w:rsidR="00FF7E07" w14:paraId="3A3A342C"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F5FD34F" w14:textId="77777777" w:rsidR="00FF7E07" w:rsidRDefault="00FF7E07" w:rsidP="00755C7E">
            <w:pPr>
              <w:rPr>
                <w:rFonts w:ascii="Calibri" w:hAnsi="Calibri" w:cstheme="minorHAnsi"/>
                <w:color w:val="000000"/>
                <w:sz w:val="17"/>
                <w:szCs w:val="17"/>
              </w:rPr>
            </w:pPr>
            <w:r>
              <w:rPr>
                <w:rFonts w:ascii="Calibri" w:hAnsi="Calibri" w:cstheme="minorHAnsi"/>
                <w:color w:val="000000"/>
                <w:sz w:val="17"/>
                <w:szCs w:val="17"/>
              </w:rPr>
              <w:t>»  Financial Action Task Force                                       »  World Bank</w:t>
            </w:r>
          </w:p>
        </w:tc>
      </w:tr>
      <w:tr w:rsidR="00FF7E07" w14:paraId="5066EDD5"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65F057D8" w14:textId="77777777" w:rsidR="00FF7E07" w:rsidRDefault="00FF7E07" w:rsidP="00755C7E">
            <w:pPr>
              <w:rPr>
                <w:rFonts w:ascii="Calibri" w:hAnsi="Calibri" w:cstheme="minorHAnsi"/>
                <w:color w:val="000000"/>
                <w:sz w:val="17"/>
                <w:szCs w:val="17"/>
              </w:rPr>
            </w:pPr>
          </w:p>
        </w:tc>
      </w:tr>
      <w:tr w:rsidR="00FF7E07" w14:paraId="10E13633"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7BEE198" w14:textId="77777777" w:rsidR="00FF7E07" w:rsidRDefault="00FF7E07" w:rsidP="00755C7E">
            <w:pPr>
              <w:rPr>
                <w:rFonts w:ascii="Calibri" w:eastAsia="Calibri" w:hAnsi="Calibri" w:cs="Calibri"/>
                <w:sz w:val="20"/>
                <w:szCs w:val="20"/>
              </w:rPr>
            </w:pPr>
          </w:p>
        </w:tc>
      </w:tr>
      <w:tr w:rsidR="00FF7E07" w14:paraId="03B332BF" w14:textId="77777777" w:rsidTr="00755C7E">
        <w:trPr>
          <w:trHeight w:hRule="exact" w:val="5544"/>
          <w:jc w:val="center"/>
        </w:trPr>
        <w:tc>
          <w:tcPr>
            <w:tcW w:w="4202" w:type="dxa"/>
            <w:tcBorders>
              <w:top w:val="nil"/>
              <w:left w:val="single" w:sz="4" w:space="0" w:color="auto"/>
              <w:bottom w:val="nil"/>
              <w:right w:val="nil"/>
            </w:tcBorders>
            <w:tcMar>
              <w:top w:w="0" w:type="dxa"/>
              <w:left w:w="0" w:type="dxa"/>
              <w:bottom w:w="0" w:type="dxa"/>
              <w:right w:w="0" w:type="dxa"/>
            </w:tcMar>
            <w:hideMark/>
          </w:tcPr>
          <w:p w14:paraId="2AE8FBED" w14:textId="77777777" w:rsidR="00FF7E07" w:rsidRDefault="00FF7E07" w:rsidP="00755C7E">
            <w:pPr>
              <w:pStyle w:val="TableParagraph"/>
              <w:spacing w:before="39"/>
              <w:ind w:left="90" w:right="602" w:hanging="90"/>
              <w:rPr>
                <w:rFonts w:ascii="Calibri" w:eastAsia="Trebuchet MS" w:hAnsi="Calibri" w:cstheme="minorHAnsi"/>
                <w:sz w:val="17"/>
                <w:szCs w:val="17"/>
              </w:rPr>
            </w:pPr>
            <w:r>
              <w:rPr>
                <w:rFonts w:ascii="Calibri" w:hAnsi="Calibri" w:cstheme="minorHAnsi"/>
                <w:b/>
                <w:color w:val="00B0D8"/>
                <w:spacing w:val="-4"/>
                <w:w w:val="95"/>
                <w:sz w:val="17"/>
                <w:szCs w:val="17"/>
              </w:rPr>
              <w:t xml:space="preserve">  </w:t>
            </w:r>
            <w:r>
              <w:rPr>
                <w:rFonts w:ascii="Calibri" w:hAnsi="Calibri" w:cstheme="minorHAnsi"/>
                <w:b/>
                <w:color w:val="FF4700"/>
                <w:spacing w:val="-4"/>
                <w:w w:val="95"/>
                <w:sz w:val="17"/>
                <w:szCs w:val="17"/>
              </w:rPr>
              <w:t xml:space="preserve">GLOBAL </w:t>
            </w:r>
            <w:r>
              <w:rPr>
                <w:rFonts w:ascii="Calibri" w:hAnsi="Calibri" w:cstheme="minorHAnsi"/>
                <w:b/>
                <w:color w:val="FF4700"/>
                <w:w w:val="95"/>
                <w:sz w:val="17"/>
                <w:szCs w:val="17"/>
              </w:rPr>
              <w:t xml:space="preserve">LAW </w:t>
            </w:r>
            <w:r>
              <w:rPr>
                <w:rFonts w:ascii="Calibri" w:hAnsi="Calibri" w:cstheme="minorHAnsi"/>
                <w:b/>
                <w:color w:val="FF4700"/>
                <w:spacing w:val="-3"/>
                <w:w w:val="95"/>
                <w:sz w:val="17"/>
                <w:szCs w:val="17"/>
              </w:rPr>
              <w:t xml:space="preserve">ENFORCEMENT AGENCIES </w:t>
            </w:r>
          </w:p>
          <w:p w14:paraId="47156BD1" w14:textId="77777777" w:rsidR="00FF7E07" w:rsidRDefault="00FF7E07" w:rsidP="00755C7E">
            <w:pPr>
              <w:pStyle w:val="TableParagraph"/>
              <w:ind w:left="276"/>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1BD61E0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w:t>
            </w:r>
          </w:p>
          <w:p w14:paraId="004A91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 – Most Wanted</w:t>
            </w:r>
          </w:p>
          <w:p w14:paraId="47C202A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Central </w:t>
            </w:r>
            <w:r>
              <w:rPr>
                <w:rFonts w:ascii="Calibri" w:hAnsi="Calibri" w:cstheme="minorHAnsi"/>
                <w:spacing w:val="-3"/>
                <w:w w:val="105"/>
                <w:sz w:val="17"/>
                <w:szCs w:val="17"/>
              </w:rPr>
              <w:t>Narcotics Bureau,</w:t>
            </w:r>
            <w:r>
              <w:rPr>
                <w:rFonts w:ascii="Calibri" w:hAnsi="Calibri" w:cstheme="minorHAnsi"/>
                <w:spacing w:val="-28"/>
                <w:w w:val="105"/>
                <w:sz w:val="17"/>
                <w:szCs w:val="17"/>
              </w:rPr>
              <w:t xml:space="preserve"> </w:t>
            </w:r>
            <w:r>
              <w:rPr>
                <w:rFonts w:ascii="Calibri" w:hAnsi="Calibri" w:cstheme="minorHAnsi"/>
                <w:spacing w:val="-3"/>
                <w:w w:val="105"/>
                <w:sz w:val="17"/>
                <w:szCs w:val="17"/>
              </w:rPr>
              <w:t>Singapore</w:t>
            </w:r>
          </w:p>
          <w:p w14:paraId="78ED158A"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Cheshire </w:t>
            </w:r>
            <w:r>
              <w:rPr>
                <w:rFonts w:ascii="Calibri" w:hAnsi="Calibri" w:cstheme="minorHAnsi"/>
                <w:spacing w:val="-2"/>
                <w:w w:val="105"/>
                <w:sz w:val="17"/>
                <w:szCs w:val="17"/>
              </w:rPr>
              <w:t>Constabulary,</w:t>
            </w:r>
            <w:r>
              <w:rPr>
                <w:rFonts w:ascii="Calibri" w:hAnsi="Calibri" w:cstheme="minorHAnsi"/>
                <w:spacing w:val="-20"/>
                <w:w w:val="105"/>
                <w:sz w:val="17"/>
                <w:szCs w:val="17"/>
              </w:rPr>
              <w:t xml:space="preserve"> </w:t>
            </w:r>
            <w:r>
              <w:rPr>
                <w:rFonts w:ascii="Calibri" w:hAnsi="Calibri" w:cstheme="minorHAnsi"/>
                <w:w w:val="105"/>
                <w:sz w:val="17"/>
                <w:szCs w:val="17"/>
              </w:rPr>
              <w:t>UK</w:t>
            </w:r>
          </w:p>
          <w:p w14:paraId="3A6038E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bCs/>
                <w:w w:val="105"/>
                <w:sz w:val="17"/>
                <w:szCs w:val="17"/>
              </w:rPr>
              <w:t>China Ministry of Public Security - Wanted</w:t>
            </w:r>
          </w:p>
          <w:p w14:paraId="1874EE9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Provincial Commissions for Discipline Inspection</w:t>
            </w:r>
          </w:p>
          <w:p w14:paraId="58F1A81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Court</w:t>
            </w:r>
          </w:p>
          <w:p w14:paraId="49CA4BA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Procuratorate</w:t>
            </w:r>
          </w:p>
          <w:p w14:paraId="70C5229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City of London </w:t>
            </w:r>
            <w:r>
              <w:rPr>
                <w:rFonts w:ascii="Calibri" w:hAnsi="Calibri" w:cstheme="minorHAnsi"/>
                <w:spacing w:val="-3"/>
                <w:sz w:val="17"/>
                <w:szCs w:val="17"/>
              </w:rPr>
              <w:t>Police,</w:t>
            </w:r>
            <w:r>
              <w:rPr>
                <w:rFonts w:ascii="Calibri" w:hAnsi="Calibri" w:cstheme="minorHAnsi"/>
                <w:spacing w:val="-19"/>
                <w:sz w:val="17"/>
                <w:szCs w:val="17"/>
              </w:rPr>
              <w:t xml:space="preserve"> </w:t>
            </w:r>
            <w:r>
              <w:rPr>
                <w:rFonts w:ascii="Calibri" w:hAnsi="Calibri" w:cstheme="minorHAnsi"/>
                <w:sz w:val="17"/>
                <w:szCs w:val="17"/>
              </w:rPr>
              <w:t>UK</w:t>
            </w:r>
          </w:p>
          <w:p w14:paraId="55CC6A9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Devon</w:t>
            </w:r>
            <w:r>
              <w:rPr>
                <w:rFonts w:ascii="Calibri" w:hAnsi="Calibri" w:cstheme="minorHAnsi"/>
                <w:spacing w:val="-22"/>
                <w:w w:val="105"/>
                <w:sz w:val="17"/>
                <w:szCs w:val="17"/>
              </w:rPr>
              <w:t xml:space="preserve"> </w:t>
            </w:r>
            <w:r>
              <w:rPr>
                <w:rFonts w:ascii="Calibri" w:hAnsi="Calibri" w:cstheme="minorHAnsi"/>
                <w:w w:val="105"/>
                <w:sz w:val="17"/>
                <w:szCs w:val="17"/>
              </w:rPr>
              <w:t>&amp;</w:t>
            </w:r>
            <w:r>
              <w:rPr>
                <w:rFonts w:ascii="Calibri" w:hAnsi="Calibri" w:cstheme="minorHAnsi"/>
                <w:spacing w:val="-22"/>
                <w:w w:val="105"/>
                <w:sz w:val="17"/>
                <w:szCs w:val="17"/>
              </w:rPr>
              <w:t xml:space="preserve"> </w:t>
            </w:r>
            <w:r>
              <w:rPr>
                <w:rFonts w:ascii="Calibri" w:hAnsi="Calibri" w:cstheme="minorHAnsi"/>
                <w:w w:val="105"/>
                <w:sz w:val="17"/>
                <w:szCs w:val="17"/>
              </w:rPr>
              <w:t>Cornwall</w:t>
            </w:r>
            <w:r>
              <w:rPr>
                <w:rFonts w:ascii="Calibri" w:hAnsi="Calibri" w:cstheme="minorHAnsi"/>
                <w:spacing w:val="-22"/>
                <w:w w:val="105"/>
                <w:sz w:val="17"/>
                <w:szCs w:val="17"/>
              </w:rPr>
              <w:t xml:space="preserve"> </w:t>
            </w:r>
            <w:r>
              <w:rPr>
                <w:rFonts w:ascii="Calibri" w:hAnsi="Calibri" w:cstheme="minorHAnsi"/>
                <w:spacing w:val="-2"/>
                <w:w w:val="105"/>
                <w:sz w:val="17"/>
                <w:szCs w:val="17"/>
              </w:rPr>
              <w:t>Constabulary,</w:t>
            </w:r>
            <w:r>
              <w:rPr>
                <w:rFonts w:ascii="Calibri" w:hAnsi="Calibri" w:cstheme="minorHAnsi"/>
                <w:spacing w:val="-22"/>
                <w:w w:val="105"/>
                <w:sz w:val="17"/>
                <w:szCs w:val="17"/>
              </w:rPr>
              <w:t xml:space="preserve"> </w:t>
            </w:r>
            <w:r>
              <w:rPr>
                <w:rFonts w:ascii="Calibri" w:hAnsi="Calibri" w:cstheme="minorHAnsi"/>
                <w:w w:val="105"/>
                <w:sz w:val="17"/>
                <w:szCs w:val="17"/>
              </w:rPr>
              <w:t>UK</w:t>
            </w:r>
          </w:p>
          <w:p w14:paraId="1E22398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Bureau </w:t>
            </w:r>
            <w:r>
              <w:rPr>
                <w:rFonts w:ascii="Calibri" w:hAnsi="Calibri" w:cstheme="minorHAnsi"/>
                <w:sz w:val="17"/>
                <w:szCs w:val="17"/>
              </w:rPr>
              <w:t xml:space="preserve">of </w:t>
            </w:r>
            <w:r>
              <w:rPr>
                <w:rFonts w:ascii="Calibri" w:hAnsi="Calibri" w:cstheme="minorHAnsi"/>
                <w:spacing w:val="-3"/>
                <w:sz w:val="17"/>
                <w:szCs w:val="17"/>
              </w:rPr>
              <w:t xml:space="preserve">Investigation (FBI), </w:t>
            </w:r>
            <w:r>
              <w:rPr>
                <w:rFonts w:ascii="Calibri" w:hAnsi="Calibri" w:cstheme="minorHAnsi"/>
                <w:sz w:val="17"/>
                <w:szCs w:val="17"/>
              </w:rPr>
              <w:t>United</w:t>
            </w:r>
            <w:r>
              <w:rPr>
                <w:rFonts w:ascii="Calibri" w:hAnsi="Calibri" w:cstheme="minorHAnsi"/>
                <w:spacing w:val="-4"/>
                <w:sz w:val="17"/>
                <w:szCs w:val="17"/>
              </w:rPr>
              <w:t xml:space="preserve"> </w:t>
            </w:r>
            <w:r>
              <w:rPr>
                <w:rFonts w:ascii="Calibri" w:hAnsi="Calibri" w:cstheme="minorHAnsi"/>
                <w:spacing w:val="-3"/>
                <w:sz w:val="17"/>
                <w:szCs w:val="17"/>
              </w:rPr>
              <w:t>States</w:t>
            </w:r>
          </w:p>
          <w:p w14:paraId="2206215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General</w:t>
            </w:r>
            <w:r>
              <w:rPr>
                <w:rFonts w:ascii="Calibri" w:hAnsi="Calibri" w:cstheme="minorHAnsi"/>
                <w:spacing w:val="-20"/>
                <w:w w:val="105"/>
                <w:sz w:val="17"/>
                <w:szCs w:val="17"/>
              </w:rPr>
              <w:t xml:space="preserve"> </w:t>
            </w:r>
            <w:r>
              <w:rPr>
                <w:rFonts w:ascii="Calibri" w:hAnsi="Calibri" w:cstheme="minorHAnsi"/>
                <w:spacing w:val="-3"/>
                <w:w w:val="105"/>
                <w:sz w:val="17"/>
                <w:szCs w:val="17"/>
              </w:rPr>
              <w:t>Police</w:t>
            </w:r>
            <w:r>
              <w:rPr>
                <w:rFonts w:ascii="Calibri" w:hAnsi="Calibri" w:cstheme="minorHAnsi"/>
                <w:spacing w:val="-20"/>
                <w:w w:val="105"/>
                <w:sz w:val="17"/>
                <w:szCs w:val="17"/>
              </w:rPr>
              <w:t xml:space="preserve"> </w:t>
            </w:r>
            <w:r>
              <w:rPr>
                <w:rFonts w:ascii="Calibri" w:hAnsi="Calibri" w:cstheme="minorHAnsi"/>
                <w:spacing w:val="-3"/>
                <w:w w:val="105"/>
                <w:sz w:val="17"/>
                <w:szCs w:val="17"/>
              </w:rPr>
              <w:t>Directorate,</w:t>
            </w:r>
            <w:r>
              <w:rPr>
                <w:rFonts w:ascii="Calibri" w:hAnsi="Calibri" w:cstheme="minorHAnsi"/>
                <w:spacing w:val="-20"/>
                <w:w w:val="105"/>
                <w:sz w:val="17"/>
                <w:szCs w:val="17"/>
              </w:rPr>
              <w:t xml:space="preserve"> </w:t>
            </w:r>
            <w:r>
              <w:rPr>
                <w:rFonts w:ascii="Calibri" w:hAnsi="Calibri" w:cstheme="minorHAnsi"/>
                <w:spacing w:val="-3"/>
                <w:w w:val="105"/>
                <w:sz w:val="17"/>
                <w:szCs w:val="17"/>
              </w:rPr>
              <w:t>Slovenia</w:t>
            </w:r>
          </w:p>
          <w:p w14:paraId="60393DD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Hampshire Police,</w:t>
            </w:r>
            <w:r>
              <w:rPr>
                <w:rFonts w:ascii="Calibri" w:hAnsi="Calibri" w:cstheme="minorHAnsi"/>
                <w:spacing w:val="-22"/>
                <w:w w:val="105"/>
                <w:sz w:val="17"/>
                <w:szCs w:val="17"/>
              </w:rPr>
              <w:t xml:space="preserve"> </w:t>
            </w:r>
            <w:r>
              <w:rPr>
                <w:rFonts w:ascii="Calibri" w:hAnsi="Calibri" w:cstheme="minorHAnsi"/>
                <w:w w:val="105"/>
                <w:sz w:val="17"/>
                <w:szCs w:val="17"/>
              </w:rPr>
              <w:t>UK</w:t>
            </w:r>
          </w:p>
          <w:p w14:paraId="0F069F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Hong Kong </w:t>
            </w:r>
            <w:r>
              <w:rPr>
                <w:rFonts w:ascii="Calibri" w:hAnsi="Calibri" w:cstheme="minorHAnsi"/>
                <w:spacing w:val="-3"/>
                <w:w w:val="105"/>
                <w:sz w:val="17"/>
                <w:szCs w:val="17"/>
              </w:rPr>
              <w:t>Police</w:t>
            </w:r>
            <w:r>
              <w:rPr>
                <w:rFonts w:ascii="Calibri" w:hAnsi="Calibri" w:cstheme="minorHAnsi"/>
                <w:spacing w:val="-37"/>
                <w:w w:val="105"/>
                <w:sz w:val="17"/>
                <w:szCs w:val="17"/>
              </w:rPr>
              <w:t xml:space="preserve"> </w:t>
            </w:r>
            <w:r>
              <w:rPr>
                <w:rFonts w:ascii="Calibri" w:hAnsi="Calibri" w:cstheme="minorHAnsi"/>
                <w:spacing w:val="-4"/>
                <w:w w:val="105"/>
                <w:sz w:val="17"/>
                <w:szCs w:val="17"/>
              </w:rPr>
              <w:t>Force</w:t>
            </w:r>
          </w:p>
          <w:p w14:paraId="0C2A59A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Interpol</w:t>
            </w:r>
          </w:p>
          <w:p w14:paraId="4FBDD5D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Lancashire </w:t>
            </w:r>
            <w:r>
              <w:rPr>
                <w:rFonts w:ascii="Calibri" w:hAnsi="Calibri" w:cstheme="minorHAnsi"/>
                <w:spacing w:val="-2"/>
                <w:w w:val="105"/>
                <w:sz w:val="17"/>
                <w:szCs w:val="17"/>
              </w:rPr>
              <w:t>Constabulary,</w:t>
            </w:r>
            <w:r>
              <w:rPr>
                <w:rFonts w:ascii="Calibri" w:hAnsi="Calibri" w:cstheme="minorHAnsi"/>
                <w:spacing w:val="-18"/>
                <w:w w:val="105"/>
                <w:sz w:val="17"/>
                <w:szCs w:val="17"/>
              </w:rPr>
              <w:t xml:space="preserve"> </w:t>
            </w:r>
            <w:r>
              <w:rPr>
                <w:rFonts w:ascii="Calibri" w:hAnsi="Calibri" w:cstheme="minorHAnsi"/>
                <w:w w:val="105"/>
                <w:sz w:val="17"/>
                <w:szCs w:val="17"/>
              </w:rPr>
              <w:t>UK</w:t>
            </w:r>
          </w:p>
          <w:p w14:paraId="40C0D30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Metropolitan Police Service,</w:t>
            </w:r>
            <w:r>
              <w:rPr>
                <w:rFonts w:ascii="Calibri" w:hAnsi="Calibri" w:cstheme="minorHAnsi"/>
                <w:spacing w:val="-10"/>
                <w:w w:val="105"/>
                <w:sz w:val="17"/>
                <w:szCs w:val="17"/>
              </w:rPr>
              <w:t xml:space="preserve"> </w:t>
            </w:r>
            <w:r>
              <w:rPr>
                <w:rFonts w:ascii="Calibri" w:hAnsi="Calibri" w:cstheme="minorHAnsi"/>
                <w:w w:val="105"/>
                <w:sz w:val="17"/>
                <w:szCs w:val="17"/>
              </w:rPr>
              <w:t>UK</w:t>
            </w:r>
          </w:p>
          <w:p w14:paraId="406D5391"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w w:val="105"/>
                <w:sz w:val="17"/>
                <w:szCs w:val="17"/>
              </w:rPr>
              <w:t>Crime</w:t>
            </w:r>
            <w:r>
              <w:rPr>
                <w:rFonts w:ascii="Calibri" w:hAnsi="Calibri" w:cstheme="minorHAnsi"/>
                <w:spacing w:val="-23"/>
                <w:w w:val="105"/>
                <w:sz w:val="17"/>
                <w:szCs w:val="17"/>
              </w:rPr>
              <w:t xml:space="preserve"> </w:t>
            </w:r>
            <w:r>
              <w:rPr>
                <w:rFonts w:ascii="Calibri" w:hAnsi="Calibri" w:cstheme="minorHAnsi"/>
                <w:w w:val="105"/>
                <w:sz w:val="17"/>
                <w:szCs w:val="17"/>
              </w:rPr>
              <w:t>Squad,</w:t>
            </w:r>
            <w:r>
              <w:rPr>
                <w:rFonts w:ascii="Calibri" w:hAnsi="Calibri" w:cstheme="minorHAnsi"/>
                <w:spacing w:val="-23"/>
                <w:w w:val="105"/>
                <w:sz w:val="17"/>
                <w:szCs w:val="17"/>
              </w:rPr>
              <w:t xml:space="preserve"> </w:t>
            </w:r>
            <w:r>
              <w:rPr>
                <w:rFonts w:ascii="Calibri" w:hAnsi="Calibri" w:cstheme="minorHAnsi"/>
                <w:w w:val="105"/>
                <w:sz w:val="17"/>
                <w:szCs w:val="17"/>
              </w:rPr>
              <w:t>UK</w:t>
            </w:r>
          </w:p>
          <w:p w14:paraId="3D2BC43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North </w:t>
            </w:r>
            <w:r>
              <w:rPr>
                <w:rFonts w:ascii="Calibri" w:hAnsi="Calibri" w:cstheme="minorHAnsi"/>
                <w:spacing w:val="-4"/>
                <w:w w:val="105"/>
                <w:sz w:val="17"/>
                <w:szCs w:val="17"/>
              </w:rPr>
              <w:t xml:space="preserve">Yorkshire </w:t>
            </w:r>
            <w:r>
              <w:rPr>
                <w:rFonts w:ascii="Calibri" w:hAnsi="Calibri" w:cstheme="minorHAnsi"/>
                <w:spacing w:val="-3"/>
                <w:w w:val="105"/>
                <w:sz w:val="17"/>
                <w:szCs w:val="17"/>
              </w:rPr>
              <w:t>Police,</w:t>
            </w:r>
            <w:r>
              <w:rPr>
                <w:rFonts w:ascii="Calibri" w:hAnsi="Calibri" w:cstheme="minorHAnsi"/>
                <w:spacing w:val="-15"/>
                <w:w w:val="105"/>
                <w:sz w:val="17"/>
                <w:szCs w:val="17"/>
              </w:rPr>
              <w:t xml:space="preserve"> </w:t>
            </w:r>
            <w:r>
              <w:rPr>
                <w:rFonts w:ascii="Calibri" w:hAnsi="Calibri" w:cstheme="minorHAnsi"/>
                <w:w w:val="105"/>
                <w:sz w:val="17"/>
                <w:szCs w:val="17"/>
              </w:rPr>
              <w:t>UK</w:t>
            </w:r>
          </w:p>
          <w:p w14:paraId="5312F99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Nottinghamshire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9FF36D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Philippines National</w:t>
            </w:r>
            <w:r>
              <w:rPr>
                <w:rFonts w:ascii="Calibri" w:hAnsi="Calibri" w:cstheme="minorHAnsi"/>
                <w:spacing w:val="-21"/>
                <w:w w:val="105"/>
                <w:sz w:val="17"/>
                <w:szCs w:val="17"/>
              </w:rPr>
              <w:t xml:space="preserve"> </w:t>
            </w:r>
            <w:r>
              <w:rPr>
                <w:rFonts w:ascii="Calibri" w:hAnsi="Calibri" w:cstheme="minorHAnsi"/>
                <w:spacing w:val="-3"/>
                <w:w w:val="105"/>
                <w:sz w:val="17"/>
                <w:szCs w:val="17"/>
              </w:rPr>
              <w:t>Police</w:t>
            </w:r>
          </w:p>
          <w:p w14:paraId="6EE75CB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Royal </w:t>
            </w:r>
            <w:r>
              <w:rPr>
                <w:rFonts w:ascii="Calibri" w:hAnsi="Calibri" w:cstheme="minorHAnsi"/>
                <w:sz w:val="17"/>
                <w:szCs w:val="17"/>
              </w:rPr>
              <w:t>Embassy of Saudi</w:t>
            </w:r>
            <w:r>
              <w:rPr>
                <w:rFonts w:ascii="Calibri" w:hAnsi="Calibri" w:cstheme="minorHAnsi"/>
                <w:spacing w:val="-14"/>
                <w:sz w:val="17"/>
                <w:szCs w:val="17"/>
              </w:rPr>
              <w:t xml:space="preserve"> </w:t>
            </w:r>
            <w:r>
              <w:rPr>
                <w:rFonts w:ascii="Calibri" w:hAnsi="Calibri" w:cstheme="minorHAnsi"/>
                <w:spacing w:val="-3"/>
                <w:sz w:val="17"/>
                <w:szCs w:val="17"/>
              </w:rPr>
              <w:t>Arabia</w:t>
            </w:r>
          </w:p>
          <w:p w14:paraId="3CDC184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Royal </w:t>
            </w:r>
            <w:r>
              <w:rPr>
                <w:rFonts w:ascii="Calibri" w:hAnsi="Calibri" w:cstheme="minorHAnsi"/>
                <w:w w:val="105"/>
                <w:sz w:val="17"/>
                <w:szCs w:val="17"/>
              </w:rPr>
              <w:t>Malaysian</w:t>
            </w:r>
            <w:r>
              <w:rPr>
                <w:rFonts w:ascii="Calibri" w:hAnsi="Calibri" w:cstheme="minorHAnsi"/>
                <w:spacing w:val="-17"/>
                <w:w w:val="105"/>
                <w:sz w:val="17"/>
                <w:szCs w:val="17"/>
              </w:rPr>
              <w:t xml:space="preserve"> </w:t>
            </w:r>
            <w:r>
              <w:rPr>
                <w:rFonts w:ascii="Calibri" w:hAnsi="Calibri" w:cstheme="minorHAnsi"/>
                <w:spacing w:val="-3"/>
                <w:w w:val="105"/>
                <w:sz w:val="17"/>
                <w:szCs w:val="17"/>
              </w:rPr>
              <w:t>Police</w:t>
            </w:r>
          </w:p>
        </w:tc>
        <w:tc>
          <w:tcPr>
            <w:tcW w:w="5573" w:type="dxa"/>
            <w:tcBorders>
              <w:top w:val="nil"/>
              <w:left w:val="nil"/>
              <w:bottom w:val="nil"/>
              <w:right w:val="single" w:sz="4" w:space="0" w:color="auto"/>
            </w:tcBorders>
            <w:tcMar>
              <w:top w:w="0" w:type="dxa"/>
              <w:left w:w="0" w:type="dxa"/>
              <w:bottom w:w="0" w:type="dxa"/>
              <w:right w:w="0" w:type="dxa"/>
            </w:tcMar>
          </w:tcPr>
          <w:p w14:paraId="629BCF6E" w14:textId="77777777" w:rsidR="00FF7E07" w:rsidRDefault="00FF7E07" w:rsidP="00755C7E">
            <w:pPr>
              <w:pStyle w:val="TableParagraph"/>
              <w:spacing w:before="44"/>
              <w:ind w:left="453"/>
              <w:rPr>
                <w:rFonts w:ascii="Calibri" w:hAnsi="Calibri" w:cstheme="minorHAnsi"/>
                <w:w w:val="105"/>
                <w:sz w:val="17"/>
                <w:szCs w:val="17"/>
              </w:rPr>
            </w:pPr>
          </w:p>
          <w:p w14:paraId="0E7189ED" w14:textId="77777777" w:rsidR="00FF7E07" w:rsidRDefault="00FF7E07" w:rsidP="00755C7E">
            <w:pPr>
              <w:pStyle w:val="TableParagraph"/>
              <w:spacing w:before="44"/>
              <w:ind w:left="453"/>
              <w:rPr>
                <w:rFonts w:ascii="Calibri" w:hAnsi="Calibri" w:cstheme="minorHAnsi"/>
                <w:w w:val="105"/>
                <w:sz w:val="17"/>
                <w:szCs w:val="17"/>
              </w:rPr>
            </w:pPr>
            <w:r>
              <w:rPr>
                <w:rFonts w:ascii="Calibri" w:hAnsi="Calibri" w:cstheme="minorHAnsi"/>
                <w:w w:val="105"/>
                <w:sz w:val="17"/>
                <w:szCs w:val="17"/>
              </w:rPr>
              <w:t>» Shanghai Stock Exchange</w:t>
            </w:r>
          </w:p>
          <w:p w14:paraId="34C51035" w14:textId="77777777" w:rsidR="00FF7E07" w:rsidRDefault="00FF7E07" w:rsidP="00755C7E">
            <w:pPr>
              <w:pStyle w:val="TableParagraph"/>
              <w:spacing w:before="44"/>
              <w:ind w:left="453"/>
              <w:rPr>
                <w:rFonts w:ascii="Calibri" w:eastAsia="Tahoma" w:hAnsi="Calibri" w:cstheme="minorHAnsi"/>
                <w:sz w:val="17"/>
                <w:szCs w:val="17"/>
              </w:rPr>
            </w:pPr>
            <w:r>
              <w:rPr>
                <w:rFonts w:ascii="Calibri" w:hAnsi="Calibri" w:cstheme="minorHAnsi"/>
                <w:w w:val="105"/>
                <w:sz w:val="17"/>
                <w:szCs w:val="17"/>
              </w:rPr>
              <w:t>» South</w:t>
            </w:r>
            <w:r>
              <w:rPr>
                <w:rFonts w:ascii="Calibri" w:hAnsi="Calibri" w:cstheme="minorHAnsi"/>
                <w:spacing w:val="-22"/>
                <w:w w:val="105"/>
                <w:sz w:val="17"/>
                <w:szCs w:val="17"/>
              </w:rPr>
              <w:t xml:space="preserve"> </w:t>
            </w:r>
            <w:r>
              <w:rPr>
                <w:rFonts w:ascii="Calibri" w:hAnsi="Calibri" w:cstheme="minorHAnsi"/>
                <w:w w:val="105"/>
                <w:sz w:val="17"/>
                <w:szCs w:val="17"/>
              </w:rPr>
              <w:t>African</w:t>
            </w:r>
            <w:r>
              <w:rPr>
                <w:rFonts w:ascii="Calibri" w:hAnsi="Calibri" w:cstheme="minorHAnsi"/>
                <w:spacing w:val="-22"/>
                <w:w w:val="105"/>
                <w:sz w:val="17"/>
                <w:szCs w:val="17"/>
              </w:rPr>
              <w:t xml:space="preserve"> </w:t>
            </w:r>
            <w:r>
              <w:rPr>
                <w:rFonts w:ascii="Calibri" w:hAnsi="Calibri" w:cstheme="minorHAnsi"/>
                <w:spacing w:val="-3"/>
                <w:w w:val="105"/>
                <w:sz w:val="17"/>
                <w:szCs w:val="17"/>
              </w:rPr>
              <w:t>Police</w:t>
            </w:r>
            <w:r>
              <w:rPr>
                <w:rFonts w:ascii="Calibri" w:hAnsi="Calibri" w:cstheme="minorHAnsi"/>
                <w:spacing w:val="-22"/>
                <w:w w:val="105"/>
                <w:sz w:val="17"/>
                <w:szCs w:val="17"/>
              </w:rPr>
              <w:t xml:space="preserve"> </w:t>
            </w:r>
            <w:r>
              <w:rPr>
                <w:rFonts w:ascii="Calibri" w:hAnsi="Calibri" w:cstheme="minorHAnsi"/>
                <w:w w:val="105"/>
                <w:sz w:val="17"/>
                <w:szCs w:val="17"/>
              </w:rPr>
              <w:t>Service</w:t>
            </w:r>
          </w:p>
          <w:p w14:paraId="070B833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Surrey Police,</w:t>
            </w:r>
            <w:r>
              <w:rPr>
                <w:rFonts w:ascii="Calibri" w:hAnsi="Calibri" w:cstheme="minorHAnsi"/>
                <w:spacing w:val="-25"/>
                <w:w w:val="105"/>
                <w:sz w:val="17"/>
                <w:szCs w:val="17"/>
              </w:rPr>
              <w:t xml:space="preserve"> </w:t>
            </w:r>
            <w:r>
              <w:rPr>
                <w:rFonts w:ascii="Calibri" w:hAnsi="Calibri" w:cstheme="minorHAnsi"/>
                <w:w w:val="105"/>
                <w:sz w:val="17"/>
                <w:szCs w:val="17"/>
              </w:rPr>
              <w:t>UK</w:t>
            </w:r>
          </w:p>
          <w:p w14:paraId="5FB4C2A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Thames</w:t>
            </w:r>
            <w:r>
              <w:rPr>
                <w:rFonts w:ascii="Calibri" w:hAnsi="Calibri" w:cstheme="minorHAnsi"/>
                <w:spacing w:val="-19"/>
                <w:w w:val="105"/>
                <w:sz w:val="17"/>
                <w:szCs w:val="17"/>
              </w:rPr>
              <w:t xml:space="preserve"> </w:t>
            </w:r>
            <w:r>
              <w:rPr>
                <w:rFonts w:ascii="Calibri" w:hAnsi="Calibri" w:cstheme="minorHAnsi"/>
                <w:spacing w:val="-4"/>
                <w:w w:val="105"/>
                <w:sz w:val="17"/>
                <w:szCs w:val="17"/>
              </w:rPr>
              <w:t>Valley</w:t>
            </w:r>
            <w:r>
              <w:rPr>
                <w:rFonts w:ascii="Calibri" w:hAnsi="Calibri" w:cstheme="minorHAnsi"/>
                <w:spacing w:val="-19"/>
                <w:w w:val="105"/>
                <w:sz w:val="17"/>
                <w:szCs w:val="17"/>
              </w:rPr>
              <w:t xml:space="preserve"> </w:t>
            </w:r>
            <w:r>
              <w:rPr>
                <w:rFonts w:ascii="Calibri" w:hAnsi="Calibri" w:cstheme="minorHAnsi"/>
                <w:spacing w:val="-3"/>
                <w:w w:val="105"/>
                <w:sz w:val="17"/>
                <w:szCs w:val="17"/>
              </w:rPr>
              <w:t>Police,</w:t>
            </w:r>
            <w:r>
              <w:rPr>
                <w:rFonts w:ascii="Calibri" w:hAnsi="Calibri" w:cstheme="minorHAnsi"/>
                <w:spacing w:val="-19"/>
                <w:w w:val="105"/>
                <w:sz w:val="17"/>
                <w:szCs w:val="17"/>
              </w:rPr>
              <w:t xml:space="preserve"> </w:t>
            </w:r>
            <w:r>
              <w:rPr>
                <w:rFonts w:ascii="Calibri" w:hAnsi="Calibri" w:cstheme="minorHAnsi"/>
                <w:w w:val="105"/>
                <w:sz w:val="17"/>
                <w:szCs w:val="17"/>
              </w:rPr>
              <w:t>UK</w:t>
            </w:r>
          </w:p>
          <w:p w14:paraId="349C17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Air </w:t>
            </w:r>
            <w:r>
              <w:rPr>
                <w:rFonts w:ascii="Calibri" w:hAnsi="Calibri" w:cstheme="minorHAnsi"/>
                <w:spacing w:val="-4"/>
                <w:sz w:val="17"/>
                <w:szCs w:val="17"/>
              </w:rPr>
              <w:t xml:space="preserve">Force </w:t>
            </w:r>
            <w:r>
              <w:rPr>
                <w:rFonts w:ascii="Calibri" w:hAnsi="Calibri" w:cstheme="minorHAnsi"/>
                <w:spacing w:val="-2"/>
                <w:sz w:val="17"/>
                <w:szCs w:val="17"/>
              </w:rPr>
              <w:t xml:space="preserve">Office </w:t>
            </w:r>
            <w:r>
              <w:rPr>
                <w:rFonts w:ascii="Calibri" w:hAnsi="Calibri" w:cstheme="minorHAnsi"/>
                <w:sz w:val="17"/>
                <w:szCs w:val="17"/>
              </w:rPr>
              <w:t>of Special</w:t>
            </w:r>
            <w:r>
              <w:rPr>
                <w:rFonts w:ascii="Calibri" w:hAnsi="Calibri" w:cstheme="minorHAnsi"/>
                <w:spacing w:val="-24"/>
                <w:sz w:val="17"/>
                <w:szCs w:val="17"/>
              </w:rPr>
              <w:t xml:space="preserve"> </w:t>
            </w:r>
            <w:r>
              <w:rPr>
                <w:rFonts w:ascii="Calibri" w:hAnsi="Calibri" w:cstheme="minorHAnsi"/>
                <w:spacing w:val="-3"/>
                <w:sz w:val="17"/>
                <w:szCs w:val="17"/>
              </w:rPr>
              <w:t>investigations</w:t>
            </w:r>
          </w:p>
          <w:p w14:paraId="63421262" w14:textId="77777777" w:rsidR="00FF7E07" w:rsidRDefault="00FF7E07" w:rsidP="00755C7E">
            <w:pPr>
              <w:pStyle w:val="TableParagraph"/>
              <w:spacing w:before="4"/>
              <w:ind w:left="453" w:right="235"/>
              <w:rPr>
                <w:rFonts w:ascii="Calibri" w:hAnsi="Calibri" w:cstheme="minorHAnsi"/>
                <w:spacing w:val="-7"/>
                <w:w w:val="105"/>
                <w:sz w:val="17"/>
                <w:szCs w:val="17"/>
              </w:rPr>
            </w:pPr>
            <w:r>
              <w:rPr>
                <w:rFonts w:ascii="Calibri" w:hAnsi="Calibri" w:cstheme="minorHAnsi"/>
                <w:w w:val="105"/>
                <w:sz w:val="17"/>
                <w:szCs w:val="17"/>
              </w:rPr>
              <w:t>» US</w:t>
            </w:r>
            <w:r>
              <w:rPr>
                <w:rFonts w:ascii="Calibri" w:hAnsi="Calibri" w:cstheme="minorHAnsi"/>
                <w:spacing w:val="-7"/>
                <w:w w:val="105"/>
                <w:sz w:val="17"/>
                <w:szCs w:val="17"/>
              </w:rPr>
              <w:t xml:space="preserve"> </w:t>
            </w:r>
            <w:r>
              <w:rPr>
                <w:rFonts w:ascii="Calibri" w:hAnsi="Calibri" w:cstheme="minorHAnsi"/>
                <w:w w:val="105"/>
                <w:sz w:val="17"/>
                <w:szCs w:val="17"/>
              </w:rPr>
              <w:t>Bureau</w:t>
            </w:r>
            <w:r>
              <w:rPr>
                <w:rFonts w:ascii="Calibri" w:hAnsi="Calibri" w:cstheme="minorHAnsi"/>
                <w:spacing w:val="-7"/>
                <w:w w:val="105"/>
                <w:sz w:val="17"/>
                <w:szCs w:val="17"/>
              </w:rPr>
              <w:t xml:space="preserve"> </w:t>
            </w:r>
            <w:r>
              <w:rPr>
                <w:rFonts w:ascii="Calibri" w:hAnsi="Calibri" w:cstheme="minorHAnsi"/>
                <w:w w:val="105"/>
                <w:sz w:val="17"/>
                <w:szCs w:val="17"/>
              </w:rPr>
              <w:t>of</w:t>
            </w:r>
            <w:r>
              <w:rPr>
                <w:rFonts w:ascii="Calibri" w:hAnsi="Calibri" w:cstheme="minorHAnsi"/>
                <w:spacing w:val="-7"/>
                <w:w w:val="105"/>
                <w:sz w:val="17"/>
                <w:szCs w:val="17"/>
              </w:rPr>
              <w:t xml:space="preserve"> </w:t>
            </w:r>
            <w:r>
              <w:rPr>
                <w:rFonts w:ascii="Calibri" w:hAnsi="Calibri" w:cstheme="minorHAnsi"/>
                <w:w w:val="105"/>
                <w:sz w:val="17"/>
                <w:szCs w:val="17"/>
              </w:rPr>
              <w:t>Alcohol,</w:t>
            </w:r>
            <w:r>
              <w:rPr>
                <w:rFonts w:ascii="Calibri" w:hAnsi="Calibri" w:cstheme="minorHAnsi"/>
                <w:spacing w:val="-7"/>
                <w:w w:val="105"/>
                <w:sz w:val="17"/>
                <w:szCs w:val="17"/>
              </w:rPr>
              <w:t xml:space="preserve"> </w:t>
            </w:r>
            <w:r>
              <w:rPr>
                <w:rFonts w:ascii="Calibri" w:hAnsi="Calibri" w:cstheme="minorHAnsi"/>
                <w:spacing w:val="-3"/>
                <w:w w:val="105"/>
                <w:sz w:val="17"/>
                <w:szCs w:val="17"/>
              </w:rPr>
              <w:t>Tobacco,</w:t>
            </w:r>
            <w:r>
              <w:rPr>
                <w:rFonts w:ascii="Calibri" w:hAnsi="Calibri" w:cstheme="minorHAnsi"/>
                <w:spacing w:val="-7"/>
                <w:w w:val="105"/>
                <w:sz w:val="17"/>
                <w:szCs w:val="17"/>
              </w:rPr>
              <w:t xml:space="preserve"> </w:t>
            </w:r>
            <w:r>
              <w:rPr>
                <w:rFonts w:ascii="Calibri" w:hAnsi="Calibri" w:cstheme="minorHAnsi"/>
                <w:w w:val="105"/>
                <w:sz w:val="17"/>
                <w:szCs w:val="17"/>
              </w:rPr>
              <w:t>Firearms</w:t>
            </w:r>
            <w:r>
              <w:rPr>
                <w:rFonts w:ascii="Calibri" w:hAnsi="Calibri" w:cstheme="minorHAnsi"/>
                <w:spacing w:val="-7"/>
                <w:w w:val="105"/>
                <w:sz w:val="17"/>
                <w:szCs w:val="17"/>
              </w:rPr>
              <w:t xml:space="preserve"> </w:t>
            </w:r>
            <w:r>
              <w:rPr>
                <w:rFonts w:ascii="Calibri" w:hAnsi="Calibri" w:cstheme="minorHAnsi"/>
                <w:w w:val="105"/>
                <w:sz w:val="17"/>
                <w:szCs w:val="17"/>
              </w:rPr>
              <w:t>and</w:t>
            </w:r>
            <w:r>
              <w:rPr>
                <w:rFonts w:ascii="Calibri" w:hAnsi="Calibri" w:cstheme="minorHAnsi"/>
                <w:spacing w:val="-7"/>
                <w:w w:val="105"/>
                <w:sz w:val="17"/>
                <w:szCs w:val="17"/>
              </w:rPr>
              <w:t xml:space="preserve"> </w:t>
            </w:r>
            <w:r>
              <w:rPr>
                <w:rFonts w:ascii="Calibri" w:hAnsi="Calibri" w:cstheme="minorHAnsi"/>
                <w:w w:val="105"/>
                <w:sz w:val="17"/>
                <w:szCs w:val="17"/>
              </w:rPr>
              <w:t>Explosives</w:t>
            </w:r>
            <w:r>
              <w:rPr>
                <w:rFonts w:ascii="Calibri" w:hAnsi="Calibri" w:cstheme="minorHAnsi"/>
                <w:spacing w:val="-7"/>
                <w:w w:val="105"/>
                <w:sz w:val="17"/>
                <w:szCs w:val="17"/>
              </w:rPr>
              <w:t xml:space="preserve"> </w:t>
            </w:r>
          </w:p>
          <w:p w14:paraId="78C83694" w14:textId="77777777" w:rsidR="00FF7E07" w:rsidRDefault="00FF7E07" w:rsidP="00755C7E">
            <w:pPr>
              <w:pStyle w:val="TableParagraph"/>
              <w:spacing w:before="4"/>
              <w:ind w:left="453" w:right="235"/>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w w:val="105"/>
                <w:sz w:val="17"/>
                <w:szCs w:val="17"/>
              </w:rPr>
              <w:t>US</w:t>
            </w:r>
            <w:r>
              <w:rPr>
                <w:rFonts w:ascii="Calibri" w:hAnsi="Calibri" w:cstheme="minorHAnsi"/>
                <w:spacing w:val="-7"/>
                <w:w w:val="105"/>
                <w:sz w:val="17"/>
                <w:szCs w:val="17"/>
              </w:rPr>
              <w:t xml:space="preserve"> </w:t>
            </w:r>
            <w:r>
              <w:rPr>
                <w:rFonts w:ascii="Calibri" w:hAnsi="Calibri" w:cstheme="minorHAnsi"/>
                <w:w w:val="105"/>
                <w:sz w:val="17"/>
                <w:szCs w:val="17"/>
              </w:rPr>
              <w:t>Drug</w:t>
            </w:r>
            <w:r>
              <w:rPr>
                <w:rFonts w:ascii="Calibri" w:hAnsi="Calibri" w:cstheme="minorHAnsi"/>
                <w:spacing w:val="-7"/>
                <w:w w:val="105"/>
                <w:sz w:val="17"/>
                <w:szCs w:val="17"/>
              </w:rPr>
              <w:t xml:space="preserve"> </w:t>
            </w:r>
            <w:r>
              <w:rPr>
                <w:rFonts w:ascii="Calibri" w:hAnsi="Calibri" w:cstheme="minorHAnsi"/>
                <w:w w:val="105"/>
                <w:sz w:val="17"/>
                <w:szCs w:val="17"/>
              </w:rPr>
              <w:t>Enforcement</w:t>
            </w:r>
            <w:r>
              <w:rPr>
                <w:rFonts w:ascii="Calibri" w:hAnsi="Calibri" w:cstheme="minorHAnsi"/>
                <w:spacing w:val="-1"/>
                <w:w w:val="103"/>
                <w:sz w:val="17"/>
                <w:szCs w:val="17"/>
              </w:rPr>
              <w:t xml:space="preserve"> </w:t>
            </w:r>
            <w:r>
              <w:rPr>
                <w:rFonts w:ascii="Calibri" w:hAnsi="Calibri" w:cstheme="minorHAnsi"/>
                <w:spacing w:val="-3"/>
                <w:w w:val="105"/>
                <w:sz w:val="17"/>
                <w:szCs w:val="17"/>
              </w:rPr>
              <w:t>Administration</w:t>
            </w:r>
          </w:p>
          <w:p w14:paraId="33E2CB1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US Immigration and Customs</w:t>
            </w:r>
            <w:r>
              <w:rPr>
                <w:rFonts w:ascii="Calibri" w:hAnsi="Calibri" w:cstheme="minorHAnsi"/>
                <w:spacing w:val="-18"/>
                <w:sz w:val="17"/>
                <w:szCs w:val="17"/>
              </w:rPr>
              <w:t xml:space="preserve"> </w:t>
            </w:r>
            <w:r>
              <w:rPr>
                <w:rFonts w:ascii="Calibri" w:hAnsi="Calibri" w:cstheme="minorHAnsi"/>
                <w:spacing w:val="-3"/>
                <w:sz w:val="17"/>
                <w:szCs w:val="17"/>
              </w:rPr>
              <w:t>Enforcement</w:t>
            </w:r>
          </w:p>
          <w:p w14:paraId="1E953C6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 Marshals</w:t>
            </w:r>
            <w:r>
              <w:rPr>
                <w:rFonts w:ascii="Calibri" w:hAnsi="Calibri" w:cstheme="minorHAnsi"/>
                <w:spacing w:val="-27"/>
                <w:w w:val="105"/>
                <w:sz w:val="17"/>
                <w:szCs w:val="17"/>
              </w:rPr>
              <w:t xml:space="preserve"> </w:t>
            </w:r>
            <w:r>
              <w:rPr>
                <w:rFonts w:ascii="Calibri" w:hAnsi="Calibri" w:cstheme="minorHAnsi"/>
                <w:w w:val="105"/>
                <w:sz w:val="17"/>
                <w:szCs w:val="17"/>
              </w:rPr>
              <w:t>Service</w:t>
            </w:r>
          </w:p>
          <w:p w14:paraId="5E3AB3C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Naval Criminal </w:t>
            </w:r>
            <w:r>
              <w:rPr>
                <w:rFonts w:ascii="Calibri" w:hAnsi="Calibri" w:cstheme="minorHAnsi"/>
                <w:spacing w:val="-3"/>
                <w:sz w:val="17"/>
                <w:szCs w:val="17"/>
              </w:rPr>
              <w:t>Investigative</w:t>
            </w:r>
            <w:r>
              <w:rPr>
                <w:rFonts w:ascii="Calibri" w:hAnsi="Calibri" w:cstheme="minorHAnsi"/>
                <w:spacing w:val="-13"/>
                <w:sz w:val="17"/>
                <w:szCs w:val="17"/>
              </w:rPr>
              <w:t xml:space="preserve"> </w:t>
            </w:r>
            <w:r>
              <w:rPr>
                <w:rFonts w:ascii="Calibri" w:hAnsi="Calibri" w:cstheme="minorHAnsi"/>
                <w:sz w:val="17"/>
                <w:szCs w:val="17"/>
              </w:rPr>
              <w:t>Service</w:t>
            </w:r>
          </w:p>
          <w:p w14:paraId="0D0F9EE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24"/>
                <w:w w:val="105"/>
                <w:sz w:val="17"/>
                <w:szCs w:val="17"/>
              </w:rPr>
              <w:t xml:space="preserve"> </w:t>
            </w:r>
            <w:r>
              <w:rPr>
                <w:rFonts w:ascii="Calibri" w:hAnsi="Calibri" w:cstheme="minorHAnsi"/>
                <w:spacing w:val="-3"/>
                <w:w w:val="105"/>
                <w:sz w:val="17"/>
                <w:szCs w:val="17"/>
              </w:rPr>
              <w:t>Postal</w:t>
            </w:r>
            <w:r>
              <w:rPr>
                <w:rFonts w:ascii="Calibri" w:hAnsi="Calibri" w:cstheme="minorHAnsi"/>
                <w:spacing w:val="-24"/>
                <w:w w:val="105"/>
                <w:sz w:val="17"/>
                <w:szCs w:val="17"/>
              </w:rPr>
              <w:t xml:space="preserve"> </w:t>
            </w:r>
            <w:r>
              <w:rPr>
                <w:rFonts w:ascii="Calibri" w:hAnsi="Calibri" w:cstheme="minorHAnsi"/>
                <w:w w:val="105"/>
                <w:sz w:val="17"/>
                <w:szCs w:val="17"/>
              </w:rPr>
              <w:t>Inspection</w:t>
            </w:r>
            <w:r>
              <w:rPr>
                <w:rFonts w:ascii="Calibri" w:hAnsi="Calibri" w:cstheme="minorHAnsi"/>
                <w:spacing w:val="-24"/>
                <w:w w:val="105"/>
                <w:sz w:val="17"/>
                <w:szCs w:val="17"/>
              </w:rPr>
              <w:t xml:space="preserve"> </w:t>
            </w:r>
            <w:r>
              <w:rPr>
                <w:rFonts w:ascii="Calibri" w:hAnsi="Calibri" w:cstheme="minorHAnsi"/>
                <w:w w:val="105"/>
                <w:sz w:val="17"/>
                <w:szCs w:val="17"/>
              </w:rPr>
              <w:t>Service</w:t>
            </w:r>
          </w:p>
          <w:p w14:paraId="2B4FD3F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15"/>
                <w:w w:val="105"/>
                <w:sz w:val="17"/>
                <w:szCs w:val="17"/>
              </w:rPr>
              <w:t xml:space="preserve"> </w:t>
            </w:r>
            <w:r>
              <w:rPr>
                <w:rFonts w:ascii="Calibri" w:hAnsi="Calibri" w:cstheme="minorHAnsi"/>
                <w:spacing w:val="-3"/>
                <w:w w:val="105"/>
                <w:sz w:val="17"/>
                <w:szCs w:val="17"/>
              </w:rPr>
              <w:t>Rewards</w:t>
            </w:r>
            <w:r>
              <w:rPr>
                <w:rFonts w:ascii="Calibri" w:hAnsi="Calibri" w:cstheme="minorHAnsi"/>
                <w:spacing w:val="-15"/>
                <w:w w:val="105"/>
                <w:sz w:val="17"/>
                <w:szCs w:val="17"/>
              </w:rPr>
              <w:t xml:space="preserve"> </w:t>
            </w:r>
            <w:r>
              <w:rPr>
                <w:rFonts w:ascii="Calibri" w:hAnsi="Calibri" w:cstheme="minorHAnsi"/>
                <w:spacing w:val="-3"/>
                <w:w w:val="105"/>
                <w:sz w:val="17"/>
                <w:szCs w:val="17"/>
              </w:rPr>
              <w:t>for</w:t>
            </w:r>
            <w:r>
              <w:rPr>
                <w:rFonts w:ascii="Calibri" w:hAnsi="Calibri" w:cstheme="minorHAnsi"/>
                <w:spacing w:val="-15"/>
                <w:w w:val="105"/>
                <w:sz w:val="17"/>
                <w:szCs w:val="17"/>
              </w:rPr>
              <w:t xml:space="preserve"> </w:t>
            </w:r>
            <w:r>
              <w:rPr>
                <w:rFonts w:ascii="Calibri" w:hAnsi="Calibri" w:cstheme="minorHAnsi"/>
                <w:spacing w:val="-3"/>
                <w:w w:val="105"/>
                <w:sz w:val="17"/>
                <w:szCs w:val="17"/>
              </w:rPr>
              <w:t>Justice</w:t>
            </w:r>
          </w:p>
          <w:p w14:paraId="30829E1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US </w:t>
            </w:r>
            <w:r>
              <w:rPr>
                <w:rFonts w:ascii="Calibri" w:hAnsi="Calibri" w:cstheme="minorHAnsi"/>
                <w:spacing w:val="-3"/>
                <w:w w:val="105"/>
                <w:sz w:val="17"/>
                <w:szCs w:val="17"/>
              </w:rPr>
              <w:t>Secret</w:t>
            </w:r>
            <w:r>
              <w:rPr>
                <w:rFonts w:ascii="Calibri" w:hAnsi="Calibri" w:cstheme="minorHAnsi"/>
                <w:spacing w:val="-23"/>
                <w:w w:val="105"/>
                <w:sz w:val="17"/>
                <w:szCs w:val="17"/>
              </w:rPr>
              <w:t xml:space="preserve"> </w:t>
            </w:r>
            <w:r>
              <w:rPr>
                <w:rFonts w:ascii="Calibri" w:hAnsi="Calibri" w:cstheme="minorHAnsi"/>
                <w:w w:val="105"/>
                <w:sz w:val="17"/>
                <w:szCs w:val="17"/>
              </w:rPr>
              <w:t>Service</w:t>
            </w:r>
          </w:p>
          <w:p w14:paraId="1DF7B48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Warwickshire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42D515D4" w14:textId="77777777" w:rsidR="00FF7E07" w:rsidRDefault="00FF7E07" w:rsidP="00755C7E">
            <w:pPr>
              <w:pStyle w:val="TableParagraph"/>
              <w:ind w:left="250" w:right="145" w:firstLine="5"/>
              <w:jc w:val="both"/>
              <w:rPr>
                <w:rFonts w:ascii="Calibri" w:eastAsia="Tahoma" w:hAnsi="Calibri" w:cstheme="minorHAnsi"/>
                <w:sz w:val="17"/>
                <w:szCs w:val="17"/>
              </w:rPr>
            </w:pPr>
          </w:p>
        </w:tc>
      </w:tr>
      <w:tr w:rsidR="00FF7E07" w14:paraId="5A9910D9" w14:textId="77777777" w:rsidTr="00755C7E">
        <w:trPr>
          <w:trHeight w:hRule="exact" w:val="3231"/>
          <w:jc w:val="center"/>
        </w:trPr>
        <w:tc>
          <w:tcPr>
            <w:tcW w:w="4202" w:type="dxa"/>
            <w:tcBorders>
              <w:top w:val="nil"/>
              <w:left w:val="single" w:sz="4" w:space="0" w:color="auto"/>
              <w:bottom w:val="single" w:sz="4" w:space="0" w:color="auto"/>
              <w:right w:val="nil"/>
            </w:tcBorders>
            <w:tcMar>
              <w:top w:w="0" w:type="dxa"/>
              <w:left w:w="0" w:type="dxa"/>
              <w:bottom w:w="0" w:type="dxa"/>
              <w:right w:w="0" w:type="dxa"/>
            </w:tcMar>
            <w:hideMark/>
          </w:tcPr>
          <w:p w14:paraId="0CAE7CDE" w14:textId="77777777" w:rsidR="00FF7E07" w:rsidRDefault="00FF7E07" w:rsidP="00755C7E">
            <w:pPr>
              <w:pStyle w:val="TableParagraph"/>
              <w:spacing w:before="49"/>
              <w:ind w:left="76"/>
              <w:rPr>
                <w:rFonts w:ascii="Calibri" w:eastAsia="Trebuchet MS" w:hAnsi="Calibri" w:cstheme="minorHAnsi"/>
                <w:sz w:val="17"/>
                <w:szCs w:val="17"/>
                <w:lang w:val="fr-FR"/>
              </w:rPr>
            </w:pPr>
            <w:r>
              <w:rPr>
                <w:rFonts w:ascii="Calibri" w:hAnsi="Calibri" w:cstheme="minorHAnsi"/>
                <w:b/>
                <w:color w:val="FF4700"/>
                <w:spacing w:val="-4"/>
                <w:sz w:val="17"/>
                <w:szCs w:val="17"/>
                <w:lang w:val="fr-FR"/>
              </w:rPr>
              <w:t>SANCTIONS</w:t>
            </w:r>
          </w:p>
          <w:p w14:paraId="1CF8FBF6"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16E6BF6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Commonwealth of Australia</w:t>
            </w:r>
            <w:r>
              <w:rPr>
                <w:rFonts w:ascii="Calibri" w:hAnsi="Calibri" w:cstheme="minorHAnsi"/>
                <w:spacing w:val="-16"/>
                <w:sz w:val="17"/>
                <w:szCs w:val="17"/>
              </w:rPr>
              <w:t xml:space="preserve"> </w:t>
            </w:r>
            <w:r>
              <w:rPr>
                <w:rFonts w:ascii="Calibri" w:hAnsi="Calibri" w:cstheme="minorHAnsi"/>
                <w:spacing w:val="-2"/>
                <w:sz w:val="17"/>
                <w:szCs w:val="17"/>
              </w:rPr>
              <w:t>Law</w:t>
            </w:r>
          </w:p>
          <w:p w14:paraId="2D4953E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 </w:t>
            </w:r>
            <w:proofErr w:type="spellStart"/>
            <w:r>
              <w:rPr>
                <w:rFonts w:ascii="Calibri" w:hAnsi="Calibri" w:cstheme="minorHAnsi"/>
                <w:sz w:val="17"/>
                <w:szCs w:val="17"/>
              </w:rPr>
              <w:t>Nederlandsche</w:t>
            </w:r>
            <w:proofErr w:type="spellEnd"/>
            <w:r>
              <w:rPr>
                <w:rFonts w:ascii="Calibri" w:hAnsi="Calibri" w:cstheme="minorHAnsi"/>
                <w:sz w:val="17"/>
                <w:szCs w:val="17"/>
              </w:rPr>
              <w:t xml:space="preserve"> Bank,</w:t>
            </w:r>
            <w:r>
              <w:rPr>
                <w:rFonts w:ascii="Calibri" w:hAnsi="Calibri" w:cstheme="minorHAnsi"/>
                <w:spacing w:val="-31"/>
                <w:sz w:val="17"/>
                <w:szCs w:val="17"/>
              </w:rPr>
              <w:t xml:space="preserve"> </w:t>
            </w:r>
            <w:r>
              <w:rPr>
                <w:rFonts w:ascii="Calibri" w:hAnsi="Calibri" w:cstheme="minorHAnsi"/>
                <w:sz w:val="17"/>
                <w:szCs w:val="17"/>
              </w:rPr>
              <w:t>Netherlands</w:t>
            </w:r>
          </w:p>
          <w:p w14:paraId="71252A1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Department of </w:t>
            </w:r>
            <w:r>
              <w:rPr>
                <w:rFonts w:ascii="Calibri" w:hAnsi="Calibri" w:cstheme="minorHAnsi"/>
                <w:spacing w:val="-4"/>
                <w:sz w:val="17"/>
                <w:szCs w:val="17"/>
              </w:rPr>
              <w:t xml:space="preserve">Foreign </w:t>
            </w:r>
            <w:r>
              <w:rPr>
                <w:rFonts w:ascii="Calibri" w:hAnsi="Calibri" w:cstheme="minorHAnsi"/>
                <w:spacing w:val="-3"/>
                <w:sz w:val="17"/>
                <w:szCs w:val="17"/>
              </w:rPr>
              <w:t xml:space="preserve">Affairs </w:t>
            </w:r>
            <w:r>
              <w:rPr>
                <w:rFonts w:ascii="Calibri" w:hAnsi="Calibri" w:cstheme="minorHAnsi"/>
                <w:sz w:val="17"/>
                <w:szCs w:val="17"/>
              </w:rPr>
              <w:t xml:space="preserve">and </w:t>
            </w:r>
            <w:r>
              <w:rPr>
                <w:rFonts w:ascii="Calibri" w:hAnsi="Calibri" w:cstheme="minorHAnsi"/>
                <w:spacing w:val="-4"/>
                <w:sz w:val="17"/>
                <w:szCs w:val="17"/>
              </w:rPr>
              <w:t>Trade,</w:t>
            </w:r>
            <w:r>
              <w:rPr>
                <w:rFonts w:ascii="Calibri" w:hAnsi="Calibri" w:cstheme="minorHAnsi"/>
                <w:spacing w:val="-14"/>
                <w:sz w:val="17"/>
                <w:szCs w:val="17"/>
              </w:rPr>
              <w:t xml:space="preserve"> </w:t>
            </w:r>
            <w:r>
              <w:rPr>
                <w:rFonts w:ascii="Calibri" w:hAnsi="Calibri" w:cstheme="minorHAnsi"/>
                <w:spacing w:val="-3"/>
                <w:sz w:val="17"/>
                <w:szCs w:val="17"/>
              </w:rPr>
              <w:t>Australia</w:t>
            </w:r>
          </w:p>
          <w:p w14:paraId="39CDD99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European</w:t>
            </w:r>
            <w:r>
              <w:rPr>
                <w:rFonts w:ascii="Calibri" w:hAnsi="Calibri" w:cstheme="minorHAnsi"/>
                <w:spacing w:val="-23"/>
                <w:sz w:val="17"/>
                <w:szCs w:val="17"/>
              </w:rPr>
              <w:t xml:space="preserve"> </w:t>
            </w:r>
            <w:r>
              <w:rPr>
                <w:rFonts w:ascii="Calibri" w:hAnsi="Calibri" w:cstheme="minorHAnsi"/>
                <w:sz w:val="17"/>
                <w:szCs w:val="17"/>
              </w:rPr>
              <w:t>Union</w:t>
            </w:r>
          </w:p>
          <w:p w14:paraId="2921C9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Reserve</w:t>
            </w:r>
            <w:r>
              <w:rPr>
                <w:rFonts w:ascii="Calibri" w:hAnsi="Calibri" w:cstheme="minorHAnsi"/>
                <w:spacing w:val="-19"/>
                <w:w w:val="105"/>
                <w:sz w:val="17"/>
                <w:szCs w:val="17"/>
              </w:rPr>
              <w:t xml:space="preserve"> </w:t>
            </w:r>
            <w:r>
              <w:rPr>
                <w:rFonts w:ascii="Calibri" w:hAnsi="Calibri" w:cstheme="minorHAnsi"/>
                <w:w w:val="105"/>
                <w:sz w:val="17"/>
                <w:szCs w:val="17"/>
              </w:rPr>
              <w:t>Bank</w:t>
            </w:r>
            <w:r>
              <w:rPr>
                <w:rFonts w:ascii="Calibri" w:hAnsi="Calibri" w:cstheme="minorHAnsi"/>
                <w:spacing w:val="-19"/>
                <w:w w:val="105"/>
                <w:sz w:val="17"/>
                <w:szCs w:val="17"/>
              </w:rPr>
              <w:t xml:space="preserve"> </w:t>
            </w:r>
            <w:r>
              <w:rPr>
                <w:rFonts w:ascii="Calibri" w:hAnsi="Calibri" w:cstheme="minorHAnsi"/>
                <w:w w:val="105"/>
                <w:sz w:val="17"/>
                <w:szCs w:val="17"/>
              </w:rPr>
              <w:t>of</w:t>
            </w:r>
            <w:r>
              <w:rPr>
                <w:rFonts w:ascii="Calibri" w:hAnsi="Calibri" w:cstheme="minorHAnsi"/>
                <w:spacing w:val="-19"/>
                <w:w w:val="105"/>
                <w:sz w:val="17"/>
                <w:szCs w:val="17"/>
              </w:rPr>
              <w:t xml:space="preserve"> </w:t>
            </w:r>
            <w:r>
              <w:rPr>
                <w:rFonts w:ascii="Calibri" w:hAnsi="Calibri" w:cstheme="minorHAnsi"/>
                <w:spacing w:val="-3"/>
                <w:w w:val="105"/>
                <w:sz w:val="17"/>
                <w:szCs w:val="17"/>
              </w:rPr>
              <w:t>Australia</w:t>
            </w:r>
          </w:p>
          <w:p w14:paraId="104E5E4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United</w:t>
            </w:r>
            <w:r>
              <w:rPr>
                <w:rFonts w:ascii="Calibri" w:hAnsi="Calibri" w:cstheme="minorHAnsi"/>
                <w:spacing w:val="-26"/>
                <w:w w:val="105"/>
                <w:sz w:val="17"/>
                <w:szCs w:val="17"/>
              </w:rPr>
              <w:t xml:space="preserve"> </w:t>
            </w:r>
            <w:r>
              <w:rPr>
                <w:rFonts w:ascii="Calibri" w:hAnsi="Calibri" w:cstheme="minorHAnsi"/>
                <w:w w:val="105"/>
                <w:sz w:val="17"/>
                <w:szCs w:val="17"/>
              </w:rPr>
              <w:t>Nations</w:t>
            </w:r>
            <w:r>
              <w:rPr>
                <w:rFonts w:ascii="Calibri" w:hAnsi="Calibri" w:cstheme="minorHAnsi"/>
                <w:spacing w:val="-26"/>
                <w:w w:val="105"/>
                <w:sz w:val="17"/>
                <w:szCs w:val="17"/>
              </w:rPr>
              <w:t xml:space="preserve"> </w:t>
            </w:r>
            <w:r>
              <w:rPr>
                <w:rFonts w:ascii="Calibri" w:hAnsi="Calibri" w:cstheme="minorHAnsi"/>
                <w:w w:val="105"/>
                <w:sz w:val="17"/>
                <w:szCs w:val="17"/>
              </w:rPr>
              <w:t>Security</w:t>
            </w:r>
            <w:r>
              <w:rPr>
                <w:rFonts w:ascii="Calibri" w:hAnsi="Calibri" w:cstheme="minorHAnsi"/>
                <w:spacing w:val="-26"/>
                <w:w w:val="105"/>
                <w:sz w:val="17"/>
                <w:szCs w:val="17"/>
              </w:rPr>
              <w:t xml:space="preserve"> </w:t>
            </w:r>
            <w:r>
              <w:rPr>
                <w:rFonts w:ascii="Calibri" w:hAnsi="Calibri" w:cstheme="minorHAnsi"/>
                <w:w w:val="105"/>
                <w:sz w:val="17"/>
                <w:szCs w:val="17"/>
              </w:rPr>
              <w:t>Council</w:t>
            </w:r>
            <w:r>
              <w:rPr>
                <w:rFonts w:ascii="Calibri" w:hAnsi="Calibri" w:cstheme="minorHAnsi"/>
                <w:spacing w:val="-26"/>
                <w:w w:val="105"/>
                <w:sz w:val="17"/>
                <w:szCs w:val="17"/>
              </w:rPr>
              <w:t xml:space="preserve"> </w:t>
            </w:r>
            <w:r>
              <w:rPr>
                <w:rFonts w:ascii="Calibri" w:hAnsi="Calibri" w:cstheme="minorHAnsi"/>
                <w:spacing w:val="-3"/>
                <w:w w:val="105"/>
                <w:sz w:val="17"/>
                <w:szCs w:val="17"/>
              </w:rPr>
              <w:t>Committee</w:t>
            </w:r>
          </w:p>
          <w:p w14:paraId="2983973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US</w:t>
            </w:r>
            <w:r>
              <w:rPr>
                <w:rFonts w:ascii="Calibri" w:hAnsi="Calibri" w:cstheme="minorHAnsi"/>
                <w:spacing w:val="-14"/>
                <w:sz w:val="17"/>
                <w:szCs w:val="17"/>
              </w:rPr>
              <w:t xml:space="preserve"> </w:t>
            </w:r>
            <w:r>
              <w:rPr>
                <w:rFonts w:ascii="Calibri" w:hAnsi="Calibri" w:cstheme="minorHAnsi"/>
                <w:sz w:val="17"/>
                <w:szCs w:val="17"/>
              </w:rPr>
              <w:t>Department</w:t>
            </w:r>
            <w:r>
              <w:rPr>
                <w:rFonts w:ascii="Calibri" w:hAnsi="Calibri" w:cstheme="minorHAnsi"/>
                <w:spacing w:val="-14"/>
                <w:sz w:val="17"/>
                <w:szCs w:val="17"/>
              </w:rPr>
              <w:t xml:space="preserve"> </w:t>
            </w:r>
            <w:r>
              <w:rPr>
                <w:rFonts w:ascii="Calibri" w:hAnsi="Calibri" w:cstheme="minorHAnsi"/>
                <w:sz w:val="17"/>
                <w:szCs w:val="17"/>
              </w:rPr>
              <w:t>of</w:t>
            </w:r>
            <w:r>
              <w:rPr>
                <w:rFonts w:ascii="Calibri" w:hAnsi="Calibri" w:cstheme="minorHAnsi"/>
                <w:spacing w:val="-14"/>
                <w:sz w:val="17"/>
                <w:szCs w:val="17"/>
              </w:rPr>
              <w:t xml:space="preserve"> </w:t>
            </w:r>
            <w:r>
              <w:rPr>
                <w:rFonts w:ascii="Calibri" w:hAnsi="Calibri" w:cstheme="minorHAnsi"/>
                <w:sz w:val="17"/>
                <w:szCs w:val="17"/>
              </w:rPr>
              <w:t>State</w:t>
            </w:r>
          </w:p>
          <w:p w14:paraId="384C24F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Isle </w:t>
            </w:r>
            <w:r>
              <w:rPr>
                <w:rFonts w:ascii="Calibri" w:hAnsi="Calibri" w:cstheme="minorHAnsi"/>
                <w:sz w:val="17"/>
                <w:szCs w:val="17"/>
              </w:rPr>
              <w:t>of Man Financial Supervision</w:t>
            </w:r>
            <w:r>
              <w:rPr>
                <w:rFonts w:ascii="Calibri" w:hAnsi="Calibri" w:cstheme="minorHAnsi"/>
                <w:spacing w:val="-22"/>
                <w:sz w:val="17"/>
                <w:szCs w:val="17"/>
              </w:rPr>
              <w:t xml:space="preserve"> </w:t>
            </w:r>
            <w:r>
              <w:rPr>
                <w:rFonts w:ascii="Calibri" w:hAnsi="Calibri" w:cstheme="minorHAnsi"/>
                <w:spacing w:val="-3"/>
                <w:sz w:val="17"/>
                <w:szCs w:val="17"/>
              </w:rPr>
              <w:t>Commission</w:t>
            </w:r>
          </w:p>
          <w:p w14:paraId="5C33F73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509FFC1B" w14:textId="77777777" w:rsidR="00FF7E07" w:rsidRDefault="00FF7E07" w:rsidP="00755C7E">
            <w:pPr>
              <w:pStyle w:val="TableParagraph"/>
              <w:ind w:left="276"/>
              <w:rPr>
                <w:rFonts w:ascii="Calibri" w:eastAsia="Tahoma" w:hAnsi="Calibri" w:cstheme="minorHAnsi"/>
                <w:sz w:val="17"/>
                <w:szCs w:val="17"/>
              </w:rPr>
            </w:pPr>
            <w:r>
              <w:rPr>
                <w:rFonts w:ascii="Calibri" w:eastAsia="Tahoma" w:hAnsi="Calibri" w:cstheme="minorHAnsi"/>
                <w:sz w:val="17"/>
                <w:szCs w:val="17"/>
              </w:rPr>
              <w:t>» Ministry of Finance, Japan</w:t>
            </w:r>
          </w:p>
        </w:tc>
        <w:tc>
          <w:tcPr>
            <w:tcW w:w="5573" w:type="dxa"/>
            <w:tcBorders>
              <w:top w:val="nil"/>
              <w:left w:val="nil"/>
              <w:bottom w:val="single" w:sz="4" w:space="0" w:color="auto"/>
              <w:right w:val="single" w:sz="4" w:space="0" w:color="auto"/>
            </w:tcBorders>
            <w:tcMar>
              <w:top w:w="0" w:type="dxa"/>
              <w:left w:w="0" w:type="dxa"/>
              <w:bottom w:w="0" w:type="dxa"/>
              <w:right w:w="0" w:type="dxa"/>
            </w:tcMar>
          </w:tcPr>
          <w:p w14:paraId="24976CB4" w14:textId="77777777" w:rsidR="00FF7E07" w:rsidRDefault="00FF7E07" w:rsidP="00755C7E">
            <w:pPr>
              <w:pStyle w:val="TableParagraph"/>
              <w:spacing w:before="54"/>
              <w:ind w:left="453"/>
              <w:rPr>
                <w:rFonts w:ascii="Calibri" w:hAnsi="Calibri" w:cstheme="minorHAnsi"/>
                <w:w w:val="105"/>
                <w:sz w:val="17"/>
                <w:szCs w:val="17"/>
              </w:rPr>
            </w:pPr>
            <w:r>
              <w:rPr>
                <w:rFonts w:ascii="Calibri" w:hAnsi="Calibri" w:cstheme="minorHAnsi"/>
                <w:sz w:val="17"/>
                <w:szCs w:val="17"/>
              </w:rPr>
              <w:t xml:space="preserve"> </w:t>
            </w:r>
          </w:p>
          <w:p w14:paraId="60320783" w14:textId="77777777" w:rsidR="00FF7E07" w:rsidRDefault="00FF7E07" w:rsidP="00755C7E">
            <w:pPr>
              <w:pStyle w:val="TableParagraph"/>
              <w:spacing w:before="54"/>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A5709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78117675"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xml:space="preserve">» HM </w:t>
            </w:r>
            <w:r>
              <w:rPr>
                <w:rFonts w:ascii="Calibri" w:hAnsi="Calibri" w:cstheme="minorHAnsi"/>
                <w:spacing w:val="-4"/>
                <w:sz w:val="17"/>
                <w:szCs w:val="17"/>
              </w:rPr>
              <w:t xml:space="preserve">Treasury </w:t>
            </w:r>
            <w:r>
              <w:rPr>
                <w:rFonts w:ascii="Calibri" w:hAnsi="Calibri" w:cstheme="minorHAnsi"/>
                <w:spacing w:val="-3"/>
                <w:sz w:val="17"/>
                <w:szCs w:val="17"/>
              </w:rPr>
              <w:t xml:space="preserve">(formerly </w:t>
            </w:r>
            <w:r>
              <w:rPr>
                <w:rFonts w:ascii="Calibri" w:hAnsi="Calibri" w:cstheme="minorHAnsi"/>
                <w:sz w:val="17"/>
                <w:szCs w:val="17"/>
              </w:rPr>
              <w:t>Bank of</w:t>
            </w:r>
            <w:r>
              <w:rPr>
                <w:rFonts w:ascii="Calibri" w:hAnsi="Calibri" w:cstheme="minorHAnsi"/>
                <w:spacing w:val="-13"/>
                <w:sz w:val="17"/>
                <w:szCs w:val="17"/>
              </w:rPr>
              <w:t xml:space="preserve"> </w:t>
            </w:r>
            <w:r>
              <w:rPr>
                <w:rFonts w:ascii="Calibri" w:hAnsi="Calibri" w:cstheme="minorHAnsi"/>
                <w:sz w:val="17"/>
                <w:szCs w:val="17"/>
              </w:rPr>
              <w:t>England)</w:t>
            </w:r>
          </w:p>
          <w:p w14:paraId="50FA5B0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 xml:space="preserve">Hong Kong </w:t>
            </w:r>
            <w:proofErr w:type="spellStart"/>
            <w:r>
              <w:rPr>
                <w:rFonts w:ascii="Calibri" w:eastAsia="Tahoma" w:hAnsi="Calibri" w:cstheme="minorHAnsi"/>
                <w:sz w:val="17"/>
                <w:szCs w:val="17"/>
              </w:rPr>
              <w:t>Gazetted</w:t>
            </w:r>
            <w:proofErr w:type="spellEnd"/>
            <w:r>
              <w:rPr>
                <w:rFonts w:ascii="Calibri" w:eastAsia="Tahoma" w:hAnsi="Calibri" w:cstheme="minorHAnsi"/>
                <w:sz w:val="17"/>
                <w:szCs w:val="17"/>
              </w:rPr>
              <w:t xml:space="preserve"> Sanctions List</w:t>
            </w:r>
          </w:p>
          <w:p w14:paraId="2F8293AD"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Hong</w:t>
            </w:r>
            <w:r>
              <w:rPr>
                <w:rFonts w:ascii="Calibri" w:hAnsi="Calibri" w:cstheme="minorHAnsi"/>
                <w:spacing w:val="-15"/>
                <w:sz w:val="17"/>
                <w:szCs w:val="17"/>
              </w:rPr>
              <w:t xml:space="preserve"> </w:t>
            </w:r>
            <w:r>
              <w:rPr>
                <w:rFonts w:ascii="Calibri" w:hAnsi="Calibri" w:cstheme="minorHAnsi"/>
                <w:sz w:val="17"/>
                <w:szCs w:val="17"/>
              </w:rPr>
              <w:t>Kong</w:t>
            </w:r>
            <w:r>
              <w:rPr>
                <w:rFonts w:ascii="Calibri" w:hAnsi="Calibri" w:cstheme="minorHAnsi"/>
                <w:spacing w:val="-15"/>
                <w:sz w:val="17"/>
                <w:szCs w:val="17"/>
              </w:rPr>
              <w:t xml:space="preserve"> </w:t>
            </w:r>
            <w:r>
              <w:rPr>
                <w:rFonts w:ascii="Calibri" w:hAnsi="Calibri" w:cstheme="minorHAnsi"/>
                <w:sz w:val="17"/>
                <w:szCs w:val="17"/>
              </w:rPr>
              <w:t>Monetary</w:t>
            </w:r>
            <w:r>
              <w:rPr>
                <w:rFonts w:ascii="Calibri" w:hAnsi="Calibri" w:cstheme="minorHAnsi"/>
                <w:spacing w:val="-15"/>
                <w:sz w:val="17"/>
                <w:szCs w:val="17"/>
              </w:rPr>
              <w:t xml:space="preserve"> </w:t>
            </w:r>
            <w:r>
              <w:rPr>
                <w:rFonts w:ascii="Calibri" w:hAnsi="Calibri" w:cstheme="minorHAnsi"/>
                <w:sz w:val="17"/>
                <w:szCs w:val="17"/>
              </w:rPr>
              <w:t>Authority Notice</w:t>
            </w:r>
          </w:p>
          <w:p w14:paraId="3F682AE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Monetary</w:t>
            </w:r>
            <w:r>
              <w:rPr>
                <w:rFonts w:ascii="Calibri" w:hAnsi="Calibri" w:cstheme="minorHAnsi"/>
                <w:spacing w:val="-15"/>
                <w:sz w:val="17"/>
                <w:szCs w:val="17"/>
              </w:rPr>
              <w:t xml:space="preserve"> </w:t>
            </w:r>
            <w:r>
              <w:rPr>
                <w:rFonts w:ascii="Calibri" w:hAnsi="Calibri" w:cstheme="minorHAnsi"/>
                <w:sz w:val="17"/>
                <w:szCs w:val="17"/>
              </w:rPr>
              <w:t>Authority</w:t>
            </w:r>
            <w:r>
              <w:rPr>
                <w:rFonts w:ascii="Calibri" w:hAnsi="Calibri" w:cstheme="minorHAnsi"/>
                <w:spacing w:val="-15"/>
                <w:sz w:val="17"/>
                <w:szCs w:val="17"/>
              </w:rPr>
              <w:t xml:space="preserve"> </w:t>
            </w:r>
            <w:r>
              <w:rPr>
                <w:rFonts w:ascii="Calibri" w:hAnsi="Calibri" w:cstheme="minorHAnsi"/>
                <w:sz w:val="17"/>
                <w:szCs w:val="17"/>
              </w:rPr>
              <w:t>of</w:t>
            </w:r>
            <w:r>
              <w:rPr>
                <w:rFonts w:ascii="Calibri" w:hAnsi="Calibri" w:cstheme="minorHAnsi"/>
                <w:spacing w:val="-15"/>
                <w:sz w:val="17"/>
                <w:szCs w:val="17"/>
              </w:rPr>
              <w:t xml:space="preserve"> </w:t>
            </w:r>
            <w:r>
              <w:rPr>
                <w:rFonts w:ascii="Calibri" w:hAnsi="Calibri" w:cstheme="minorHAnsi"/>
                <w:spacing w:val="-3"/>
                <w:sz w:val="17"/>
                <w:szCs w:val="17"/>
              </w:rPr>
              <w:t>Singapore</w:t>
            </w:r>
          </w:p>
          <w:p w14:paraId="1A432F6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spacing w:val="-4"/>
                <w:w w:val="105"/>
                <w:sz w:val="17"/>
                <w:szCs w:val="17"/>
              </w:rPr>
              <w:t>Foreign</w:t>
            </w:r>
            <w:r>
              <w:rPr>
                <w:rFonts w:ascii="Calibri" w:hAnsi="Calibri" w:cstheme="minorHAnsi"/>
                <w:spacing w:val="-23"/>
                <w:w w:val="105"/>
                <w:sz w:val="17"/>
                <w:szCs w:val="17"/>
              </w:rPr>
              <w:t xml:space="preserve"> </w:t>
            </w:r>
            <w:r>
              <w:rPr>
                <w:rFonts w:ascii="Calibri" w:hAnsi="Calibri" w:cstheme="minorHAnsi"/>
                <w:spacing w:val="-2"/>
                <w:w w:val="105"/>
                <w:sz w:val="17"/>
                <w:szCs w:val="17"/>
              </w:rPr>
              <w:t>Assets</w:t>
            </w:r>
            <w:r>
              <w:rPr>
                <w:rFonts w:ascii="Calibri" w:hAnsi="Calibri" w:cstheme="minorHAnsi"/>
                <w:spacing w:val="-23"/>
                <w:w w:val="105"/>
                <w:sz w:val="17"/>
                <w:szCs w:val="17"/>
              </w:rPr>
              <w:t xml:space="preserve"> </w:t>
            </w:r>
            <w:r>
              <w:rPr>
                <w:rFonts w:ascii="Calibri" w:hAnsi="Calibri" w:cstheme="minorHAnsi"/>
                <w:spacing w:val="-3"/>
                <w:w w:val="105"/>
                <w:sz w:val="17"/>
                <w:szCs w:val="17"/>
              </w:rPr>
              <w:t>Control</w:t>
            </w:r>
            <w:r>
              <w:rPr>
                <w:rFonts w:ascii="Calibri" w:hAnsi="Calibri" w:cstheme="minorHAnsi"/>
                <w:spacing w:val="-23"/>
                <w:w w:val="105"/>
                <w:sz w:val="17"/>
                <w:szCs w:val="17"/>
              </w:rPr>
              <w:t xml:space="preserve"> </w:t>
            </w:r>
            <w:r>
              <w:rPr>
                <w:rFonts w:ascii="Calibri" w:hAnsi="Calibri" w:cstheme="minorHAnsi"/>
                <w:spacing w:val="-4"/>
                <w:w w:val="105"/>
                <w:sz w:val="17"/>
                <w:szCs w:val="17"/>
              </w:rPr>
              <w:t>(OFAC),</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1E7E0E1C" w14:textId="77777777" w:rsidR="00FF7E07" w:rsidRDefault="00FF7E07" w:rsidP="00755C7E">
            <w:pPr>
              <w:pStyle w:val="TableParagraph"/>
              <w:ind w:left="453"/>
              <w:rPr>
                <w:rFonts w:ascii="Calibri" w:hAnsi="Calibri" w:cstheme="minorHAnsi"/>
                <w:spacing w:val="-2"/>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64F00889"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United Nations Sanctions – PBC</w:t>
            </w:r>
          </w:p>
          <w:p w14:paraId="67844AB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Eastern Turkistan Islamic Movement</w:t>
            </w:r>
          </w:p>
          <w:p w14:paraId="5933D567" w14:textId="77777777" w:rsidR="00FF7E07" w:rsidRDefault="00FF7E07" w:rsidP="00755C7E">
            <w:pPr>
              <w:pStyle w:val="TableParagraph"/>
              <w:spacing w:before="7"/>
              <w:rPr>
                <w:rFonts w:ascii="Calibri" w:eastAsia="Times New Roman" w:hAnsi="Calibri" w:cstheme="minorHAnsi"/>
                <w:sz w:val="17"/>
                <w:szCs w:val="17"/>
              </w:rPr>
            </w:pPr>
          </w:p>
          <w:p w14:paraId="348EB8B8" w14:textId="77777777" w:rsidR="00FF7E07" w:rsidRDefault="00FF7E07" w:rsidP="00755C7E">
            <w:pPr>
              <w:pStyle w:val="TableParagraph"/>
              <w:ind w:left="243" w:right="41" w:firstLine="12"/>
              <w:jc w:val="both"/>
              <w:rPr>
                <w:rFonts w:ascii="Calibri" w:eastAsia="Tahoma" w:hAnsi="Calibri" w:cstheme="minorHAnsi"/>
                <w:sz w:val="17"/>
                <w:szCs w:val="17"/>
              </w:rPr>
            </w:pPr>
          </w:p>
          <w:p w14:paraId="62513EB0" w14:textId="77777777" w:rsidR="00FF7E07" w:rsidRDefault="00FF7E07" w:rsidP="00755C7E">
            <w:pPr>
              <w:rPr>
                <w:rFonts w:ascii="Calibri" w:eastAsia="Tahoma" w:hAnsi="Calibri"/>
                <w:sz w:val="20"/>
                <w:szCs w:val="20"/>
              </w:rPr>
            </w:pPr>
          </w:p>
          <w:p w14:paraId="61DEC997" w14:textId="77777777" w:rsidR="00FF7E07" w:rsidRDefault="00FF7E07" w:rsidP="00755C7E">
            <w:pPr>
              <w:rPr>
                <w:rFonts w:ascii="Calibri" w:eastAsia="Tahoma" w:hAnsi="Calibri"/>
              </w:rPr>
            </w:pPr>
          </w:p>
          <w:p w14:paraId="3AE89606" w14:textId="77777777" w:rsidR="00FF7E07" w:rsidRDefault="00FF7E07" w:rsidP="00755C7E">
            <w:pPr>
              <w:rPr>
                <w:rFonts w:ascii="Calibri" w:eastAsia="Tahoma" w:hAnsi="Calibri"/>
              </w:rPr>
            </w:pPr>
          </w:p>
          <w:p w14:paraId="07D03ACD" w14:textId="77777777" w:rsidR="00FF7E07" w:rsidRDefault="00FF7E07" w:rsidP="00755C7E">
            <w:pPr>
              <w:rPr>
                <w:rFonts w:ascii="Calibri" w:eastAsia="Tahoma" w:hAnsi="Calibri"/>
              </w:rPr>
            </w:pPr>
          </w:p>
          <w:p w14:paraId="5A6C7D0C" w14:textId="77777777" w:rsidR="00FF7E07" w:rsidRDefault="00FF7E07" w:rsidP="00755C7E">
            <w:pPr>
              <w:rPr>
                <w:rFonts w:ascii="Calibri" w:eastAsia="Tahoma" w:hAnsi="Calibri"/>
              </w:rPr>
            </w:pPr>
          </w:p>
          <w:p w14:paraId="0F062681" w14:textId="77777777" w:rsidR="00FF7E07" w:rsidRDefault="00FF7E07" w:rsidP="00755C7E">
            <w:pPr>
              <w:rPr>
                <w:rFonts w:ascii="Calibri" w:eastAsia="Tahoma" w:hAnsi="Calibri"/>
              </w:rPr>
            </w:pPr>
          </w:p>
          <w:p w14:paraId="79FFE0FA" w14:textId="77777777" w:rsidR="00FF7E07" w:rsidRDefault="00FF7E07" w:rsidP="00755C7E">
            <w:pPr>
              <w:rPr>
                <w:rFonts w:ascii="Calibri" w:eastAsia="Tahoma" w:hAnsi="Calibri"/>
              </w:rPr>
            </w:pPr>
          </w:p>
          <w:p w14:paraId="6866C6E9" w14:textId="77777777" w:rsidR="00FF7E07" w:rsidRDefault="00FF7E07" w:rsidP="00755C7E">
            <w:pPr>
              <w:rPr>
                <w:rFonts w:ascii="Calibri" w:eastAsia="Tahoma" w:hAnsi="Calibri"/>
              </w:rPr>
            </w:pPr>
          </w:p>
          <w:p w14:paraId="49E9CEA8" w14:textId="77777777" w:rsidR="00FF7E07" w:rsidRDefault="00FF7E07" w:rsidP="00755C7E">
            <w:pPr>
              <w:rPr>
                <w:rFonts w:ascii="Calibri" w:eastAsia="Tahoma" w:hAnsi="Calibri"/>
              </w:rPr>
            </w:pPr>
          </w:p>
          <w:p w14:paraId="29A9E018" w14:textId="77777777" w:rsidR="00FF7E07" w:rsidRDefault="00FF7E07" w:rsidP="00755C7E">
            <w:pPr>
              <w:rPr>
                <w:rFonts w:ascii="Calibri" w:eastAsia="Tahoma" w:hAnsi="Calibri"/>
              </w:rPr>
            </w:pPr>
          </w:p>
          <w:p w14:paraId="7506C31F" w14:textId="77777777" w:rsidR="00FF7E07" w:rsidRDefault="00FF7E07" w:rsidP="00755C7E">
            <w:pPr>
              <w:rPr>
                <w:rFonts w:ascii="Calibri" w:eastAsia="Tahoma" w:hAnsi="Calibri"/>
              </w:rPr>
            </w:pPr>
          </w:p>
          <w:p w14:paraId="1F786444" w14:textId="77777777" w:rsidR="00FF7E07" w:rsidRDefault="00FF7E07" w:rsidP="00755C7E">
            <w:pPr>
              <w:rPr>
                <w:rFonts w:ascii="Calibri" w:eastAsia="Tahoma" w:hAnsi="Calibri"/>
              </w:rPr>
            </w:pPr>
          </w:p>
          <w:p w14:paraId="68AB3CAC" w14:textId="77777777" w:rsidR="00FF7E07" w:rsidRDefault="00FF7E07" w:rsidP="00755C7E">
            <w:pPr>
              <w:rPr>
                <w:rFonts w:ascii="Calibri" w:eastAsia="Tahoma" w:hAnsi="Calibri"/>
              </w:rPr>
            </w:pPr>
          </w:p>
          <w:p w14:paraId="0C4386A0" w14:textId="77777777" w:rsidR="00FF7E07" w:rsidRDefault="00FF7E07" w:rsidP="00755C7E">
            <w:pPr>
              <w:rPr>
                <w:rFonts w:ascii="Calibri" w:eastAsia="Tahoma" w:hAnsi="Calibri"/>
              </w:rPr>
            </w:pPr>
          </w:p>
          <w:p w14:paraId="1590706F" w14:textId="77777777" w:rsidR="00FF7E07" w:rsidRDefault="00FF7E07" w:rsidP="00755C7E">
            <w:pPr>
              <w:rPr>
                <w:rFonts w:ascii="Calibri" w:eastAsia="Tahoma" w:hAnsi="Calibri"/>
              </w:rPr>
            </w:pPr>
          </w:p>
          <w:p w14:paraId="613610AA" w14:textId="77777777" w:rsidR="00FF7E07" w:rsidRDefault="00FF7E07" w:rsidP="00755C7E">
            <w:pPr>
              <w:rPr>
                <w:rFonts w:ascii="Calibri" w:eastAsia="Tahoma" w:hAnsi="Calibri"/>
              </w:rPr>
            </w:pPr>
          </w:p>
          <w:p w14:paraId="722A2864" w14:textId="77777777" w:rsidR="00FF7E07" w:rsidRDefault="00FF7E07" w:rsidP="00755C7E">
            <w:pPr>
              <w:rPr>
                <w:rFonts w:ascii="Calibri" w:eastAsia="Tahoma" w:hAnsi="Calibri"/>
              </w:rPr>
            </w:pPr>
          </w:p>
          <w:p w14:paraId="565C6DFA" w14:textId="77777777" w:rsidR="00FF7E07" w:rsidRDefault="00FF7E07" w:rsidP="00755C7E">
            <w:pPr>
              <w:rPr>
                <w:rFonts w:ascii="Calibri" w:eastAsia="Tahoma" w:hAnsi="Calibri"/>
              </w:rPr>
            </w:pPr>
          </w:p>
          <w:p w14:paraId="32F3EE28" w14:textId="77777777" w:rsidR="00FF7E07" w:rsidRDefault="00FF7E07" w:rsidP="00755C7E">
            <w:pPr>
              <w:rPr>
                <w:rFonts w:ascii="Calibri" w:eastAsia="Tahoma" w:hAnsi="Calibri"/>
              </w:rPr>
            </w:pPr>
          </w:p>
          <w:p w14:paraId="5304424E" w14:textId="77777777" w:rsidR="00FF7E07" w:rsidRDefault="00FF7E07" w:rsidP="00755C7E">
            <w:pPr>
              <w:tabs>
                <w:tab w:val="left" w:pos="1656"/>
              </w:tabs>
              <w:rPr>
                <w:rFonts w:ascii="Calibri" w:eastAsia="Tahoma" w:hAnsi="Calibri"/>
              </w:rPr>
            </w:pPr>
            <w:r>
              <w:rPr>
                <w:rFonts w:ascii="Calibri" w:eastAsia="Tahoma" w:hAnsi="Calibri"/>
              </w:rPr>
              <w:tab/>
            </w:r>
          </w:p>
          <w:p w14:paraId="65709901" w14:textId="77777777" w:rsidR="00FF7E07" w:rsidRDefault="00FF7E07" w:rsidP="00755C7E">
            <w:pPr>
              <w:rPr>
                <w:rFonts w:ascii="Calibri" w:eastAsia="Tahoma" w:hAnsi="Calibri"/>
              </w:rPr>
            </w:pPr>
          </w:p>
          <w:p w14:paraId="2BAAA012" w14:textId="77777777" w:rsidR="00FF7E07" w:rsidRDefault="00FF7E07" w:rsidP="00755C7E">
            <w:pPr>
              <w:rPr>
                <w:rFonts w:ascii="Calibri" w:eastAsia="Tahoma" w:hAnsi="Calibri"/>
              </w:rPr>
            </w:pPr>
          </w:p>
          <w:p w14:paraId="4BCB8ACF" w14:textId="77777777" w:rsidR="00FF7E07" w:rsidRDefault="00FF7E07" w:rsidP="00755C7E">
            <w:pPr>
              <w:tabs>
                <w:tab w:val="left" w:pos="1728"/>
              </w:tabs>
              <w:rPr>
                <w:rFonts w:ascii="Calibri" w:eastAsia="Tahoma" w:hAnsi="Calibri"/>
              </w:rPr>
            </w:pPr>
            <w:r>
              <w:rPr>
                <w:rFonts w:ascii="Calibri" w:eastAsia="Tahoma" w:hAnsi="Calibri"/>
              </w:rPr>
              <w:tab/>
            </w:r>
          </w:p>
        </w:tc>
      </w:tr>
      <w:tr w:rsidR="00FF7E07" w14:paraId="11425B9C" w14:textId="77777777" w:rsidTr="00755C7E">
        <w:trPr>
          <w:trHeight w:hRule="exact" w:val="11539"/>
          <w:jc w:val="center"/>
        </w:trPr>
        <w:tc>
          <w:tcPr>
            <w:tcW w:w="4202" w:type="dxa"/>
            <w:tcBorders>
              <w:top w:val="single" w:sz="4" w:space="0" w:color="auto"/>
              <w:left w:val="single" w:sz="4" w:space="0" w:color="auto"/>
              <w:bottom w:val="single" w:sz="4" w:space="0" w:color="auto"/>
              <w:right w:val="nil"/>
            </w:tcBorders>
            <w:tcMar>
              <w:top w:w="0" w:type="dxa"/>
              <w:left w:w="0" w:type="dxa"/>
              <w:bottom w:w="0" w:type="dxa"/>
              <w:right w:w="0" w:type="dxa"/>
            </w:tcMar>
          </w:tcPr>
          <w:p w14:paraId="3D283304" w14:textId="77777777" w:rsidR="00FF7E07" w:rsidRDefault="00FF7E07" w:rsidP="00755C7E">
            <w:pPr>
              <w:pStyle w:val="TableParagraph"/>
              <w:spacing w:before="49"/>
              <w:rPr>
                <w:rFonts w:ascii="Calibri" w:eastAsia="Times New Roman" w:hAnsi="Calibri" w:cstheme="minorHAnsi"/>
                <w:color w:val="FF4700"/>
                <w:sz w:val="17"/>
                <w:szCs w:val="17"/>
              </w:rPr>
            </w:pPr>
            <w:r>
              <w:rPr>
                <w:rFonts w:ascii="Calibri" w:hAnsi="Calibri" w:cstheme="minorHAnsi"/>
                <w:b/>
                <w:color w:val="00B0D8"/>
                <w:spacing w:val="-4"/>
                <w:w w:val="95"/>
                <w:sz w:val="17"/>
                <w:szCs w:val="17"/>
              </w:rPr>
              <w:lastRenderedPageBreak/>
              <w:t xml:space="preserve">  </w:t>
            </w:r>
            <w:r>
              <w:rPr>
                <w:rFonts w:ascii="Calibri" w:hAnsi="Calibri" w:cstheme="minorHAnsi"/>
                <w:b/>
                <w:color w:val="FF4700"/>
                <w:spacing w:val="-4"/>
                <w:w w:val="95"/>
                <w:sz w:val="17"/>
                <w:szCs w:val="17"/>
              </w:rPr>
              <w:t xml:space="preserve">REGULATORY </w:t>
            </w:r>
            <w:r>
              <w:rPr>
                <w:rFonts w:ascii="Calibri" w:hAnsi="Calibri" w:cstheme="minorHAnsi"/>
                <w:b/>
                <w:color w:val="FF4700"/>
                <w:spacing w:val="-3"/>
                <w:w w:val="95"/>
                <w:sz w:val="17"/>
                <w:szCs w:val="17"/>
              </w:rPr>
              <w:t>ENFORCEMENT</w:t>
            </w:r>
            <w:r>
              <w:rPr>
                <w:rFonts w:ascii="Calibri" w:hAnsi="Calibri" w:cstheme="minorHAnsi"/>
                <w:b/>
                <w:color w:val="FF4700"/>
                <w:spacing w:val="-9"/>
                <w:w w:val="95"/>
                <w:sz w:val="17"/>
                <w:szCs w:val="17"/>
              </w:rPr>
              <w:t xml:space="preserve"> </w:t>
            </w:r>
            <w:r>
              <w:rPr>
                <w:rFonts w:ascii="Calibri" w:hAnsi="Calibri" w:cstheme="minorHAnsi"/>
                <w:b/>
                <w:color w:val="FF4700"/>
                <w:spacing w:val="-2"/>
                <w:w w:val="95"/>
                <w:sz w:val="17"/>
                <w:szCs w:val="17"/>
              </w:rPr>
              <w:t>BODIES</w:t>
            </w:r>
          </w:p>
          <w:p w14:paraId="4A3A06A8"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z w:val="17"/>
                <w:szCs w:val="17"/>
              </w:rPr>
              <w:t>NORTH</w:t>
            </w:r>
            <w:r>
              <w:rPr>
                <w:rFonts w:ascii="Calibri" w:hAnsi="Calibri" w:cstheme="minorHAnsi"/>
                <w:spacing w:val="-18"/>
                <w:sz w:val="17"/>
                <w:szCs w:val="17"/>
              </w:rPr>
              <w:t xml:space="preserve"> </w:t>
            </w:r>
            <w:r>
              <w:rPr>
                <w:rFonts w:ascii="Calibri" w:hAnsi="Calibri" w:cstheme="minorHAnsi"/>
                <w:sz w:val="17"/>
                <w:szCs w:val="17"/>
              </w:rPr>
              <w:t>AMERICA</w:t>
            </w:r>
          </w:p>
          <w:p w14:paraId="2F1E2B9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Alberta</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2"/>
                <w:w w:val="105"/>
                <w:sz w:val="17"/>
                <w:szCs w:val="17"/>
              </w:rPr>
              <w:t>Canada</w:t>
            </w:r>
          </w:p>
          <w:p w14:paraId="337AB0B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Autorité</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des</w:t>
            </w:r>
            <w:r>
              <w:rPr>
                <w:rFonts w:ascii="Calibri" w:hAnsi="Calibri" w:cstheme="minorHAnsi"/>
                <w:spacing w:val="-25"/>
                <w:w w:val="105"/>
                <w:sz w:val="17"/>
                <w:szCs w:val="17"/>
              </w:rPr>
              <w:t xml:space="preserve"> </w:t>
            </w:r>
            <w:proofErr w:type="spellStart"/>
            <w:r>
              <w:rPr>
                <w:rFonts w:ascii="Calibri" w:hAnsi="Calibri" w:cstheme="minorHAnsi"/>
                <w:spacing w:val="-3"/>
                <w:w w:val="105"/>
                <w:sz w:val="17"/>
                <w:szCs w:val="17"/>
              </w:rPr>
              <w:t>marchés</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financiers,</w:t>
            </w:r>
            <w:r>
              <w:rPr>
                <w:rFonts w:ascii="Calibri" w:hAnsi="Calibri" w:cstheme="minorHAnsi"/>
                <w:spacing w:val="-25"/>
                <w:w w:val="105"/>
                <w:sz w:val="17"/>
                <w:szCs w:val="17"/>
              </w:rPr>
              <w:t xml:space="preserve"> </w:t>
            </w:r>
            <w:r>
              <w:rPr>
                <w:rFonts w:ascii="Calibri" w:hAnsi="Calibri" w:cstheme="minorHAnsi"/>
                <w:spacing w:val="-2"/>
                <w:w w:val="105"/>
                <w:sz w:val="17"/>
                <w:szCs w:val="17"/>
              </w:rPr>
              <w:t>Canada</w:t>
            </w:r>
          </w:p>
          <w:p w14:paraId="04DA688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6"/>
                <w:w w:val="105"/>
                <w:sz w:val="17"/>
                <w:szCs w:val="17"/>
              </w:rPr>
              <w:t xml:space="preserve"> </w:t>
            </w:r>
            <w:r>
              <w:rPr>
                <w:rFonts w:ascii="Calibri" w:hAnsi="Calibri" w:cstheme="minorHAnsi"/>
                <w:w w:val="105"/>
                <w:sz w:val="17"/>
                <w:szCs w:val="17"/>
              </w:rPr>
              <w:t>Columbia</w:t>
            </w:r>
            <w:r>
              <w:rPr>
                <w:rFonts w:ascii="Calibri" w:hAnsi="Calibri" w:cstheme="minorHAnsi"/>
                <w:spacing w:val="-26"/>
                <w:w w:val="105"/>
                <w:sz w:val="17"/>
                <w:szCs w:val="17"/>
              </w:rPr>
              <w:t xml:space="preserve"> </w:t>
            </w:r>
            <w:r>
              <w:rPr>
                <w:rFonts w:ascii="Calibri" w:hAnsi="Calibri" w:cstheme="minorHAnsi"/>
                <w:w w:val="105"/>
                <w:sz w:val="17"/>
                <w:szCs w:val="17"/>
              </w:rPr>
              <w:t>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spacing w:val="-2"/>
                <w:w w:val="105"/>
                <w:sz w:val="17"/>
                <w:szCs w:val="17"/>
              </w:rPr>
              <w:t>Canada</w:t>
            </w:r>
          </w:p>
          <w:p w14:paraId="49E8A2D0"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Centro</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Mexicano</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Para</w:t>
            </w:r>
            <w:r>
              <w:rPr>
                <w:rFonts w:ascii="Calibri" w:hAnsi="Calibri" w:cstheme="minorHAnsi"/>
                <w:spacing w:val="-22"/>
                <w:w w:val="105"/>
                <w:sz w:val="17"/>
                <w:szCs w:val="17"/>
              </w:rPr>
              <w:t xml:space="preserve"> </w:t>
            </w:r>
            <w:r>
              <w:rPr>
                <w:rFonts w:ascii="Calibri" w:hAnsi="Calibri" w:cstheme="minorHAnsi"/>
                <w:w w:val="105"/>
                <w:sz w:val="17"/>
                <w:szCs w:val="17"/>
              </w:rPr>
              <w:t>La</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Filantropia</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(CEMEFI)</w:t>
            </w:r>
          </w:p>
          <w:p w14:paraId="7CBADFF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w:t>
            </w:r>
          </w:p>
          <w:p w14:paraId="2830430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 – Alert</w:t>
            </w:r>
          </w:p>
          <w:p w14:paraId="5E894F0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Commodity </w:t>
            </w:r>
            <w:r>
              <w:rPr>
                <w:rFonts w:ascii="Calibri" w:hAnsi="Calibri" w:cstheme="minorHAnsi"/>
                <w:spacing w:val="-3"/>
                <w:sz w:val="17"/>
                <w:szCs w:val="17"/>
              </w:rPr>
              <w:t xml:space="preserve">Futures Trading </w:t>
            </w:r>
            <w:r>
              <w:rPr>
                <w:rFonts w:ascii="Calibri" w:hAnsi="Calibri" w:cstheme="minorHAnsi"/>
                <w:sz w:val="17"/>
                <w:szCs w:val="17"/>
              </w:rPr>
              <w:t>Commission</w:t>
            </w:r>
            <w:r>
              <w:rPr>
                <w:rFonts w:ascii="Calibri" w:hAnsi="Calibri" w:cstheme="minorHAnsi"/>
                <w:spacing w:val="-8"/>
                <w:sz w:val="17"/>
                <w:szCs w:val="17"/>
              </w:rPr>
              <w:t xml:space="preserve"> </w:t>
            </w:r>
            <w:r>
              <w:rPr>
                <w:rFonts w:ascii="Calibri" w:hAnsi="Calibri" w:cstheme="minorHAnsi"/>
                <w:spacing w:val="-3"/>
                <w:sz w:val="17"/>
                <w:szCs w:val="17"/>
              </w:rPr>
              <w:t>(CFTC)</w:t>
            </w:r>
          </w:p>
          <w:p w14:paraId="54A951F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w:t>
            </w:r>
            <w:r>
              <w:rPr>
                <w:rFonts w:ascii="Calibri" w:hAnsi="Calibri" w:cstheme="minorHAnsi"/>
                <w:sz w:val="17"/>
                <w:szCs w:val="17"/>
              </w:rPr>
              <w:t xml:space="preserve">Deposit </w:t>
            </w:r>
            <w:r>
              <w:rPr>
                <w:rFonts w:ascii="Calibri" w:hAnsi="Calibri" w:cstheme="minorHAnsi"/>
                <w:spacing w:val="-3"/>
                <w:sz w:val="17"/>
                <w:szCs w:val="17"/>
              </w:rPr>
              <w:t xml:space="preserve">Insurance </w:t>
            </w:r>
            <w:r>
              <w:rPr>
                <w:rFonts w:ascii="Calibri" w:hAnsi="Calibri" w:cstheme="minorHAnsi"/>
                <w:sz w:val="17"/>
                <w:szCs w:val="17"/>
              </w:rPr>
              <w:t>Corporation, United</w:t>
            </w:r>
            <w:r>
              <w:rPr>
                <w:rFonts w:ascii="Calibri" w:hAnsi="Calibri" w:cstheme="minorHAnsi"/>
                <w:spacing w:val="-5"/>
                <w:sz w:val="17"/>
                <w:szCs w:val="17"/>
              </w:rPr>
              <w:t xml:space="preserve"> </w:t>
            </w:r>
            <w:r>
              <w:rPr>
                <w:rFonts w:ascii="Calibri" w:hAnsi="Calibri" w:cstheme="minorHAnsi"/>
                <w:spacing w:val="-3"/>
                <w:sz w:val="17"/>
                <w:szCs w:val="17"/>
              </w:rPr>
              <w:t>States</w:t>
            </w:r>
          </w:p>
          <w:p w14:paraId="7EBAB18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1"/>
                <w:w w:val="105"/>
                <w:sz w:val="17"/>
                <w:szCs w:val="17"/>
              </w:rPr>
              <w:t xml:space="preserve"> </w:t>
            </w:r>
            <w:r>
              <w:rPr>
                <w:rFonts w:ascii="Calibri" w:hAnsi="Calibri" w:cstheme="minorHAnsi"/>
                <w:w w:val="105"/>
                <w:sz w:val="17"/>
                <w:szCs w:val="17"/>
              </w:rPr>
              <w:t>Reserve</w:t>
            </w:r>
            <w:r>
              <w:rPr>
                <w:rFonts w:ascii="Calibri" w:hAnsi="Calibri" w:cstheme="minorHAnsi"/>
                <w:spacing w:val="-21"/>
                <w:w w:val="105"/>
                <w:sz w:val="17"/>
                <w:szCs w:val="17"/>
              </w:rPr>
              <w:t xml:space="preserve"> </w:t>
            </w:r>
            <w:r>
              <w:rPr>
                <w:rFonts w:ascii="Calibri" w:hAnsi="Calibri" w:cstheme="minorHAnsi"/>
                <w:spacing w:val="-3"/>
                <w:w w:val="105"/>
                <w:sz w:val="17"/>
                <w:szCs w:val="17"/>
              </w:rPr>
              <w:t>Board,</w:t>
            </w:r>
            <w:r>
              <w:rPr>
                <w:rFonts w:ascii="Calibri" w:hAnsi="Calibri" w:cstheme="minorHAnsi"/>
                <w:spacing w:val="-21"/>
                <w:w w:val="105"/>
                <w:sz w:val="17"/>
                <w:szCs w:val="17"/>
              </w:rPr>
              <w:t xml:space="preserve"> </w:t>
            </w:r>
            <w:r>
              <w:rPr>
                <w:rFonts w:ascii="Calibri" w:hAnsi="Calibri" w:cstheme="minorHAnsi"/>
                <w:w w:val="105"/>
                <w:sz w:val="17"/>
                <w:szCs w:val="17"/>
              </w:rPr>
              <w:t>United</w:t>
            </w:r>
            <w:r>
              <w:rPr>
                <w:rFonts w:ascii="Calibri" w:hAnsi="Calibri" w:cstheme="minorHAnsi"/>
                <w:spacing w:val="-21"/>
                <w:w w:val="105"/>
                <w:sz w:val="17"/>
                <w:szCs w:val="17"/>
              </w:rPr>
              <w:t xml:space="preserve"> </w:t>
            </w:r>
            <w:r>
              <w:rPr>
                <w:rFonts w:ascii="Calibri" w:hAnsi="Calibri" w:cstheme="minorHAnsi"/>
                <w:spacing w:val="-3"/>
                <w:w w:val="105"/>
                <w:sz w:val="17"/>
                <w:szCs w:val="17"/>
              </w:rPr>
              <w:t>States</w:t>
            </w:r>
          </w:p>
          <w:p w14:paraId="5B39230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3"/>
                <w:w w:val="105"/>
                <w:sz w:val="17"/>
                <w:szCs w:val="17"/>
              </w:rPr>
              <w:t xml:space="preserve"> </w:t>
            </w:r>
            <w:r>
              <w:rPr>
                <w:rFonts w:ascii="Calibri" w:hAnsi="Calibri" w:cstheme="minorHAnsi"/>
                <w:spacing w:val="-4"/>
                <w:w w:val="105"/>
                <w:sz w:val="17"/>
                <w:szCs w:val="17"/>
              </w:rPr>
              <w:t>Trade</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3A0139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Crimes</w:t>
            </w:r>
            <w:r>
              <w:rPr>
                <w:rFonts w:ascii="Calibri" w:hAnsi="Calibri" w:cstheme="minorHAnsi"/>
                <w:spacing w:val="-25"/>
                <w:w w:val="105"/>
                <w:sz w:val="17"/>
                <w:szCs w:val="17"/>
              </w:rPr>
              <w:t xml:space="preserve"> </w:t>
            </w:r>
            <w:r>
              <w:rPr>
                <w:rFonts w:ascii="Calibri" w:hAnsi="Calibri" w:cstheme="minorHAnsi"/>
                <w:spacing w:val="-3"/>
                <w:w w:val="105"/>
                <w:sz w:val="17"/>
                <w:szCs w:val="17"/>
              </w:rPr>
              <w:t>Enforcement</w:t>
            </w:r>
            <w:r>
              <w:rPr>
                <w:rFonts w:ascii="Calibri" w:hAnsi="Calibri" w:cstheme="minorHAnsi"/>
                <w:spacing w:val="-25"/>
                <w:w w:val="105"/>
                <w:sz w:val="17"/>
                <w:szCs w:val="17"/>
              </w:rPr>
              <w:t xml:space="preserve"> </w:t>
            </w:r>
            <w:r>
              <w:rPr>
                <w:rFonts w:ascii="Calibri" w:hAnsi="Calibri" w:cstheme="minorHAnsi"/>
                <w:w w:val="105"/>
                <w:sz w:val="17"/>
                <w:szCs w:val="17"/>
              </w:rPr>
              <w:t>Network</w:t>
            </w:r>
            <w:r>
              <w:rPr>
                <w:rFonts w:ascii="Calibri" w:hAnsi="Calibri" w:cstheme="minorHAnsi"/>
                <w:spacing w:val="-25"/>
                <w:w w:val="105"/>
                <w:sz w:val="17"/>
                <w:szCs w:val="17"/>
              </w:rPr>
              <w:t xml:space="preserve"> </w:t>
            </w:r>
            <w:r>
              <w:rPr>
                <w:rFonts w:ascii="Calibri" w:hAnsi="Calibri" w:cstheme="minorHAnsi"/>
                <w:w w:val="105"/>
                <w:sz w:val="17"/>
                <w:szCs w:val="17"/>
              </w:rPr>
              <w:t>(FinCEN)</w:t>
            </w:r>
          </w:p>
          <w:p w14:paraId="5BFF370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FINRA, United</w:t>
            </w:r>
            <w:r>
              <w:rPr>
                <w:rFonts w:ascii="Calibri" w:hAnsi="Calibri" w:cstheme="minorHAnsi"/>
                <w:spacing w:val="-12"/>
                <w:sz w:val="17"/>
                <w:szCs w:val="17"/>
              </w:rPr>
              <w:t xml:space="preserve"> </w:t>
            </w:r>
            <w:r>
              <w:rPr>
                <w:rFonts w:ascii="Calibri" w:hAnsi="Calibri" w:cstheme="minorHAnsi"/>
                <w:spacing w:val="-3"/>
                <w:sz w:val="17"/>
                <w:szCs w:val="17"/>
              </w:rPr>
              <w:t>States</w:t>
            </w:r>
          </w:p>
          <w:p w14:paraId="68EFDAE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54AD4F9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Industry </w:t>
            </w:r>
            <w:r>
              <w:rPr>
                <w:rFonts w:ascii="Calibri" w:hAnsi="Calibri" w:cstheme="minorHAnsi"/>
                <w:sz w:val="17"/>
                <w:szCs w:val="17"/>
              </w:rPr>
              <w:t xml:space="preserve">Regulatory </w:t>
            </w:r>
            <w:r>
              <w:rPr>
                <w:rFonts w:ascii="Calibri" w:hAnsi="Calibri" w:cstheme="minorHAnsi"/>
                <w:spacing w:val="-3"/>
                <w:sz w:val="17"/>
                <w:szCs w:val="17"/>
              </w:rPr>
              <w:t xml:space="preserve">Organization </w:t>
            </w:r>
            <w:r>
              <w:rPr>
                <w:rFonts w:ascii="Calibri" w:hAnsi="Calibri" w:cstheme="minorHAnsi"/>
                <w:sz w:val="17"/>
                <w:szCs w:val="17"/>
              </w:rPr>
              <w:t>of</w:t>
            </w:r>
            <w:r>
              <w:rPr>
                <w:rFonts w:ascii="Calibri" w:hAnsi="Calibri" w:cstheme="minorHAnsi"/>
                <w:spacing w:val="-26"/>
                <w:sz w:val="17"/>
                <w:szCs w:val="17"/>
              </w:rPr>
              <w:t xml:space="preserve"> </w:t>
            </w:r>
            <w:r>
              <w:rPr>
                <w:rFonts w:ascii="Calibri" w:hAnsi="Calibri" w:cstheme="minorHAnsi"/>
                <w:spacing w:val="-2"/>
                <w:sz w:val="17"/>
                <w:szCs w:val="17"/>
              </w:rPr>
              <w:t>Canada</w:t>
            </w:r>
          </w:p>
          <w:p w14:paraId="17D444B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Manitoba Securities Commission,</w:t>
            </w:r>
            <w:r>
              <w:rPr>
                <w:rFonts w:ascii="Calibri" w:hAnsi="Calibri" w:cstheme="minorHAnsi"/>
                <w:spacing w:val="-14"/>
                <w:sz w:val="17"/>
                <w:szCs w:val="17"/>
              </w:rPr>
              <w:t xml:space="preserve"> </w:t>
            </w:r>
            <w:r>
              <w:rPr>
                <w:rFonts w:ascii="Calibri" w:hAnsi="Calibri" w:cstheme="minorHAnsi"/>
                <w:spacing w:val="-2"/>
                <w:sz w:val="17"/>
                <w:szCs w:val="17"/>
              </w:rPr>
              <w:t>Canada</w:t>
            </w:r>
          </w:p>
          <w:p w14:paraId="455D75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Market </w:t>
            </w:r>
            <w:r>
              <w:rPr>
                <w:rFonts w:ascii="Calibri" w:hAnsi="Calibri" w:cstheme="minorHAnsi"/>
                <w:sz w:val="17"/>
                <w:szCs w:val="17"/>
              </w:rPr>
              <w:t xml:space="preserve">Regulation Services </w:t>
            </w:r>
            <w:r>
              <w:rPr>
                <w:rFonts w:ascii="Calibri" w:hAnsi="Calibri" w:cstheme="minorHAnsi"/>
                <w:spacing w:val="-3"/>
                <w:sz w:val="17"/>
                <w:szCs w:val="17"/>
              </w:rPr>
              <w:t>Inc.,</w:t>
            </w:r>
            <w:r>
              <w:rPr>
                <w:rFonts w:ascii="Calibri" w:hAnsi="Calibri" w:cstheme="minorHAnsi"/>
                <w:spacing w:val="-18"/>
                <w:sz w:val="17"/>
                <w:szCs w:val="17"/>
              </w:rPr>
              <w:t xml:space="preserve"> </w:t>
            </w:r>
            <w:r>
              <w:rPr>
                <w:rFonts w:ascii="Calibri" w:hAnsi="Calibri" w:cstheme="minorHAnsi"/>
                <w:spacing w:val="-2"/>
                <w:sz w:val="17"/>
                <w:szCs w:val="17"/>
              </w:rPr>
              <w:t>Canada</w:t>
            </w:r>
          </w:p>
          <w:p w14:paraId="2D7A387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Mutual </w:t>
            </w:r>
            <w:r>
              <w:rPr>
                <w:rFonts w:ascii="Calibri" w:hAnsi="Calibri" w:cstheme="minorHAnsi"/>
                <w:spacing w:val="-3"/>
                <w:sz w:val="17"/>
                <w:szCs w:val="17"/>
              </w:rPr>
              <w:t xml:space="preserve">Fund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44D4E32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National </w:t>
            </w:r>
            <w:r>
              <w:rPr>
                <w:rFonts w:ascii="Calibri" w:hAnsi="Calibri" w:cstheme="minorHAnsi"/>
                <w:spacing w:val="-3"/>
                <w:sz w:val="17"/>
                <w:szCs w:val="17"/>
              </w:rPr>
              <w:t xml:space="preserve">Credit </w:t>
            </w:r>
            <w:r>
              <w:rPr>
                <w:rFonts w:ascii="Calibri" w:hAnsi="Calibri" w:cstheme="minorHAnsi"/>
                <w:sz w:val="17"/>
                <w:szCs w:val="17"/>
              </w:rPr>
              <w:t>Union Administration, United</w:t>
            </w:r>
            <w:r>
              <w:rPr>
                <w:rFonts w:ascii="Calibri" w:hAnsi="Calibri" w:cstheme="minorHAnsi"/>
                <w:spacing w:val="-22"/>
                <w:sz w:val="17"/>
                <w:szCs w:val="17"/>
              </w:rPr>
              <w:t xml:space="preserve"> </w:t>
            </w:r>
            <w:r>
              <w:rPr>
                <w:rFonts w:ascii="Calibri" w:hAnsi="Calibri" w:cstheme="minorHAnsi"/>
                <w:spacing w:val="-3"/>
                <w:sz w:val="17"/>
                <w:szCs w:val="17"/>
              </w:rPr>
              <w:t>States</w:t>
            </w:r>
          </w:p>
          <w:p w14:paraId="361C2D2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spacing w:val="-3"/>
                <w:w w:val="105"/>
                <w:sz w:val="17"/>
                <w:szCs w:val="17"/>
              </w:rPr>
              <w:t>Futures</w:t>
            </w:r>
            <w:r>
              <w:rPr>
                <w:rFonts w:ascii="Calibri" w:hAnsi="Calibri" w:cstheme="minorHAnsi"/>
                <w:spacing w:val="-23"/>
                <w:w w:val="105"/>
                <w:sz w:val="17"/>
                <w:szCs w:val="17"/>
              </w:rPr>
              <w:t xml:space="preserve"> </w:t>
            </w:r>
            <w:r>
              <w:rPr>
                <w:rFonts w:ascii="Calibri" w:hAnsi="Calibri" w:cstheme="minorHAnsi"/>
                <w:spacing w:val="-2"/>
                <w:w w:val="105"/>
                <w:sz w:val="17"/>
                <w:szCs w:val="17"/>
              </w:rPr>
              <w:t>Association,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1FD426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New </w:t>
            </w:r>
            <w:r>
              <w:rPr>
                <w:rFonts w:ascii="Calibri" w:hAnsi="Calibri" w:cstheme="minorHAnsi"/>
                <w:spacing w:val="-5"/>
                <w:sz w:val="17"/>
                <w:szCs w:val="17"/>
              </w:rPr>
              <w:t xml:space="preserve">York </w:t>
            </w:r>
            <w:r>
              <w:rPr>
                <w:rFonts w:ascii="Calibri" w:hAnsi="Calibri" w:cstheme="minorHAnsi"/>
                <w:sz w:val="17"/>
                <w:szCs w:val="17"/>
              </w:rPr>
              <w:t xml:space="preserve">Stock </w:t>
            </w:r>
            <w:r>
              <w:rPr>
                <w:rFonts w:ascii="Calibri" w:hAnsi="Calibri" w:cstheme="minorHAnsi"/>
                <w:spacing w:val="-3"/>
                <w:sz w:val="17"/>
                <w:szCs w:val="17"/>
              </w:rPr>
              <w:t xml:space="preserve">Exchange, </w:t>
            </w:r>
            <w:r>
              <w:rPr>
                <w:rFonts w:ascii="Calibri" w:hAnsi="Calibri" w:cstheme="minorHAnsi"/>
                <w:sz w:val="17"/>
                <w:szCs w:val="17"/>
              </w:rPr>
              <w:t>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1BE85D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Office </w:t>
            </w:r>
            <w:r>
              <w:rPr>
                <w:rFonts w:ascii="Calibri" w:hAnsi="Calibri" w:cstheme="minorHAnsi"/>
                <w:sz w:val="17"/>
                <w:szCs w:val="17"/>
              </w:rPr>
              <w:t xml:space="preserve">of </w:t>
            </w:r>
            <w:r>
              <w:rPr>
                <w:rFonts w:ascii="Calibri" w:hAnsi="Calibri" w:cstheme="minorHAnsi"/>
                <w:spacing w:val="-4"/>
                <w:sz w:val="17"/>
                <w:szCs w:val="17"/>
              </w:rPr>
              <w:t xml:space="preserve">Foreign </w:t>
            </w:r>
            <w:r>
              <w:rPr>
                <w:rFonts w:ascii="Calibri" w:hAnsi="Calibri" w:cstheme="minorHAnsi"/>
                <w:spacing w:val="-2"/>
                <w:sz w:val="17"/>
                <w:szCs w:val="17"/>
              </w:rPr>
              <w:t xml:space="preserve">Assets </w:t>
            </w:r>
            <w:r>
              <w:rPr>
                <w:rFonts w:ascii="Calibri" w:hAnsi="Calibri" w:cstheme="minorHAnsi"/>
                <w:spacing w:val="-3"/>
                <w:sz w:val="17"/>
                <w:szCs w:val="17"/>
              </w:rPr>
              <w:t>Control (OFAC), 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3C6458B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Comptroller</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Currency,</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0AC685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212C38E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3"/>
                <w:sz w:val="17"/>
                <w:szCs w:val="17"/>
              </w:rPr>
              <w:t xml:space="preserve"> </w:t>
            </w:r>
            <w:r>
              <w:rPr>
                <w:rFonts w:ascii="Calibri" w:hAnsi="Calibri" w:cstheme="minorHAnsi"/>
                <w:sz w:val="17"/>
                <w:szCs w:val="17"/>
              </w:rPr>
              <w:t>of</w:t>
            </w:r>
            <w:r>
              <w:rPr>
                <w:rFonts w:ascii="Calibri" w:hAnsi="Calibri" w:cstheme="minorHAnsi"/>
                <w:spacing w:val="-13"/>
                <w:sz w:val="17"/>
                <w:szCs w:val="17"/>
              </w:rPr>
              <w:t xml:space="preserve"> </w:t>
            </w:r>
            <w:r>
              <w:rPr>
                <w:rFonts w:ascii="Calibri" w:hAnsi="Calibri" w:cstheme="minorHAnsi"/>
                <w:sz w:val="17"/>
                <w:szCs w:val="17"/>
              </w:rPr>
              <w:t>Thrift</w:t>
            </w:r>
            <w:r>
              <w:rPr>
                <w:rFonts w:ascii="Calibri" w:hAnsi="Calibri" w:cstheme="minorHAnsi"/>
                <w:spacing w:val="-13"/>
                <w:sz w:val="17"/>
                <w:szCs w:val="17"/>
              </w:rPr>
              <w:t xml:space="preserve"> </w:t>
            </w:r>
            <w:r>
              <w:rPr>
                <w:rFonts w:ascii="Calibri" w:hAnsi="Calibri" w:cstheme="minorHAnsi"/>
                <w:sz w:val="17"/>
                <w:szCs w:val="17"/>
              </w:rPr>
              <w:t>Supervision,</w:t>
            </w:r>
            <w:r>
              <w:rPr>
                <w:rFonts w:ascii="Calibri" w:hAnsi="Calibri" w:cstheme="minorHAnsi"/>
                <w:spacing w:val="-13"/>
                <w:sz w:val="17"/>
                <w:szCs w:val="17"/>
              </w:rPr>
              <w:t xml:space="preserve"> </w:t>
            </w:r>
            <w:r>
              <w:rPr>
                <w:rFonts w:ascii="Calibri" w:hAnsi="Calibri" w:cstheme="minorHAnsi"/>
                <w:sz w:val="17"/>
                <w:szCs w:val="17"/>
              </w:rPr>
              <w:t>United</w:t>
            </w:r>
            <w:r>
              <w:rPr>
                <w:rFonts w:ascii="Calibri" w:hAnsi="Calibri" w:cstheme="minorHAnsi"/>
                <w:spacing w:val="-13"/>
                <w:sz w:val="17"/>
                <w:szCs w:val="17"/>
              </w:rPr>
              <w:t xml:space="preserve"> </w:t>
            </w:r>
            <w:r>
              <w:rPr>
                <w:rFonts w:ascii="Calibri" w:hAnsi="Calibri" w:cstheme="minorHAnsi"/>
                <w:spacing w:val="-3"/>
                <w:sz w:val="17"/>
                <w:szCs w:val="17"/>
              </w:rPr>
              <w:t>States</w:t>
            </w:r>
          </w:p>
          <w:p w14:paraId="389011F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Ontario </w:t>
            </w:r>
            <w:r>
              <w:rPr>
                <w:rFonts w:ascii="Calibri" w:hAnsi="Calibri" w:cstheme="minorHAnsi"/>
                <w:sz w:val="17"/>
                <w:szCs w:val="17"/>
              </w:rPr>
              <w:t>Securities Commission,</w:t>
            </w:r>
            <w:r>
              <w:rPr>
                <w:rFonts w:ascii="Calibri" w:hAnsi="Calibri" w:cstheme="minorHAnsi"/>
                <w:spacing w:val="-21"/>
                <w:sz w:val="17"/>
                <w:szCs w:val="17"/>
              </w:rPr>
              <w:t xml:space="preserve"> </w:t>
            </w:r>
            <w:r>
              <w:rPr>
                <w:rFonts w:ascii="Calibri" w:hAnsi="Calibri" w:cstheme="minorHAnsi"/>
                <w:spacing w:val="-2"/>
                <w:sz w:val="17"/>
                <w:szCs w:val="17"/>
              </w:rPr>
              <w:t>Canada</w:t>
            </w:r>
          </w:p>
          <w:p w14:paraId="0A0F24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6"/>
                <w:w w:val="105"/>
                <w:sz w:val="17"/>
                <w:szCs w:val="17"/>
              </w:rPr>
              <w:t xml:space="preserve"> </w:t>
            </w:r>
            <w:r>
              <w:rPr>
                <w:rFonts w:ascii="Calibri" w:hAnsi="Calibri" w:cstheme="minorHAnsi"/>
                <w:w w:val="105"/>
                <w:sz w:val="17"/>
                <w:szCs w:val="17"/>
              </w:rPr>
              <w:t>Saskatchewan</w:t>
            </w:r>
            <w:r>
              <w:rPr>
                <w:rFonts w:ascii="Calibri" w:hAnsi="Calibri" w:cstheme="minorHAnsi"/>
                <w:spacing w:val="-32"/>
                <w:w w:val="105"/>
                <w:sz w:val="17"/>
                <w:szCs w:val="17"/>
              </w:rPr>
              <w:t xml:space="preserve"> </w:t>
            </w:r>
            <w:r>
              <w:rPr>
                <w:rFonts w:ascii="Calibri" w:hAnsi="Calibri" w:cstheme="minorHAnsi"/>
                <w:w w:val="105"/>
                <w:sz w:val="17"/>
                <w:szCs w:val="17"/>
              </w:rPr>
              <w:t>Financial</w:t>
            </w:r>
            <w:r>
              <w:rPr>
                <w:rFonts w:ascii="Calibri" w:hAnsi="Calibri" w:cstheme="minorHAnsi"/>
                <w:spacing w:val="-32"/>
                <w:w w:val="105"/>
                <w:sz w:val="17"/>
                <w:szCs w:val="17"/>
              </w:rPr>
              <w:t xml:space="preserve"> </w:t>
            </w:r>
            <w:r>
              <w:rPr>
                <w:rFonts w:ascii="Calibri" w:hAnsi="Calibri" w:cstheme="minorHAnsi"/>
                <w:w w:val="105"/>
                <w:sz w:val="17"/>
                <w:szCs w:val="17"/>
              </w:rPr>
              <w:t>Services</w:t>
            </w:r>
            <w:r>
              <w:rPr>
                <w:rFonts w:ascii="Calibri" w:hAnsi="Calibri" w:cstheme="minorHAnsi"/>
                <w:spacing w:val="-32"/>
                <w:w w:val="105"/>
                <w:sz w:val="17"/>
                <w:szCs w:val="17"/>
              </w:rPr>
              <w:t xml:space="preserve"> </w:t>
            </w:r>
            <w:r>
              <w:rPr>
                <w:rFonts w:ascii="Calibri" w:hAnsi="Calibri" w:cstheme="minorHAnsi"/>
                <w:w w:val="105"/>
                <w:sz w:val="17"/>
                <w:szCs w:val="17"/>
              </w:rPr>
              <w:t>Commission,</w:t>
            </w:r>
            <w:r>
              <w:rPr>
                <w:rFonts w:ascii="Calibri" w:hAnsi="Calibri" w:cstheme="minorHAnsi"/>
                <w:spacing w:val="-32"/>
                <w:w w:val="105"/>
                <w:sz w:val="17"/>
                <w:szCs w:val="17"/>
              </w:rPr>
              <w:t xml:space="preserve"> </w:t>
            </w:r>
            <w:r>
              <w:rPr>
                <w:rFonts w:ascii="Calibri" w:hAnsi="Calibri" w:cstheme="minorHAnsi"/>
                <w:spacing w:val="-2"/>
                <w:w w:val="105"/>
                <w:sz w:val="17"/>
                <w:szCs w:val="17"/>
              </w:rPr>
              <w:t>Canada</w:t>
            </w:r>
          </w:p>
          <w:p w14:paraId="02048D8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and</w:t>
            </w:r>
            <w:r>
              <w:rPr>
                <w:rFonts w:ascii="Calibri" w:hAnsi="Calibri" w:cstheme="minorHAnsi"/>
                <w:spacing w:val="-27"/>
                <w:w w:val="105"/>
                <w:sz w:val="17"/>
                <w:szCs w:val="17"/>
              </w:rPr>
              <w:t xml:space="preserve"> </w:t>
            </w:r>
            <w:r>
              <w:rPr>
                <w:rFonts w:ascii="Calibri" w:hAnsi="Calibri" w:cstheme="minorHAnsi"/>
                <w:spacing w:val="-3"/>
                <w:w w:val="105"/>
                <w:sz w:val="17"/>
                <w:szCs w:val="17"/>
              </w:rPr>
              <w:t>Exchange</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(SEC),</w:t>
            </w:r>
            <w:r>
              <w:rPr>
                <w:rFonts w:ascii="Calibri" w:hAnsi="Calibri" w:cstheme="minorHAnsi"/>
                <w:spacing w:val="-27"/>
                <w:w w:val="105"/>
                <w:sz w:val="17"/>
                <w:szCs w:val="17"/>
              </w:rPr>
              <w:t xml:space="preserve"> </w:t>
            </w:r>
            <w:r>
              <w:rPr>
                <w:rFonts w:ascii="Calibri" w:hAnsi="Calibri" w:cstheme="minorHAnsi"/>
                <w:w w:val="105"/>
                <w:sz w:val="17"/>
                <w:szCs w:val="17"/>
              </w:rPr>
              <w:t>United</w:t>
            </w:r>
            <w:r>
              <w:rPr>
                <w:rFonts w:ascii="Calibri" w:hAnsi="Calibri" w:cstheme="minorHAnsi"/>
                <w:spacing w:val="-27"/>
                <w:w w:val="105"/>
                <w:sz w:val="17"/>
                <w:szCs w:val="17"/>
              </w:rPr>
              <w:t xml:space="preserve"> </w:t>
            </w:r>
            <w:r>
              <w:rPr>
                <w:rFonts w:ascii="Calibri" w:hAnsi="Calibri" w:cstheme="minorHAnsi"/>
                <w:spacing w:val="-3"/>
                <w:w w:val="105"/>
                <w:sz w:val="17"/>
                <w:szCs w:val="17"/>
              </w:rPr>
              <w:t>States</w:t>
            </w:r>
          </w:p>
          <w:p w14:paraId="03B6CD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Securities Commission of </w:t>
            </w:r>
            <w:r>
              <w:rPr>
                <w:rFonts w:ascii="Calibri" w:hAnsi="Calibri" w:cstheme="minorHAnsi"/>
                <w:spacing w:val="-3"/>
                <w:sz w:val="17"/>
                <w:szCs w:val="17"/>
              </w:rPr>
              <w:t xml:space="preserve">Newfoundland </w:t>
            </w:r>
            <w:r>
              <w:rPr>
                <w:rFonts w:ascii="Calibri" w:hAnsi="Calibri" w:cstheme="minorHAnsi"/>
                <w:sz w:val="17"/>
                <w:szCs w:val="17"/>
              </w:rPr>
              <w:t>and Labrador,</w:t>
            </w:r>
            <w:r>
              <w:rPr>
                <w:rFonts w:ascii="Calibri" w:hAnsi="Calibri" w:cstheme="minorHAnsi"/>
                <w:spacing w:val="-15"/>
                <w:sz w:val="17"/>
                <w:szCs w:val="17"/>
              </w:rPr>
              <w:t xml:space="preserve"> </w:t>
            </w:r>
            <w:r>
              <w:rPr>
                <w:rFonts w:ascii="Calibri" w:hAnsi="Calibri" w:cstheme="minorHAnsi"/>
                <w:spacing w:val="-2"/>
                <w:sz w:val="17"/>
                <w:szCs w:val="17"/>
              </w:rPr>
              <w:t>Canada</w:t>
            </w:r>
          </w:p>
          <w:p w14:paraId="16FBAC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US Court of </w:t>
            </w:r>
            <w:r>
              <w:rPr>
                <w:rFonts w:ascii="Calibri" w:hAnsi="Calibri" w:cstheme="minorHAnsi"/>
                <w:spacing w:val="-3"/>
                <w:sz w:val="17"/>
                <w:szCs w:val="17"/>
              </w:rPr>
              <w:t>International</w:t>
            </w:r>
            <w:r>
              <w:rPr>
                <w:rFonts w:ascii="Calibri" w:hAnsi="Calibri" w:cstheme="minorHAnsi"/>
                <w:spacing w:val="-9"/>
                <w:sz w:val="17"/>
                <w:szCs w:val="17"/>
              </w:rPr>
              <w:t xml:space="preserve"> </w:t>
            </w:r>
            <w:r>
              <w:rPr>
                <w:rFonts w:ascii="Calibri" w:hAnsi="Calibri" w:cstheme="minorHAnsi"/>
                <w:spacing w:val="-4"/>
                <w:sz w:val="17"/>
                <w:szCs w:val="17"/>
              </w:rPr>
              <w:t>Trade</w:t>
            </w:r>
          </w:p>
          <w:p w14:paraId="500CE3E5" w14:textId="77777777" w:rsidR="00FF7E07" w:rsidRDefault="00FF7E07" w:rsidP="00755C7E">
            <w:pPr>
              <w:pStyle w:val="TableParagraph"/>
              <w:ind w:left="100" w:firstLine="176"/>
              <w:rPr>
                <w:rFonts w:ascii="Calibri" w:eastAsia="Tahoma" w:hAnsi="Calibri" w:cstheme="minorHAnsi"/>
                <w:sz w:val="17"/>
                <w:szCs w:val="17"/>
              </w:rPr>
            </w:pPr>
            <w:r>
              <w:rPr>
                <w:rFonts w:ascii="Calibri" w:hAnsi="Calibri" w:cstheme="minorHAnsi"/>
                <w:sz w:val="17"/>
                <w:szCs w:val="17"/>
              </w:rPr>
              <w:t>» US Department of</w:t>
            </w:r>
            <w:r>
              <w:rPr>
                <w:rFonts w:ascii="Calibri" w:hAnsi="Calibri" w:cstheme="minorHAnsi"/>
                <w:spacing w:val="-30"/>
                <w:sz w:val="17"/>
                <w:szCs w:val="17"/>
              </w:rPr>
              <w:t xml:space="preserve"> </w:t>
            </w:r>
            <w:r>
              <w:rPr>
                <w:rFonts w:ascii="Calibri" w:hAnsi="Calibri" w:cstheme="minorHAnsi"/>
                <w:spacing w:val="-3"/>
                <w:sz w:val="17"/>
                <w:szCs w:val="17"/>
              </w:rPr>
              <w:t>Justice</w:t>
            </w:r>
          </w:p>
          <w:p w14:paraId="198F970E" w14:textId="77777777" w:rsidR="00FF7E07" w:rsidRDefault="00FF7E07" w:rsidP="00755C7E">
            <w:pPr>
              <w:pStyle w:val="TableParagraph"/>
              <w:spacing w:before="7"/>
              <w:rPr>
                <w:rFonts w:ascii="Calibri" w:eastAsia="Times New Roman" w:hAnsi="Calibri" w:cstheme="minorHAnsi"/>
                <w:sz w:val="17"/>
                <w:szCs w:val="17"/>
              </w:rPr>
            </w:pPr>
          </w:p>
          <w:p w14:paraId="34A2C190" w14:textId="77777777" w:rsidR="00FF7E07" w:rsidRDefault="00FF7E07" w:rsidP="00755C7E">
            <w:pPr>
              <w:pStyle w:val="TableParagraph"/>
              <w:ind w:left="100"/>
              <w:rPr>
                <w:rFonts w:ascii="Calibri" w:eastAsia="Tahoma" w:hAnsi="Calibri" w:cstheme="minorHAnsi"/>
                <w:sz w:val="17"/>
                <w:szCs w:val="17"/>
              </w:rPr>
            </w:pPr>
            <w:r>
              <w:rPr>
                <w:rFonts w:ascii="Calibri" w:hAnsi="Calibri" w:cstheme="minorHAnsi"/>
                <w:spacing w:val="-2"/>
                <w:sz w:val="17"/>
                <w:szCs w:val="17"/>
              </w:rPr>
              <w:t>UNITED</w:t>
            </w:r>
            <w:r>
              <w:rPr>
                <w:rFonts w:ascii="Calibri" w:hAnsi="Calibri" w:cstheme="minorHAnsi"/>
                <w:spacing w:val="-10"/>
                <w:sz w:val="17"/>
                <w:szCs w:val="17"/>
              </w:rPr>
              <w:t xml:space="preserve"> </w:t>
            </w:r>
            <w:r>
              <w:rPr>
                <w:rFonts w:ascii="Calibri" w:hAnsi="Calibri" w:cstheme="minorHAnsi"/>
                <w:spacing w:val="-2"/>
                <w:sz w:val="17"/>
                <w:szCs w:val="17"/>
              </w:rPr>
              <w:t>KINGDOM</w:t>
            </w:r>
          </w:p>
          <w:p w14:paraId="62E8841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Assets </w:t>
            </w:r>
            <w:r>
              <w:rPr>
                <w:rFonts w:ascii="Calibri" w:hAnsi="Calibri" w:cstheme="minorHAnsi"/>
                <w:spacing w:val="-3"/>
                <w:sz w:val="17"/>
                <w:szCs w:val="17"/>
              </w:rPr>
              <w:t>Recovery Agency,</w:t>
            </w:r>
            <w:r>
              <w:rPr>
                <w:rFonts w:ascii="Calibri" w:hAnsi="Calibri" w:cstheme="minorHAnsi"/>
                <w:spacing w:val="-18"/>
                <w:sz w:val="17"/>
                <w:szCs w:val="17"/>
              </w:rPr>
              <w:t xml:space="preserve"> </w:t>
            </w:r>
            <w:r>
              <w:rPr>
                <w:rFonts w:ascii="Calibri" w:hAnsi="Calibri" w:cstheme="minorHAnsi"/>
                <w:sz w:val="17"/>
                <w:szCs w:val="17"/>
              </w:rPr>
              <w:t>UK</w:t>
            </w:r>
          </w:p>
          <w:p w14:paraId="0D20F50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3"/>
                <w:sz w:val="17"/>
                <w:szCs w:val="17"/>
              </w:rPr>
              <w:t xml:space="preserve"> </w:t>
            </w:r>
            <w:r>
              <w:rPr>
                <w:rFonts w:ascii="Calibri" w:hAnsi="Calibri" w:cstheme="minorHAnsi"/>
                <w:sz w:val="17"/>
                <w:szCs w:val="17"/>
              </w:rPr>
              <w:t>Conduct</w:t>
            </w:r>
            <w:r>
              <w:rPr>
                <w:rFonts w:ascii="Calibri" w:hAnsi="Calibri" w:cstheme="minorHAnsi"/>
                <w:spacing w:val="-13"/>
                <w:sz w:val="17"/>
                <w:szCs w:val="17"/>
              </w:rPr>
              <w:t xml:space="preserve"> </w:t>
            </w:r>
            <w:r>
              <w:rPr>
                <w:rFonts w:ascii="Calibri" w:hAnsi="Calibri" w:cstheme="minorHAnsi"/>
                <w:sz w:val="17"/>
                <w:szCs w:val="17"/>
              </w:rPr>
              <w:t>Authority</w:t>
            </w:r>
            <w:r>
              <w:rPr>
                <w:rFonts w:ascii="Calibri" w:hAnsi="Calibri" w:cstheme="minorHAnsi"/>
                <w:spacing w:val="-13"/>
                <w:sz w:val="17"/>
                <w:szCs w:val="17"/>
              </w:rPr>
              <w:t xml:space="preserve"> </w:t>
            </w:r>
            <w:r>
              <w:rPr>
                <w:rFonts w:ascii="Calibri" w:hAnsi="Calibri" w:cstheme="minorHAnsi"/>
                <w:spacing w:val="-3"/>
                <w:sz w:val="17"/>
                <w:szCs w:val="17"/>
              </w:rPr>
              <w:t>(FCA),</w:t>
            </w:r>
            <w:r>
              <w:rPr>
                <w:rFonts w:ascii="Calibri" w:hAnsi="Calibri" w:cstheme="minorHAnsi"/>
                <w:spacing w:val="-13"/>
                <w:sz w:val="17"/>
                <w:szCs w:val="17"/>
              </w:rPr>
              <w:t xml:space="preserve"> </w:t>
            </w:r>
            <w:r>
              <w:rPr>
                <w:rFonts w:ascii="Calibri" w:hAnsi="Calibri" w:cstheme="minorHAnsi"/>
                <w:sz w:val="17"/>
                <w:szCs w:val="17"/>
              </w:rPr>
              <w:t>UK</w:t>
            </w:r>
          </w:p>
          <w:p w14:paraId="4463B7C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Gibraltar</w:t>
            </w:r>
            <w:r>
              <w:rPr>
                <w:rFonts w:ascii="Calibri" w:hAnsi="Calibri" w:cstheme="minorHAnsi"/>
                <w:spacing w:val="-23"/>
                <w:w w:val="105"/>
                <w:sz w:val="17"/>
                <w:szCs w:val="17"/>
              </w:rPr>
              <w:t xml:space="preserve"> </w:t>
            </w:r>
            <w:r>
              <w:rPr>
                <w:rFonts w:ascii="Calibri" w:hAnsi="Calibri" w:cstheme="minorHAnsi"/>
                <w:w w:val="105"/>
                <w:sz w:val="17"/>
                <w:szCs w:val="17"/>
              </w:rPr>
              <w:t>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UK</w:t>
            </w:r>
          </w:p>
          <w:p w14:paraId="408DF84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Services</w:t>
            </w:r>
            <w:r>
              <w:rPr>
                <w:rFonts w:ascii="Calibri" w:hAnsi="Calibri" w:cstheme="minorHAnsi"/>
                <w:spacing w:val="-28"/>
                <w:w w:val="105"/>
                <w:sz w:val="17"/>
                <w:szCs w:val="17"/>
              </w:rPr>
              <w:t xml:space="preserve"> </w:t>
            </w:r>
            <w:r>
              <w:rPr>
                <w:rFonts w:ascii="Calibri" w:hAnsi="Calibri" w:cstheme="minorHAnsi"/>
                <w:w w:val="105"/>
                <w:sz w:val="17"/>
                <w:szCs w:val="17"/>
              </w:rPr>
              <w:t>Commission,</w:t>
            </w:r>
            <w:r>
              <w:rPr>
                <w:rFonts w:ascii="Calibri" w:hAnsi="Calibri" w:cstheme="minorHAnsi"/>
                <w:spacing w:val="-28"/>
                <w:w w:val="105"/>
                <w:sz w:val="17"/>
                <w:szCs w:val="17"/>
              </w:rPr>
              <w:t xml:space="preserve"> </w:t>
            </w:r>
            <w:r>
              <w:rPr>
                <w:rFonts w:ascii="Calibri" w:hAnsi="Calibri" w:cstheme="minorHAnsi"/>
                <w:w w:val="105"/>
                <w:sz w:val="17"/>
                <w:szCs w:val="17"/>
              </w:rPr>
              <w:t>UK</w:t>
            </w:r>
          </w:p>
          <w:p w14:paraId="217B85D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Isle</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Man</w:t>
            </w:r>
            <w:r>
              <w:rPr>
                <w:rFonts w:ascii="Calibri" w:hAnsi="Calibri" w:cstheme="minorHAnsi"/>
                <w:spacing w:val="-26"/>
                <w:w w:val="105"/>
                <w:sz w:val="17"/>
                <w:szCs w:val="17"/>
              </w:rPr>
              <w:t xml:space="preserve"> </w:t>
            </w:r>
            <w:r>
              <w:rPr>
                <w:rFonts w:ascii="Calibri" w:hAnsi="Calibri" w:cstheme="minorHAnsi"/>
                <w:w w:val="105"/>
                <w:sz w:val="17"/>
                <w:szCs w:val="17"/>
              </w:rPr>
              <w:t>Financial</w:t>
            </w:r>
            <w:r>
              <w:rPr>
                <w:rFonts w:ascii="Calibri" w:hAnsi="Calibri" w:cstheme="minorHAnsi"/>
                <w:spacing w:val="-26"/>
                <w:w w:val="105"/>
                <w:sz w:val="17"/>
                <w:szCs w:val="17"/>
              </w:rPr>
              <w:t xml:space="preserve"> </w:t>
            </w:r>
            <w:r>
              <w:rPr>
                <w:rFonts w:ascii="Calibri" w:hAnsi="Calibri" w:cstheme="minorHAnsi"/>
                <w:w w:val="105"/>
                <w:sz w:val="17"/>
                <w:szCs w:val="17"/>
              </w:rPr>
              <w:t>Supervision</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ACADAE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5"/>
                <w:w w:val="105"/>
                <w:sz w:val="17"/>
                <w:szCs w:val="17"/>
              </w:rPr>
              <w:t xml:space="preserve"> </w:t>
            </w:r>
            <w:r>
              <w:rPr>
                <w:rFonts w:ascii="Calibri" w:hAnsi="Calibri" w:cstheme="minorHAnsi"/>
                <w:w w:val="105"/>
                <w:sz w:val="17"/>
                <w:szCs w:val="17"/>
              </w:rPr>
              <w:t>Financial</w:t>
            </w:r>
            <w:r>
              <w:rPr>
                <w:rFonts w:ascii="Calibri" w:hAnsi="Calibri" w:cstheme="minorHAnsi"/>
                <w:spacing w:val="-25"/>
                <w:w w:val="105"/>
                <w:sz w:val="17"/>
                <w:szCs w:val="17"/>
              </w:rPr>
              <w:t xml:space="preserve"> </w:t>
            </w:r>
            <w:r>
              <w:rPr>
                <w:rFonts w:ascii="Calibri" w:hAnsi="Calibri" w:cstheme="minorHAnsi"/>
                <w:w w:val="105"/>
                <w:sz w:val="17"/>
                <w:szCs w:val="17"/>
              </w:rPr>
              <w:t>Services</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UK</w:t>
            </w:r>
          </w:p>
          <w:p w14:paraId="733CC088" w14:textId="77777777" w:rsidR="00FF7E07" w:rsidRDefault="00FF7E07" w:rsidP="00755C7E">
            <w:pPr>
              <w:pStyle w:val="TableParagraph"/>
              <w:ind w:left="99" w:firstLine="177"/>
              <w:rPr>
                <w:rFonts w:ascii="Calibri" w:eastAsia="Tahoma" w:hAnsi="Calibri" w:cstheme="minorHAnsi"/>
                <w:sz w:val="17"/>
                <w:szCs w:val="17"/>
              </w:rPr>
            </w:pPr>
            <w:r>
              <w:rPr>
                <w:rFonts w:ascii="Calibri" w:eastAsia="Myriad Pro" w:hAnsi="Calibri" w:cstheme="minorHAnsi"/>
                <w:w w:val="105"/>
                <w:sz w:val="17"/>
                <w:szCs w:val="17"/>
              </w:rPr>
              <w:t xml:space="preserve">» </w:t>
            </w:r>
            <w:r>
              <w:rPr>
                <w:rFonts w:ascii="Calibri" w:eastAsia="Tahoma" w:hAnsi="Calibri" w:cstheme="minorHAnsi"/>
                <w:spacing w:val="-4"/>
                <w:w w:val="105"/>
                <w:sz w:val="17"/>
                <w:szCs w:val="17"/>
              </w:rPr>
              <w:t xml:space="preserve">Lloyd’s </w:t>
            </w:r>
            <w:r>
              <w:rPr>
                <w:rFonts w:ascii="Calibri" w:eastAsia="Tahoma" w:hAnsi="Calibri" w:cstheme="minorHAnsi"/>
                <w:spacing w:val="-3"/>
                <w:w w:val="105"/>
                <w:sz w:val="17"/>
                <w:szCs w:val="17"/>
              </w:rPr>
              <w:t>Insurance Market,</w:t>
            </w:r>
            <w:r>
              <w:rPr>
                <w:rFonts w:ascii="Calibri" w:eastAsia="Tahoma" w:hAnsi="Calibri" w:cstheme="minorHAnsi"/>
                <w:spacing w:val="-17"/>
                <w:w w:val="105"/>
                <w:sz w:val="17"/>
                <w:szCs w:val="17"/>
              </w:rPr>
              <w:t xml:space="preserve"> </w:t>
            </w:r>
            <w:r>
              <w:rPr>
                <w:rFonts w:ascii="Calibri" w:eastAsia="Tahoma" w:hAnsi="Calibri" w:cstheme="minorHAnsi"/>
                <w:w w:val="105"/>
                <w:sz w:val="17"/>
                <w:szCs w:val="17"/>
              </w:rPr>
              <w:t>UK</w:t>
            </w:r>
          </w:p>
          <w:p w14:paraId="7CB321D4" w14:textId="77777777" w:rsidR="00FF7E07" w:rsidRDefault="00FF7E07" w:rsidP="00755C7E">
            <w:pPr>
              <w:pStyle w:val="TableParagraph"/>
              <w:ind w:left="99"/>
              <w:rPr>
                <w:rFonts w:ascii="Calibri" w:hAnsi="Calibri" w:cstheme="minorHAnsi"/>
                <w:spacing w:val="-4"/>
                <w:w w:val="105"/>
                <w:sz w:val="17"/>
                <w:szCs w:val="17"/>
              </w:rPr>
            </w:pPr>
          </w:p>
          <w:p w14:paraId="7F25CF1A"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pacing w:val="-4"/>
                <w:w w:val="105"/>
                <w:sz w:val="17"/>
                <w:szCs w:val="17"/>
              </w:rPr>
              <w:t>LATIN</w:t>
            </w:r>
            <w:r>
              <w:rPr>
                <w:rFonts w:ascii="Calibri" w:hAnsi="Calibri" w:cstheme="minorHAnsi"/>
                <w:spacing w:val="-28"/>
                <w:w w:val="105"/>
                <w:sz w:val="17"/>
                <w:szCs w:val="17"/>
              </w:rPr>
              <w:t xml:space="preserve"> </w:t>
            </w:r>
            <w:r>
              <w:rPr>
                <w:rFonts w:ascii="Calibri" w:hAnsi="Calibri" w:cstheme="minorHAnsi"/>
                <w:w w:val="105"/>
                <w:sz w:val="17"/>
                <w:szCs w:val="17"/>
              </w:rPr>
              <w:t>AMERICA</w:t>
            </w:r>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CARIBBEAN</w:t>
            </w:r>
          </w:p>
          <w:p w14:paraId="688719D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1"/>
                <w:w w:val="105"/>
                <w:sz w:val="17"/>
                <w:szCs w:val="17"/>
              </w:rPr>
              <w:t xml:space="preserve"> </w:t>
            </w:r>
            <w:r>
              <w:rPr>
                <w:rFonts w:ascii="Calibri" w:hAnsi="Calibri" w:cstheme="minorHAnsi"/>
                <w:spacing w:val="-3"/>
                <w:w w:val="105"/>
                <w:sz w:val="17"/>
                <w:szCs w:val="17"/>
              </w:rPr>
              <w:t>Virgin</w:t>
            </w:r>
            <w:r>
              <w:rPr>
                <w:rFonts w:ascii="Calibri" w:hAnsi="Calibri" w:cstheme="minorHAnsi"/>
                <w:spacing w:val="-21"/>
                <w:w w:val="105"/>
                <w:sz w:val="17"/>
                <w:szCs w:val="17"/>
              </w:rPr>
              <w:t xml:space="preserve"> </w:t>
            </w:r>
            <w:r>
              <w:rPr>
                <w:rFonts w:ascii="Calibri" w:hAnsi="Calibri" w:cstheme="minorHAnsi"/>
                <w:w w:val="105"/>
                <w:sz w:val="17"/>
                <w:szCs w:val="17"/>
              </w:rPr>
              <w:t>Islands</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21F767F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Cayman Islands Monetary</w:t>
            </w:r>
            <w:r>
              <w:rPr>
                <w:rFonts w:ascii="Calibri" w:hAnsi="Calibri" w:cstheme="minorHAnsi"/>
                <w:spacing w:val="-29"/>
                <w:sz w:val="17"/>
                <w:szCs w:val="17"/>
              </w:rPr>
              <w:t xml:space="preserve"> </w:t>
            </w:r>
            <w:r>
              <w:rPr>
                <w:rFonts w:ascii="Calibri" w:hAnsi="Calibri" w:cstheme="minorHAnsi"/>
                <w:sz w:val="17"/>
                <w:szCs w:val="17"/>
              </w:rPr>
              <w:t>Authority</w:t>
            </w:r>
          </w:p>
          <w:p w14:paraId="2B5CF35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Central Bank of</w:t>
            </w:r>
            <w:r>
              <w:rPr>
                <w:rFonts w:ascii="Calibri" w:hAnsi="Calibri" w:cstheme="minorHAnsi"/>
                <w:spacing w:val="-31"/>
                <w:w w:val="105"/>
                <w:sz w:val="17"/>
                <w:szCs w:val="17"/>
              </w:rPr>
              <w:t xml:space="preserve"> </w:t>
            </w:r>
            <w:r>
              <w:rPr>
                <w:rFonts w:ascii="Calibri" w:hAnsi="Calibri" w:cstheme="minorHAnsi"/>
                <w:spacing w:val="-2"/>
                <w:w w:val="105"/>
                <w:sz w:val="17"/>
                <w:szCs w:val="17"/>
              </w:rPr>
              <w:t>Belize</w:t>
            </w:r>
          </w:p>
          <w:p w14:paraId="27EFD3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Central Bank of The</w:t>
            </w:r>
            <w:r>
              <w:rPr>
                <w:rFonts w:ascii="Calibri" w:hAnsi="Calibri" w:cstheme="minorHAnsi"/>
                <w:spacing w:val="-22"/>
                <w:sz w:val="17"/>
                <w:szCs w:val="17"/>
              </w:rPr>
              <w:t xml:space="preserve"> </w:t>
            </w:r>
            <w:r>
              <w:rPr>
                <w:rFonts w:ascii="Calibri" w:hAnsi="Calibri" w:cstheme="minorHAnsi"/>
                <w:sz w:val="17"/>
                <w:szCs w:val="17"/>
              </w:rPr>
              <w:t>Bahamas</w:t>
            </w:r>
          </w:p>
          <w:p w14:paraId="36A3FE5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Chilean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Insurance</w:t>
            </w:r>
            <w:r>
              <w:rPr>
                <w:rFonts w:ascii="Calibri" w:hAnsi="Calibri" w:cstheme="minorHAnsi"/>
                <w:spacing w:val="-24"/>
                <w:w w:val="105"/>
                <w:sz w:val="17"/>
                <w:szCs w:val="17"/>
              </w:rPr>
              <w:t xml:space="preserve"> </w:t>
            </w:r>
            <w:r>
              <w:rPr>
                <w:rFonts w:ascii="Calibri" w:hAnsi="Calibri" w:cstheme="minorHAnsi"/>
                <w:w w:val="105"/>
                <w:sz w:val="17"/>
                <w:szCs w:val="17"/>
              </w:rPr>
              <w:t>Supervisor</w:t>
            </w:r>
          </w:p>
          <w:p w14:paraId="4C60B48E"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w:t>
            </w:r>
            <w:proofErr w:type="spellStart"/>
            <w:r>
              <w:rPr>
                <w:rFonts w:ascii="Calibri" w:hAnsi="Calibri" w:cstheme="minorHAnsi"/>
                <w:sz w:val="17"/>
                <w:szCs w:val="17"/>
                <w:lang w:val="fr-FR"/>
              </w:rPr>
              <w:t>Comisión</w:t>
            </w:r>
            <w:proofErr w:type="spellEnd"/>
            <w:r>
              <w:rPr>
                <w:rFonts w:ascii="Calibri" w:hAnsi="Calibri" w:cstheme="minorHAnsi"/>
                <w:sz w:val="17"/>
                <w:szCs w:val="17"/>
                <w:lang w:val="fr-FR"/>
              </w:rPr>
              <w:t xml:space="preserve"> </w:t>
            </w:r>
            <w:proofErr w:type="spellStart"/>
            <w:r>
              <w:rPr>
                <w:rFonts w:ascii="Calibri" w:hAnsi="Calibri" w:cstheme="minorHAnsi"/>
                <w:sz w:val="17"/>
                <w:szCs w:val="17"/>
                <w:lang w:val="fr-FR"/>
              </w:rPr>
              <w:t>Nacional</w:t>
            </w:r>
            <w:proofErr w:type="spellEnd"/>
            <w:r>
              <w:rPr>
                <w:rFonts w:ascii="Calibri" w:hAnsi="Calibri" w:cstheme="minorHAnsi"/>
                <w:sz w:val="17"/>
                <w:szCs w:val="17"/>
                <w:lang w:val="fr-FR"/>
              </w:rPr>
              <w:t xml:space="preserve"> de </w:t>
            </w:r>
            <w:proofErr w:type="spellStart"/>
            <w:r>
              <w:rPr>
                <w:rFonts w:ascii="Calibri" w:hAnsi="Calibri" w:cstheme="minorHAnsi"/>
                <w:spacing w:val="-4"/>
                <w:sz w:val="17"/>
                <w:szCs w:val="17"/>
                <w:lang w:val="fr-FR"/>
              </w:rPr>
              <w:t>Valores</w:t>
            </w:r>
            <w:proofErr w:type="spellEnd"/>
            <w:r>
              <w:rPr>
                <w:rFonts w:ascii="Calibri" w:hAnsi="Calibri" w:cstheme="minorHAnsi"/>
                <w:spacing w:val="-4"/>
                <w:sz w:val="17"/>
                <w:szCs w:val="17"/>
                <w:lang w:val="fr-FR"/>
              </w:rPr>
              <w:t>,</w:t>
            </w:r>
            <w:r>
              <w:rPr>
                <w:rFonts w:ascii="Calibri" w:hAnsi="Calibri" w:cstheme="minorHAnsi"/>
                <w:spacing w:val="-22"/>
                <w:sz w:val="17"/>
                <w:szCs w:val="17"/>
                <w:lang w:val="fr-FR"/>
              </w:rPr>
              <w:t xml:space="preserve"> </w:t>
            </w:r>
            <w:r>
              <w:rPr>
                <w:rFonts w:ascii="Calibri" w:hAnsi="Calibri" w:cstheme="minorHAnsi"/>
                <w:spacing w:val="-3"/>
                <w:sz w:val="17"/>
                <w:szCs w:val="17"/>
                <w:lang w:val="fr-FR"/>
              </w:rPr>
              <w:t>Argentina</w:t>
            </w:r>
          </w:p>
          <w:p w14:paraId="34FB95D6" w14:textId="77777777" w:rsidR="00FF7E07" w:rsidRDefault="00FF7E07" w:rsidP="00755C7E">
            <w:pPr>
              <w:pStyle w:val="TableParagraph"/>
              <w:ind w:left="276" w:right="-90"/>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Supervisora</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Empresas</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Y</w:t>
            </w:r>
            <w:r>
              <w:rPr>
                <w:rFonts w:ascii="Calibri" w:hAnsi="Calibri" w:cstheme="minorHAnsi"/>
                <w:spacing w:val="-23"/>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Peru</w:t>
            </w:r>
            <w:proofErr w:type="spellEnd"/>
          </w:p>
          <w:p w14:paraId="32AFFBF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International</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w w:val="105"/>
                <w:sz w:val="17"/>
                <w:szCs w:val="17"/>
              </w:rPr>
              <w:t>Commission,</w:t>
            </w:r>
            <w:r>
              <w:rPr>
                <w:rFonts w:ascii="Calibri" w:hAnsi="Calibri" w:cstheme="minorHAnsi"/>
                <w:spacing w:val="-24"/>
                <w:w w:val="105"/>
                <w:sz w:val="17"/>
                <w:szCs w:val="17"/>
              </w:rPr>
              <w:t xml:space="preserve"> </w:t>
            </w:r>
            <w:r>
              <w:rPr>
                <w:rFonts w:ascii="Calibri" w:hAnsi="Calibri" w:cstheme="minorHAnsi"/>
                <w:spacing w:val="-2"/>
                <w:w w:val="105"/>
                <w:sz w:val="17"/>
                <w:szCs w:val="17"/>
              </w:rPr>
              <w:t>Belize</w:t>
            </w:r>
          </w:p>
        </w:tc>
        <w:tc>
          <w:tcPr>
            <w:tcW w:w="5573"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24615E83" w14:textId="77777777" w:rsidR="00FF7E07" w:rsidRDefault="00FF7E07" w:rsidP="00755C7E">
            <w:pPr>
              <w:pStyle w:val="TableParagraph"/>
              <w:rPr>
                <w:rFonts w:ascii="Calibri" w:eastAsia="Times New Roman" w:hAnsi="Calibri" w:cstheme="minorHAnsi"/>
                <w:sz w:val="17"/>
                <w:szCs w:val="17"/>
              </w:rPr>
            </w:pPr>
          </w:p>
          <w:p w14:paraId="46739B23" w14:textId="77777777" w:rsidR="00FF7E07" w:rsidRDefault="00FF7E07" w:rsidP="00755C7E">
            <w:pPr>
              <w:pStyle w:val="TableParagraph"/>
              <w:rPr>
                <w:rFonts w:ascii="Calibri" w:eastAsia="Times New Roman" w:hAnsi="Calibri" w:cstheme="minorHAnsi"/>
                <w:sz w:val="17"/>
                <w:szCs w:val="17"/>
              </w:rPr>
            </w:pPr>
          </w:p>
          <w:p w14:paraId="5C13557F" w14:textId="77777777" w:rsidR="00FF7E07" w:rsidRDefault="00FF7E07" w:rsidP="00755C7E">
            <w:pPr>
              <w:pStyle w:val="TableParagraph"/>
              <w:ind w:left="272"/>
              <w:rPr>
                <w:rFonts w:ascii="Calibri" w:eastAsia="Tahoma" w:hAnsi="Calibri" w:cstheme="minorHAnsi"/>
                <w:sz w:val="17"/>
                <w:szCs w:val="17"/>
              </w:rPr>
            </w:pPr>
            <w:r>
              <w:rPr>
                <w:rFonts w:ascii="Calibri" w:hAnsi="Calibri" w:cstheme="minorHAnsi"/>
                <w:sz w:val="17"/>
                <w:szCs w:val="17"/>
              </w:rPr>
              <w:t>AFRICA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3"/>
                <w:sz w:val="17"/>
                <w:szCs w:val="17"/>
              </w:rPr>
              <w:t>ASIA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4"/>
                <w:sz w:val="17"/>
                <w:szCs w:val="17"/>
              </w:rPr>
              <w:t>PACIFIC</w:t>
            </w:r>
          </w:p>
          <w:p w14:paraId="6CC3C3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5"/>
                <w:w w:val="105"/>
                <w:sz w:val="17"/>
                <w:szCs w:val="17"/>
              </w:rPr>
              <w:t xml:space="preserve"> </w:t>
            </w:r>
            <w:r>
              <w:rPr>
                <w:rFonts w:ascii="Calibri" w:hAnsi="Calibri" w:cstheme="minorHAnsi"/>
                <w:w w:val="105"/>
                <w:sz w:val="17"/>
                <w:szCs w:val="17"/>
              </w:rPr>
              <w:t>Australian</w:t>
            </w:r>
            <w:r>
              <w:rPr>
                <w:rFonts w:ascii="Calibri" w:hAnsi="Calibri" w:cstheme="minorHAnsi"/>
                <w:spacing w:val="-32"/>
                <w:w w:val="105"/>
                <w:sz w:val="17"/>
                <w:szCs w:val="17"/>
              </w:rPr>
              <w:t xml:space="preserve"> </w:t>
            </w:r>
            <w:r>
              <w:rPr>
                <w:rFonts w:ascii="Calibri" w:hAnsi="Calibri" w:cstheme="minorHAnsi"/>
                <w:w w:val="105"/>
                <w:sz w:val="17"/>
                <w:szCs w:val="17"/>
              </w:rPr>
              <w:t>Prudential</w:t>
            </w:r>
            <w:r>
              <w:rPr>
                <w:rFonts w:ascii="Calibri" w:hAnsi="Calibri" w:cstheme="minorHAnsi"/>
                <w:spacing w:val="-32"/>
                <w:w w:val="105"/>
                <w:sz w:val="17"/>
                <w:szCs w:val="17"/>
              </w:rPr>
              <w:t xml:space="preserve"> </w:t>
            </w:r>
            <w:r>
              <w:rPr>
                <w:rFonts w:ascii="Calibri" w:hAnsi="Calibri" w:cstheme="minorHAnsi"/>
                <w:w w:val="105"/>
                <w:sz w:val="17"/>
                <w:szCs w:val="17"/>
              </w:rPr>
              <w:t>Regulation</w:t>
            </w:r>
            <w:r>
              <w:rPr>
                <w:rFonts w:ascii="Calibri" w:hAnsi="Calibri" w:cstheme="minorHAnsi"/>
                <w:spacing w:val="-32"/>
                <w:w w:val="105"/>
                <w:sz w:val="17"/>
                <w:szCs w:val="17"/>
              </w:rPr>
              <w:t xml:space="preserve"> </w:t>
            </w:r>
            <w:r>
              <w:rPr>
                <w:rFonts w:ascii="Calibri" w:hAnsi="Calibri" w:cstheme="minorHAnsi"/>
                <w:w w:val="105"/>
                <w:sz w:val="17"/>
                <w:szCs w:val="17"/>
              </w:rPr>
              <w:t>Authority</w:t>
            </w:r>
          </w:p>
          <w:p w14:paraId="2D2D01B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Australian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Investments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32A7B082"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662B3BB3"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Insurance Regulatory Commission</w:t>
            </w:r>
          </w:p>
          <w:p w14:paraId="239E1F04"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State Administration for Industry and Commerce</w:t>
            </w:r>
          </w:p>
          <w:p w14:paraId="04189FE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China State Administration of Taxation</w:t>
            </w:r>
          </w:p>
          <w:p w14:paraId="3FBAB39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8885F7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spacing w:val="-3"/>
                <w:w w:val="105"/>
                <w:sz w:val="17"/>
                <w:szCs w:val="17"/>
              </w:rPr>
              <w:t>Board,</w:t>
            </w:r>
            <w:r>
              <w:rPr>
                <w:rFonts w:ascii="Calibri" w:hAnsi="Calibri" w:cstheme="minorHAnsi"/>
                <w:spacing w:val="-23"/>
                <w:w w:val="105"/>
                <w:sz w:val="17"/>
                <w:szCs w:val="17"/>
              </w:rPr>
              <w:t xml:space="preserve"> </w:t>
            </w:r>
            <w:r>
              <w:rPr>
                <w:rFonts w:ascii="Calibri" w:hAnsi="Calibri" w:cstheme="minorHAnsi"/>
                <w:w w:val="105"/>
                <w:sz w:val="17"/>
                <w:szCs w:val="17"/>
              </w:rPr>
              <w:t>South</w:t>
            </w:r>
            <w:r>
              <w:rPr>
                <w:rFonts w:ascii="Calibri" w:hAnsi="Calibri" w:cstheme="minorHAnsi"/>
                <w:spacing w:val="-23"/>
                <w:w w:val="105"/>
                <w:sz w:val="17"/>
                <w:szCs w:val="17"/>
              </w:rPr>
              <w:t xml:space="preserve"> </w:t>
            </w:r>
            <w:r>
              <w:rPr>
                <w:rFonts w:ascii="Calibri" w:hAnsi="Calibri" w:cstheme="minorHAnsi"/>
                <w:spacing w:val="-2"/>
                <w:w w:val="105"/>
                <w:sz w:val="17"/>
                <w:szCs w:val="17"/>
              </w:rPr>
              <w:t>Africa</w:t>
            </w:r>
          </w:p>
          <w:p w14:paraId="22C2B67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Mauritius</w:t>
            </w:r>
          </w:p>
          <w:p w14:paraId="22DDC3A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Hong Kong Monetary</w:t>
            </w:r>
            <w:r>
              <w:rPr>
                <w:rFonts w:ascii="Calibri" w:hAnsi="Calibri" w:cstheme="minorHAnsi"/>
                <w:spacing w:val="-28"/>
                <w:sz w:val="17"/>
                <w:szCs w:val="17"/>
              </w:rPr>
              <w:t xml:space="preserve"> </w:t>
            </w:r>
            <w:r>
              <w:rPr>
                <w:rFonts w:ascii="Calibri" w:hAnsi="Calibri" w:cstheme="minorHAnsi"/>
                <w:sz w:val="17"/>
                <w:szCs w:val="17"/>
              </w:rPr>
              <w:t>Authority</w:t>
            </w:r>
          </w:p>
          <w:p w14:paraId="30A88749"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Hong Kong Securities and </w:t>
            </w:r>
            <w:r>
              <w:rPr>
                <w:rFonts w:ascii="Calibri" w:hAnsi="Calibri" w:cstheme="minorHAnsi"/>
                <w:spacing w:val="-3"/>
                <w:sz w:val="17"/>
                <w:szCs w:val="17"/>
              </w:rPr>
              <w:t>Futures</w:t>
            </w:r>
            <w:r>
              <w:rPr>
                <w:rFonts w:ascii="Calibri" w:hAnsi="Calibri" w:cstheme="minorHAnsi"/>
                <w:spacing w:val="-14"/>
                <w:sz w:val="17"/>
                <w:szCs w:val="17"/>
              </w:rPr>
              <w:t xml:space="preserve"> </w:t>
            </w:r>
            <w:r>
              <w:rPr>
                <w:rFonts w:ascii="Calibri" w:hAnsi="Calibri" w:cstheme="minorHAnsi"/>
                <w:spacing w:val="-3"/>
                <w:sz w:val="17"/>
                <w:szCs w:val="17"/>
              </w:rPr>
              <w:t>Commission</w:t>
            </w:r>
          </w:p>
          <w:p w14:paraId="4C5AC14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Stock Exchange (“HKEX”)</w:t>
            </w:r>
          </w:p>
          <w:p w14:paraId="50B59EC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Sec. and Futures Comm. – Investor Alert</w:t>
            </w:r>
          </w:p>
          <w:p w14:paraId="6298236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Warning (“HKMAW”)</w:t>
            </w:r>
          </w:p>
          <w:p w14:paraId="0193500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Pakistan</w:t>
            </w:r>
          </w:p>
          <w:p w14:paraId="0B730BE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 Republic of the</w:t>
            </w:r>
            <w:r>
              <w:rPr>
                <w:rFonts w:ascii="Calibri" w:hAnsi="Calibri" w:cstheme="minorHAnsi"/>
                <w:spacing w:val="-31"/>
                <w:sz w:val="17"/>
                <w:szCs w:val="17"/>
              </w:rPr>
              <w:t xml:space="preserve"> </w:t>
            </w:r>
            <w:r>
              <w:rPr>
                <w:rFonts w:ascii="Calibri" w:hAnsi="Calibri" w:cstheme="minorHAnsi"/>
                <w:sz w:val="17"/>
                <w:szCs w:val="17"/>
              </w:rPr>
              <w:t>Philippines</w:t>
            </w:r>
          </w:p>
          <w:p w14:paraId="579D004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w:t>
            </w:r>
            <w:r>
              <w:rPr>
                <w:rFonts w:ascii="Calibri" w:hAnsi="Calibri" w:cstheme="minorHAnsi"/>
                <w:spacing w:val="-18"/>
                <w:sz w:val="17"/>
                <w:szCs w:val="17"/>
              </w:rPr>
              <w:t xml:space="preserve"> </w:t>
            </w:r>
            <w:r>
              <w:rPr>
                <w:rFonts w:ascii="Calibri" w:hAnsi="Calibri" w:cstheme="minorHAnsi"/>
                <w:sz w:val="17"/>
                <w:szCs w:val="17"/>
              </w:rPr>
              <w:t>Thailand</w:t>
            </w:r>
          </w:p>
          <w:p w14:paraId="3D1F805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spacing w:val="-3"/>
                <w:w w:val="105"/>
                <w:sz w:val="17"/>
                <w:szCs w:val="17"/>
              </w:rPr>
              <w:t>Exchange</w:t>
            </w:r>
            <w:r>
              <w:rPr>
                <w:rFonts w:ascii="Calibri" w:hAnsi="Calibri" w:cstheme="minorHAnsi"/>
                <w:spacing w:val="-25"/>
                <w:w w:val="105"/>
                <w:sz w:val="17"/>
                <w:szCs w:val="17"/>
              </w:rPr>
              <w:t xml:space="preserve"> </w:t>
            </w:r>
            <w:r>
              <w:rPr>
                <w:rFonts w:ascii="Calibri" w:hAnsi="Calibri" w:cstheme="minorHAnsi"/>
                <w:spacing w:val="-3"/>
                <w:w w:val="105"/>
                <w:sz w:val="17"/>
                <w:szCs w:val="17"/>
              </w:rPr>
              <w:t>Surveillance</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Japan</w:t>
            </w:r>
          </w:p>
          <w:p w14:paraId="7C8B46B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New</w:t>
            </w:r>
            <w:r>
              <w:rPr>
                <w:rFonts w:ascii="Calibri" w:hAnsi="Calibri" w:cstheme="minorHAnsi"/>
                <w:spacing w:val="-26"/>
                <w:w w:val="105"/>
                <w:sz w:val="17"/>
                <w:szCs w:val="17"/>
              </w:rPr>
              <w:t xml:space="preserve"> </w:t>
            </w:r>
            <w:r>
              <w:rPr>
                <w:rFonts w:ascii="Calibri" w:hAnsi="Calibri" w:cstheme="minorHAnsi"/>
                <w:w w:val="105"/>
                <w:sz w:val="17"/>
                <w:szCs w:val="17"/>
              </w:rPr>
              <w:t>Zealand</w:t>
            </w:r>
          </w:p>
          <w:p w14:paraId="0625EF9F" w14:textId="77777777" w:rsidR="00FF7E07" w:rsidRDefault="00FF7E07" w:rsidP="00755C7E">
            <w:pPr>
              <w:pStyle w:val="TableParagraph"/>
              <w:ind w:left="276" w:firstLine="177"/>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Malaysia</w:t>
            </w:r>
          </w:p>
          <w:p w14:paraId="78665F54" w14:textId="77777777" w:rsidR="00FF7E07" w:rsidRDefault="00FF7E07" w:rsidP="00755C7E">
            <w:pPr>
              <w:pStyle w:val="TableParagraph"/>
              <w:spacing w:before="7"/>
              <w:rPr>
                <w:rFonts w:ascii="Calibri" w:eastAsia="Times New Roman" w:hAnsi="Calibri" w:cstheme="minorHAnsi"/>
                <w:sz w:val="17"/>
                <w:szCs w:val="17"/>
              </w:rPr>
            </w:pPr>
          </w:p>
          <w:p w14:paraId="0A641F0B"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pacing w:val="-2"/>
                <w:w w:val="105"/>
                <w:sz w:val="17"/>
                <w:szCs w:val="17"/>
                <w:lang w:val="fr-FR"/>
              </w:rPr>
              <w:t>EUROPE</w:t>
            </w:r>
          </w:p>
          <w:p w14:paraId="3E07907C"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Autorité</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marchés</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financiers,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France</w:t>
            </w:r>
          </w:p>
          <w:p w14:paraId="433EB45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BaFin</w:t>
            </w:r>
            <w:proofErr w:type="spellEnd"/>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Federal</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Supervisory</w:t>
            </w:r>
            <w:r>
              <w:rPr>
                <w:rFonts w:ascii="Calibri" w:hAnsi="Calibri" w:cstheme="minorHAnsi"/>
                <w:spacing w:val="-28"/>
                <w:w w:val="105"/>
                <w:sz w:val="17"/>
                <w:szCs w:val="17"/>
              </w:rPr>
              <w:t xml:space="preserve"> </w:t>
            </w:r>
            <w:r>
              <w:rPr>
                <w:rFonts w:ascii="Calibri" w:hAnsi="Calibri" w:cstheme="minorHAnsi"/>
                <w:w w:val="105"/>
                <w:sz w:val="17"/>
                <w:szCs w:val="17"/>
              </w:rPr>
              <w:t>Authority,</w:t>
            </w:r>
            <w:r>
              <w:rPr>
                <w:rFonts w:ascii="Calibri" w:hAnsi="Calibri" w:cstheme="minorHAnsi"/>
                <w:spacing w:val="-28"/>
                <w:w w:val="105"/>
                <w:sz w:val="17"/>
                <w:szCs w:val="17"/>
              </w:rPr>
              <w:t xml:space="preserve"> </w:t>
            </w:r>
            <w:r>
              <w:rPr>
                <w:rFonts w:ascii="Calibri" w:hAnsi="Calibri" w:cstheme="minorHAnsi"/>
                <w:w w:val="105"/>
                <w:sz w:val="17"/>
                <w:szCs w:val="17"/>
              </w:rPr>
              <w:t>Germany</w:t>
            </w:r>
          </w:p>
          <w:p w14:paraId="57988E5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Banking, Finance and </w:t>
            </w:r>
            <w:r>
              <w:rPr>
                <w:rFonts w:ascii="Calibri" w:hAnsi="Calibri" w:cstheme="minorHAnsi"/>
                <w:spacing w:val="-3"/>
                <w:sz w:val="17"/>
                <w:szCs w:val="17"/>
              </w:rPr>
              <w:t xml:space="preserve">Insurance </w:t>
            </w:r>
            <w:r>
              <w:rPr>
                <w:rFonts w:ascii="Calibri" w:hAnsi="Calibri" w:cstheme="minorHAnsi"/>
                <w:sz w:val="17"/>
                <w:szCs w:val="17"/>
              </w:rPr>
              <w:t xml:space="preserve">Commission </w:t>
            </w:r>
            <w:r>
              <w:rPr>
                <w:rFonts w:ascii="Calibri" w:hAnsi="Calibri" w:cstheme="minorHAnsi"/>
                <w:spacing w:val="-4"/>
                <w:sz w:val="17"/>
                <w:szCs w:val="17"/>
              </w:rPr>
              <w:t>(CBFA),</w:t>
            </w:r>
            <w:r>
              <w:rPr>
                <w:rFonts w:ascii="Calibri" w:hAnsi="Calibri" w:cstheme="minorHAnsi"/>
                <w:spacing w:val="-14"/>
                <w:sz w:val="17"/>
                <w:szCs w:val="17"/>
              </w:rPr>
              <w:t xml:space="preserve"> </w:t>
            </w:r>
            <w:r>
              <w:rPr>
                <w:rFonts w:ascii="Calibri" w:hAnsi="Calibri" w:cstheme="minorHAnsi"/>
                <w:sz w:val="17"/>
                <w:szCs w:val="17"/>
              </w:rPr>
              <w:t>Belgium</w:t>
            </w:r>
          </w:p>
          <w:p w14:paraId="129AB186"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Banque de </w:t>
            </w:r>
            <w:r>
              <w:rPr>
                <w:rFonts w:ascii="Calibri" w:hAnsi="Calibri" w:cstheme="minorHAnsi"/>
                <w:spacing w:val="-3"/>
                <w:sz w:val="17"/>
                <w:szCs w:val="17"/>
                <w:lang w:val="fr-FR"/>
              </w:rPr>
              <w:t xml:space="preserve">France, </w:t>
            </w:r>
            <w:r>
              <w:rPr>
                <w:rFonts w:ascii="Calibri" w:hAnsi="Calibri" w:cstheme="minorHAnsi"/>
                <w:sz w:val="17"/>
                <w:szCs w:val="17"/>
                <w:lang w:val="fr-FR"/>
              </w:rPr>
              <w:t>CECEI,</w:t>
            </w:r>
            <w:r>
              <w:rPr>
                <w:rFonts w:ascii="Calibri" w:hAnsi="Calibri" w:cstheme="minorHAnsi"/>
                <w:spacing w:val="-6"/>
                <w:sz w:val="17"/>
                <w:szCs w:val="17"/>
                <w:lang w:val="fr-FR"/>
              </w:rPr>
              <w:t xml:space="preserve"> </w:t>
            </w:r>
            <w:r>
              <w:rPr>
                <w:rFonts w:ascii="Calibri" w:hAnsi="Calibri" w:cstheme="minorHAnsi"/>
                <w:spacing w:val="-3"/>
                <w:sz w:val="17"/>
                <w:szCs w:val="17"/>
                <w:lang w:val="fr-FR"/>
              </w:rPr>
              <w:t>France</w:t>
            </w:r>
          </w:p>
          <w:p w14:paraId="53992171"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Banque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Bancaire,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p>
          <w:p w14:paraId="34A4DBF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Capital </w:t>
            </w:r>
            <w:proofErr w:type="spellStart"/>
            <w:r>
              <w:rPr>
                <w:rFonts w:ascii="Calibri" w:hAnsi="Calibri" w:cstheme="minorHAnsi"/>
                <w:spacing w:val="-3"/>
                <w:w w:val="105"/>
                <w:sz w:val="17"/>
                <w:szCs w:val="17"/>
                <w:lang w:val="fr-FR"/>
              </w:rPr>
              <w:t>Market</w:t>
            </w:r>
            <w:proofErr w:type="spellEnd"/>
            <w:r>
              <w:rPr>
                <w:rFonts w:ascii="Calibri" w:hAnsi="Calibri" w:cstheme="minorHAnsi"/>
                <w:spacing w:val="-3"/>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35"/>
                <w:w w:val="105"/>
                <w:sz w:val="17"/>
                <w:szCs w:val="17"/>
                <w:lang w:val="fr-FR"/>
              </w:rPr>
              <w:t xml:space="preserve"> </w:t>
            </w:r>
            <w:proofErr w:type="spellStart"/>
            <w:r>
              <w:rPr>
                <w:rFonts w:ascii="Calibri" w:hAnsi="Calibri" w:cstheme="minorHAnsi"/>
                <w:spacing w:val="-3"/>
                <w:w w:val="105"/>
                <w:sz w:val="17"/>
                <w:szCs w:val="17"/>
                <w:lang w:val="fr-FR"/>
              </w:rPr>
              <w:t>Greece</w:t>
            </w:r>
            <w:proofErr w:type="spellEnd"/>
          </w:p>
          <w:p w14:paraId="3398875A"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del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spacing w:val="-3"/>
                <w:w w:val="105"/>
                <w:sz w:val="17"/>
                <w:szCs w:val="17"/>
                <w:lang w:val="fr-FR"/>
              </w:rPr>
              <w:t>Mercado</w:t>
            </w:r>
            <w:proofErr w:type="spellEnd"/>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4"/>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Spain</w:t>
            </w:r>
          </w:p>
          <w:p w14:paraId="7D8D46A2"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2FDBA4D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Commissione</w:t>
            </w:r>
            <w:proofErr w:type="spellEnd"/>
            <w:r>
              <w:rPr>
                <w:rFonts w:ascii="Calibri" w:hAnsi="Calibri" w:cstheme="minorHAnsi"/>
                <w:spacing w:val="-22"/>
                <w:w w:val="105"/>
                <w:sz w:val="17"/>
                <w:szCs w:val="17"/>
                <w:lang w:val="fr-FR"/>
              </w:rPr>
              <w:t xml:space="preserve"> </w:t>
            </w:r>
            <w:r>
              <w:rPr>
                <w:rFonts w:ascii="Calibri" w:hAnsi="Calibri" w:cstheme="minorHAnsi"/>
                <w:spacing w:val="-3"/>
                <w:w w:val="105"/>
                <w:sz w:val="17"/>
                <w:szCs w:val="17"/>
                <w:lang w:val="fr-FR"/>
              </w:rPr>
              <w:t>Nazionale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per</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le</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Societa</w:t>
            </w:r>
            <w:proofErr w:type="spellEnd"/>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la</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Borsa</w:t>
            </w:r>
            <w:proofErr w:type="spellEnd"/>
            <w:r>
              <w:rPr>
                <w:rFonts w:ascii="Calibri" w:hAnsi="Calibri" w:cstheme="minorHAnsi"/>
                <w:w w:val="105"/>
                <w:sz w:val="17"/>
                <w:szCs w:val="17"/>
                <w:lang w:val="fr-FR"/>
              </w:rPr>
              <w:t>,</w:t>
            </w:r>
            <w:r>
              <w:rPr>
                <w:rFonts w:ascii="Calibri" w:hAnsi="Calibri" w:cstheme="minorHAnsi"/>
                <w:spacing w:val="-22"/>
                <w:w w:val="105"/>
                <w:sz w:val="17"/>
                <w:szCs w:val="17"/>
                <w:lang w:val="fr-FR"/>
              </w:rPr>
              <w:t xml:space="preserve"> </w:t>
            </w:r>
            <w:proofErr w:type="spellStart"/>
            <w:r>
              <w:rPr>
                <w:rFonts w:ascii="Calibri" w:hAnsi="Calibri" w:cstheme="minorHAnsi"/>
                <w:spacing w:val="-3"/>
                <w:w w:val="105"/>
                <w:sz w:val="17"/>
                <w:szCs w:val="17"/>
                <w:lang w:val="fr-FR"/>
              </w:rPr>
              <w:t>Italy</w:t>
            </w:r>
            <w:proofErr w:type="spellEnd"/>
          </w:p>
          <w:p w14:paraId="1850C7C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Cyprus Securities and </w:t>
            </w:r>
            <w:r>
              <w:rPr>
                <w:rFonts w:ascii="Calibri" w:hAnsi="Calibri" w:cstheme="minorHAnsi"/>
                <w:spacing w:val="-3"/>
                <w:sz w:val="17"/>
                <w:szCs w:val="17"/>
              </w:rPr>
              <w:t>Exchange Commission</w:t>
            </w:r>
          </w:p>
          <w:p w14:paraId="6E0C925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Czech</w:t>
            </w:r>
            <w:r>
              <w:rPr>
                <w:rFonts w:ascii="Calibri" w:hAnsi="Calibri" w:cstheme="minorHAnsi"/>
                <w:spacing w:val="-22"/>
                <w:w w:val="105"/>
                <w:sz w:val="17"/>
                <w:szCs w:val="17"/>
              </w:rPr>
              <w:t xml:space="preserve"> </w:t>
            </w:r>
            <w:r>
              <w:rPr>
                <w:rFonts w:ascii="Calibri" w:hAnsi="Calibri" w:cstheme="minorHAnsi"/>
                <w:w w:val="105"/>
                <w:sz w:val="17"/>
                <w:szCs w:val="17"/>
              </w:rPr>
              <w:t>National</w:t>
            </w:r>
            <w:r>
              <w:rPr>
                <w:rFonts w:ascii="Calibri" w:hAnsi="Calibri" w:cstheme="minorHAnsi"/>
                <w:spacing w:val="-22"/>
                <w:w w:val="105"/>
                <w:sz w:val="17"/>
                <w:szCs w:val="17"/>
              </w:rPr>
              <w:t xml:space="preserve"> </w:t>
            </w:r>
            <w:r>
              <w:rPr>
                <w:rFonts w:ascii="Calibri" w:hAnsi="Calibri" w:cstheme="minorHAnsi"/>
                <w:w w:val="105"/>
                <w:sz w:val="17"/>
                <w:szCs w:val="17"/>
              </w:rPr>
              <w:t>Bank</w:t>
            </w:r>
          </w:p>
          <w:p w14:paraId="735772F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Danish Financial Supervisory</w:t>
            </w:r>
            <w:r>
              <w:rPr>
                <w:rFonts w:ascii="Calibri" w:hAnsi="Calibri" w:cstheme="minorHAnsi"/>
                <w:spacing w:val="-34"/>
                <w:sz w:val="17"/>
                <w:szCs w:val="17"/>
              </w:rPr>
              <w:t xml:space="preserve"> </w:t>
            </w:r>
            <w:r>
              <w:rPr>
                <w:rFonts w:ascii="Calibri" w:hAnsi="Calibri" w:cstheme="minorHAnsi"/>
                <w:sz w:val="17"/>
                <w:szCs w:val="17"/>
              </w:rPr>
              <w:t>Authority</w:t>
            </w:r>
          </w:p>
          <w:p w14:paraId="7CE259B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w w:val="105"/>
                <w:sz w:val="17"/>
                <w:szCs w:val="17"/>
              </w:rPr>
              <w:t>Capital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spacing w:val="-2"/>
                <w:w w:val="105"/>
                <w:sz w:val="17"/>
                <w:szCs w:val="17"/>
              </w:rPr>
              <w:t>Latvia</w:t>
            </w:r>
          </w:p>
          <w:p w14:paraId="12981E7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Financial </w:t>
            </w:r>
            <w:r>
              <w:rPr>
                <w:rFonts w:ascii="Calibri" w:hAnsi="Calibri" w:cstheme="minorHAnsi"/>
                <w:spacing w:val="-3"/>
                <w:w w:val="105"/>
                <w:sz w:val="17"/>
                <w:szCs w:val="17"/>
              </w:rPr>
              <w:t xml:space="preserve">Market </w:t>
            </w:r>
            <w:r>
              <w:rPr>
                <w:rFonts w:ascii="Calibri" w:hAnsi="Calibri" w:cstheme="minorHAnsi"/>
                <w:w w:val="105"/>
                <w:sz w:val="17"/>
                <w:szCs w:val="17"/>
              </w:rPr>
              <w:t>Authority,</w:t>
            </w:r>
            <w:r>
              <w:rPr>
                <w:rFonts w:ascii="Calibri" w:hAnsi="Calibri" w:cstheme="minorHAnsi"/>
                <w:spacing w:val="-33"/>
                <w:w w:val="105"/>
                <w:sz w:val="17"/>
                <w:szCs w:val="17"/>
              </w:rPr>
              <w:t xml:space="preserve"> </w:t>
            </w:r>
            <w:r>
              <w:rPr>
                <w:rFonts w:ascii="Calibri" w:hAnsi="Calibri" w:cstheme="minorHAnsi"/>
                <w:spacing w:val="-3"/>
                <w:w w:val="105"/>
                <w:sz w:val="17"/>
                <w:szCs w:val="17"/>
              </w:rPr>
              <w:t>Austria</w:t>
            </w:r>
          </w:p>
          <w:p w14:paraId="70D681F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Authority,</w:t>
            </w:r>
            <w:r>
              <w:rPr>
                <w:rFonts w:ascii="Calibri" w:hAnsi="Calibri" w:cstheme="minorHAnsi"/>
                <w:spacing w:val="-25"/>
                <w:w w:val="105"/>
                <w:sz w:val="17"/>
                <w:szCs w:val="17"/>
              </w:rPr>
              <w:t xml:space="preserve"> </w:t>
            </w:r>
            <w:r>
              <w:rPr>
                <w:rFonts w:ascii="Calibri" w:hAnsi="Calibri" w:cstheme="minorHAnsi"/>
                <w:spacing w:val="-3"/>
                <w:w w:val="105"/>
                <w:sz w:val="17"/>
                <w:szCs w:val="17"/>
              </w:rPr>
              <w:t>Slovakia</w:t>
            </w:r>
          </w:p>
          <w:p w14:paraId="7045CC4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 Regulator,</w:t>
            </w:r>
            <w:r>
              <w:rPr>
                <w:rFonts w:ascii="Calibri" w:hAnsi="Calibri" w:cstheme="minorHAnsi"/>
                <w:spacing w:val="-31"/>
                <w:sz w:val="17"/>
                <w:szCs w:val="17"/>
              </w:rPr>
              <w:t xml:space="preserve"> </w:t>
            </w:r>
            <w:r>
              <w:rPr>
                <w:rFonts w:ascii="Calibri" w:hAnsi="Calibri" w:cstheme="minorHAnsi"/>
                <w:spacing w:val="-3"/>
                <w:sz w:val="17"/>
                <w:szCs w:val="17"/>
              </w:rPr>
              <w:t>Ireland</w:t>
            </w:r>
          </w:p>
          <w:p w14:paraId="40BACC4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1"/>
                <w:sz w:val="17"/>
                <w:szCs w:val="17"/>
              </w:rPr>
              <w:t xml:space="preserve"> </w:t>
            </w:r>
            <w:r>
              <w:rPr>
                <w:rFonts w:ascii="Calibri" w:hAnsi="Calibri" w:cstheme="minorHAnsi"/>
                <w:sz w:val="17"/>
                <w:szCs w:val="17"/>
              </w:rPr>
              <w:t>Supervisory</w:t>
            </w:r>
            <w:r>
              <w:rPr>
                <w:rFonts w:ascii="Calibri" w:hAnsi="Calibri" w:cstheme="minorHAnsi"/>
                <w:spacing w:val="-11"/>
                <w:sz w:val="17"/>
                <w:szCs w:val="17"/>
              </w:rPr>
              <w:t xml:space="preserve"> </w:t>
            </w:r>
            <w:r>
              <w:rPr>
                <w:rFonts w:ascii="Calibri" w:hAnsi="Calibri" w:cstheme="minorHAnsi"/>
                <w:sz w:val="17"/>
                <w:szCs w:val="17"/>
              </w:rPr>
              <w:t>Authority</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Norway</w:t>
            </w:r>
            <w:r>
              <w:rPr>
                <w:rFonts w:ascii="Calibri" w:hAnsi="Calibri" w:cstheme="minorHAnsi"/>
                <w:spacing w:val="-11"/>
                <w:sz w:val="17"/>
                <w:szCs w:val="17"/>
              </w:rPr>
              <w:t xml:space="preserve"> </w:t>
            </w:r>
            <w:r>
              <w:rPr>
                <w:rFonts w:ascii="Calibri" w:hAnsi="Calibri" w:cstheme="minorHAnsi"/>
                <w:spacing w:val="-3"/>
                <w:sz w:val="17"/>
                <w:szCs w:val="17"/>
              </w:rPr>
              <w:t>(</w:t>
            </w:r>
            <w:proofErr w:type="spellStart"/>
            <w:r>
              <w:rPr>
                <w:rFonts w:ascii="Calibri" w:hAnsi="Calibri" w:cstheme="minorHAnsi"/>
                <w:spacing w:val="-3"/>
                <w:sz w:val="17"/>
                <w:szCs w:val="17"/>
              </w:rPr>
              <w:t>Kredittilsynet</w:t>
            </w:r>
            <w:proofErr w:type="spellEnd"/>
            <w:r>
              <w:rPr>
                <w:rFonts w:ascii="Calibri" w:hAnsi="Calibri" w:cstheme="minorHAnsi"/>
                <w:spacing w:val="-3"/>
                <w:sz w:val="17"/>
                <w:szCs w:val="17"/>
              </w:rPr>
              <w:t>)</w:t>
            </w:r>
          </w:p>
          <w:p w14:paraId="593BD62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Finnish</w:t>
            </w:r>
            <w:r>
              <w:rPr>
                <w:rFonts w:ascii="Calibri" w:hAnsi="Calibri" w:cstheme="minorHAnsi"/>
                <w:spacing w:val="-30"/>
                <w:w w:val="105"/>
                <w:sz w:val="17"/>
                <w:szCs w:val="17"/>
              </w:rPr>
              <w:t xml:space="preserve"> </w:t>
            </w:r>
            <w:r>
              <w:rPr>
                <w:rFonts w:ascii="Calibri" w:hAnsi="Calibri" w:cstheme="minorHAnsi"/>
                <w:w w:val="105"/>
                <w:sz w:val="17"/>
                <w:szCs w:val="17"/>
              </w:rPr>
              <w:t>Financial</w:t>
            </w:r>
            <w:r>
              <w:rPr>
                <w:rFonts w:ascii="Calibri" w:hAnsi="Calibri" w:cstheme="minorHAnsi"/>
                <w:spacing w:val="-30"/>
                <w:w w:val="105"/>
                <w:sz w:val="17"/>
                <w:szCs w:val="17"/>
              </w:rPr>
              <w:t xml:space="preserve"> </w:t>
            </w:r>
            <w:r>
              <w:rPr>
                <w:rFonts w:ascii="Calibri" w:hAnsi="Calibri" w:cstheme="minorHAnsi"/>
                <w:w w:val="105"/>
                <w:sz w:val="17"/>
                <w:szCs w:val="17"/>
              </w:rPr>
              <w:t>Supervision</w:t>
            </w:r>
            <w:r>
              <w:rPr>
                <w:rFonts w:ascii="Calibri" w:hAnsi="Calibri" w:cstheme="minorHAnsi"/>
                <w:spacing w:val="-30"/>
                <w:w w:val="105"/>
                <w:sz w:val="17"/>
                <w:szCs w:val="17"/>
              </w:rPr>
              <w:t xml:space="preserve"> </w:t>
            </w:r>
            <w:r>
              <w:rPr>
                <w:rFonts w:ascii="Calibri" w:hAnsi="Calibri" w:cstheme="minorHAnsi"/>
                <w:w w:val="105"/>
                <w:sz w:val="17"/>
                <w:szCs w:val="17"/>
              </w:rPr>
              <w:t>Authority</w:t>
            </w:r>
          </w:p>
          <w:p w14:paraId="6794450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Hungarian</w:t>
            </w:r>
            <w:r>
              <w:rPr>
                <w:rFonts w:ascii="Calibri" w:hAnsi="Calibri" w:cstheme="minorHAnsi"/>
                <w:spacing w:val="-13"/>
                <w:sz w:val="17"/>
                <w:szCs w:val="17"/>
              </w:rPr>
              <w:t xml:space="preserve"> </w:t>
            </w:r>
            <w:r>
              <w:rPr>
                <w:rFonts w:ascii="Calibri" w:hAnsi="Calibri" w:cstheme="minorHAnsi"/>
                <w:sz w:val="17"/>
                <w:szCs w:val="17"/>
              </w:rPr>
              <w:t>Financial</w:t>
            </w:r>
            <w:r>
              <w:rPr>
                <w:rFonts w:ascii="Calibri" w:hAnsi="Calibri" w:cstheme="minorHAnsi"/>
                <w:spacing w:val="-13"/>
                <w:sz w:val="17"/>
                <w:szCs w:val="17"/>
              </w:rPr>
              <w:t xml:space="preserve"> </w:t>
            </w:r>
            <w:r>
              <w:rPr>
                <w:rFonts w:ascii="Calibri" w:hAnsi="Calibri" w:cstheme="minorHAnsi"/>
                <w:sz w:val="17"/>
                <w:szCs w:val="17"/>
              </w:rPr>
              <w:t>Supervisory</w:t>
            </w:r>
            <w:r>
              <w:rPr>
                <w:rFonts w:ascii="Calibri" w:hAnsi="Calibri" w:cstheme="minorHAnsi"/>
                <w:spacing w:val="-13"/>
                <w:sz w:val="17"/>
                <w:szCs w:val="17"/>
              </w:rPr>
              <w:t xml:space="preserve"> </w:t>
            </w:r>
            <w:r>
              <w:rPr>
                <w:rFonts w:ascii="Calibri" w:hAnsi="Calibri" w:cstheme="minorHAnsi"/>
                <w:sz w:val="17"/>
                <w:szCs w:val="17"/>
              </w:rPr>
              <w:t>Authority</w:t>
            </w:r>
          </w:p>
          <w:p w14:paraId="3E28FEB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Insurance</w:t>
            </w:r>
            <w:r>
              <w:rPr>
                <w:rFonts w:ascii="Calibri" w:hAnsi="Calibri" w:cstheme="minorHAnsi"/>
                <w:spacing w:val="-10"/>
                <w:sz w:val="17"/>
                <w:szCs w:val="17"/>
              </w:rPr>
              <w:t xml:space="preserve"> </w:t>
            </w:r>
            <w:r>
              <w:rPr>
                <w:rFonts w:ascii="Calibri" w:hAnsi="Calibri" w:cstheme="minorHAnsi"/>
                <w:sz w:val="17"/>
                <w:szCs w:val="17"/>
              </w:rPr>
              <w:t>Supervisory</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5C0EF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Malta</w:t>
            </w:r>
            <w:r>
              <w:rPr>
                <w:rFonts w:ascii="Calibri" w:hAnsi="Calibri" w:cstheme="minorHAnsi"/>
                <w:spacing w:val="-27"/>
                <w:w w:val="105"/>
                <w:sz w:val="17"/>
                <w:szCs w:val="17"/>
              </w:rPr>
              <w:t xml:space="preserve"> </w:t>
            </w:r>
            <w:r>
              <w:rPr>
                <w:rFonts w:ascii="Calibri" w:hAnsi="Calibri" w:cstheme="minorHAnsi"/>
                <w:w w:val="105"/>
                <w:sz w:val="17"/>
                <w:szCs w:val="17"/>
              </w:rPr>
              <w:t>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Authority</w:t>
            </w:r>
          </w:p>
          <w:p w14:paraId="15B4AC1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Netherlands</w:t>
            </w:r>
            <w:r>
              <w:rPr>
                <w:rFonts w:ascii="Calibri" w:hAnsi="Calibri" w:cstheme="minorHAnsi"/>
                <w:spacing w:val="-24"/>
                <w:w w:val="105"/>
                <w:sz w:val="17"/>
                <w:szCs w:val="17"/>
              </w:rPr>
              <w:t xml:space="preserve"> </w:t>
            </w:r>
            <w:r>
              <w:rPr>
                <w:rFonts w:ascii="Calibri" w:hAnsi="Calibri" w:cstheme="minorHAnsi"/>
                <w:w w:val="105"/>
                <w:sz w:val="17"/>
                <w:szCs w:val="17"/>
              </w:rPr>
              <w:t>Authority</w:t>
            </w:r>
            <w:r>
              <w:rPr>
                <w:rFonts w:ascii="Calibri" w:hAnsi="Calibri" w:cstheme="minorHAnsi"/>
                <w:spacing w:val="-24"/>
                <w:w w:val="105"/>
                <w:sz w:val="17"/>
                <w:szCs w:val="17"/>
              </w:rPr>
              <w:t xml:space="preserve"> </w:t>
            </w:r>
            <w:r>
              <w:rPr>
                <w:rFonts w:ascii="Calibri" w:hAnsi="Calibri" w:cstheme="minorHAnsi"/>
                <w:spacing w:val="-3"/>
                <w:w w:val="105"/>
                <w:sz w:val="17"/>
                <w:szCs w:val="17"/>
              </w:rPr>
              <w:t>for</w:t>
            </w:r>
            <w:r>
              <w:rPr>
                <w:rFonts w:ascii="Calibri" w:hAnsi="Calibri" w:cstheme="minorHAnsi"/>
                <w:spacing w:val="-24"/>
                <w:w w:val="105"/>
                <w:sz w:val="17"/>
                <w:szCs w:val="17"/>
              </w:rPr>
              <w:t xml:space="preserve"> </w:t>
            </w:r>
            <w:r>
              <w:rPr>
                <w:rFonts w:ascii="Calibri" w:hAnsi="Calibri" w:cstheme="minorHAnsi"/>
                <w:w w:val="105"/>
                <w:sz w:val="17"/>
                <w:szCs w:val="17"/>
              </w:rPr>
              <w:t>the</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spacing w:val="-3"/>
                <w:w w:val="105"/>
                <w:sz w:val="17"/>
                <w:szCs w:val="17"/>
              </w:rPr>
              <w:t>Markets</w:t>
            </w:r>
          </w:p>
          <w:p w14:paraId="4F3B546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Polish</w:t>
            </w:r>
            <w:r>
              <w:rPr>
                <w:rFonts w:ascii="Calibri" w:hAnsi="Calibri" w:cstheme="minorHAnsi"/>
                <w:spacing w:val="-20"/>
                <w:w w:val="105"/>
                <w:sz w:val="17"/>
                <w:szCs w:val="17"/>
              </w:rPr>
              <w:t xml:space="preserve"> </w:t>
            </w:r>
            <w:r>
              <w:rPr>
                <w:rFonts w:ascii="Calibri" w:hAnsi="Calibri" w:cstheme="minorHAnsi"/>
                <w:w w:val="105"/>
                <w:sz w:val="17"/>
                <w:szCs w:val="17"/>
              </w:rPr>
              <w:t>Securities</w:t>
            </w:r>
            <w:r>
              <w:rPr>
                <w:rFonts w:ascii="Calibri" w:hAnsi="Calibri" w:cstheme="minorHAnsi"/>
                <w:spacing w:val="-20"/>
                <w:w w:val="105"/>
                <w:sz w:val="17"/>
                <w:szCs w:val="17"/>
              </w:rPr>
              <w:t xml:space="preserve"> </w:t>
            </w:r>
            <w:r>
              <w:rPr>
                <w:rFonts w:ascii="Calibri" w:hAnsi="Calibri" w:cstheme="minorHAnsi"/>
                <w:w w:val="105"/>
                <w:sz w:val="17"/>
                <w:szCs w:val="17"/>
              </w:rPr>
              <w:t>and</w:t>
            </w:r>
            <w:r>
              <w:rPr>
                <w:rFonts w:ascii="Calibri" w:hAnsi="Calibri" w:cstheme="minorHAnsi"/>
                <w:spacing w:val="-20"/>
                <w:w w:val="105"/>
                <w:sz w:val="17"/>
                <w:szCs w:val="17"/>
              </w:rPr>
              <w:t xml:space="preserve"> </w:t>
            </w:r>
            <w:r>
              <w:rPr>
                <w:rFonts w:ascii="Calibri" w:hAnsi="Calibri" w:cstheme="minorHAnsi"/>
                <w:spacing w:val="-3"/>
                <w:w w:val="105"/>
                <w:sz w:val="17"/>
                <w:szCs w:val="17"/>
              </w:rPr>
              <w:t>Exchange</w:t>
            </w:r>
            <w:r>
              <w:rPr>
                <w:rFonts w:ascii="Calibri" w:hAnsi="Calibri" w:cstheme="minorHAnsi"/>
                <w:spacing w:val="-20"/>
                <w:w w:val="105"/>
                <w:sz w:val="17"/>
                <w:szCs w:val="17"/>
              </w:rPr>
              <w:t xml:space="preserve"> </w:t>
            </w:r>
            <w:r>
              <w:rPr>
                <w:rFonts w:ascii="Calibri" w:hAnsi="Calibri" w:cstheme="minorHAnsi"/>
                <w:spacing w:val="-3"/>
                <w:w w:val="105"/>
                <w:sz w:val="17"/>
                <w:szCs w:val="17"/>
              </w:rPr>
              <w:t>Commission</w:t>
            </w:r>
          </w:p>
          <w:p w14:paraId="322125D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Portuguese</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spacing w:val="-3"/>
                <w:w w:val="105"/>
                <w:sz w:val="17"/>
                <w:szCs w:val="17"/>
              </w:rPr>
              <w:t>Market</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(CMVM)</w:t>
            </w:r>
          </w:p>
          <w:p w14:paraId="3CB68F9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Securities</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2AE5FF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w:t>
            </w:r>
            <w:r>
              <w:rPr>
                <w:rFonts w:ascii="Calibri" w:hAnsi="Calibri" w:cstheme="minorHAnsi"/>
                <w:spacing w:val="-3"/>
                <w:sz w:val="17"/>
                <w:szCs w:val="17"/>
              </w:rPr>
              <w:t>Market Agency,</w:t>
            </w:r>
            <w:r>
              <w:rPr>
                <w:rFonts w:ascii="Calibri" w:hAnsi="Calibri" w:cstheme="minorHAnsi"/>
                <w:spacing w:val="-4"/>
                <w:sz w:val="17"/>
                <w:szCs w:val="17"/>
              </w:rPr>
              <w:t xml:space="preserve"> </w:t>
            </w:r>
            <w:r>
              <w:rPr>
                <w:rFonts w:ascii="Calibri" w:hAnsi="Calibri" w:cstheme="minorHAnsi"/>
                <w:spacing w:val="-3"/>
                <w:sz w:val="17"/>
                <w:szCs w:val="17"/>
              </w:rPr>
              <w:t>Slovenia</w:t>
            </w:r>
          </w:p>
          <w:p w14:paraId="36A3E8E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Swedish</w:t>
            </w:r>
            <w:r>
              <w:rPr>
                <w:rFonts w:ascii="Calibri" w:hAnsi="Calibri" w:cstheme="minorHAnsi"/>
                <w:spacing w:val="-16"/>
                <w:sz w:val="17"/>
                <w:szCs w:val="17"/>
              </w:rPr>
              <w:t xml:space="preserve"> </w:t>
            </w:r>
            <w:r>
              <w:rPr>
                <w:rFonts w:ascii="Calibri" w:hAnsi="Calibri" w:cstheme="minorHAnsi"/>
                <w:sz w:val="17"/>
                <w:szCs w:val="17"/>
              </w:rPr>
              <w:t>Financial</w:t>
            </w:r>
            <w:r>
              <w:rPr>
                <w:rFonts w:ascii="Calibri" w:hAnsi="Calibri" w:cstheme="minorHAnsi"/>
                <w:spacing w:val="-16"/>
                <w:sz w:val="17"/>
                <w:szCs w:val="17"/>
              </w:rPr>
              <w:t xml:space="preserve"> </w:t>
            </w:r>
            <w:r>
              <w:rPr>
                <w:rFonts w:ascii="Calibri" w:hAnsi="Calibri" w:cstheme="minorHAnsi"/>
                <w:sz w:val="17"/>
                <w:szCs w:val="17"/>
              </w:rPr>
              <w:t>Supervisory</w:t>
            </w:r>
            <w:r>
              <w:rPr>
                <w:rFonts w:ascii="Calibri" w:hAnsi="Calibri" w:cstheme="minorHAnsi"/>
                <w:spacing w:val="-16"/>
                <w:sz w:val="17"/>
                <w:szCs w:val="17"/>
              </w:rPr>
              <w:t xml:space="preserve"> </w:t>
            </w:r>
            <w:r>
              <w:rPr>
                <w:rFonts w:ascii="Calibri" w:hAnsi="Calibri" w:cstheme="minorHAnsi"/>
                <w:sz w:val="17"/>
                <w:szCs w:val="17"/>
              </w:rPr>
              <w:t>Authority</w:t>
            </w:r>
            <w:r>
              <w:rPr>
                <w:rFonts w:ascii="Calibri" w:hAnsi="Calibri" w:cstheme="minorHAnsi"/>
                <w:spacing w:val="-16"/>
                <w:sz w:val="17"/>
                <w:szCs w:val="17"/>
              </w:rPr>
              <w:t xml:space="preserve"> </w:t>
            </w:r>
            <w:r>
              <w:rPr>
                <w:rFonts w:ascii="Calibri" w:hAnsi="Calibri" w:cstheme="minorHAnsi"/>
                <w:sz w:val="17"/>
                <w:szCs w:val="17"/>
              </w:rPr>
              <w:t>(</w:t>
            </w:r>
            <w:proofErr w:type="spellStart"/>
            <w:r>
              <w:rPr>
                <w:rFonts w:ascii="Calibri" w:hAnsi="Calibri" w:cstheme="minorHAnsi"/>
                <w:sz w:val="17"/>
                <w:szCs w:val="17"/>
              </w:rPr>
              <w:t>Finansinspektionen</w:t>
            </w:r>
            <w:proofErr w:type="spellEnd"/>
            <w:r>
              <w:rPr>
                <w:rFonts w:ascii="Calibri" w:hAnsi="Calibri" w:cstheme="minorHAnsi"/>
                <w:sz w:val="17"/>
                <w:szCs w:val="17"/>
              </w:rPr>
              <w:t>)</w:t>
            </w:r>
          </w:p>
          <w:p w14:paraId="492B013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Swiss </w:t>
            </w:r>
            <w:r>
              <w:rPr>
                <w:rFonts w:ascii="Calibri" w:hAnsi="Calibri" w:cstheme="minorHAnsi"/>
                <w:spacing w:val="-3"/>
                <w:w w:val="105"/>
                <w:sz w:val="17"/>
                <w:szCs w:val="17"/>
              </w:rPr>
              <w:t xml:space="preserve">Federal </w:t>
            </w:r>
            <w:r>
              <w:rPr>
                <w:rFonts w:ascii="Calibri" w:hAnsi="Calibri" w:cstheme="minorHAnsi"/>
                <w:w w:val="105"/>
                <w:sz w:val="17"/>
                <w:szCs w:val="17"/>
              </w:rPr>
              <w:t>Banking</w:t>
            </w:r>
            <w:r>
              <w:rPr>
                <w:rFonts w:ascii="Calibri" w:hAnsi="Calibri" w:cstheme="minorHAnsi"/>
                <w:spacing w:val="-26"/>
                <w:w w:val="105"/>
                <w:sz w:val="17"/>
                <w:szCs w:val="17"/>
              </w:rPr>
              <w:t xml:space="preserve"> </w:t>
            </w:r>
            <w:r>
              <w:rPr>
                <w:rFonts w:ascii="Calibri" w:hAnsi="Calibri" w:cstheme="minorHAnsi"/>
                <w:spacing w:val="-3"/>
                <w:w w:val="105"/>
                <w:sz w:val="17"/>
                <w:szCs w:val="17"/>
              </w:rPr>
              <w:t>Commission</w:t>
            </w:r>
          </w:p>
          <w:p w14:paraId="11DB961F" w14:textId="77777777" w:rsidR="00FF7E07" w:rsidRDefault="00FF7E07" w:rsidP="00755C7E">
            <w:pPr>
              <w:pStyle w:val="TableParagraph"/>
              <w:spacing w:before="6"/>
              <w:rPr>
                <w:rFonts w:ascii="Calibri" w:eastAsia="Times New Roman" w:hAnsi="Calibri" w:cstheme="minorHAnsi"/>
                <w:sz w:val="17"/>
                <w:szCs w:val="17"/>
              </w:rPr>
            </w:pPr>
          </w:p>
          <w:p w14:paraId="301ADAA3" w14:textId="77777777" w:rsidR="00FF7E07" w:rsidRDefault="00FF7E07" w:rsidP="00755C7E">
            <w:pPr>
              <w:pStyle w:val="TableParagraph"/>
              <w:ind w:left="258" w:right="72" w:hanging="3"/>
              <w:rPr>
                <w:rFonts w:ascii="Calibri" w:eastAsia="Tahoma" w:hAnsi="Calibri" w:cstheme="minorHAnsi"/>
                <w:sz w:val="17"/>
                <w:szCs w:val="17"/>
              </w:rPr>
            </w:pPr>
          </w:p>
        </w:tc>
      </w:tr>
    </w:tbl>
    <w:p w14:paraId="39C13295" w14:textId="77777777" w:rsidR="00FF7E0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43BE5FD6" w14:textId="77777777" w:rsidR="00FF7E07" w:rsidRPr="005F49D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67EED67F" w14:textId="77777777" w:rsidR="00FF7E07" w:rsidRPr="005F49D7" w:rsidRDefault="00FF7E07" w:rsidP="003F2F8A">
      <w:pPr>
        <w:numPr>
          <w:ilvl w:val="12"/>
          <w:numId w:val="0"/>
        </w:numPr>
        <w:tabs>
          <w:tab w:val="left" w:pos="-1080"/>
          <w:tab w:val="left" w:pos="-720"/>
          <w:tab w:val="left" w:pos="720"/>
        </w:tabs>
        <w:ind w:left="720"/>
        <w:jc w:val="both"/>
        <w:rPr>
          <w:rFonts w:asciiTheme="minorHAnsi" w:hAnsiTheme="minorHAnsi" w:cstheme="minorHAnsi"/>
          <w:sz w:val="22"/>
          <w:szCs w:val="22"/>
        </w:rPr>
      </w:pPr>
    </w:p>
    <w:sectPr w:rsidR="00FF7E07" w:rsidRPr="005F49D7" w:rsidSect="009D1431">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7524D" w14:textId="77777777" w:rsidR="002C554B" w:rsidRDefault="002C554B" w:rsidP="00D44CAF">
      <w:r>
        <w:separator/>
      </w:r>
    </w:p>
  </w:endnote>
  <w:endnote w:type="continuationSeparator" w:id="0">
    <w:p w14:paraId="71D9C403" w14:textId="77777777" w:rsidR="002C554B" w:rsidRDefault="002C554B"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Myriad Pr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587D87" w:rsidRDefault="00587D87">
    <w:pPr>
      <w:pStyle w:val="Footer"/>
      <w:jc w:val="center"/>
    </w:pPr>
  </w:p>
  <w:p w14:paraId="52665B5F" w14:textId="57A1531D" w:rsidR="00587D87" w:rsidRPr="007A4A00" w:rsidRDefault="00587D87">
    <w:pPr>
      <w:pStyle w:val="Footer"/>
      <w:jc w:val="center"/>
      <w:rPr>
        <w:rFonts w:asciiTheme="minorHAnsi" w:hAnsiTheme="minorHAnsi"/>
        <w:sz w:val="22"/>
        <w:szCs w:val="22"/>
      </w:rPr>
    </w:pPr>
    <w:r w:rsidRPr="00121E97">
      <w:rPr>
        <w:rFonts w:asciiTheme="minorHAnsi" w:hAnsiTheme="minorHAnsi"/>
        <w:i/>
        <w:iCs/>
        <w:sz w:val="18"/>
        <w:szCs w:val="18"/>
      </w:rPr>
      <w:t>This report, made at your request, is a privileged and confidential communication. It is not for publication to others, verbally or otherwise</w:t>
    </w:r>
    <w:r w:rsidRPr="00121E97">
      <w:rPr>
        <w:rFonts w:asciiTheme="minorHAnsi" w:hAnsiTheme="minorHAnsi"/>
        <w:i/>
        <w:iCs/>
        <w:sz w:val="18"/>
        <w:szCs w:val="18"/>
        <w:lang w:val="en-IN"/>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60B2B" w14:textId="575C1F46" w:rsidR="00587D87" w:rsidRPr="00715207" w:rsidRDefault="00587D87" w:rsidP="00715207">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BDE9" w14:textId="77777777" w:rsidR="00587D87" w:rsidRDefault="00587D87">
    <w:pPr>
      <w:pStyle w:val="Footer"/>
      <w:jc w:val="center"/>
    </w:pPr>
  </w:p>
  <w:p w14:paraId="0C7A7102" w14:textId="77777777" w:rsidR="00587D87" w:rsidRPr="006A7991" w:rsidRDefault="00587D87">
    <w:pPr>
      <w:pStyle w:val="Footer"/>
      <w:jc w:val="center"/>
      <w:rPr>
        <w:rFonts w:asciiTheme="minorHAnsi" w:hAnsiTheme="minorHAnsi"/>
        <w:sz w:val="22"/>
        <w:szCs w:val="22"/>
      </w:rPr>
    </w:pPr>
    <w:r w:rsidRPr="006A7991">
      <w:rPr>
        <w:rFonts w:asciiTheme="minorHAnsi" w:hAnsiTheme="minorHAnsi"/>
        <w:sz w:val="22"/>
        <w:szCs w:val="22"/>
      </w:rPr>
      <w:t xml:space="preserve">Page </w:t>
    </w:r>
    <w:r w:rsidRPr="006A7991">
      <w:rPr>
        <w:rFonts w:asciiTheme="minorHAnsi" w:hAnsiTheme="minorHAnsi"/>
        <w:sz w:val="22"/>
        <w:szCs w:val="22"/>
      </w:rPr>
      <w:fldChar w:fldCharType="begin"/>
    </w:r>
    <w:r w:rsidRPr="006A7991">
      <w:rPr>
        <w:rFonts w:asciiTheme="minorHAnsi" w:hAnsiTheme="minorHAnsi"/>
        <w:sz w:val="22"/>
        <w:szCs w:val="22"/>
      </w:rPr>
      <w:instrText xml:space="preserve"> PAGE </w:instrText>
    </w:r>
    <w:r w:rsidRPr="006A7991">
      <w:rPr>
        <w:rFonts w:asciiTheme="minorHAnsi" w:hAnsiTheme="minorHAnsi"/>
        <w:sz w:val="22"/>
        <w:szCs w:val="22"/>
      </w:rPr>
      <w:fldChar w:fldCharType="separate"/>
    </w:r>
    <w:r w:rsidRPr="006A7991">
      <w:rPr>
        <w:rFonts w:asciiTheme="minorHAnsi" w:hAnsiTheme="minorHAnsi"/>
        <w:noProof/>
        <w:sz w:val="22"/>
        <w:szCs w:val="22"/>
      </w:rPr>
      <w:t>2</w:t>
    </w:r>
    <w:r w:rsidRPr="006A7991">
      <w:rPr>
        <w:rFonts w:asciiTheme="minorHAnsi" w:hAnsiTheme="minorHAnsi"/>
        <w:sz w:val="22"/>
        <w:szCs w:val="22"/>
      </w:rPr>
      <w:fldChar w:fldCharType="end"/>
    </w:r>
    <w:r w:rsidRPr="006A7991">
      <w:rPr>
        <w:rFonts w:asciiTheme="minorHAnsi" w:hAnsiTheme="minorHAnsi"/>
        <w:sz w:val="22"/>
        <w:szCs w:val="22"/>
      </w:rPr>
      <w:t xml:space="preserve"> of </w:t>
    </w:r>
    <w:r w:rsidRPr="006A7991">
      <w:rPr>
        <w:rFonts w:asciiTheme="minorHAnsi" w:hAnsiTheme="minorHAnsi"/>
        <w:sz w:val="22"/>
        <w:szCs w:val="22"/>
      </w:rPr>
      <w:fldChar w:fldCharType="begin"/>
    </w:r>
    <w:r w:rsidRPr="006A7991">
      <w:rPr>
        <w:rFonts w:asciiTheme="minorHAnsi" w:hAnsiTheme="minorHAnsi"/>
        <w:sz w:val="22"/>
        <w:szCs w:val="22"/>
      </w:rPr>
      <w:instrText xml:space="preserve"> NUMPAGES </w:instrText>
    </w:r>
    <w:r w:rsidRPr="006A7991">
      <w:rPr>
        <w:rFonts w:asciiTheme="minorHAnsi" w:hAnsiTheme="minorHAnsi"/>
        <w:sz w:val="22"/>
        <w:szCs w:val="22"/>
      </w:rPr>
      <w:fldChar w:fldCharType="separate"/>
    </w:r>
    <w:r w:rsidRPr="006A7991">
      <w:rPr>
        <w:rFonts w:asciiTheme="minorHAnsi" w:hAnsiTheme="minorHAnsi"/>
        <w:noProof/>
        <w:sz w:val="22"/>
        <w:szCs w:val="22"/>
      </w:rPr>
      <w:t>10</w:t>
    </w:r>
    <w:r w:rsidRPr="006A7991">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B1FC0" w14:textId="77777777" w:rsidR="00587D87" w:rsidRDefault="00587D87" w:rsidP="00715207">
    <w:pPr>
      <w:pStyle w:val="Footer"/>
      <w:jc w:val="center"/>
      <w:rPr>
        <w:rFonts w:asciiTheme="minorHAnsi" w:hAnsiTheme="minorHAnsi"/>
        <w:sz w:val="18"/>
        <w:szCs w:val="18"/>
      </w:rPr>
    </w:pPr>
  </w:p>
  <w:p w14:paraId="6250F88D" w14:textId="2AFEE244" w:rsidR="00587D87" w:rsidRPr="006A7991" w:rsidRDefault="00587D87" w:rsidP="00715207">
    <w:pPr>
      <w:pStyle w:val="Footer"/>
      <w:jc w:val="center"/>
      <w:rPr>
        <w:rFonts w:asciiTheme="minorHAnsi" w:hAnsiTheme="minorHAnsi"/>
        <w:sz w:val="22"/>
        <w:szCs w:val="22"/>
      </w:rPr>
    </w:pPr>
    <w:r w:rsidRPr="006A7991">
      <w:rPr>
        <w:rFonts w:asciiTheme="minorHAnsi" w:hAnsiTheme="minorHAnsi"/>
        <w:sz w:val="22"/>
        <w:szCs w:val="22"/>
      </w:rPr>
      <w:t xml:space="preserve">Page </w:t>
    </w:r>
    <w:r w:rsidRPr="006A7991">
      <w:rPr>
        <w:rFonts w:asciiTheme="minorHAnsi" w:hAnsiTheme="minorHAnsi"/>
        <w:sz w:val="22"/>
        <w:szCs w:val="22"/>
      </w:rPr>
      <w:fldChar w:fldCharType="begin"/>
    </w:r>
    <w:r w:rsidRPr="006A7991">
      <w:rPr>
        <w:rFonts w:asciiTheme="minorHAnsi" w:hAnsiTheme="minorHAnsi"/>
        <w:sz w:val="22"/>
        <w:szCs w:val="22"/>
      </w:rPr>
      <w:instrText xml:space="preserve"> PAGE  \* Arabic  \* MERGEFORMAT </w:instrText>
    </w:r>
    <w:r w:rsidRPr="006A7991">
      <w:rPr>
        <w:rFonts w:asciiTheme="minorHAnsi" w:hAnsiTheme="minorHAnsi"/>
        <w:sz w:val="22"/>
        <w:szCs w:val="22"/>
      </w:rPr>
      <w:fldChar w:fldCharType="separate"/>
    </w:r>
    <w:r w:rsidRPr="006A7991">
      <w:rPr>
        <w:rFonts w:asciiTheme="minorHAnsi" w:hAnsiTheme="minorHAnsi"/>
        <w:noProof/>
        <w:sz w:val="22"/>
        <w:szCs w:val="22"/>
      </w:rPr>
      <w:t>1</w:t>
    </w:r>
    <w:r w:rsidRPr="006A7991">
      <w:rPr>
        <w:rFonts w:asciiTheme="minorHAnsi" w:hAnsiTheme="minorHAnsi"/>
        <w:sz w:val="22"/>
        <w:szCs w:val="22"/>
      </w:rPr>
      <w:fldChar w:fldCharType="end"/>
    </w:r>
    <w:r w:rsidRPr="006A7991">
      <w:rPr>
        <w:rFonts w:asciiTheme="minorHAnsi" w:hAnsiTheme="minorHAnsi"/>
        <w:sz w:val="22"/>
        <w:szCs w:val="22"/>
      </w:rPr>
      <w:t xml:space="preserve"> of </w:t>
    </w:r>
    <w:r w:rsidRPr="006A7991">
      <w:rPr>
        <w:rFonts w:asciiTheme="minorHAnsi" w:hAnsiTheme="minorHAnsi"/>
        <w:sz w:val="22"/>
        <w:szCs w:val="22"/>
      </w:rPr>
      <w:fldChar w:fldCharType="begin"/>
    </w:r>
    <w:r w:rsidRPr="006A7991">
      <w:rPr>
        <w:rFonts w:asciiTheme="minorHAnsi" w:hAnsiTheme="minorHAnsi"/>
        <w:sz w:val="22"/>
        <w:szCs w:val="22"/>
      </w:rPr>
      <w:instrText xml:space="preserve"> NUMPAGES  \* Arabic  \* MERGEFORMAT </w:instrText>
    </w:r>
    <w:r w:rsidRPr="006A7991">
      <w:rPr>
        <w:rFonts w:asciiTheme="minorHAnsi" w:hAnsiTheme="minorHAnsi"/>
        <w:sz w:val="22"/>
        <w:szCs w:val="22"/>
      </w:rPr>
      <w:fldChar w:fldCharType="separate"/>
    </w:r>
    <w:r w:rsidRPr="006A7991">
      <w:rPr>
        <w:rFonts w:asciiTheme="minorHAnsi" w:hAnsiTheme="minorHAnsi"/>
        <w:noProof/>
        <w:sz w:val="22"/>
        <w:szCs w:val="22"/>
      </w:rPr>
      <w:t>2</w:t>
    </w:r>
    <w:r w:rsidRPr="006A7991">
      <w:rPr>
        <w:rFonts w:asciiTheme="minorHAnsi" w:hAnsiTheme="min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FD22D" w14:textId="77777777" w:rsidR="002C554B" w:rsidRDefault="002C554B" w:rsidP="00D44CAF">
      <w:r>
        <w:separator/>
      </w:r>
    </w:p>
  </w:footnote>
  <w:footnote w:type="continuationSeparator" w:id="0">
    <w:p w14:paraId="527ED59C" w14:textId="77777777" w:rsidR="002C554B" w:rsidRDefault="002C554B" w:rsidP="00D44CAF">
      <w:r>
        <w:continuationSeparator/>
      </w:r>
    </w:p>
  </w:footnote>
  <w:footnote w:id="1">
    <w:p w14:paraId="00AE2DD4" w14:textId="77777777" w:rsidR="00587D87" w:rsidRPr="007A343C" w:rsidRDefault="00587D87" w:rsidP="00396611">
      <w:pPr>
        <w:jc w:val="both"/>
        <w:rPr>
          <w:rFonts w:asciiTheme="minorHAnsi" w:hAnsiTheme="minorHAnsi" w:cstheme="minorHAnsi"/>
          <w:bCs/>
          <w:i/>
          <w:iCs/>
          <w:sz w:val="18"/>
          <w:szCs w:val="18"/>
          <w:lang w:val="en-CA"/>
        </w:rPr>
      </w:pPr>
      <w:r w:rsidRPr="009712A2">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w:t>
      </w:r>
    </w:p>
  </w:footnote>
  <w:footnote w:id="2">
    <w:p w14:paraId="3520D982" w14:textId="77777777" w:rsidR="00587D87" w:rsidRPr="007A343C" w:rsidRDefault="00587D87" w:rsidP="00396611">
      <w:pPr>
        <w:jc w:val="both"/>
        <w:rPr>
          <w:rFonts w:asciiTheme="minorHAnsi" w:hAnsiTheme="minorHAnsi" w:cstheme="minorHAnsi"/>
          <w:sz w:val="18"/>
          <w:szCs w:val="18"/>
        </w:rPr>
      </w:pPr>
      <w:r w:rsidRPr="009712A2">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Given stringent data protection laws in [Country], the information contained herein has been derived through open source research, including [Country]-based corporate registry records and other public reports.  </w:t>
      </w:r>
    </w:p>
    <w:p w14:paraId="4845329C" w14:textId="77777777" w:rsidR="00587D87" w:rsidRPr="007A343C" w:rsidRDefault="00587D87" w:rsidP="00396611">
      <w:pPr>
        <w:jc w:val="both"/>
        <w:rPr>
          <w:rFonts w:asciiTheme="minorHAnsi" w:hAnsiTheme="minorHAnsi" w:cstheme="minorHAnsi"/>
          <w:sz w:val="18"/>
          <w:szCs w:val="18"/>
        </w:rPr>
      </w:pPr>
      <w:r w:rsidRPr="007A343C">
        <w:rPr>
          <w:rFonts w:asciiTheme="minorHAnsi" w:hAnsiTheme="minorHAnsi"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14:paraId="0DB0BB9D" w14:textId="77777777" w:rsidR="00587D87" w:rsidRPr="00B53BB1" w:rsidRDefault="00587D87" w:rsidP="00B53BB1">
      <w:pPr>
        <w:pStyle w:val="FootnoteText"/>
        <w:jc w:val="both"/>
        <w:rPr>
          <w:rFonts w:asciiTheme="minorHAnsi" w:hAnsiTheme="minorHAnsi" w:cstheme="minorHAnsi"/>
          <w:sz w:val="18"/>
          <w:szCs w:val="18"/>
          <w:highlight w:val="yellow"/>
        </w:rPr>
      </w:pPr>
      <w:r w:rsidRPr="00F148D6">
        <w:rPr>
          <w:rStyle w:val="FootnoteReference"/>
          <w:rFonts w:asciiTheme="minorHAnsi" w:eastAsia="Batang" w:hAnsiTheme="minorHAnsi" w:cstheme="minorHAnsi"/>
          <w:sz w:val="22"/>
          <w:szCs w:val="22"/>
        </w:rPr>
        <w:footnoteRef/>
      </w:r>
      <w:r w:rsidRPr="00F148D6">
        <w:rPr>
          <w:rFonts w:asciiTheme="minorHAnsi" w:hAnsiTheme="minorHAnsi" w:cstheme="minorHAnsi"/>
          <w:sz w:val="18"/>
          <w:szCs w:val="18"/>
        </w:rPr>
        <w:t xml:space="preserve"> </w:t>
      </w:r>
      <w:r w:rsidRPr="00B53BB1">
        <w:rPr>
          <w:rFonts w:asciiTheme="minorHAnsi" w:hAnsiTheme="minorHAnsi" w:cstheme="minorHAnsi"/>
          <w:sz w:val="18"/>
          <w:szCs w:val="18"/>
        </w:rPr>
        <w:t xml:space="preserve">It is noted that the timeframe associated with </w:t>
      </w:r>
      <w:r w:rsidRPr="00B53BB1">
        <w:rPr>
          <w:rFonts w:asciiTheme="minorHAnsi" w:hAnsiTheme="minorHAnsi" w:cstheme="minorHAnsi"/>
          <w:sz w:val="18"/>
          <w:szCs w:val="18"/>
          <w:lang w:val="en-US"/>
        </w:rPr>
        <w:t>[Last Name]’s</w:t>
      </w:r>
      <w:r w:rsidRPr="00B53BB1">
        <w:rPr>
          <w:rFonts w:asciiTheme="minorHAnsi" w:hAnsiTheme="minorHAnsi" w:cstheme="minorHAnsi"/>
          <w:sz w:val="18"/>
          <w:szCs w:val="18"/>
        </w:rPr>
        <w:t xml:space="preserve"> affiliation with these entities is derived from multiple sources and may not necessarily reflect the complete duration of </w:t>
      </w:r>
      <w:r w:rsidRPr="00B53BB1">
        <w:rPr>
          <w:rFonts w:asciiTheme="minorHAnsi" w:hAnsiTheme="minorHAnsi" w:cstheme="minorHAnsi"/>
          <w:sz w:val="18"/>
          <w:szCs w:val="18"/>
          <w:lang w:val="en-US"/>
        </w:rPr>
        <w:t>the subject’s</w:t>
      </w:r>
      <w:r w:rsidRPr="00B53BB1">
        <w:rPr>
          <w:rFonts w:asciiTheme="minorHAnsi" w:hAnsiTheme="minorHAnsi" w:cstheme="minorHAnsi"/>
          <w:sz w:val="18"/>
          <w:szCs w:val="18"/>
        </w:rPr>
        <w:t xml:space="preserve"> association with the same. Further, there may be instances where corporate records omit or do not disclose individual principals or members, and in this regard, it is possible that </w:t>
      </w:r>
      <w:r w:rsidRPr="00B53BB1">
        <w:rPr>
          <w:rFonts w:asciiTheme="minorHAnsi" w:hAnsiTheme="minorHAnsi" w:cstheme="minorHAnsi"/>
          <w:sz w:val="18"/>
          <w:szCs w:val="18"/>
          <w:lang w:val="en-US"/>
        </w:rPr>
        <w:t>[Last Name]</w:t>
      </w:r>
      <w:r w:rsidRPr="00B53BB1">
        <w:rPr>
          <w:rFonts w:asciiTheme="minorHAnsi" w:hAnsiTheme="minorHAnsi" w:cstheme="minorHAnsi"/>
          <w:sz w:val="18"/>
          <w:szCs w:val="18"/>
        </w:rPr>
        <w:t xml:space="preserve"> has been associated with other business entities, but the association may not be revealed through corporate filings.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CFAAB01" w:rsidR="00587D87" w:rsidRPr="00F1576A" w:rsidRDefault="00587D87">
    <w:pPr>
      <w:pStyle w:val="Header"/>
    </w:pPr>
    <w:r>
      <w:rPr>
        <w:noProof/>
      </w:rPr>
      <w:drawing>
        <wp:inline distT="0" distB="0" distL="0" distR="0" wp14:anchorId="3609A329" wp14:editId="077F08BA">
          <wp:extent cx="774065" cy="304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04B6821" w14:textId="77777777" w:rsidR="00587D87" w:rsidRPr="007E56C5" w:rsidRDefault="00587D8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587D87" w:rsidRDefault="00587D87">
    <w:pPr>
      <w:pStyle w:val="Header"/>
      <w:rPr>
        <w:noProof/>
        <w:lang w:val="en-US"/>
      </w:rPr>
    </w:pPr>
    <w:r>
      <w:rPr>
        <w:noProof/>
        <w:lang w:val="en-US"/>
      </w:rPr>
      <w:drawing>
        <wp:inline distT="0" distB="0" distL="0" distR="0" wp14:anchorId="4B8C7187" wp14:editId="6275E2E4">
          <wp:extent cx="1146175" cy="450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587D87" w:rsidRPr="007E56C5" w:rsidRDefault="00587D87">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77777777" w:rsidR="00587D87" w:rsidRPr="00F1576A" w:rsidRDefault="00587D87">
    <w:pPr>
      <w:pStyle w:val="Header"/>
    </w:pPr>
    <w:r>
      <w:rPr>
        <w:noProof/>
      </w:rPr>
      <w:drawing>
        <wp:inline distT="0" distB="0" distL="0" distR="0" wp14:anchorId="6C1B3470" wp14:editId="6AB7A8B1">
          <wp:extent cx="774065" cy="3048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DFC88DC" w14:textId="77777777" w:rsidR="00587D87" w:rsidRPr="007E56C5" w:rsidRDefault="00587D8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D203F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9200C"/>
    <w:multiLevelType w:val="hybridMultilevel"/>
    <w:tmpl w:val="FAC4C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03A5E"/>
    <w:multiLevelType w:val="hybridMultilevel"/>
    <w:tmpl w:val="13DEA8BA"/>
    <w:lvl w:ilvl="0" w:tplc="90082AB6">
      <w:start w:val="4"/>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57007567"/>
    <w:multiLevelType w:val="hybridMultilevel"/>
    <w:tmpl w:val="61161C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0B56B5"/>
    <w:multiLevelType w:val="hybridMultilevel"/>
    <w:tmpl w:val="404C053A"/>
    <w:lvl w:ilvl="0" w:tplc="7592DEEA">
      <w:start w:val="1"/>
      <w:numFmt w:val="bullet"/>
      <w:lvlText w:val="✓"/>
      <w:lvlJc w:val="left"/>
      <w:pPr>
        <w:tabs>
          <w:tab w:val="num" w:pos="720"/>
        </w:tabs>
        <w:ind w:left="720" w:hanging="360"/>
      </w:pPr>
      <w:rPr>
        <w:rFonts w:ascii="Segoe UI Emoji" w:hAnsi="Segoe UI Emoji"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4"/>
  </w:num>
  <w:num w:numId="4">
    <w:abstractNumId w:val="7"/>
  </w:num>
  <w:num w:numId="5">
    <w:abstractNumId w:val="6"/>
  </w:num>
  <w:num w:numId="6">
    <w:abstractNumId w:val="3"/>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36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61B9"/>
    <w:rsid w:val="00006D13"/>
    <w:rsid w:val="000074B8"/>
    <w:rsid w:val="00007F45"/>
    <w:rsid w:val="00010525"/>
    <w:rsid w:val="00010F0B"/>
    <w:rsid w:val="00011A3F"/>
    <w:rsid w:val="00011C5E"/>
    <w:rsid w:val="0001223D"/>
    <w:rsid w:val="0001227F"/>
    <w:rsid w:val="0001549C"/>
    <w:rsid w:val="00020DFA"/>
    <w:rsid w:val="00020FFD"/>
    <w:rsid w:val="00021192"/>
    <w:rsid w:val="000226D2"/>
    <w:rsid w:val="000238BA"/>
    <w:rsid w:val="00023EE8"/>
    <w:rsid w:val="00025588"/>
    <w:rsid w:val="00025796"/>
    <w:rsid w:val="00025EEF"/>
    <w:rsid w:val="00027776"/>
    <w:rsid w:val="00030219"/>
    <w:rsid w:val="000303B2"/>
    <w:rsid w:val="00030744"/>
    <w:rsid w:val="0003302F"/>
    <w:rsid w:val="000336B3"/>
    <w:rsid w:val="00034ABA"/>
    <w:rsid w:val="00034F12"/>
    <w:rsid w:val="00035D55"/>
    <w:rsid w:val="00040652"/>
    <w:rsid w:val="00041CD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68D"/>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A50"/>
    <w:rsid w:val="00076B15"/>
    <w:rsid w:val="00076B36"/>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126D"/>
    <w:rsid w:val="00091EA1"/>
    <w:rsid w:val="000939AE"/>
    <w:rsid w:val="000939F9"/>
    <w:rsid w:val="000942D7"/>
    <w:rsid w:val="0009435C"/>
    <w:rsid w:val="0009461E"/>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1906"/>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143D"/>
    <w:rsid w:val="000F2906"/>
    <w:rsid w:val="000F31F5"/>
    <w:rsid w:val="000F43B8"/>
    <w:rsid w:val="000F563F"/>
    <w:rsid w:val="000F592D"/>
    <w:rsid w:val="000F617F"/>
    <w:rsid w:val="000F74E0"/>
    <w:rsid w:val="000F76E6"/>
    <w:rsid w:val="000F78C4"/>
    <w:rsid w:val="00101A86"/>
    <w:rsid w:val="00101E41"/>
    <w:rsid w:val="00102830"/>
    <w:rsid w:val="00102A8F"/>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FA1"/>
    <w:rsid w:val="0012243B"/>
    <w:rsid w:val="00122A28"/>
    <w:rsid w:val="001256B3"/>
    <w:rsid w:val="0012603A"/>
    <w:rsid w:val="001265A8"/>
    <w:rsid w:val="001279CF"/>
    <w:rsid w:val="00127E42"/>
    <w:rsid w:val="00130287"/>
    <w:rsid w:val="001303BF"/>
    <w:rsid w:val="00132BE0"/>
    <w:rsid w:val="00132D0E"/>
    <w:rsid w:val="00134764"/>
    <w:rsid w:val="00134BFA"/>
    <w:rsid w:val="0013505C"/>
    <w:rsid w:val="001364BB"/>
    <w:rsid w:val="001365F0"/>
    <w:rsid w:val="00136A47"/>
    <w:rsid w:val="001418D5"/>
    <w:rsid w:val="00141C1A"/>
    <w:rsid w:val="00142207"/>
    <w:rsid w:val="001422A6"/>
    <w:rsid w:val="00142651"/>
    <w:rsid w:val="00147846"/>
    <w:rsid w:val="0015015F"/>
    <w:rsid w:val="001508D0"/>
    <w:rsid w:val="00150CD9"/>
    <w:rsid w:val="0015250B"/>
    <w:rsid w:val="00152AD8"/>
    <w:rsid w:val="001543E0"/>
    <w:rsid w:val="00154E62"/>
    <w:rsid w:val="00155980"/>
    <w:rsid w:val="00157714"/>
    <w:rsid w:val="001621D3"/>
    <w:rsid w:val="0016443A"/>
    <w:rsid w:val="001658A5"/>
    <w:rsid w:val="001665A6"/>
    <w:rsid w:val="00166C4C"/>
    <w:rsid w:val="00166FFF"/>
    <w:rsid w:val="00167985"/>
    <w:rsid w:val="0017058C"/>
    <w:rsid w:val="00171389"/>
    <w:rsid w:val="001736B8"/>
    <w:rsid w:val="00173A9A"/>
    <w:rsid w:val="00174C70"/>
    <w:rsid w:val="00174ECF"/>
    <w:rsid w:val="00174F92"/>
    <w:rsid w:val="00175288"/>
    <w:rsid w:val="001756FA"/>
    <w:rsid w:val="001759E6"/>
    <w:rsid w:val="00175F9D"/>
    <w:rsid w:val="0017608A"/>
    <w:rsid w:val="00176C88"/>
    <w:rsid w:val="00180D77"/>
    <w:rsid w:val="001810F7"/>
    <w:rsid w:val="00182C59"/>
    <w:rsid w:val="00183086"/>
    <w:rsid w:val="00183681"/>
    <w:rsid w:val="001837E3"/>
    <w:rsid w:val="0018432D"/>
    <w:rsid w:val="0018539A"/>
    <w:rsid w:val="00185D33"/>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02BF"/>
    <w:rsid w:val="001A1358"/>
    <w:rsid w:val="001A242C"/>
    <w:rsid w:val="001A2789"/>
    <w:rsid w:val="001A3276"/>
    <w:rsid w:val="001A46B4"/>
    <w:rsid w:val="001A4BDA"/>
    <w:rsid w:val="001A4E9D"/>
    <w:rsid w:val="001A5587"/>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EE1"/>
    <w:rsid w:val="001D31A6"/>
    <w:rsid w:val="001D3329"/>
    <w:rsid w:val="001D4FA7"/>
    <w:rsid w:val="001D55C7"/>
    <w:rsid w:val="001D7A79"/>
    <w:rsid w:val="001E2534"/>
    <w:rsid w:val="001E30C7"/>
    <w:rsid w:val="001E32F9"/>
    <w:rsid w:val="001E3FCE"/>
    <w:rsid w:val="001E44B7"/>
    <w:rsid w:val="001E6037"/>
    <w:rsid w:val="001E60F1"/>
    <w:rsid w:val="001E65AE"/>
    <w:rsid w:val="001E7B01"/>
    <w:rsid w:val="001F0DD1"/>
    <w:rsid w:val="001F23EC"/>
    <w:rsid w:val="001F5421"/>
    <w:rsid w:val="001F57C5"/>
    <w:rsid w:val="001F65ED"/>
    <w:rsid w:val="001F6F9E"/>
    <w:rsid w:val="001F78A5"/>
    <w:rsid w:val="001F7A92"/>
    <w:rsid w:val="00201E47"/>
    <w:rsid w:val="00202129"/>
    <w:rsid w:val="00204969"/>
    <w:rsid w:val="00204FB3"/>
    <w:rsid w:val="00205162"/>
    <w:rsid w:val="00206072"/>
    <w:rsid w:val="00206141"/>
    <w:rsid w:val="00206C5A"/>
    <w:rsid w:val="00210BB5"/>
    <w:rsid w:val="002126BB"/>
    <w:rsid w:val="002155FD"/>
    <w:rsid w:val="00216EEB"/>
    <w:rsid w:val="0021734D"/>
    <w:rsid w:val="00217D5B"/>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679"/>
    <w:rsid w:val="00234C25"/>
    <w:rsid w:val="00235E81"/>
    <w:rsid w:val="00236183"/>
    <w:rsid w:val="00236F23"/>
    <w:rsid w:val="00237147"/>
    <w:rsid w:val="00237669"/>
    <w:rsid w:val="00241203"/>
    <w:rsid w:val="00241DA6"/>
    <w:rsid w:val="00242030"/>
    <w:rsid w:val="002431F2"/>
    <w:rsid w:val="00243D1A"/>
    <w:rsid w:val="0024430A"/>
    <w:rsid w:val="00246468"/>
    <w:rsid w:val="002468D1"/>
    <w:rsid w:val="0024771F"/>
    <w:rsid w:val="00247ACE"/>
    <w:rsid w:val="002507DC"/>
    <w:rsid w:val="002509F9"/>
    <w:rsid w:val="00251104"/>
    <w:rsid w:val="00251766"/>
    <w:rsid w:val="00251AC6"/>
    <w:rsid w:val="00252F75"/>
    <w:rsid w:val="002548A8"/>
    <w:rsid w:val="00254C4D"/>
    <w:rsid w:val="00257237"/>
    <w:rsid w:val="0026040C"/>
    <w:rsid w:val="002607DF"/>
    <w:rsid w:val="00260A93"/>
    <w:rsid w:val="00261E44"/>
    <w:rsid w:val="00261E85"/>
    <w:rsid w:val="00261F2F"/>
    <w:rsid w:val="00262176"/>
    <w:rsid w:val="00263220"/>
    <w:rsid w:val="00264FA5"/>
    <w:rsid w:val="00265030"/>
    <w:rsid w:val="00265876"/>
    <w:rsid w:val="00265FB4"/>
    <w:rsid w:val="00266523"/>
    <w:rsid w:val="0026674F"/>
    <w:rsid w:val="00266B7B"/>
    <w:rsid w:val="002675FC"/>
    <w:rsid w:val="00267B1E"/>
    <w:rsid w:val="00267FCB"/>
    <w:rsid w:val="00270BB5"/>
    <w:rsid w:val="00272840"/>
    <w:rsid w:val="00273458"/>
    <w:rsid w:val="0027365D"/>
    <w:rsid w:val="00273D7C"/>
    <w:rsid w:val="00274F1F"/>
    <w:rsid w:val="002763FD"/>
    <w:rsid w:val="00276D92"/>
    <w:rsid w:val="002771D0"/>
    <w:rsid w:val="00277A63"/>
    <w:rsid w:val="002809DF"/>
    <w:rsid w:val="0028239B"/>
    <w:rsid w:val="00282FD8"/>
    <w:rsid w:val="00284738"/>
    <w:rsid w:val="00284AE3"/>
    <w:rsid w:val="00284C7C"/>
    <w:rsid w:val="00286466"/>
    <w:rsid w:val="002870EC"/>
    <w:rsid w:val="0028775E"/>
    <w:rsid w:val="00287E35"/>
    <w:rsid w:val="0029059B"/>
    <w:rsid w:val="002908BC"/>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14"/>
    <w:rsid w:val="002B6786"/>
    <w:rsid w:val="002B6BE5"/>
    <w:rsid w:val="002B6EC7"/>
    <w:rsid w:val="002C001E"/>
    <w:rsid w:val="002C0A3B"/>
    <w:rsid w:val="002C1044"/>
    <w:rsid w:val="002C462B"/>
    <w:rsid w:val="002C521F"/>
    <w:rsid w:val="002C554B"/>
    <w:rsid w:val="002C6F9E"/>
    <w:rsid w:val="002C7E3D"/>
    <w:rsid w:val="002D01B0"/>
    <w:rsid w:val="002D081B"/>
    <w:rsid w:val="002D0BA6"/>
    <w:rsid w:val="002D183A"/>
    <w:rsid w:val="002D22EC"/>
    <w:rsid w:val="002D23BF"/>
    <w:rsid w:val="002D2719"/>
    <w:rsid w:val="002D2B3C"/>
    <w:rsid w:val="002D35F4"/>
    <w:rsid w:val="002D3D21"/>
    <w:rsid w:val="002D3EC1"/>
    <w:rsid w:val="002D4894"/>
    <w:rsid w:val="002D59C8"/>
    <w:rsid w:val="002D631C"/>
    <w:rsid w:val="002D6625"/>
    <w:rsid w:val="002D686C"/>
    <w:rsid w:val="002D71F7"/>
    <w:rsid w:val="002D74E0"/>
    <w:rsid w:val="002E0565"/>
    <w:rsid w:val="002E1281"/>
    <w:rsid w:val="002E1A64"/>
    <w:rsid w:val="002E231A"/>
    <w:rsid w:val="002E27C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D2E"/>
    <w:rsid w:val="00305C76"/>
    <w:rsid w:val="00305D61"/>
    <w:rsid w:val="00306266"/>
    <w:rsid w:val="00306743"/>
    <w:rsid w:val="003078C4"/>
    <w:rsid w:val="003100DD"/>
    <w:rsid w:val="00310184"/>
    <w:rsid w:val="0031083C"/>
    <w:rsid w:val="003111BB"/>
    <w:rsid w:val="00312371"/>
    <w:rsid w:val="0031328A"/>
    <w:rsid w:val="00313486"/>
    <w:rsid w:val="00313F78"/>
    <w:rsid w:val="00314CF7"/>
    <w:rsid w:val="00315F25"/>
    <w:rsid w:val="00315F26"/>
    <w:rsid w:val="00316E5A"/>
    <w:rsid w:val="00317ACC"/>
    <w:rsid w:val="00322399"/>
    <w:rsid w:val="00322572"/>
    <w:rsid w:val="0032551F"/>
    <w:rsid w:val="00325B97"/>
    <w:rsid w:val="00325DB0"/>
    <w:rsid w:val="00327DD9"/>
    <w:rsid w:val="00330FE7"/>
    <w:rsid w:val="00331085"/>
    <w:rsid w:val="003328B9"/>
    <w:rsid w:val="00332EEE"/>
    <w:rsid w:val="00333864"/>
    <w:rsid w:val="00334B97"/>
    <w:rsid w:val="003357B7"/>
    <w:rsid w:val="00335A88"/>
    <w:rsid w:val="0033752F"/>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45DA"/>
    <w:rsid w:val="00354E90"/>
    <w:rsid w:val="00355F80"/>
    <w:rsid w:val="00356335"/>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5A05"/>
    <w:rsid w:val="00375BC4"/>
    <w:rsid w:val="00377876"/>
    <w:rsid w:val="0038260F"/>
    <w:rsid w:val="003827F0"/>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19E8"/>
    <w:rsid w:val="00392976"/>
    <w:rsid w:val="00392F7D"/>
    <w:rsid w:val="0039314A"/>
    <w:rsid w:val="00393275"/>
    <w:rsid w:val="003932C5"/>
    <w:rsid w:val="00393418"/>
    <w:rsid w:val="0039507B"/>
    <w:rsid w:val="00395519"/>
    <w:rsid w:val="00395D73"/>
    <w:rsid w:val="00395E07"/>
    <w:rsid w:val="00396611"/>
    <w:rsid w:val="003970DA"/>
    <w:rsid w:val="003972D1"/>
    <w:rsid w:val="003A1FEC"/>
    <w:rsid w:val="003A2914"/>
    <w:rsid w:val="003A3142"/>
    <w:rsid w:val="003A4459"/>
    <w:rsid w:val="003A4CC4"/>
    <w:rsid w:val="003A528A"/>
    <w:rsid w:val="003A6039"/>
    <w:rsid w:val="003A6725"/>
    <w:rsid w:val="003B1367"/>
    <w:rsid w:val="003B1E8C"/>
    <w:rsid w:val="003B1EB5"/>
    <w:rsid w:val="003B1F35"/>
    <w:rsid w:val="003B3063"/>
    <w:rsid w:val="003B39C9"/>
    <w:rsid w:val="003B3DB1"/>
    <w:rsid w:val="003B52D4"/>
    <w:rsid w:val="003B5A3D"/>
    <w:rsid w:val="003B6AB7"/>
    <w:rsid w:val="003B772E"/>
    <w:rsid w:val="003B78EC"/>
    <w:rsid w:val="003B7966"/>
    <w:rsid w:val="003B7ABD"/>
    <w:rsid w:val="003B7BB3"/>
    <w:rsid w:val="003C0CC7"/>
    <w:rsid w:val="003C103F"/>
    <w:rsid w:val="003C1140"/>
    <w:rsid w:val="003C1AA5"/>
    <w:rsid w:val="003C2C15"/>
    <w:rsid w:val="003C3D3F"/>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40D"/>
    <w:rsid w:val="0040059B"/>
    <w:rsid w:val="0040094B"/>
    <w:rsid w:val="00401910"/>
    <w:rsid w:val="00401AA7"/>
    <w:rsid w:val="004022A1"/>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57FF"/>
    <w:rsid w:val="00426EB4"/>
    <w:rsid w:val="00430AB8"/>
    <w:rsid w:val="0043128F"/>
    <w:rsid w:val="0043163C"/>
    <w:rsid w:val="004322B8"/>
    <w:rsid w:val="00433462"/>
    <w:rsid w:val="0043462E"/>
    <w:rsid w:val="00434BD7"/>
    <w:rsid w:val="00434CAC"/>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A98"/>
    <w:rsid w:val="00452B92"/>
    <w:rsid w:val="00454B21"/>
    <w:rsid w:val="0045657E"/>
    <w:rsid w:val="0045743B"/>
    <w:rsid w:val="00460F77"/>
    <w:rsid w:val="00460FF5"/>
    <w:rsid w:val="004617FF"/>
    <w:rsid w:val="00462514"/>
    <w:rsid w:val="004626B9"/>
    <w:rsid w:val="00462772"/>
    <w:rsid w:val="00462FDD"/>
    <w:rsid w:val="00463FAF"/>
    <w:rsid w:val="004648CE"/>
    <w:rsid w:val="00464A52"/>
    <w:rsid w:val="00466DB0"/>
    <w:rsid w:val="0046704A"/>
    <w:rsid w:val="00467188"/>
    <w:rsid w:val="00467F4B"/>
    <w:rsid w:val="004703AA"/>
    <w:rsid w:val="00470B31"/>
    <w:rsid w:val="00471ED9"/>
    <w:rsid w:val="004723B2"/>
    <w:rsid w:val="00472D59"/>
    <w:rsid w:val="004733A0"/>
    <w:rsid w:val="004749E5"/>
    <w:rsid w:val="0047537C"/>
    <w:rsid w:val="00476889"/>
    <w:rsid w:val="004771EA"/>
    <w:rsid w:val="00477359"/>
    <w:rsid w:val="0047752E"/>
    <w:rsid w:val="00477DD6"/>
    <w:rsid w:val="00480575"/>
    <w:rsid w:val="00481C04"/>
    <w:rsid w:val="00482923"/>
    <w:rsid w:val="00482C8C"/>
    <w:rsid w:val="00482EF8"/>
    <w:rsid w:val="00485660"/>
    <w:rsid w:val="004868D1"/>
    <w:rsid w:val="00486C87"/>
    <w:rsid w:val="00491681"/>
    <w:rsid w:val="00491B63"/>
    <w:rsid w:val="00491E81"/>
    <w:rsid w:val="004920C7"/>
    <w:rsid w:val="004929FF"/>
    <w:rsid w:val="00492BD1"/>
    <w:rsid w:val="00492BF5"/>
    <w:rsid w:val="00493F8D"/>
    <w:rsid w:val="0049407E"/>
    <w:rsid w:val="00494525"/>
    <w:rsid w:val="00494B4B"/>
    <w:rsid w:val="00495804"/>
    <w:rsid w:val="00496020"/>
    <w:rsid w:val="00496375"/>
    <w:rsid w:val="004965AC"/>
    <w:rsid w:val="004967A6"/>
    <w:rsid w:val="00496D84"/>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2DA"/>
    <w:rsid w:val="004B6646"/>
    <w:rsid w:val="004B7362"/>
    <w:rsid w:val="004B7AB5"/>
    <w:rsid w:val="004B7E3C"/>
    <w:rsid w:val="004C0953"/>
    <w:rsid w:val="004C0A19"/>
    <w:rsid w:val="004C1BE1"/>
    <w:rsid w:val="004C219A"/>
    <w:rsid w:val="004C2AEF"/>
    <w:rsid w:val="004C2BA8"/>
    <w:rsid w:val="004C3A3E"/>
    <w:rsid w:val="004C6D14"/>
    <w:rsid w:val="004C746A"/>
    <w:rsid w:val="004C766D"/>
    <w:rsid w:val="004C7A0B"/>
    <w:rsid w:val="004D0750"/>
    <w:rsid w:val="004D0E9D"/>
    <w:rsid w:val="004D12EB"/>
    <w:rsid w:val="004D19D9"/>
    <w:rsid w:val="004D4A75"/>
    <w:rsid w:val="004D55CD"/>
    <w:rsid w:val="004D632A"/>
    <w:rsid w:val="004D6B52"/>
    <w:rsid w:val="004D7171"/>
    <w:rsid w:val="004D72E8"/>
    <w:rsid w:val="004E0DB1"/>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3DB0"/>
    <w:rsid w:val="004F4D3C"/>
    <w:rsid w:val="004F4F4C"/>
    <w:rsid w:val="004F6223"/>
    <w:rsid w:val="004F74D3"/>
    <w:rsid w:val="004F75A4"/>
    <w:rsid w:val="004F7613"/>
    <w:rsid w:val="0050024D"/>
    <w:rsid w:val="005006FE"/>
    <w:rsid w:val="00500BF9"/>
    <w:rsid w:val="00501168"/>
    <w:rsid w:val="00501C11"/>
    <w:rsid w:val="00502742"/>
    <w:rsid w:val="00503171"/>
    <w:rsid w:val="005032CA"/>
    <w:rsid w:val="00505B5F"/>
    <w:rsid w:val="00505D60"/>
    <w:rsid w:val="005063E4"/>
    <w:rsid w:val="00507177"/>
    <w:rsid w:val="005071A0"/>
    <w:rsid w:val="00507F58"/>
    <w:rsid w:val="00510059"/>
    <w:rsid w:val="005108FF"/>
    <w:rsid w:val="00514720"/>
    <w:rsid w:val="00515F4F"/>
    <w:rsid w:val="00516502"/>
    <w:rsid w:val="00517885"/>
    <w:rsid w:val="00517F09"/>
    <w:rsid w:val="005200DD"/>
    <w:rsid w:val="00520E41"/>
    <w:rsid w:val="00521200"/>
    <w:rsid w:val="00523936"/>
    <w:rsid w:val="00525811"/>
    <w:rsid w:val="00526AB4"/>
    <w:rsid w:val="0052717F"/>
    <w:rsid w:val="0052745A"/>
    <w:rsid w:val="00527D98"/>
    <w:rsid w:val="005310E9"/>
    <w:rsid w:val="005327B2"/>
    <w:rsid w:val="00532FC5"/>
    <w:rsid w:val="005333DF"/>
    <w:rsid w:val="00533905"/>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2F31"/>
    <w:rsid w:val="00553A8A"/>
    <w:rsid w:val="00554E14"/>
    <w:rsid w:val="005554BD"/>
    <w:rsid w:val="00555AB1"/>
    <w:rsid w:val="0055601E"/>
    <w:rsid w:val="00556F94"/>
    <w:rsid w:val="00557137"/>
    <w:rsid w:val="0055740C"/>
    <w:rsid w:val="00560C7A"/>
    <w:rsid w:val="00561002"/>
    <w:rsid w:val="00563DB0"/>
    <w:rsid w:val="00566E08"/>
    <w:rsid w:val="00570219"/>
    <w:rsid w:val="00570274"/>
    <w:rsid w:val="00570B52"/>
    <w:rsid w:val="005712F0"/>
    <w:rsid w:val="00571FCE"/>
    <w:rsid w:val="00572412"/>
    <w:rsid w:val="005729BF"/>
    <w:rsid w:val="00572A5B"/>
    <w:rsid w:val="00572B9A"/>
    <w:rsid w:val="005730AE"/>
    <w:rsid w:val="00574A46"/>
    <w:rsid w:val="005753D1"/>
    <w:rsid w:val="0057554A"/>
    <w:rsid w:val="00576FEC"/>
    <w:rsid w:val="0058027E"/>
    <w:rsid w:val="005805E8"/>
    <w:rsid w:val="00580603"/>
    <w:rsid w:val="00580942"/>
    <w:rsid w:val="00582229"/>
    <w:rsid w:val="00582EEC"/>
    <w:rsid w:val="005876C9"/>
    <w:rsid w:val="00587D87"/>
    <w:rsid w:val="00590A6A"/>
    <w:rsid w:val="00590A87"/>
    <w:rsid w:val="00592F0B"/>
    <w:rsid w:val="00593429"/>
    <w:rsid w:val="00593AEA"/>
    <w:rsid w:val="005954EC"/>
    <w:rsid w:val="005958AB"/>
    <w:rsid w:val="00596B7A"/>
    <w:rsid w:val="005A0465"/>
    <w:rsid w:val="005A297F"/>
    <w:rsid w:val="005A2D54"/>
    <w:rsid w:val="005A305C"/>
    <w:rsid w:val="005A41B5"/>
    <w:rsid w:val="005A50FB"/>
    <w:rsid w:val="005A6739"/>
    <w:rsid w:val="005A6B37"/>
    <w:rsid w:val="005A71B2"/>
    <w:rsid w:val="005B0533"/>
    <w:rsid w:val="005B18E9"/>
    <w:rsid w:val="005B26A9"/>
    <w:rsid w:val="005B302B"/>
    <w:rsid w:val="005B3794"/>
    <w:rsid w:val="005B3C28"/>
    <w:rsid w:val="005B5795"/>
    <w:rsid w:val="005B5E7C"/>
    <w:rsid w:val="005B5E91"/>
    <w:rsid w:val="005B62DD"/>
    <w:rsid w:val="005B6CE0"/>
    <w:rsid w:val="005B71AC"/>
    <w:rsid w:val="005B7A34"/>
    <w:rsid w:val="005B7C67"/>
    <w:rsid w:val="005C03BB"/>
    <w:rsid w:val="005C122A"/>
    <w:rsid w:val="005C1AAD"/>
    <w:rsid w:val="005C31AF"/>
    <w:rsid w:val="005C38C7"/>
    <w:rsid w:val="005C4C82"/>
    <w:rsid w:val="005C54DC"/>
    <w:rsid w:val="005C556B"/>
    <w:rsid w:val="005C5F1B"/>
    <w:rsid w:val="005C6CA6"/>
    <w:rsid w:val="005C7A4D"/>
    <w:rsid w:val="005D01A9"/>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E7FD0"/>
    <w:rsid w:val="005F083E"/>
    <w:rsid w:val="005F0FCB"/>
    <w:rsid w:val="005F321C"/>
    <w:rsid w:val="005F3B11"/>
    <w:rsid w:val="005F49D7"/>
    <w:rsid w:val="005F4CEC"/>
    <w:rsid w:val="005F571D"/>
    <w:rsid w:val="0060018A"/>
    <w:rsid w:val="00600B15"/>
    <w:rsid w:val="00601752"/>
    <w:rsid w:val="00603ABB"/>
    <w:rsid w:val="006058B6"/>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47DF"/>
    <w:rsid w:val="00624AFB"/>
    <w:rsid w:val="00625550"/>
    <w:rsid w:val="006257A1"/>
    <w:rsid w:val="00625C40"/>
    <w:rsid w:val="00626526"/>
    <w:rsid w:val="00626FF9"/>
    <w:rsid w:val="0062730C"/>
    <w:rsid w:val="006275FD"/>
    <w:rsid w:val="00627946"/>
    <w:rsid w:val="006303C8"/>
    <w:rsid w:val="006327F3"/>
    <w:rsid w:val="00635429"/>
    <w:rsid w:val="00635CA6"/>
    <w:rsid w:val="00635FB3"/>
    <w:rsid w:val="00636352"/>
    <w:rsid w:val="0063712F"/>
    <w:rsid w:val="0063714B"/>
    <w:rsid w:val="00637E4E"/>
    <w:rsid w:val="006403F1"/>
    <w:rsid w:val="00640FC8"/>
    <w:rsid w:val="00642062"/>
    <w:rsid w:val="00642A80"/>
    <w:rsid w:val="00642ABE"/>
    <w:rsid w:val="00644637"/>
    <w:rsid w:val="0064471A"/>
    <w:rsid w:val="00645CAA"/>
    <w:rsid w:val="006465F2"/>
    <w:rsid w:val="00647397"/>
    <w:rsid w:val="00647F14"/>
    <w:rsid w:val="00650A6D"/>
    <w:rsid w:val="006518A6"/>
    <w:rsid w:val="00651D3D"/>
    <w:rsid w:val="00652034"/>
    <w:rsid w:val="00653EEB"/>
    <w:rsid w:val="0065414F"/>
    <w:rsid w:val="00655D56"/>
    <w:rsid w:val="006567B6"/>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22F"/>
    <w:rsid w:val="00685654"/>
    <w:rsid w:val="006860E7"/>
    <w:rsid w:val="00686395"/>
    <w:rsid w:val="00686B8F"/>
    <w:rsid w:val="00690868"/>
    <w:rsid w:val="00690900"/>
    <w:rsid w:val="00690A3C"/>
    <w:rsid w:val="0069179B"/>
    <w:rsid w:val="00691F70"/>
    <w:rsid w:val="00693CF5"/>
    <w:rsid w:val="006944FE"/>
    <w:rsid w:val="00694503"/>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A7991"/>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1D73"/>
    <w:rsid w:val="006D2155"/>
    <w:rsid w:val="006D288D"/>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4E3A"/>
    <w:rsid w:val="006F57AB"/>
    <w:rsid w:val="006F60B6"/>
    <w:rsid w:val="006F648E"/>
    <w:rsid w:val="006F6F8D"/>
    <w:rsid w:val="006F7DAC"/>
    <w:rsid w:val="0070067B"/>
    <w:rsid w:val="00700B5D"/>
    <w:rsid w:val="0070229B"/>
    <w:rsid w:val="00702748"/>
    <w:rsid w:val="00703E68"/>
    <w:rsid w:val="00705C1B"/>
    <w:rsid w:val="00706150"/>
    <w:rsid w:val="007062CD"/>
    <w:rsid w:val="00706CEB"/>
    <w:rsid w:val="007102BB"/>
    <w:rsid w:val="00710DF5"/>
    <w:rsid w:val="00711249"/>
    <w:rsid w:val="00711330"/>
    <w:rsid w:val="0071240E"/>
    <w:rsid w:val="00712733"/>
    <w:rsid w:val="00712D29"/>
    <w:rsid w:val="007138DF"/>
    <w:rsid w:val="00714B44"/>
    <w:rsid w:val="007150BD"/>
    <w:rsid w:val="00715207"/>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012C"/>
    <w:rsid w:val="0074261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5C7E"/>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2AC2"/>
    <w:rsid w:val="0079481F"/>
    <w:rsid w:val="007949EB"/>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3E63"/>
    <w:rsid w:val="007C42F0"/>
    <w:rsid w:val="007C68AF"/>
    <w:rsid w:val="007C6EB8"/>
    <w:rsid w:val="007C6F93"/>
    <w:rsid w:val="007D1A5F"/>
    <w:rsid w:val="007D4D36"/>
    <w:rsid w:val="007D5643"/>
    <w:rsid w:val="007D5F97"/>
    <w:rsid w:val="007D61C0"/>
    <w:rsid w:val="007D630B"/>
    <w:rsid w:val="007D6A14"/>
    <w:rsid w:val="007D7FF7"/>
    <w:rsid w:val="007E0983"/>
    <w:rsid w:val="007E195A"/>
    <w:rsid w:val="007E3A0D"/>
    <w:rsid w:val="007E522B"/>
    <w:rsid w:val="007E56C5"/>
    <w:rsid w:val="007E5981"/>
    <w:rsid w:val="007E7C99"/>
    <w:rsid w:val="007F01DC"/>
    <w:rsid w:val="007F04B5"/>
    <w:rsid w:val="007F06AB"/>
    <w:rsid w:val="007F08A5"/>
    <w:rsid w:val="007F1566"/>
    <w:rsid w:val="007F15E4"/>
    <w:rsid w:val="007F2012"/>
    <w:rsid w:val="007F32BD"/>
    <w:rsid w:val="007F32F9"/>
    <w:rsid w:val="007F5342"/>
    <w:rsid w:val="007F5BF7"/>
    <w:rsid w:val="007F63DE"/>
    <w:rsid w:val="00801679"/>
    <w:rsid w:val="00801C3A"/>
    <w:rsid w:val="00801E62"/>
    <w:rsid w:val="008020EE"/>
    <w:rsid w:val="00802E35"/>
    <w:rsid w:val="0080336F"/>
    <w:rsid w:val="00803D99"/>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33BC"/>
    <w:rsid w:val="00823A3D"/>
    <w:rsid w:val="00823C3E"/>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43"/>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296D"/>
    <w:rsid w:val="0086352E"/>
    <w:rsid w:val="008639D2"/>
    <w:rsid w:val="00863BD3"/>
    <w:rsid w:val="00864AC1"/>
    <w:rsid w:val="0086545B"/>
    <w:rsid w:val="008654EA"/>
    <w:rsid w:val="008656B9"/>
    <w:rsid w:val="00865AAB"/>
    <w:rsid w:val="008663D1"/>
    <w:rsid w:val="0086685A"/>
    <w:rsid w:val="00872FDF"/>
    <w:rsid w:val="0087326C"/>
    <w:rsid w:val="00873D12"/>
    <w:rsid w:val="00874362"/>
    <w:rsid w:val="008744BE"/>
    <w:rsid w:val="00874509"/>
    <w:rsid w:val="008745DE"/>
    <w:rsid w:val="00874FC4"/>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2497"/>
    <w:rsid w:val="00893299"/>
    <w:rsid w:val="008934FD"/>
    <w:rsid w:val="00894055"/>
    <w:rsid w:val="008958F7"/>
    <w:rsid w:val="00895DEF"/>
    <w:rsid w:val="00896F7D"/>
    <w:rsid w:val="008971EF"/>
    <w:rsid w:val="008975F3"/>
    <w:rsid w:val="008A0069"/>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56D9"/>
    <w:rsid w:val="008D656B"/>
    <w:rsid w:val="008D7EA2"/>
    <w:rsid w:val="008E08DF"/>
    <w:rsid w:val="008E10C0"/>
    <w:rsid w:val="008E142C"/>
    <w:rsid w:val="008E1C91"/>
    <w:rsid w:val="008E2177"/>
    <w:rsid w:val="008E227F"/>
    <w:rsid w:val="008E3C9A"/>
    <w:rsid w:val="008E3E32"/>
    <w:rsid w:val="008E54D8"/>
    <w:rsid w:val="008E5603"/>
    <w:rsid w:val="008E5A2F"/>
    <w:rsid w:val="008E609A"/>
    <w:rsid w:val="008E6AD7"/>
    <w:rsid w:val="008E6F26"/>
    <w:rsid w:val="008E794A"/>
    <w:rsid w:val="008E7F21"/>
    <w:rsid w:val="008F0070"/>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D92"/>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1C9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3095B"/>
    <w:rsid w:val="00932817"/>
    <w:rsid w:val="009328E2"/>
    <w:rsid w:val="00933E73"/>
    <w:rsid w:val="00934E22"/>
    <w:rsid w:val="0093566B"/>
    <w:rsid w:val="00935850"/>
    <w:rsid w:val="0093603F"/>
    <w:rsid w:val="00936394"/>
    <w:rsid w:val="00937A0B"/>
    <w:rsid w:val="0094010C"/>
    <w:rsid w:val="00940437"/>
    <w:rsid w:val="009406AE"/>
    <w:rsid w:val="009409DB"/>
    <w:rsid w:val="009411F2"/>
    <w:rsid w:val="00941C00"/>
    <w:rsid w:val="00944FFB"/>
    <w:rsid w:val="009462AE"/>
    <w:rsid w:val="00947C06"/>
    <w:rsid w:val="009505B2"/>
    <w:rsid w:val="00950992"/>
    <w:rsid w:val="00953706"/>
    <w:rsid w:val="0095448A"/>
    <w:rsid w:val="0095734A"/>
    <w:rsid w:val="00961810"/>
    <w:rsid w:val="00963528"/>
    <w:rsid w:val="00964491"/>
    <w:rsid w:val="009650FE"/>
    <w:rsid w:val="00965DD4"/>
    <w:rsid w:val="009662E2"/>
    <w:rsid w:val="009665ED"/>
    <w:rsid w:val="00966E51"/>
    <w:rsid w:val="009712A2"/>
    <w:rsid w:val="00971EE0"/>
    <w:rsid w:val="00971F7B"/>
    <w:rsid w:val="0097214C"/>
    <w:rsid w:val="009732C3"/>
    <w:rsid w:val="00974401"/>
    <w:rsid w:val="0097491C"/>
    <w:rsid w:val="00974E10"/>
    <w:rsid w:val="00974F32"/>
    <w:rsid w:val="0097686E"/>
    <w:rsid w:val="00976FAA"/>
    <w:rsid w:val="00981F85"/>
    <w:rsid w:val="00982058"/>
    <w:rsid w:val="00982D2A"/>
    <w:rsid w:val="00983BFB"/>
    <w:rsid w:val="009866F5"/>
    <w:rsid w:val="009869AD"/>
    <w:rsid w:val="009902EC"/>
    <w:rsid w:val="00991F3C"/>
    <w:rsid w:val="0099242A"/>
    <w:rsid w:val="00992A2F"/>
    <w:rsid w:val="00993939"/>
    <w:rsid w:val="00995243"/>
    <w:rsid w:val="0099624B"/>
    <w:rsid w:val="009A0DCF"/>
    <w:rsid w:val="009A1AB0"/>
    <w:rsid w:val="009A24EE"/>
    <w:rsid w:val="009A2B5A"/>
    <w:rsid w:val="009A391A"/>
    <w:rsid w:val="009A6652"/>
    <w:rsid w:val="009B0CB2"/>
    <w:rsid w:val="009B13F1"/>
    <w:rsid w:val="009B23A4"/>
    <w:rsid w:val="009B2747"/>
    <w:rsid w:val="009B3099"/>
    <w:rsid w:val="009B3424"/>
    <w:rsid w:val="009B412B"/>
    <w:rsid w:val="009B5B32"/>
    <w:rsid w:val="009B7335"/>
    <w:rsid w:val="009C0C61"/>
    <w:rsid w:val="009C1C4D"/>
    <w:rsid w:val="009C1DDC"/>
    <w:rsid w:val="009C200D"/>
    <w:rsid w:val="009C2190"/>
    <w:rsid w:val="009C39BE"/>
    <w:rsid w:val="009C3C05"/>
    <w:rsid w:val="009C3F36"/>
    <w:rsid w:val="009C3F9D"/>
    <w:rsid w:val="009C4C4F"/>
    <w:rsid w:val="009C51D9"/>
    <w:rsid w:val="009C5760"/>
    <w:rsid w:val="009C5A59"/>
    <w:rsid w:val="009C5DD6"/>
    <w:rsid w:val="009C6AAE"/>
    <w:rsid w:val="009C7945"/>
    <w:rsid w:val="009C7D07"/>
    <w:rsid w:val="009D1431"/>
    <w:rsid w:val="009D24B3"/>
    <w:rsid w:val="009D3DD7"/>
    <w:rsid w:val="009D4141"/>
    <w:rsid w:val="009D54F2"/>
    <w:rsid w:val="009D6330"/>
    <w:rsid w:val="009D7BDE"/>
    <w:rsid w:val="009E0FFD"/>
    <w:rsid w:val="009E132D"/>
    <w:rsid w:val="009E1888"/>
    <w:rsid w:val="009E1AE4"/>
    <w:rsid w:val="009E1CDD"/>
    <w:rsid w:val="009E27E5"/>
    <w:rsid w:val="009E3FCD"/>
    <w:rsid w:val="009E4512"/>
    <w:rsid w:val="009E480B"/>
    <w:rsid w:val="009E4AB0"/>
    <w:rsid w:val="009E4F45"/>
    <w:rsid w:val="009E5326"/>
    <w:rsid w:val="009E5337"/>
    <w:rsid w:val="009F4CA9"/>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41D"/>
    <w:rsid w:val="00A37E69"/>
    <w:rsid w:val="00A40AEB"/>
    <w:rsid w:val="00A416B1"/>
    <w:rsid w:val="00A41C72"/>
    <w:rsid w:val="00A42B2A"/>
    <w:rsid w:val="00A43680"/>
    <w:rsid w:val="00A43E8C"/>
    <w:rsid w:val="00A44152"/>
    <w:rsid w:val="00A46359"/>
    <w:rsid w:val="00A465E9"/>
    <w:rsid w:val="00A46758"/>
    <w:rsid w:val="00A46BD1"/>
    <w:rsid w:val="00A47E5D"/>
    <w:rsid w:val="00A47FAE"/>
    <w:rsid w:val="00A51735"/>
    <w:rsid w:val="00A51A32"/>
    <w:rsid w:val="00A51F85"/>
    <w:rsid w:val="00A52893"/>
    <w:rsid w:val="00A52BF3"/>
    <w:rsid w:val="00A52DE8"/>
    <w:rsid w:val="00A53C72"/>
    <w:rsid w:val="00A542AB"/>
    <w:rsid w:val="00A55403"/>
    <w:rsid w:val="00A55F6E"/>
    <w:rsid w:val="00A565CE"/>
    <w:rsid w:val="00A5797D"/>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1D6"/>
    <w:rsid w:val="00A8323F"/>
    <w:rsid w:val="00A83639"/>
    <w:rsid w:val="00A847BB"/>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A515B"/>
    <w:rsid w:val="00AB1BF0"/>
    <w:rsid w:val="00AB1DB8"/>
    <w:rsid w:val="00AB1E1E"/>
    <w:rsid w:val="00AB208A"/>
    <w:rsid w:val="00AB2375"/>
    <w:rsid w:val="00AB25E7"/>
    <w:rsid w:val="00AB4D82"/>
    <w:rsid w:val="00AB617C"/>
    <w:rsid w:val="00AB7C95"/>
    <w:rsid w:val="00AC0D6D"/>
    <w:rsid w:val="00AC1007"/>
    <w:rsid w:val="00AC1C02"/>
    <w:rsid w:val="00AC214D"/>
    <w:rsid w:val="00AC2EAF"/>
    <w:rsid w:val="00AC3909"/>
    <w:rsid w:val="00AC4858"/>
    <w:rsid w:val="00AC61F3"/>
    <w:rsid w:val="00AC64EC"/>
    <w:rsid w:val="00AC71FA"/>
    <w:rsid w:val="00AD0D09"/>
    <w:rsid w:val="00AD1913"/>
    <w:rsid w:val="00AD213E"/>
    <w:rsid w:val="00AD2D9F"/>
    <w:rsid w:val="00AD2F7A"/>
    <w:rsid w:val="00AD3310"/>
    <w:rsid w:val="00AD4453"/>
    <w:rsid w:val="00AD5148"/>
    <w:rsid w:val="00AD535B"/>
    <w:rsid w:val="00AD70FE"/>
    <w:rsid w:val="00AD760F"/>
    <w:rsid w:val="00AD7882"/>
    <w:rsid w:val="00AE0133"/>
    <w:rsid w:val="00AE0509"/>
    <w:rsid w:val="00AE1176"/>
    <w:rsid w:val="00AE1680"/>
    <w:rsid w:val="00AE1F54"/>
    <w:rsid w:val="00AE3334"/>
    <w:rsid w:val="00AE3D8F"/>
    <w:rsid w:val="00AE5067"/>
    <w:rsid w:val="00AE534E"/>
    <w:rsid w:val="00AE6D02"/>
    <w:rsid w:val="00AF1AC1"/>
    <w:rsid w:val="00AF1CC0"/>
    <w:rsid w:val="00AF2A07"/>
    <w:rsid w:val="00AF2C9C"/>
    <w:rsid w:val="00AF44C9"/>
    <w:rsid w:val="00AF562D"/>
    <w:rsid w:val="00AF596E"/>
    <w:rsid w:val="00AF6479"/>
    <w:rsid w:val="00B00588"/>
    <w:rsid w:val="00B00A52"/>
    <w:rsid w:val="00B01054"/>
    <w:rsid w:val="00B0150E"/>
    <w:rsid w:val="00B021F0"/>
    <w:rsid w:val="00B02CE8"/>
    <w:rsid w:val="00B02E80"/>
    <w:rsid w:val="00B0363A"/>
    <w:rsid w:val="00B03927"/>
    <w:rsid w:val="00B04A08"/>
    <w:rsid w:val="00B055FB"/>
    <w:rsid w:val="00B05BEC"/>
    <w:rsid w:val="00B06B7D"/>
    <w:rsid w:val="00B0740E"/>
    <w:rsid w:val="00B10AF1"/>
    <w:rsid w:val="00B12175"/>
    <w:rsid w:val="00B12C03"/>
    <w:rsid w:val="00B12E33"/>
    <w:rsid w:val="00B141C2"/>
    <w:rsid w:val="00B153AB"/>
    <w:rsid w:val="00B16026"/>
    <w:rsid w:val="00B20029"/>
    <w:rsid w:val="00B2056F"/>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6AC"/>
    <w:rsid w:val="00B43420"/>
    <w:rsid w:val="00B444DA"/>
    <w:rsid w:val="00B46056"/>
    <w:rsid w:val="00B46D01"/>
    <w:rsid w:val="00B51266"/>
    <w:rsid w:val="00B53160"/>
    <w:rsid w:val="00B53BB1"/>
    <w:rsid w:val="00B5472B"/>
    <w:rsid w:val="00B54B7B"/>
    <w:rsid w:val="00B54C69"/>
    <w:rsid w:val="00B56CAA"/>
    <w:rsid w:val="00B573B6"/>
    <w:rsid w:val="00B57955"/>
    <w:rsid w:val="00B579EB"/>
    <w:rsid w:val="00B60543"/>
    <w:rsid w:val="00B60D1F"/>
    <w:rsid w:val="00B6135C"/>
    <w:rsid w:val="00B6226B"/>
    <w:rsid w:val="00B62738"/>
    <w:rsid w:val="00B6279E"/>
    <w:rsid w:val="00B628C7"/>
    <w:rsid w:val="00B62F40"/>
    <w:rsid w:val="00B64415"/>
    <w:rsid w:val="00B649E1"/>
    <w:rsid w:val="00B64A83"/>
    <w:rsid w:val="00B6573F"/>
    <w:rsid w:val="00B67194"/>
    <w:rsid w:val="00B70563"/>
    <w:rsid w:val="00B7320D"/>
    <w:rsid w:val="00B73657"/>
    <w:rsid w:val="00B74681"/>
    <w:rsid w:val="00B74928"/>
    <w:rsid w:val="00B7502A"/>
    <w:rsid w:val="00B75824"/>
    <w:rsid w:val="00B76D84"/>
    <w:rsid w:val="00B7756E"/>
    <w:rsid w:val="00B77B3A"/>
    <w:rsid w:val="00B77D30"/>
    <w:rsid w:val="00B80BB4"/>
    <w:rsid w:val="00B82125"/>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EBC"/>
    <w:rsid w:val="00B92FDB"/>
    <w:rsid w:val="00B94239"/>
    <w:rsid w:val="00B94B3D"/>
    <w:rsid w:val="00B9580A"/>
    <w:rsid w:val="00B969E2"/>
    <w:rsid w:val="00BA065A"/>
    <w:rsid w:val="00BA06DE"/>
    <w:rsid w:val="00BA1353"/>
    <w:rsid w:val="00BA17B1"/>
    <w:rsid w:val="00BA19B0"/>
    <w:rsid w:val="00BA19EB"/>
    <w:rsid w:val="00BA2170"/>
    <w:rsid w:val="00BA21BA"/>
    <w:rsid w:val="00BA2C88"/>
    <w:rsid w:val="00BA344E"/>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5E8C"/>
    <w:rsid w:val="00BE6516"/>
    <w:rsid w:val="00BE7E36"/>
    <w:rsid w:val="00BF0C84"/>
    <w:rsid w:val="00BF1276"/>
    <w:rsid w:val="00BF17DE"/>
    <w:rsid w:val="00BF435B"/>
    <w:rsid w:val="00BF47C5"/>
    <w:rsid w:val="00BF5E46"/>
    <w:rsid w:val="00BF60B3"/>
    <w:rsid w:val="00BF61F3"/>
    <w:rsid w:val="00BF739A"/>
    <w:rsid w:val="00BF7E71"/>
    <w:rsid w:val="00BF7F00"/>
    <w:rsid w:val="00C00043"/>
    <w:rsid w:val="00C00756"/>
    <w:rsid w:val="00C00966"/>
    <w:rsid w:val="00C01017"/>
    <w:rsid w:val="00C02BED"/>
    <w:rsid w:val="00C03DE4"/>
    <w:rsid w:val="00C04612"/>
    <w:rsid w:val="00C04BEF"/>
    <w:rsid w:val="00C04BF5"/>
    <w:rsid w:val="00C051B4"/>
    <w:rsid w:val="00C0521F"/>
    <w:rsid w:val="00C05DDF"/>
    <w:rsid w:val="00C069A5"/>
    <w:rsid w:val="00C06F40"/>
    <w:rsid w:val="00C0749C"/>
    <w:rsid w:val="00C07BA3"/>
    <w:rsid w:val="00C1358D"/>
    <w:rsid w:val="00C153FC"/>
    <w:rsid w:val="00C1599F"/>
    <w:rsid w:val="00C16423"/>
    <w:rsid w:val="00C16812"/>
    <w:rsid w:val="00C17174"/>
    <w:rsid w:val="00C17573"/>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229"/>
    <w:rsid w:val="00C52B00"/>
    <w:rsid w:val="00C5312D"/>
    <w:rsid w:val="00C53A99"/>
    <w:rsid w:val="00C54A02"/>
    <w:rsid w:val="00C55FCF"/>
    <w:rsid w:val="00C56AB2"/>
    <w:rsid w:val="00C5764B"/>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4927"/>
    <w:rsid w:val="00C752AA"/>
    <w:rsid w:val="00C76001"/>
    <w:rsid w:val="00C764AC"/>
    <w:rsid w:val="00C7670B"/>
    <w:rsid w:val="00C82FA0"/>
    <w:rsid w:val="00C831A3"/>
    <w:rsid w:val="00C843C1"/>
    <w:rsid w:val="00C85A0D"/>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64AB"/>
    <w:rsid w:val="00CA0E25"/>
    <w:rsid w:val="00CA0E56"/>
    <w:rsid w:val="00CA244B"/>
    <w:rsid w:val="00CA3638"/>
    <w:rsid w:val="00CA40FA"/>
    <w:rsid w:val="00CA551B"/>
    <w:rsid w:val="00CA5AE5"/>
    <w:rsid w:val="00CA67D1"/>
    <w:rsid w:val="00CA7376"/>
    <w:rsid w:val="00CA7932"/>
    <w:rsid w:val="00CA7D0E"/>
    <w:rsid w:val="00CB0697"/>
    <w:rsid w:val="00CB175E"/>
    <w:rsid w:val="00CB1E38"/>
    <w:rsid w:val="00CB342E"/>
    <w:rsid w:val="00CB3BC3"/>
    <w:rsid w:val="00CB3F34"/>
    <w:rsid w:val="00CB41CD"/>
    <w:rsid w:val="00CB7AF9"/>
    <w:rsid w:val="00CC0405"/>
    <w:rsid w:val="00CC0CDB"/>
    <w:rsid w:val="00CC10D4"/>
    <w:rsid w:val="00CC1839"/>
    <w:rsid w:val="00CC216A"/>
    <w:rsid w:val="00CC2853"/>
    <w:rsid w:val="00CC2D53"/>
    <w:rsid w:val="00CC3426"/>
    <w:rsid w:val="00CC3696"/>
    <w:rsid w:val="00CC3811"/>
    <w:rsid w:val="00CC455D"/>
    <w:rsid w:val="00CC502B"/>
    <w:rsid w:val="00CC5186"/>
    <w:rsid w:val="00CC523E"/>
    <w:rsid w:val="00CC542C"/>
    <w:rsid w:val="00CC5482"/>
    <w:rsid w:val="00CC600A"/>
    <w:rsid w:val="00CC7004"/>
    <w:rsid w:val="00CC73C2"/>
    <w:rsid w:val="00CC7C32"/>
    <w:rsid w:val="00CD1106"/>
    <w:rsid w:val="00CD1312"/>
    <w:rsid w:val="00CD17E7"/>
    <w:rsid w:val="00CD2CCC"/>
    <w:rsid w:val="00CD305C"/>
    <w:rsid w:val="00CD35EB"/>
    <w:rsid w:val="00CD4917"/>
    <w:rsid w:val="00CD4EBD"/>
    <w:rsid w:val="00CD52FD"/>
    <w:rsid w:val="00CD6477"/>
    <w:rsid w:val="00CD669D"/>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F29"/>
    <w:rsid w:val="00CF2827"/>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172AF"/>
    <w:rsid w:val="00D202AF"/>
    <w:rsid w:val="00D20CB1"/>
    <w:rsid w:val="00D23782"/>
    <w:rsid w:val="00D256AA"/>
    <w:rsid w:val="00D2594E"/>
    <w:rsid w:val="00D25CE4"/>
    <w:rsid w:val="00D2698A"/>
    <w:rsid w:val="00D274EA"/>
    <w:rsid w:val="00D2780D"/>
    <w:rsid w:val="00D30A03"/>
    <w:rsid w:val="00D30BCB"/>
    <w:rsid w:val="00D3158F"/>
    <w:rsid w:val="00D3418E"/>
    <w:rsid w:val="00D354BD"/>
    <w:rsid w:val="00D35642"/>
    <w:rsid w:val="00D35BCD"/>
    <w:rsid w:val="00D36D6E"/>
    <w:rsid w:val="00D4017A"/>
    <w:rsid w:val="00D41D5D"/>
    <w:rsid w:val="00D41D72"/>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E6"/>
    <w:rsid w:val="00D55287"/>
    <w:rsid w:val="00D562D9"/>
    <w:rsid w:val="00D5692C"/>
    <w:rsid w:val="00D57097"/>
    <w:rsid w:val="00D57814"/>
    <w:rsid w:val="00D608F5"/>
    <w:rsid w:val="00D6221B"/>
    <w:rsid w:val="00D625EF"/>
    <w:rsid w:val="00D657C4"/>
    <w:rsid w:val="00D66293"/>
    <w:rsid w:val="00D66644"/>
    <w:rsid w:val="00D66709"/>
    <w:rsid w:val="00D66710"/>
    <w:rsid w:val="00D6709B"/>
    <w:rsid w:val="00D678C8"/>
    <w:rsid w:val="00D71AE3"/>
    <w:rsid w:val="00D72FDE"/>
    <w:rsid w:val="00D73420"/>
    <w:rsid w:val="00D73840"/>
    <w:rsid w:val="00D73E96"/>
    <w:rsid w:val="00D74607"/>
    <w:rsid w:val="00D7516A"/>
    <w:rsid w:val="00D75543"/>
    <w:rsid w:val="00D75816"/>
    <w:rsid w:val="00D773A1"/>
    <w:rsid w:val="00D77BC8"/>
    <w:rsid w:val="00D77C08"/>
    <w:rsid w:val="00D8027B"/>
    <w:rsid w:val="00D808E6"/>
    <w:rsid w:val="00D81BE1"/>
    <w:rsid w:val="00D81DC1"/>
    <w:rsid w:val="00D81DCE"/>
    <w:rsid w:val="00D825AE"/>
    <w:rsid w:val="00D830D2"/>
    <w:rsid w:val="00D84C29"/>
    <w:rsid w:val="00D86D19"/>
    <w:rsid w:val="00D86DE3"/>
    <w:rsid w:val="00D87D2B"/>
    <w:rsid w:val="00D87F8C"/>
    <w:rsid w:val="00D90A67"/>
    <w:rsid w:val="00D91C63"/>
    <w:rsid w:val="00D93A41"/>
    <w:rsid w:val="00D948F8"/>
    <w:rsid w:val="00D958D3"/>
    <w:rsid w:val="00D961C2"/>
    <w:rsid w:val="00D9732B"/>
    <w:rsid w:val="00DA213C"/>
    <w:rsid w:val="00DA3F5B"/>
    <w:rsid w:val="00DA4256"/>
    <w:rsid w:val="00DA45DB"/>
    <w:rsid w:val="00DA49FB"/>
    <w:rsid w:val="00DB3151"/>
    <w:rsid w:val="00DB32CB"/>
    <w:rsid w:val="00DB3413"/>
    <w:rsid w:val="00DB3A08"/>
    <w:rsid w:val="00DB3E3E"/>
    <w:rsid w:val="00DB4163"/>
    <w:rsid w:val="00DB4BC2"/>
    <w:rsid w:val="00DB56FC"/>
    <w:rsid w:val="00DB5D69"/>
    <w:rsid w:val="00DB7E81"/>
    <w:rsid w:val="00DC0078"/>
    <w:rsid w:val="00DC23ED"/>
    <w:rsid w:val="00DC3055"/>
    <w:rsid w:val="00DC3EB3"/>
    <w:rsid w:val="00DC47F8"/>
    <w:rsid w:val="00DC575B"/>
    <w:rsid w:val="00DC772A"/>
    <w:rsid w:val="00DC7BDF"/>
    <w:rsid w:val="00DC7FD1"/>
    <w:rsid w:val="00DD0108"/>
    <w:rsid w:val="00DD0158"/>
    <w:rsid w:val="00DD1FB2"/>
    <w:rsid w:val="00DD2416"/>
    <w:rsid w:val="00DD3908"/>
    <w:rsid w:val="00DD41DE"/>
    <w:rsid w:val="00DD44A7"/>
    <w:rsid w:val="00DD4EC2"/>
    <w:rsid w:val="00DD729D"/>
    <w:rsid w:val="00DD7C82"/>
    <w:rsid w:val="00DE0795"/>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29B"/>
    <w:rsid w:val="00DF4C40"/>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26AD0"/>
    <w:rsid w:val="00E30130"/>
    <w:rsid w:val="00E3065B"/>
    <w:rsid w:val="00E30FE8"/>
    <w:rsid w:val="00E30FEF"/>
    <w:rsid w:val="00E312CA"/>
    <w:rsid w:val="00E331D2"/>
    <w:rsid w:val="00E33728"/>
    <w:rsid w:val="00E33AFC"/>
    <w:rsid w:val="00E344AC"/>
    <w:rsid w:val="00E34EB4"/>
    <w:rsid w:val="00E34F02"/>
    <w:rsid w:val="00E36D76"/>
    <w:rsid w:val="00E37044"/>
    <w:rsid w:val="00E37CEE"/>
    <w:rsid w:val="00E408AB"/>
    <w:rsid w:val="00E40B66"/>
    <w:rsid w:val="00E41C7D"/>
    <w:rsid w:val="00E41E73"/>
    <w:rsid w:val="00E42254"/>
    <w:rsid w:val="00E424D0"/>
    <w:rsid w:val="00E44BB0"/>
    <w:rsid w:val="00E44C9A"/>
    <w:rsid w:val="00E45595"/>
    <w:rsid w:val="00E45750"/>
    <w:rsid w:val="00E46521"/>
    <w:rsid w:val="00E5208A"/>
    <w:rsid w:val="00E52E14"/>
    <w:rsid w:val="00E546BB"/>
    <w:rsid w:val="00E54953"/>
    <w:rsid w:val="00E5549B"/>
    <w:rsid w:val="00E55A5B"/>
    <w:rsid w:val="00E565EA"/>
    <w:rsid w:val="00E56B86"/>
    <w:rsid w:val="00E56DCE"/>
    <w:rsid w:val="00E57088"/>
    <w:rsid w:val="00E5769F"/>
    <w:rsid w:val="00E60B44"/>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92B"/>
    <w:rsid w:val="00E84EAE"/>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131D"/>
    <w:rsid w:val="00EA1B1A"/>
    <w:rsid w:val="00EA234F"/>
    <w:rsid w:val="00EA2F33"/>
    <w:rsid w:val="00EA3709"/>
    <w:rsid w:val="00EA3E1F"/>
    <w:rsid w:val="00EA41E3"/>
    <w:rsid w:val="00EA4933"/>
    <w:rsid w:val="00EA4972"/>
    <w:rsid w:val="00EA4BA1"/>
    <w:rsid w:val="00EA51D9"/>
    <w:rsid w:val="00EA52C5"/>
    <w:rsid w:val="00EA5878"/>
    <w:rsid w:val="00EA5955"/>
    <w:rsid w:val="00EA684A"/>
    <w:rsid w:val="00EB011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C7D19"/>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8A5"/>
    <w:rsid w:val="00EE4397"/>
    <w:rsid w:val="00EE525B"/>
    <w:rsid w:val="00EE5469"/>
    <w:rsid w:val="00EE5B01"/>
    <w:rsid w:val="00EE6E35"/>
    <w:rsid w:val="00EE7A8C"/>
    <w:rsid w:val="00EF21E2"/>
    <w:rsid w:val="00EF2249"/>
    <w:rsid w:val="00EF31C7"/>
    <w:rsid w:val="00EF3B16"/>
    <w:rsid w:val="00EF40BB"/>
    <w:rsid w:val="00EF514C"/>
    <w:rsid w:val="00EF649E"/>
    <w:rsid w:val="00EF7091"/>
    <w:rsid w:val="00EF718A"/>
    <w:rsid w:val="00EF7C22"/>
    <w:rsid w:val="00F001DD"/>
    <w:rsid w:val="00F02130"/>
    <w:rsid w:val="00F02240"/>
    <w:rsid w:val="00F03400"/>
    <w:rsid w:val="00F037C3"/>
    <w:rsid w:val="00F03C75"/>
    <w:rsid w:val="00F04BFB"/>
    <w:rsid w:val="00F04C13"/>
    <w:rsid w:val="00F04FFB"/>
    <w:rsid w:val="00F05933"/>
    <w:rsid w:val="00F05EB6"/>
    <w:rsid w:val="00F0643A"/>
    <w:rsid w:val="00F06D4A"/>
    <w:rsid w:val="00F07BB9"/>
    <w:rsid w:val="00F07D41"/>
    <w:rsid w:val="00F10DB7"/>
    <w:rsid w:val="00F134A4"/>
    <w:rsid w:val="00F1402B"/>
    <w:rsid w:val="00F148D6"/>
    <w:rsid w:val="00F14F95"/>
    <w:rsid w:val="00F1637A"/>
    <w:rsid w:val="00F1732C"/>
    <w:rsid w:val="00F20C0B"/>
    <w:rsid w:val="00F21010"/>
    <w:rsid w:val="00F21164"/>
    <w:rsid w:val="00F21A75"/>
    <w:rsid w:val="00F23239"/>
    <w:rsid w:val="00F23B19"/>
    <w:rsid w:val="00F242FA"/>
    <w:rsid w:val="00F24425"/>
    <w:rsid w:val="00F25081"/>
    <w:rsid w:val="00F25133"/>
    <w:rsid w:val="00F255FA"/>
    <w:rsid w:val="00F25FD4"/>
    <w:rsid w:val="00F26F9B"/>
    <w:rsid w:val="00F31171"/>
    <w:rsid w:val="00F3119E"/>
    <w:rsid w:val="00F314EB"/>
    <w:rsid w:val="00F31D91"/>
    <w:rsid w:val="00F3243F"/>
    <w:rsid w:val="00F33215"/>
    <w:rsid w:val="00F33BCF"/>
    <w:rsid w:val="00F34661"/>
    <w:rsid w:val="00F351FF"/>
    <w:rsid w:val="00F37CCD"/>
    <w:rsid w:val="00F418E5"/>
    <w:rsid w:val="00F421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BEE"/>
    <w:rsid w:val="00F66228"/>
    <w:rsid w:val="00F66EDF"/>
    <w:rsid w:val="00F66FB6"/>
    <w:rsid w:val="00F67888"/>
    <w:rsid w:val="00F67D07"/>
    <w:rsid w:val="00F707CB"/>
    <w:rsid w:val="00F70E97"/>
    <w:rsid w:val="00F711FD"/>
    <w:rsid w:val="00F7176E"/>
    <w:rsid w:val="00F71F83"/>
    <w:rsid w:val="00F72015"/>
    <w:rsid w:val="00F74150"/>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2C7F"/>
    <w:rsid w:val="00F92D19"/>
    <w:rsid w:val="00F93399"/>
    <w:rsid w:val="00F942B9"/>
    <w:rsid w:val="00F95289"/>
    <w:rsid w:val="00F9566B"/>
    <w:rsid w:val="00F95778"/>
    <w:rsid w:val="00F95D82"/>
    <w:rsid w:val="00F96474"/>
    <w:rsid w:val="00F97077"/>
    <w:rsid w:val="00F97937"/>
    <w:rsid w:val="00FA0424"/>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818"/>
    <w:rsid w:val="00FC73FB"/>
    <w:rsid w:val="00FC762D"/>
    <w:rsid w:val="00FC7A2D"/>
    <w:rsid w:val="00FD0085"/>
    <w:rsid w:val="00FD3520"/>
    <w:rsid w:val="00FD4347"/>
    <w:rsid w:val="00FD4A96"/>
    <w:rsid w:val="00FD5D54"/>
    <w:rsid w:val="00FD6AD2"/>
    <w:rsid w:val="00FD78E7"/>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45D"/>
    <w:rsid w:val="00FF3898"/>
    <w:rsid w:val="00FF38F0"/>
    <w:rsid w:val="00FF3D02"/>
    <w:rsid w:val="00FF416C"/>
    <w:rsid w:val="00FF5875"/>
    <w:rsid w:val="00FF59D7"/>
    <w:rsid w:val="00FF79B2"/>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sz w:val="24"/>
      <w:u w:val="single"/>
      <w:lang w:val="x-none" w:eastAsia="x-non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rsid w:val="00D44CAF"/>
    <w:rPr>
      <w:sz w:val="20"/>
      <w:szCs w:val="20"/>
      <w:lang w:val="x-none" w:eastAsia="x-none"/>
    </w:rPr>
  </w:style>
  <w:style w:type="character" w:customStyle="1" w:styleId="FootnoteTextChar">
    <w:name w:val="Footnote Text Char"/>
    <w:link w:val="FootnoteText"/>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2"/>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uiPriority w:val="34"/>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uiPriority w:val="99"/>
    <w:rsid w:val="00396611"/>
    <w:pPr>
      <w:autoSpaceDE w:val="0"/>
      <w:autoSpaceDN w:val="0"/>
      <w:adjustRightInd w:val="0"/>
      <w:ind w:left="-1440"/>
    </w:pPr>
    <w:rPr>
      <w:rFonts w:ascii="Times New Roman" w:hAnsi="Times New Roman"/>
      <w:sz w:val="24"/>
      <w:szCs w:val="24"/>
    </w:rPr>
  </w:style>
  <w:style w:type="paragraph" w:styleId="ListBullet">
    <w:name w:val="List Bullet"/>
    <w:basedOn w:val="Normal"/>
    <w:uiPriority w:val="99"/>
    <w:unhideWhenUsed/>
    <w:rsid w:val="003919E8"/>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36628904">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41079043">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23399515">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07493350">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170414975">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258293149">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 w:id="213845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a.jimenez@sterlingdiligence.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A2AFF-BE97-4C7F-8742-D1F10D218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3084</Words>
  <Characters>17583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20626</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15</cp:revision>
  <cp:lastPrinted>2018-09-28T18:23:00Z</cp:lastPrinted>
  <dcterms:created xsi:type="dcterms:W3CDTF">2020-10-30T11:58:00Z</dcterms:created>
  <dcterms:modified xsi:type="dcterms:W3CDTF">2021-03-03T12:42:00Z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