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u w:val="single"/>
          <w:rtl w:val="0"/>
        </w:rPr>
        <w:t xml:space="preserve">SMARTBRIDGE ASSIGNMENT-3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 POOJA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REGISTRATION NUMBER: 20MIS0037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COURSE: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Modern Application Development (Java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ASSIGNMENT QN: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JDBC CONNECTIVITY USING JAVA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DISPLAYING TABLE ELEMENTS: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Inserting values and displaying table values: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INSERTING VALUES FROM USER INPUT: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jdbcProj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sql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1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JDBC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"jdbc:mysql://localhost:3306/springboot"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uname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"root"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emp_id 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employee name 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supervisor id 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employee age 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insertQ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 into emp_dets values (?,?,?,?)"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query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 * from emp_dets;"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 xml:space="preserve">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lang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forName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Connection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DriverManager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getConnection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uname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PreparedStatement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prepareStatement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insertQ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Statement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createStatement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setInt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executeUpdate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count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row/s affected"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"emp_id: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emp name: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supervisor id: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emp age: 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DELETING ROWS: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jdbcProj;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JDBC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Exception{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String url="jdbc:mysql://localhost:3306/springboot";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String uname="root";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String pass="root";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System.out.println("Enter emp_id 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int eid=sc.nextInt();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System.out.println("Enter employee name 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sc.nextLine();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String name=sc.nextLine();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System.out.println("Enter supervisor id 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int sid=sc.nextInt();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System.out.println("Enter employee age 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 age=sc.nextInt();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String insertQ="insert into emp_dets values (?,?,?,?)";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String query="select * from emp_dets;";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String deleteQ="delete from emp_dets where emp_id=109";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java.lang.Class.forName("com.mysql.cj.jdbc.Driver");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Connection con=DriverManager.getConnection(url,uname,pass);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PreparedStatement pst=con.prepareStatement(insertQ);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Statement st=con.createStatement();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Statement dst=con.createStatement();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pst.setInt(1,eid);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pst.setString(2,name);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pst.setInt(3,sid);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pst.setInt(4,age);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int count=pst.executeUpdate();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System.out.println(count+" row/s affected");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>
          <w:shd w:fill="ffd966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ffd966" w:val="clear"/>
          <w:rtl w:val="0"/>
        </w:rPr>
        <w:t xml:space="preserve">int dc=dst.executeUpdate(deleteQ);</w:t>
      </w:r>
    </w:p>
    <w:p w:rsidR="00000000" w:rsidDel="00000000" w:rsidP="00000000" w:rsidRDefault="00000000" w:rsidRPr="00000000" w14:paraId="00000080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ab/>
        <w:tab/>
        <w:t xml:space="preserve">System.out.println(dc+" row/s deleted");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ResultSet rs=st.executeQuery(query);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String data="";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data="emp_id: "+rs.getString(1)+", emp name: "+rs.getString(2)+", supervisor id: "+rs.getString(3)+", emp age: "+rs.getString(4);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System.out.println(data);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st.close();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con.close();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