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2EB5" w:rsidRDefault="00155393" w:rsidP="00080429">
      <w:pPr>
        <w:pStyle w:val="1"/>
        <w:spacing w:line="360" w:lineRule="auto"/>
        <w:jc w:val="center"/>
      </w:pPr>
      <w:r>
        <w:rPr>
          <w:rFonts w:hint="eastAsia"/>
        </w:rPr>
        <w:t>战局流程</w:t>
      </w:r>
    </w:p>
    <w:p w:rsidR="00155393" w:rsidRDefault="00155393" w:rsidP="00080429">
      <w:pPr>
        <w:pStyle w:val="2"/>
        <w:numPr>
          <w:ilvl w:val="0"/>
          <w:numId w:val="1"/>
        </w:numPr>
        <w:spacing w:line="360" w:lineRule="auto"/>
      </w:pPr>
      <w:r>
        <w:rPr>
          <w:rFonts w:hint="eastAsia"/>
        </w:rPr>
        <w:t>游戏开始</w:t>
      </w:r>
    </w:p>
    <w:p w:rsidR="00155393" w:rsidRDefault="00155393" w:rsidP="00080429">
      <w:pPr>
        <w:pStyle w:val="3"/>
        <w:spacing w:line="360" w:lineRule="auto"/>
      </w:pPr>
      <w:r>
        <w:rPr>
          <w:rFonts w:hint="eastAsia"/>
        </w:rPr>
        <w:t>1.1</w:t>
      </w:r>
      <w:r>
        <w:rPr>
          <w:rFonts w:hint="eastAsia"/>
        </w:rPr>
        <w:t>玩家进场</w:t>
      </w:r>
    </w:p>
    <w:p w:rsidR="00155393" w:rsidRDefault="00155393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、游戏开始后，播放玩家进场动画以及音效等。</w:t>
      </w:r>
    </w:p>
    <w:p w:rsidR="00155393" w:rsidRDefault="00155393" w:rsidP="00080429">
      <w:pPr>
        <w:pStyle w:val="3"/>
        <w:spacing w:line="360" w:lineRule="auto"/>
      </w:pPr>
      <w:r>
        <w:rPr>
          <w:rFonts w:hint="eastAsia"/>
        </w:rPr>
        <w:t>1.2</w:t>
      </w:r>
      <w:r>
        <w:rPr>
          <w:rFonts w:hint="eastAsia"/>
        </w:rPr>
        <w:t>起手换牌</w:t>
      </w:r>
    </w:p>
    <w:p w:rsidR="00155393" w:rsidRDefault="00155393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、玩家进场效果结束后，进入起手换牌阶段。</w:t>
      </w:r>
    </w:p>
    <w:p w:rsidR="00155393" w:rsidRDefault="00155393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、先手玩家可以看到</w:t>
      </w:r>
      <w:r>
        <w:rPr>
          <w:rFonts w:hint="eastAsia"/>
        </w:rPr>
        <w:t>3</w:t>
      </w:r>
      <w:r>
        <w:rPr>
          <w:rFonts w:hint="eastAsia"/>
        </w:rPr>
        <w:t>张牌，后手玩家看到</w:t>
      </w:r>
      <w:r>
        <w:rPr>
          <w:rFonts w:hint="eastAsia"/>
        </w:rPr>
        <w:t>4</w:t>
      </w:r>
      <w:r>
        <w:rPr>
          <w:rFonts w:hint="eastAsia"/>
        </w:rPr>
        <w:t>张牌。</w:t>
      </w:r>
    </w:p>
    <w:p w:rsidR="00155393" w:rsidRDefault="00155393" w:rsidP="00080429">
      <w:pPr>
        <w:spacing w:line="360" w:lineRule="auto"/>
      </w:pPr>
      <w:r>
        <w:rPr>
          <w:noProof/>
        </w:rPr>
        <w:drawing>
          <wp:inline distT="0" distB="0" distL="0" distR="0" wp14:anchorId="7F0E71F7" wp14:editId="68371653">
            <wp:extent cx="3238500" cy="23254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6941" cy="23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点击卡</w:t>
      </w:r>
      <w:proofErr w:type="gramEnd"/>
      <w:r>
        <w:rPr>
          <w:rFonts w:hint="eastAsia"/>
        </w:rPr>
        <w:t>牌，卡牌变为更换状态，点击确认按钮可以替换掉更换状态的卡牌。</w:t>
      </w:r>
    </w:p>
    <w:p w:rsidR="00155393" w:rsidRDefault="00155393" w:rsidP="0008042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24606943" wp14:editId="21B2F387">
            <wp:extent cx="3771900" cy="25761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3817" cy="25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93" w:rsidRDefault="00155393" w:rsidP="00080429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、点击处于更换状态的卡牌可以取消更换状态。</w:t>
      </w:r>
    </w:p>
    <w:p w:rsidR="00155393" w:rsidRDefault="00155393" w:rsidP="00080429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、起手换牌阶段有时间上限，目前定为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155393" w:rsidRDefault="00155393" w:rsidP="00080429">
      <w:pPr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、当换牌时间只剩最后</w:t>
      </w:r>
      <w:r>
        <w:rPr>
          <w:rFonts w:hint="eastAsia"/>
        </w:rPr>
        <w:t>15</w:t>
      </w:r>
      <w:r>
        <w:rPr>
          <w:rFonts w:hint="eastAsia"/>
        </w:rPr>
        <w:t>秒时，下方出现</w:t>
      </w:r>
      <w:r>
        <w:rPr>
          <w:rFonts w:hint="eastAsia"/>
        </w:rPr>
        <w:t>15</w:t>
      </w:r>
      <w:r>
        <w:rPr>
          <w:rFonts w:hint="eastAsia"/>
        </w:rPr>
        <w:t>秒倒计时。</w:t>
      </w:r>
    </w:p>
    <w:p w:rsidR="00155393" w:rsidRDefault="00155393" w:rsidP="00080429">
      <w:pPr>
        <w:spacing w:line="360" w:lineRule="auto"/>
      </w:pPr>
      <w:r>
        <w:rPr>
          <w:noProof/>
        </w:rPr>
        <w:drawing>
          <wp:inline distT="0" distB="0" distL="0" distR="0" wp14:anchorId="693540C1" wp14:editId="3B022D97">
            <wp:extent cx="3695700" cy="2891971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339" cy="289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FA" w:rsidRDefault="003A1BFA" w:rsidP="00080429">
      <w:pPr>
        <w:spacing w:line="360" w:lineRule="auto"/>
      </w:pPr>
      <w:r>
        <w:rPr>
          <w:rFonts w:hint="eastAsia"/>
        </w:rPr>
        <w:t>7</w:t>
      </w:r>
      <w:r w:rsidR="00FE0783">
        <w:rPr>
          <w:rFonts w:hint="eastAsia"/>
        </w:rPr>
        <w:t>、</w:t>
      </w:r>
      <w:r>
        <w:rPr>
          <w:rFonts w:hint="eastAsia"/>
        </w:rPr>
        <w:t>如果换牌时间结束</w:t>
      </w:r>
      <w:proofErr w:type="gramStart"/>
      <w:r>
        <w:rPr>
          <w:rFonts w:hint="eastAsia"/>
        </w:rPr>
        <w:t>玩家未</w:t>
      </w:r>
      <w:proofErr w:type="gramEnd"/>
      <w:r>
        <w:rPr>
          <w:rFonts w:hint="eastAsia"/>
        </w:rPr>
        <w:t>点击确认按钮，则按照时间结束时玩家所选择的进行换牌操作。</w:t>
      </w:r>
    </w:p>
    <w:p w:rsidR="00FE0783" w:rsidRDefault="003A1BFA" w:rsidP="00080429">
      <w:pPr>
        <w:spacing w:line="360" w:lineRule="auto"/>
      </w:pPr>
      <w:r>
        <w:rPr>
          <w:rFonts w:hint="eastAsia"/>
        </w:rPr>
        <w:t>换牌结束后进入先手玩家的回合。</w:t>
      </w:r>
    </w:p>
    <w:p w:rsidR="00FE0783" w:rsidRDefault="00FE0783" w:rsidP="00080429">
      <w:pPr>
        <w:spacing w:line="360" w:lineRule="auto"/>
      </w:pPr>
      <w:r>
        <w:rPr>
          <w:rFonts w:hint="eastAsia"/>
        </w:rPr>
        <w:t>8</w:t>
      </w:r>
      <w:r>
        <w:rPr>
          <w:rFonts w:hint="eastAsia"/>
        </w:rPr>
        <w:t>、玩家点击确认完成换牌操作之后，隐藏确认按钮，无法再次进行换牌操作，如果对方玩家未完成换牌操作，则停留在此界面直到对方换牌完成。</w:t>
      </w:r>
    </w:p>
    <w:p w:rsidR="008E17FC" w:rsidRPr="008E17FC" w:rsidRDefault="008E17FC" w:rsidP="00080429">
      <w:pPr>
        <w:spacing w:line="360" w:lineRule="auto"/>
      </w:pPr>
      <w:r>
        <w:rPr>
          <w:rFonts w:hint="eastAsia"/>
        </w:rPr>
        <w:t>9</w:t>
      </w:r>
      <w:r>
        <w:rPr>
          <w:rFonts w:hint="eastAsia"/>
        </w:rPr>
        <w:t>、换牌完成后，双方进入对战回合，后手玩家额外获得一张幸运币卡牌。</w:t>
      </w:r>
    </w:p>
    <w:p w:rsidR="003A1BFA" w:rsidRDefault="003A1BFA" w:rsidP="00080429">
      <w:pPr>
        <w:pStyle w:val="2"/>
        <w:spacing w:line="360" w:lineRule="auto"/>
      </w:pPr>
      <w:r>
        <w:rPr>
          <w:rFonts w:hint="eastAsia"/>
        </w:rPr>
        <w:lastRenderedPageBreak/>
        <w:t>二、回合流程</w:t>
      </w:r>
    </w:p>
    <w:p w:rsidR="003A1BFA" w:rsidRDefault="003A1BFA" w:rsidP="00080429">
      <w:pPr>
        <w:pStyle w:val="3"/>
        <w:spacing w:line="360" w:lineRule="auto"/>
      </w:pPr>
      <w:r>
        <w:rPr>
          <w:rFonts w:hint="eastAsia"/>
        </w:rPr>
        <w:t>2.1</w:t>
      </w:r>
      <w:r>
        <w:rPr>
          <w:rFonts w:hint="eastAsia"/>
        </w:rPr>
        <w:t>回合开始结束</w:t>
      </w:r>
    </w:p>
    <w:p w:rsidR="003A1BFA" w:rsidRDefault="003A1BFA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、起手换牌结束之后先手玩家的回合开始。</w:t>
      </w:r>
    </w:p>
    <w:p w:rsidR="003A1BFA" w:rsidRDefault="003A1BFA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、先手玩家点击回合结束按钮，回合结束，然后后手玩家回合开始。</w:t>
      </w:r>
    </w:p>
    <w:p w:rsidR="003A1BFA" w:rsidRDefault="003A1BFA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、后手玩家点击回合结束按钮，回合结束，然后先手玩家回合开始。</w:t>
      </w:r>
    </w:p>
    <w:p w:rsidR="003A1BFA" w:rsidRDefault="003A1BFA" w:rsidP="00080429">
      <w:pPr>
        <w:pStyle w:val="3"/>
        <w:spacing w:line="360" w:lineRule="auto"/>
      </w:pPr>
      <w:r>
        <w:rPr>
          <w:rFonts w:hint="eastAsia"/>
        </w:rPr>
        <w:t>2.2</w:t>
      </w:r>
      <w:r>
        <w:rPr>
          <w:rFonts w:hint="eastAsia"/>
        </w:rPr>
        <w:t>回合时间</w:t>
      </w:r>
    </w:p>
    <w:p w:rsidR="003A1BFA" w:rsidRDefault="003A1BFA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B18B6">
        <w:rPr>
          <w:rFonts w:hint="eastAsia"/>
        </w:rPr>
        <w:t>每个玩家的回合时间有上限，目前定为</w:t>
      </w:r>
      <w:r w:rsidR="008B18B6">
        <w:rPr>
          <w:rFonts w:hint="eastAsia"/>
        </w:rPr>
        <w:t>90</w:t>
      </w:r>
      <w:r w:rsidR="008B18B6">
        <w:rPr>
          <w:rFonts w:hint="eastAsia"/>
        </w:rPr>
        <w:t>秒。</w:t>
      </w:r>
    </w:p>
    <w:p w:rsidR="008B18B6" w:rsidRDefault="008B18B6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、当玩家操作时间只剩</w:t>
      </w:r>
      <w:r>
        <w:rPr>
          <w:rFonts w:hint="eastAsia"/>
        </w:rPr>
        <w:t>15</w:t>
      </w:r>
      <w:r>
        <w:rPr>
          <w:rFonts w:hint="eastAsia"/>
        </w:rPr>
        <w:t>秒时，屏幕上出现</w:t>
      </w:r>
      <w:r>
        <w:rPr>
          <w:rFonts w:hint="eastAsia"/>
        </w:rPr>
        <w:t>15</w:t>
      </w:r>
      <w:r>
        <w:rPr>
          <w:rFonts w:hint="eastAsia"/>
        </w:rPr>
        <w:t>秒时间倒计时。</w:t>
      </w:r>
    </w:p>
    <w:p w:rsidR="008B18B6" w:rsidRDefault="008B18B6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、回合时间到上限后，强制结束该玩家回合。</w:t>
      </w:r>
    </w:p>
    <w:p w:rsidR="008B18B6" w:rsidRDefault="008B18B6" w:rsidP="00080429">
      <w:pPr>
        <w:pStyle w:val="3"/>
        <w:spacing w:line="360" w:lineRule="auto"/>
      </w:pPr>
      <w:r>
        <w:rPr>
          <w:rFonts w:hint="eastAsia"/>
        </w:rPr>
        <w:t>2.3</w:t>
      </w:r>
      <w:r>
        <w:rPr>
          <w:rFonts w:hint="eastAsia"/>
        </w:rPr>
        <w:t>回合结束提示</w:t>
      </w:r>
    </w:p>
    <w:p w:rsidR="008B18B6" w:rsidRDefault="008B18B6" w:rsidP="00080429">
      <w:pPr>
        <w:spacing w:line="360" w:lineRule="auto"/>
      </w:pPr>
      <w:r>
        <w:rPr>
          <w:rFonts w:hint="eastAsia"/>
        </w:rPr>
        <w:t>1</w:t>
      </w:r>
      <w:r w:rsidR="00BB2D84">
        <w:rPr>
          <w:rFonts w:hint="eastAsia"/>
        </w:rPr>
        <w:t>、当玩家点击回合结束按钮时，检查玩家的随从</w:t>
      </w:r>
      <w:r>
        <w:rPr>
          <w:rFonts w:hint="eastAsia"/>
        </w:rPr>
        <w:t>。</w:t>
      </w:r>
    </w:p>
    <w:p w:rsidR="008B18B6" w:rsidRDefault="00781E12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、如果玩家</w:t>
      </w:r>
      <w:r w:rsidR="008B18B6">
        <w:rPr>
          <w:rFonts w:hint="eastAsia"/>
        </w:rPr>
        <w:t>有可操作的随从，则弹出提示</w:t>
      </w:r>
      <w:r>
        <w:rPr>
          <w:rFonts w:hint="eastAsia"/>
        </w:rPr>
        <w:t>框</w:t>
      </w:r>
      <w:r w:rsidR="008B18B6">
        <w:rPr>
          <w:rFonts w:hint="eastAsia"/>
        </w:rPr>
        <w:t>“您还有可操作的随从！”</w:t>
      </w:r>
      <w:r w:rsidR="00C809BD">
        <w:rPr>
          <w:rFonts w:hint="eastAsia"/>
        </w:rPr>
        <w:t>，提示框放置在回合结束按钮下方</w:t>
      </w:r>
      <w:r w:rsidR="008B18B6">
        <w:rPr>
          <w:rFonts w:hint="eastAsia"/>
        </w:rPr>
        <w:t>。</w:t>
      </w:r>
    </w:p>
    <w:p w:rsidR="00BB2D84" w:rsidRDefault="00BB2D84" w:rsidP="00080429">
      <w:pPr>
        <w:spacing w:line="360" w:lineRule="auto"/>
      </w:pPr>
      <w:r>
        <w:rPr>
          <w:noProof/>
        </w:rPr>
        <w:drawing>
          <wp:inline distT="0" distB="0" distL="0" distR="0" wp14:anchorId="5D9BCEE6" wp14:editId="3D5D2D9D">
            <wp:extent cx="3476625" cy="2476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8B6" w:rsidRDefault="00781E12" w:rsidP="00080429">
      <w:pPr>
        <w:spacing w:line="360" w:lineRule="auto"/>
      </w:pPr>
      <w:r>
        <w:rPr>
          <w:rFonts w:hint="eastAsia"/>
        </w:rPr>
        <w:t>3</w:t>
      </w:r>
      <w:r w:rsidR="008B18B6">
        <w:rPr>
          <w:rFonts w:hint="eastAsia"/>
        </w:rPr>
        <w:t>、</w:t>
      </w:r>
      <w:r>
        <w:rPr>
          <w:rFonts w:hint="eastAsia"/>
        </w:rPr>
        <w:t>当弹出提示后，玩家再次点击回合结束按钮，</w:t>
      </w:r>
      <w:proofErr w:type="gramStart"/>
      <w:r>
        <w:rPr>
          <w:rFonts w:hint="eastAsia"/>
        </w:rPr>
        <w:t>则结束</w:t>
      </w:r>
      <w:proofErr w:type="gramEnd"/>
      <w:r>
        <w:rPr>
          <w:rFonts w:hint="eastAsia"/>
        </w:rPr>
        <w:t>本回合。</w:t>
      </w:r>
    </w:p>
    <w:p w:rsidR="00BB2D84" w:rsidRDefault="00BB2D84" w:rsidP="00080429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、玩家点击提示框中的“本局不再提醒”按钮，则之后不再弹出此提示框。</w:t>
      </w:r>
    </w:p>
    <w:p w:rsidR="00C809BD" w:rsidRPr="00C809BD" w:rsidRDefault="00C809BD" w:rsidP="00080429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、弹出本提示框后，</w:t>
      </w:r>
      <w:proofErr w:type="gramStart"/>
      <w:r>
        <w:rPr>
          <w:rFonts w:hint="eastAsia"/>
        </w:rPr>
        <w:t>玩家未</w:t>
      </w:r>
      <w:proofErr w:type="gramEnd"/>
      <w:r>
        <w:rPr>
          <w:rFonts w:hint="eastAsia"/>
        </w:rPr>
        <w:t>点击“回合结束”和“本局不再提示”，去进行了随从操作，当</w:t>
      </w:r>
      <w:r>
        <w:rPr>
          <w:rFonts w:hint="eastAsia"/>
        </w:rPr>
        <w:lastRenderedPageBreak/>
        <w:t>场上无可操作的随从时，自动关闭此提示框。</w:t>
      </w:r>
    </w:p>
    <w:p w:rsidR="00781E12" w:rsidRDefault="00BB2D84" w:rsidP="00080429">
      <w:pPr>
        <w:pStyle w:val="2"/>
        <w:spacing w:line="360" w:lineRule="auto"/>
      </w:pPr>
      <w:r>
        <w:rPr>
          <w:rFonts w:hint="eastAsia"/>
        </w:rPr>
        <w:t>三、规则说明</w:t>
      </w:r>
    </w:p>
    <w:p w:rsidR="00BB2D84" w:rsidRDefault="00BB2D84" w:rsidP="00080429">
      <w:pPr>
        <w:pStyle w:val="3"/>
        <w:spacing w:line="360" w:lineRule="auto"/>
      </w:pPr>
      <w:r>
        <w:rPr>
          <w:rFonts w:hint="eastAsia"/>
        </w:rPr>
        <w:t>3.1</w:t>
      </w:r>
      <w:r>
        <w:rPr>
          <w:rFonts w:hint="eastAsia"/>
        </w:rPr>
        <w:t>抽牌规则</w:t>
      </w:r>
    </w:p>
    <w:p w:rsidR="00BB2D84" w:rsidRDefault="00BB2D84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、每个玩家回合开始时从</w:t>
      </w:r>
      <w:proofErr w:type="gramStart"/>
      <w:r>
        <w:rPr>
          <w:rFonts w:hint="eastAsia"/>
        </w:rPr>
        <w:t>牌库抽</w:t>
      </w:r>
      <w:proofErr w:type="gramEnd"/>
      <w:r>
        <w:rPr>
          <w:rFonts w:hint="eastAsia"/>
        </w:rPr>
        <w:t>一张牌。</w:t>
      </w:r>
    </w:p>
    <w:p w:rsidR="00BB2D84" w:rsidRDefault="00BB2D84" w:rsidP="00080429">
      <w:pPr>
        <w:pStyle w:val="3"/>
        <w:spacing w:line="360" w:lineRule="auto"/>
      </w:pPr>
      <w:r>
        <w:rPr>
          <w:rFonts w:hint="eastAsia"/>
        </w:rPr>
        <w:t>3.2</w:t>
      </w:r>
      <w:r>
        <w:rPr>
          <w:rFonts w:hint="eastAsia"/>
        </w:rPr>
        <w:t>费用规则</w:t>
      </w:r>
    </w:p>
    <w:p w:rsidR="00BB2D84" w:rsidRDefault="00BB2D84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、每个回合开始时，玩家增加</w:t>
      </w:r>
      <w:r>
        <w:rPr>
          <w:rFonts w:hint="eastAsia"/>
        </w:rPr>
        <w:t>1</w:t>
      </w:r>
      <w:r>
        <w:rPr>
          <w:rFonts w:hint="eastAsia"/>
        </w:rPr>
        <w:t>点费用上限。</w:t>
      </w:r>
    </w:p>
    <w:p w:rsidR="00BB2D84" w:rsidRDefault="00BB2D84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C696C">
        <w:rPr>
          <w:rFonts w:hint="eastAsia"/>
        </w:rPr>
        <w:t>每个回合开始时，自动补充可用费用到上限。</w:t>
      </w:r>
    </w:p>
    <w:p w:rsidR="003C696C" w:rsidRDefault="003C696C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、初始费用上限为</w:t>
      </w:r>
      <w:r>
        <w:rPr>
          <w:rFonts w:hint="eastAsia"/>
        </w:rPr>
        <w:t>0</w:t>
      </w:r>
      <w:r>
        <w:rPr>
          <w:rFonts w:hint="eastAsia"/>
        </w:rPr>
        <w:t>，费用上限最高为</w:t>
      </w:r>
      <w:r>
        <w:rPr>
          <w:rFonts w:hint="eastAsia"/>
        </w:rPr>
        <w:t>10</w:t>
      </w:r>
      <w:r>
        <w:rPr>
          <w:rFonts w:hint="eastAsia"/>
        </w:rPr>
        <w:t>。</w:t>
      </w:r>
    </w:p>
    <w:p w:rsidR="003C696C" w:rsidRDefault="003C696C" w:rsidP="00080429">
      <w:pPr>
        <w:pStyle w:val="3"/>
        <w:spacing w:line="360" w:lineRule="auto"/>
      </w:pPr>
      <w:r>
        <w:rPr>
          <w:rFonts w:hint="eastAsia"/>
        </w:rPr>
        <w:t>3.3</w:t>
      </w:r>
      <w:r>
        <w:rPr>
          <w:rFonts w:hint="eastAsia"/>
        </w:rPr>
        <w:t>疲劳规则</w:t>
      </w:r>
    </w:p>
    <w:p w:rsidR="003C696C" w:rsidRDefault="003C696C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、当牌库中的牌全部抽完之后，再次抽牌开始抽取疲劳牌。</w:t>
      </w:r>
    </w:p>
    <w:p w:rsidR="003C696C" w:rsidRDefault="003C696C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、疲劳牌的效果为对抽牌的玩家造成伤害，第一张造成</w:t>
      </w:r>
      <w:r>
        <w:rPr>
          <w:rFonts w:hint="eastAsia"/>
        </w:rPr>
        <w:t>1</w:t>
      </w:r>
      <w:r>
        <w:rPr>
          <w:rFonts w:hint="eastAsia"/>
        </w:rPr>
        <w:t>点伤害，以后每张增加</w:t>
      </w:r>
      <w:r>
        <w:rPr>
          <w:rFonts w:hint="eastAsia"/>
        </w:rPr>
        <w:t>1</w:t>
      </w:r>
      <w:r>
        <w:rPr>
          <w:rFonts w:hint="eastAsia"/>
        </w:rPr>
        <w:t>点伤害。</w:t>
      </w:r>
    </w:p>
    <w:p w:rsidR="00080429" w:rsidRDefault="003C696C" w:rsidP="00080429">
      <w:pPr>
        <w:spacing w:line="360" w:lineRule="auto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、当进入疲劳以后，</w:t>
      </w:r>
      <w:proofErr w:type="gramStart"/>
      <w:r>
        <w:rPr>
          <w:rFonts w:hint="eastAsia"/>
        </w:rPr>
        <w:t>牌库里面</w:t>
      </w:r>
      <w:proofErr w:type="gramEnd"/>
      <w:r>
        <w:rPr>
          <w:rFonts w:hint="eastAsia"/>
        </w:rPr>
        <w:t>又放入了卡牌，则优先抽取该卡牌，当牌库中的卡牌抽完后，继续按照之前的疲劳状态抽取疲劳牌。</w:t>
      </w:r>
    </w:p>
    <w:p w:rsidR="00080429" w:rsidRDefault="00080429" w:rsidP="00080429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3.4</w:t>
      </w:r>
      <w:r>
        <w:rPr>
          <w:rFonts w:hint="eastAsia"/>
        </w:rPr>
        <w:t>战场规则</w:t>
      </w:r>
    </w:p>
    <w:p w:rsidR="00080429" w:rsidRDefault="00080429" w:rsidP="00080429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、战场上每边可上随从数量有上限，暂时定为每边</w:t>
      </w:r>
      <w:r>
        <w:rPr>
          <w:rFonts w:hint="eastAsia"/>
        </w:rPr>
        <w:t>7</w:t>
      </w:r>
      <w:r>
        <w:rPr>
          <w:rFonts w:hint="eastAsia"/>
        </w:rPr>
        <w:t>个。</w:t>
      </w:r>
    </w:p>
    <w:p w:rsidR="003C696C" w:rsidRDefault="00080429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、当战场上随从数量达到上限以后，无法再继续使用手牌中的随从牌。</w:t>
      </w:r>
      <w:r w:rsidR="00294E1B">
        <w:rPr>
          <w:rFonts w:hint="eastAsia"/>
        </w:rPr>
        <w:tab/>
      </w:r>
    </w:p>
    <w:p w:rsidR="003C696C" w:rsidRDefault="00E562B5" w:rsidP="00080429">
      <w:pPr>
        <w:pStyle w:val="2"/>
        <w:spacing w:line="360" w:lineRule="auto"/>
      </w:pPr>
      <w:r>
        <w:rPr>
          <w:rFonts w:hint="eastAsia"/>
        </w:rPr>
        <w:t>四、手牌规则</w:t>
      </w:r>
    </w:p>
    <w:p w:rsidR="003C696C" w:rsidRDefault="003C696C" w:rsidP="00080429">
      <w:pPr>
        <w:pStyle w:val="3"/>
        <w:spacing w:line="360" w:lineRule="auto"/>
      </w:pPr>
      <w:r>
        <w:rPr>
          <w:rFonts w:hint="eastAsia"/>
        </w:rPr>
        <w:t>4.1</w:t>
      </w:r>
      <w:r>
        <w:rPr>
          <w:rFonts w:hint="eastAsia"/>
        </w:rPr>
        <w:t>随从牌</w:t>
      </w:r>
    </w:p>
    <w:p w:rsidR="003C696C" w:rsidRDefault="007B368C" w:rsidP="00080429">
      <w:pPr>
        <w:pStyle w:val="4"/>
        <w:spacing w:line="360" w:lineRule="auto"/>
      </w:pPr>
      <w:r>
        <w:rPr>
          <w:rFonts w:hint="eastAsia"/>
        </w:rPr>
        <w:t>4.1.1</w:t>
      </w:r>
      <w:r>
        <w:rPr>
          <w:rFonts w:hint="eastAsia"/>
        </w:rPr>
        <w:t>需要选择目标</w:t>
      </w:r>
    </w:p>
    <w:p w:rsidR="007B368C" w:rsidRDefault="007B368C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00C67">
        <w:rPr>
          <w:rFonts w:hint="eastAsia"/>
        </w:rPr>
        <w:t>将手牌拖动到战场上可以使用手牌。</w:t>
      </w:r>
    </w:p>
    <w:p w:rsidR="00400C67" w:rsidRDefault="00400C67" w:rsidP="00080429">
      <w:pPr>
        <w:spacing w:line="360" w:lineRule="auto"/>
      </w:pPr>
      <w:r>
        <w:rPr>
          <w:rFonts w:hint="eastAsia"/>
        </w:rPr>
        <w:lastRenderedPageBreak/>
        <w:t>2</w:t>
      </w:r>
      <w:r>
        <w:rPr>
          <w:rFonts w:hint="eastAsia"/>
        </w:rPr>
        <w:t>、手牌使用后</w:t>
      </w:r>
      <w:r w:rsidR="00003B2E">
        <w:rPr>
          <w:rFonts w:hint="eastAsia"/>
        </w:rPr>
        <w:t>播放该卡牌的使用特效，然后</w:t>
      </w:r>
      <w:r>
        <w:rPr>
          <w:rFonts w:hint="eastAsia"/>
        </w:rPr>
        <w:t>进入目标选择状态。</w:t>
      </w:r>
    </w:p>
    <w:p w:rsidR="00400C67" w:rsidRDefault="0074777D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003B2E">
        <w:rPr>
          <w:rFonts w:hint="eastAsia"/>
        </w:rPr>
        <w:t>处于目标选择状态时，将场上可选择的目标高亮标出，整个场景呈灰暗状态。</w:t>
      </w:r>
    </w:p>
    <w:p w:rsidR="008D7056" w:rsidRDefault="00003B2E" w:rsidP="00080429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、点击高亮的目标可完成手牌使用</w:t>
      </w:r>
      <w:r w:rsidR="008D7056">
        <w:rPr>
          <w:rFonts w:hint="eastAsia"/>
        </w:rPr>
        <w:t>，然后随从进场，播放进场特效，触发随从效果。</w:t>
      </w:r>
    </w:p>
    <w:p w:rsidR="008D7056" w:rsidRPr="008D7056" w:rsidRDefault="008D7056" w:rsidP="00080429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、点击场景其他地方，可取消本次手牌使用，卡牌返回手牌区。</w:t>
      </w:r>
    </w:p>
    <w:p w:rsidR="007B368C" w:rsidRDefault="007B368C" w:rsidP="00080429">
      <w:pPr>
        <w:pStyle w:val="4"/>
        <w:spacing w:line="360" w:lineRule="auto"/>
      </w:pPr>
      <w:r>
        <w:rPr>
          <w:rFonts w:hint="eastAsia"/>
        </w:rPr>
        <w:t>4.1.2</w:t>
      </w:r>
      <w:r>
        <w:rPr>
          <w:rFonts w:hint="eastAsia"/>
        </w:rPr>
        <w:t>不需要选择目标</w:t>
      </w:r>
    </w:p>
    <w:p w:rsidR="008D7056" w:rsidRDefault="008D7056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、将手牌拖动到战场上可以使用手牌。</w:t>
      </w:r>
    </w:p>
    <w:p w:rsidR="008D7056" w:rsidRDefault="008D7056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、手牌使用后播放该卡牌的使用特效，然后随从进场，播放进场特效，触发随从效果。</w:t>
      </w:r>
    </w:p>
    <w:p w:rsidR="008D7056" w:rsidRDefault="008D7056" w:rsidP="00080429">
      <w:pPr>
        <w:pStyle w:val="3"/>
        <w:spacing w:line="360" w:lineRule="auto"/>
      </w:pPr>
      <w:r>
        <w:rPr>
          <w:rFonts w:hint="eastAsia"/>
        </w:rPr>
        <w:t>4.2</w:t>
      </w:r>
      <w:r>
        <w:rPr>
          <w:rFonts w:hint="eastAsia"/>
        </w:rPr>
        <w:t>法术牌</w:t>
      </w:r>
    </w:p>
    <w:p w:rsidR="008D7056" w:rsidRDefault="00966871" w:rsidP="00080429">
      <w:pPr>
        <w:pStyle w:val="4"/>
        <w:spacing w:line="360" w:lineRule="auto"/>
      </w:pPr>
      <w:r>
        <w:rPr>
          <w:rFonts w:hint="eastAsia"/>
        </w:rPr>
        <w:t>4.2.1</w:t>
      </w:r>
      <w:r>
        <w:rPr>
          <w:rFonts w:hint="eastAsia"/>
        </w:rPr>
        <w:t>需要选择目标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、将手牌拖动到战场上可以使用手牌。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、手牌使用后播放该卡牌的使用特效，然后进入目标选择状态。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、处于目标选择状态时，将场上可选择的目标高亮标出，整个场景呈灰暗状态。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4</w:t>
      </w:r>
      <w:r>
        <w:rPr>
          <w:rFonts w:hint="eastAsia"/>
        </w:rPr>
        <w:t>、点击高亮的目标可完成手牌使用，然后播放法术特效，触发法术效果。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5</w:t>
      </w:r>
      <w:r>
        <w:rPr>
          <w:rFonts w:hint="eastAsia"/>
        </w:rPr>
        <w:t>、点击场景其他地方，可取消本次手牌使用，卡牌返回手牌区。</w:t>
      </w:r>
    </w:p>
    <w:p w:rsidR="00966871" w:rsidRDefault="00966871" w:rsidP="00080429">
      <w:pPr>
        <w:pStyle w:val="4"/>
        <w:spacing w:line="360" w:lineRule="auto"/>
      </w:pPr>
      <w:r>
        <w:rPr>
          <w:rFonts w:hint="eastAsia"/>
        </w:rPr>
        <w:t>4.2.2</w:t>
      </w:r>
      <w:r>
        <w:rPr>
          <w:rFonts w:hint="eastAsia"/>
        </w:rPr>
        <w:t>不需要选择目标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、将手牌拖动到战场上可以使用手牌。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、手牌使用后播放该卡牌的使用特效，然后播放法术特效，触发法术效果。</w:t>
      </w:r>
    </w:p>
    <w:p w:rsidR="00966871" w:rsidRDefault="00966871" w:rsidP="00080429">
      <w:pPr>
        <w:pStyle w:val="3"/>
        <w:spacing w:line="360" w:lineRule="auto"/>
      </w:pPr>
      <w:r>
        <w:rPr>
          <w:rFonts w:hint="eastAsia"/>
        </w:rPr>
        <w:t>4.3</w:t>
      </w:r>
      <w:r>
        <w:rPr>
          <w:rFonts w:hint="eastAsia"/>
        </w:rPr>
        <w:t>装备牌</w:t>
      </w:r>
    </w:p>
    <w:p w:rsidR="00966871" w:rsidRDefault="00966871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、装备牌的使用规则参考随从牌，将随从进场改为武器进场。</w:t>
      </w:r>
    </w:p>
    <w:p w:rsidR="00E562B5" w:rsidRDefault="00E562B5" w:rsidP="00080429">
      <w:pPr>
        <w:pStyle w:val="3"/>
        <w:spacing w:line="360" w:lineRule="auto"/>
      </w:pPr>
      <w:r>
        <w:rPr>
          <w:rFonts w:hint="eastAsia"/>
        </w:rPr>
        <w:t>4.4</w:t>
      </w:r>
      <w:r>
        <w:rPr>
          <w:rFonts w:hint="eastAsia"/>
        </w:rPr>
        <w:t>手牌显示</w:t>
      </w:r>
    </w:p>
    <w:p w:rsidR="00E562B5" w:rsidRDefault="00E562B5" w:rsidP="00080429">
      <w:pPr>
        <w:spacing w:line="360" w:lineRule="auto"/>
      </w:pPr>
      <w:r>
        <w:rPr>
          <w:rFonts w:hint="eastAsia"/>
        </w:rPr>
        <w:t>1</w:t>
      </w:r>
      <w:r w:rsidR="00080429">
        <w:rPr>
          <w:rFonts w:hint="eastAsia"/>
        </w:rPr>
        <w:t>、手牌中满足使用</w:t>
      </w:r>
      <w:r>
        <w:rPr>
          <w:rFonts w:hint="eastAsia"/>
        </w:rPr>
        <w:t>要求可使用的手牌，用绿色高亮边框标出。</w:t>
      </w:r>
    </w:p>
    <w:p w:rsidR="00E562B5" w:rsidRDefault="00E562B5" w:rsidP="0008042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AABB4A1" wp14:editId="683D6119">
            <wp:extent cx="5274310" cy="11766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96D" w:rsidRDefault="00E562B5" w:rsidP="00080429">
      <w:pPr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B5096D">
        <w:rPr>
          <w:rFonts w:hint="eastAsia"/>
        </w:rPr>
        <w:t>当战场上存在影响手牌的因素时，卡牌上的数值会根据条件实时变化，包括卡牌费用、攻击、生命、耐久和卡牌描述中的数值。</w:t>
      </w:r>
      <w:r w:rsidR="009D2002">
        <w:rPr>
          <w:rFonts w:hint="eastAsia"/>
        </w:rPr>
        <w:t>、</w:t>
      </w:r>
    </w:p>
    <w:p w:rsidR="009D2002" w:rsidRDefault="009D2002" w:rsidP="00080429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、当手指按在手牌上时，弹出</w:t>
      </w:r>
      <w:proofErr w:type="gramStart"/>
      <w:r>
        <w:rPr>
          <w:rFonts w:hint="eastAsia"/>
        </w:rPr>
        <w:t>对应卡</w:t>
      </w:r>
      <w:proofErr w:type="gramEnd"/>
      <w:r>
        <w:rPr>
          <w:rFonts w:hint="eastAsia"/>
        </w:rPr>
        <w:t>牌放大的图鉴</w:t>
      </w:r>
      <w:r>
        <w:rPr>
          <w:rFonts w:hint="eastAsia"/>
        </w:rPr>
        <w:t>TIPS</w:t>
      </w:r>
      <w:r>
        <w:rPr>
          <w:rFonts w:hint="eastAsia"/>
        </w:rPr>
        <w:t>，松开手指收回</w:t>
      </w:r>
      <w:r>
        <w:rPr>
          <w:rFonts w:hint="eastAsia"/>
        </w:rPr>
        <w:t>TIPS</w:t>
      </w:r>
      <w:r>
        <w:rPr>
          <w:rFonts w:hint="eastAsia"/>
        </w:rPr>
        <w:t>。</w:t>
      </w:r>
    </w:p>
    <w:p w:rsidR="009D2002" w:rsidRDefault="009D2002" w:rsidP="00080429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5C2E968" wp14:editId="7180EEC7">
            <wp:extent cx="2664861" cy="1905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402" cy="19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429" w:rsidRDefault="00080429" w:rsidP="00080429">
      <w:pPr>
        <w:pStyle w:val="3"/>
        <w:spacing w:line="360" w:lineRule="auto"/>
        <w:rPr>
          <w:rFonts w:hint="eastAsia"/>
        </w:rPr>
      </w:pPr>
      <w:r>
        <w:rPr>
          <w:rFonts w:hint="eastAsia"/>
        </w:rPr>
        <w:t>4.5</w:t>
      </w:r>
      <w:r>
        <w:rPr>
          <w:rFonts w:hint="eastAsia"/>
        </w:rPr>
        <w:t>手牌使用要求</w:t>
      </w:r>
    </w:p>
    <w:p w:rsidR="00080429" w:rsidRDefault="00080429" w:rsidP="00080429">
      <w:pPr>
        <w:pStyle w:val="4"/>
        <w:spacing w:line="360" w:lineRule="auto"/>
        <w:rPr>
          <w:rFonts w:hint="eastAsia"/>
        </w:rPr>
      </w:pPr>
      <w:r>
        <w:rPr>
          <w:rFonts w:hint="eastAsia"/>
        </w:rPr>
        <w:t>4.5.1</w:t>
      </w:r>
      <w:r>
        <w:rPr>
          <w:rFonts w:hint="eastAsia"/>
        </w:rPr>
        <w:t>费用要求</w:t>
      </w:r>
    </w:p>
    <w:p w:rsidR="00080429" w:rsidRDefault="00080429" w:rsidP="00080429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、手牌使用需要满足费用，</w:t>
      </w:r>
      <w:proofErr w:type="gramStart"/>
      <w:r>
        <w:rPr>
          <w:rFonts w:hint="eastAsia"/>
        </w:rPr>
        <w:t>当费用</w:t>
      </w:r>
      <w:proofErr w:type="gramEnd"/>
      <w:r>
        <w:rPr>
          <w:rFonts w:hint="eastAsia"/>
        </w:rPr>
        <w:t>足够时才能使用。</w:t>
      </w:r>
    </w:p>
    <w:p w:rsidR="00080429" w:rsidRDefault="00080429" w:rsidP="00080429">
      <w:pPr>
        <w:pStyle w:val="4"/>
        <w:spacing w:line="360" w:lineRule="auto"/>
        <w:rPr>
          <w:rFonts w:hint="eastAsia"/>
        </w:rPr>
      </w:pPr>
      <w:r>
        <w:rPr>
          <w:rFonts w:hint="eastAsia"/>
        </w:rPr>
        <w:t>4.5.2</w:t>
      </w:r>
      <w:r>
        <w:rPr>
          <w:rFonts w:hint="eastAsia"/>
        </w:rPr>
        <w:t>随从牌要求</w:t>
      </w:r>
    </w:p>
    <w:p w:rsidR="00080429" w:rsidRDefault="00080429" w:rsidP="00080429">
      <w:pPr>
        <w:spacing w:line="360" w:lineRule="auto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、使用随从牌时，需要场上有空余位置，当场上没有位置时，随从</w:t>
      </w:r>
      <w:proofErr w:type="gramStart"/>
      <w:r>
        <w:rPr>
          <w:rFonts w:hint="eastAsia"/>
        </w:rPr>
        <w:t>牌无法</w:t>
      </w:r>
      <w:proofErr w:type="gramEnd"/>
      <w:r>
        <w:rPr>
          <w:rFonts w:hint="eastAsia"/>
        </w:rPr>
        <w:t>使用。</w:t>
      </w:r>
    </w:p>
    <w:p w:rsidR="00080429" w:rsidRDefault="00080429" w:rsidP="00080429">
      <w:pPr>
        <w:pStyle w:val="4"/>
        <w:spacing w:line="360" w:lineRule="auto"/>
        <w:rPr>
          <w:rFonts w:hint="eastAsia"/>
        </w:rPr>
      </w:pPr>
      <w:r>
        <w:rPr>
          <w:rFonts w:hint="eastAsia"/>
        </w:rPr>
        <w:t>4.5.3</w:t>
      </w:r>
      <w:r>
        <w:rPr>
          <w:rFonts w:hint="eastAsia"/>
        </w:rPr>
        <w:t>法术牌要求</w:t>
      </w:r>
    </w:p>
    <w:p w:rsidR="00080429" w:rsidRPr="00080429" w:rsidRDefault="00080429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、需要选择目标的法术牌，如果场上没有可施法的目标时，该法术</w:t>
      </w:r>
      <w:proofErr w:type="gramStart"/>
      <w:r>
        <w:rPr>
          <w:rFonts w:hint="eastAsia"/>
        </w:rPr>
        <w:t>牌无法</w:t>
      </w:r>
      <w:bookmarkStart w:id="0" w:name="_GoBack"/>
      <w:bookmarkEnd w:id="0"/>
      <w:proofErr w:type="gramEnd"/>
      <w:r>
        <w:rPr>
          <w:rFonts w:hint="eastAsia"/>
        </w:rPr>
        <w:t>使用。</w:t>
      </w:r>
    </w:p>
    <w:p w:rsidR="00966871" w:rsidRDefault="00966871" w:rsidP="00080429">
      <w:pPr>
        <w:pStyle w:val="2"/>
        <w:spacing w:line="360" w:lineRule="auto"/>
      </w:pPr>
      <w:r>
        <w:rPr>
          <w:rFonts w:hint="eastAsia"/>
        </w:rPr>
        <w:lastRenderedPageBreak/>
        <w:t>五、随从操作</w:t>
      </w:r>
    </w:p>
    <w:p w:rsidR="00F37A90" w:rsidRDefault="009209C2" w:rsidP="00080429">
      <w:pPr>
        <w:pStyle w:val="3"/>
        <w:spacing w:line="360" w:lineRule="auto"/>
      </w:pPr>
      <w:r>
        <w:rPr>
          <w:rFonts w:hint="eastAsia"/>
        </w:rPr>
        <w:t>5.1</w:t>
      </w:r>
      <w:r w:rsidR="002B43B2">
        <w:rPr>
          <w:rFonts w:hint="eastAsia"/>
        </w:rPr>
        <w:t>点击己方可操作的随从</w:t>
      </w:r>
    </w:p>
    <w:p w:rsidR="009209C2" w:rsidRDefault="009209C2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、将战场上己方可操作的随从用绿色高亮边框标出。</w:t>
      </w:r>
    </w:p>
    <w:p w:rsidR="002B43B2" w:rsidRDefault="009209C2" w:rsidP="00080429">
      <w:pPr>
        <w:spacing w:line="360" w:lineRule="auto"/>
      </w:pPr>
      <w:r>
        <w:rPr>
          <w:rFonts w:hint="eastAsia"/>
        </w:rPr>
        <w:t>2</w:t>
      </w:r>
      <w:r w:rsidR="002B43B2">
        <w:rPr>
          <w:rFonts w:hint="eastAsia"/>
        </w:rPr>
        <w:t>、点击己方可操作的随从，点击后进入目标选择状态。</w:t>
      </w:r>
    </w:p>
    <w:p w:rsidR="002B43B2" w:rsidRDefault="009209C2" w:rsidP="00080429">
      <w:pPr>
        <w:spacing w:line="360" w:lineRule="auto"/>
      </w:pPr>
      <w:r>
        <w:rPr>
          <w:rFonts w:hint="eastAsia"/>
        </w:rPr>
        <w:t>3</w:t>
      </w:r>
      <w:r w:rsidR="002B43B2">
        <w:rPr>
          <w:rFonts w:hint="eastAsia"/>
        </w:rPr>
        <w:t>、处于目标选择状态时，将该随从可攻击的目标高亮标出，整个场景呈灰暗状态。</w:t>
      </w:r>
    </w:p>
    <w:p w:rsidR="002B43B2" w:rsidRDefault="009209C2" w:rsidP="00080429">
      <w:pPr>
        <w:spacing w:line="360" w:lineRule="auto"/>
      </w:pPr>
      <w:r>
        <w:rPr>
          <w:rFonts w:hint="eastAsia"/>
        </w:rPr>
        <w:t>4</w:t>
      </w:r>
      <w:r w:rsidR="002B43B2">
        <w:rPr>
          <w:rFonts w:hint="eastAsia"/>
        </w:rPr>
        <w:t>、点击高亮的目标可完成本次攻击，播放随从攻击动画，完成本次攻击效果。</w:t>
      </w:r>
    </w:p>
    <w:p w:rsidR="002B43B2" w:rsidRDefault="009209C2" w:rsidP="00080429">
      <w:pPr>
        <w:spacing w:line="360" w:lineRule="auto"/>
      </w:pPr>
      <w:r>
        <w:rPr>
          <w:rFonts w:hint="eastAsia"/>
        </w:rPr>
        <w:t>5</w:t>
      </w:r>
      <w:r w:rsidR="002B43B2">
        <w:rPr>
          <w:rFonts w:hint="eastAsia"/>
        </w:rPr>
        <w:t>、点击场景其他位置可取消本次攻击。</w:t>
      </w:r>
    </w:p>
    <w:p w:rsidR="002B43B2" w:rsidRDefault="009209C2" w:rsidP="00080429">
      <w:pPr>
        <w:pStyle w:val="3"/>
        <w:spacing w:line="360" w:lineRule="auto"/>
      </w:pPr>
      <w:r>
        <w:rPr>
          <w:rFonts w:hint="eastAsia"/>
        </w:rPr>
        <w:t>5.</w:t>
      </w:r>
      <w:r w:rsidR="002B43B2">
        <w:rPr>
          <w:rFonts w:hint="eastAsia"/>
        </w:rPr>
        <w:t>2</w:t>
      </w:r>
      <w:proofErr w:type="gramStart"/>
      <w:r w:rsidR="002B43B2">
        <w:rPr>
          <w:rFonts w:hint="eastAsia"/>
        </w:rPr>
        <w:t>点击刚</w:t>
      </w:r>
      <w:proofErr w:type="gramEnd"/>
      <w:r w:rsidR="002B43B2">
        <w:rPr>
          <w:rFonts w:hint="eastAsia"/>
        </w:rPr>
        <w:t>上场的</w:t>
      </w:r>
      <w:r w:rsidR="00001A44">
        <w:rPr>
          <w:rFonts w:hint="eastAsia"/>
        </w:rPr>
        <w:t>处于休眠状态的</w:t>
      </w:r>
      <w:r w:rsidR="002B43B2">
        <w:rPr>
          <w:rFonts w:hint="eastAsia"/>
        </w:rPr>
        <w:t>己方随从</w:t>
      </w:r>
      <w:r w:rsidR="00001A44">
        <w:rPr>
          <w:rFonts w:hint="eastAsia"/>
        </w:rPr>
        <w:t>（冲锋除外）</w:t>
      </w:r>
    </w:p>
    <w:p w:rsidR="002B43B2" w:rsidRDefault="002B43B2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 w:rsidR="00001A44">
        <w:rPr>
          <w:rFonts w:hint="eastAsia"/>
        </w:rPr>
        <w:t>点击刚</w:t>
      </w:r>
      <w:proofErr w:type="gramEnd"/>
      <w:r w:rsidR="00001A44">
        <w:rPr>
          <w:rFonts w:hint="eastAsia"/>
        </w:rPr>
        <w:t>上场的处于休眠状态的己方随从（冲锋除外），则弹出渐隐提示“随从召唤上场后无法再本回合内进行攻击</w:t>
      </w:r>
      <w:r>
        <w:rPr>
          <w:rFonts w:hint="eastAsia"/>
        </w:rPr>
        <w:t>”</w:t>
      </w:r>
      <w:r w:rsidR="00001A44">
        <w:rPr>
          <w:rFonts w:hint="eastAsia"/>
        </w:rPr>
        <w:t>。</w:t>
      </w:r>
    </w:p>
    <w:p w:rsidR="00001A44" w:rsidRDefault="009209C2" w:rsidP="00080429">
      <w:pPr>
        <w:pStyle w:val="3"/>
        <w:spacing w:line="360" w:lineRule="auto"/>
      </w:pPr>
      <w:r>
        <w:rPr>
          <w:rFonts w:hint="eastAsia"/>
        </w:rPr>
        <w:t>5</w:t>
      </w:r>
      <w:r w:rsidR="00001A44">
        <w:rPr>
          <w:rFonts w:hint="eastAsia"/>
        </w:rPr>
        <w:t>.3</w:t>
      </w:r>
      <w:r w:rsidR="00001A44">
        <w:rPr>
          <w:rFonts w:hint="eastAsia"/>
        </w:rPr>
        <w:t>点击本回合内攻击次数用完的随从</w:t>
      </w:r>
    </w:p>
    <w:p w:rsidR="00001A44" w:rsidRDefault="00001A44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、点击本回合内攻击次数用完的随从，则弹出渐隐提示“该角色已经进行过攻击了”。</w:t>
      </w:r>
    </w:p>
    <w:p w:rsidR="00001A44" w:rsidRDefault="009209C2" w:rsidP="00080429">
      <w:pPr>
        <w:pStyle w:val="3"/>
        <w:spacing w:line="360" w:lineRule="auto"/>
      </w:pPr>
      <w:r>
        <w:rPr>
          <w:rFonts w:hint="eastAsia"/>
        </w:rPr>
        <w:t>5</w:t>
      </w:r>
      <w:r w:rsidR="00001A44">
        <w:rPr>
          <w:rFonts w:hint="eastAsia"/>
        </w:rPr>
        <w:t>.4</w:t>
      </w:r>
      <w:r w:rsidR="00001A44">
        <w:rPr>
          <w:rFonts w:hint="eastAsia"/>
        </w:rPr>
        <w:t>点击敌方随从</w:t>
      </w:r>
    </w:p>
    <w:p w:rsidR="00001A44" w:rsidRDefault="00001A44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、点击敌方随从，弹出渐隐提示“长按随从可查看详细信息”。</w:t>
      </w:r>
    </w:p>
    <w:p w:rsidR="00001A44" w:rsidRDefault="009209C2" w:rsidP="00080429">
      <w:pPr>
        <w:pStyle w:val="3"/>
        <w:spacing w:line="360" w:lineRule="auto"/>
      </w:pPr>
      <w:r>
        <w:rPr>
          <w:rFonts w:hint="eastAsia"/>
        </w:rPr>
        <w:t>5</w:t>
      </w:r>
      <w:r w:rsidR="00001A44">
        <w:rPr>
          <w:rFonts w:hint="eastAsia"/>
        </w:rPr>
        <w:t>.5</w:t>
      </w:r>
      <w:proofErr w:type="gramStart"/>
      <w:r w:rsidR="00001A44">
        <w:rPr>
          <w:rFonts w:hint="eastAsia"/>
        </w:rPr>
        <w:t>长按随从</w:t>
      </w:r>
      <w:proofErr w:type="gramEnd"/>
    </w:p>
    <w:p w:rsidR="00001A44" w:rsidRDefault="00001A44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当长按住随从的时候，弹出该随从的卡牌图鉴</w:t>
      </w:r>
      <w:r>
        <w:rPr>
          <w:rFonts w:hint="eastAsia"/>
        </w:rPr>
        <w:t>TIPS</w:t>
      </w:r>
      <w:r>
        <w:rPr>
          <w:rFonts w:hint="eastAsia"/>
        </w:rPr>
        <w:t>信息。</w:t>
      </w:r>
    </w:p>
    <w:p w:rsidR="009209C2" w:rsidRDefault="00001A44" w:rsidP="0008042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A554ABD" wp14:editId="35213E01">
            <wp:extent cx="2664861" cy="1905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8402" cy="19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D3" w:rsidRDefault="007931D3" w:rsidP="00080429">
      <w:pPr>
        <w:pStyle w:val="2"/>
        <w:spacing w:line="360" w:lineRule="auto"/>
      </w:pPr>
      <w:r>
        <w:rPr>
          <w:rFonts w:hint="eastAsia"/>
        </w:rPr>
        <w:t>六、游戏结束</w:t>
      </w:r>
    </w:p>
    <w:p w:rsidR="007931D3" w:rsidRDefault="007931D3" w:rsidP="00080429">
      <w:pPr>
        <w:pStyle w:val="3"/>
        <w:spacing w:line="360" w:lineRule="auto"/>
      </w:pPr>
      <w:r>
        <w:rPr>
          <w:rFonts w:hint="eastAsia"/>
        </w:rPr>
        <w:t>6.1</w:t>
      </w:r>
      <w:r>
        <w:rPr>
          <w:rFonts w:hint="eastAsia"/>
        </w:rPr>
        <w:t>游戏胜利</w:t>
      </w:r>
    </w:p>
    <w:p w:rsidR="007931D3" w:rsidRDefault="007931D3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、当敌方英雄的血量降为</w:t>
      </w:r>
      <w:r>
        <w:rPr>
          <w:rFonts w:hint="eastAsia"/>
        </w:rPr>
        <w:t>0</w:t>
      </w:r>
      <w:r>
        <w:rPr>
          <w:rFonts w:hint="eastAsia"/>
        </w:rPr>
        <w:t>，你的英雄血量大于</w:t>
      </w:r>
      <w:r>
        <w:rPr>
          <w:rFonts w:hint="eastAsia"/>
        </w:rPr>
        <w:t>0</w:t>
      </w:r>
      <w:r>
        <w:rPr>
          <w:rFonts w:hint="eastAsia"/>
        </w:rPr>
        <w:t>时，你获得游戏的胜利，弹出游戏胜利界面，结算本场收获。</w:t>
      </w:r>
    </w:p>
    <w:p w:rsidR="007931D3" w:rsidRDefault="007931D3" w:rsidP="00080429">
      <w:pPr>
        <w:pStyle w:val="3"/>
        <w:spacing w:line="360" w:lineRule="auto"/>
      </w:pPr>
      <w:r>
        <w:rPr>
          <w:rFonts w:hint="eastAsia"/>
        </w:rPr>
        <w:t>6.2</w:t>
      </w:r>
      <w:r>
        <w:rPr>
          <w:rFonts w:hint="eastAsia"/>
        </w:rPr>
        <w:t>游戏失败</w:t>
      </w:r>
    </w:p>
    <w:p w:rsidR="007931D3" w:rsidRDefault="007931D3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、当敌方英雄血量大于</w:t>
      </w:r>
      <w:r>
        <w:rPr>
          <w:rFonts w:hint="eastAsia"/>
        </w:rPr>
        <w:t>0</w:t>
      </w:r>
      <w:r>
        <w:rPr>
          <w:rFonts w:hint="eastAsia"/>
        </w:rPr>
        <w:t>，你的英雄血量降为</w:t>
      </w:r>
      <w:r>
        <w:rPr>
          <w:rFonts w:hint="eastAsia"/>
        </w:rPr>
        <w:t>0</w:t>
      </w:r>
      <w:r>
        <w:rPr>
          <w:rFonts w:hint="eastAsia"/>
        </w:rPr>
        <w:t>时，你本次游戏失败，弹出游戏失败界面，结算本场收获。</w:t>
      </w:r>
    </w:p>
    <w:p w:rsidR="007931D3" w:rsidRDefault="007931D3" w:rsidP="00080429">
      <w:pPr>
        <w:pStyle w:val="3"/>
        <w:spacing w:line="360" w:lineRule="auto"/>
      </w:pPr>
      <w:r>
        <w:rPr>
          <w:rFonts w:hint="eastAsia"/>
        </w:rPr>
        <w:t>6.3</w:t>
      </w:r>
      <w:r>
        <w:rPr>
          <w:rFonts w:hint="eastAsia"/>
        </w:rPr>
        <w:t>游戏平局</w:t>
      </w:r>
    </w:p>
    <w:p w:rsidR="007931D3" w:rsidRPr="007931D3" w:rsidRDefault="007931D3" w:rsidP="00080429">
      <w:pPr>
        <w:spacing w:line="360" w:lineRule="auto"/>
      </w:pPr>
      <w:r>
        <w:rPr>
          <w:rFonts w:hint="eastAsia"/>
        </w:rPr>
        <w:t>1</w:t>
      </w:r>
      <w:r>
        <w:rPr>
          <w:rFonts w:hint="eastAsia"/>
        </w:rPr>
        <w:t>、当双方英雄血量同时降为</w:t>
      </w:r>
      <w:r>
        <w:rPr>
          <w:rFonts w:hint="eastAsia"/>
        </w:rPr>
        <w:t>0</w:t>
      </w:r>
      <w:r>
        <w:rPr>
          <w:rFonts w:hint="eastAsia"/>
        </w:rPr>
        <w:t>时，本次游戏本局结束，弹出本局界面，结算本场收获。</w:t>
      </w:r>
    </w:p>
    <w:sectPr w:rsidR="007931D3" w:rsidRPr="007931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5A1E" w:rsidRDefault="007E5A1E" w:rsidP="00C809BD">
      <w:r>
        <w:separator/>
      </w:r>
    </w:p>
  </w:endnote>
  <w:endnote w:type="continuationSeparator" w:id="0">
    <w:p w:rsidR="007E5A1E" w:rsidRDefault="007E5A1E" w:rsidP="00C809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5A1E" w:rsidRDefault="007E5A1E" w:rsidP="00C809BD">
      <w:r>
        <w:separator/>
      </w:r>
    </w:p>
  </w:footnote>
  <w:footnote w:type="continuationSeparator" w:id="0">
    <w:p w:rsidR="007E5A1E" w:rsidRDefault="007E5A1E" w:rsidP="00C809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FD0490"/>
    <w:multiLevelType w:val="hybridMultilevel"/>
    <w:tmpl w:val="04B4F13A"/>
    <w:lvl w:ilvl="0" w:tplc="9B7EC69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350"/>
    <w:rsid w:val="00001A44"/>
    <w:rsid w:val="00003B2E"/>
    <w:rsid w:val="00080429"/>
    <w:rsid w:val="00155393"/>
    <w:rsid w:val="00294E1B"/>
    <w:rsid w:val="002B43B2"/>
    <w:rsid w:val="00345350"/>
    <w:rsid w:val="003A1BFA"/>
    <w:rsid w:val="003C696C"/>
    <w:rsid w:val="003D75F8"/>
    <w:rsid w:val="003E4EDF"/>
    <w:rsid w:val="00400C67"/>
    <w:rsid w:val="005A779F"/>
    <w:rsid w:val="0074777D"/>
    <w:rsid w:val="00781E12"/>
    <w:rsid w:val="007931D3"/>
    <w:rsid w:val="007B368C"/>
    <w:rsid w:val="007E5A1E"/>
    <w:rsid w:val="008B18B6"/>
    <w:rsid w:val="008D7056"/>
    <w:rsid w:val="008E17FC"/>
    <w:rsid w:val="009209C2"/>
    <w:rsid w:val="00966871"/>
    <w:rsid w:val="00972EB5"/>
    <w:rsid w:val="009D2002"/>
    <w:rsid w:val="00A60CB8"/>
    <w:rsid w:val="00A8377E"/>
    <w:rsid w:val="00B5096D"/>
    <w:rsid w:val="00BB2D84"/>
    <w:rsid w:val="00C809BD"/>
    <w:rsid w:val="00E562B5"/>
    <w:rsid w:val="00EB4AC7"/>
    <w:rsid w:val="00F37A90"/>
    <w:rsid w:val="00FE0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53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53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553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36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553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553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55393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553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539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B36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C809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09B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09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09B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553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539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5539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36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5539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5539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55393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15539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55393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B368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Char0"/>
    <w:uiPriority w:val="99"/>
    <w:unhideWhenUsed/>
    <w:rsid w:val="00C809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09BD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09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09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365</Words>
  <Characters>2083</Characters>
  <Application>Microsoft Office Word</Application>
  <DocSecurity>0</DocSecurity>
  <Lines>17</Lines>
  <Paragraphs>4</Paragraphs>
  <ScaleCrop>false</ScaleCrop>
  <Company>Microsoft</Company>
  <LinksUpToDate>false</LinksUpToDate>
  <CharactersWithSpaces>2444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11</cp:revision>
  <dcterms:created xsi:type="dcterms:W3CDTF">2015-04-03T06:54:00Z</dcterms:created>
  <dcterms:modified xsi:type="dcterms:W3CDTF">2015-04-20T07:30:00Z</dcterms:modified>
</cp:coreProperties>
</file>