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66F" w:rsidRDefault="00DB46B8" w:rsidP="00DB46B8">
      <w:pPr>
        <w:spacing w:line="300" w:lineRule="auto"/>
        <w:jc w:val="center"/>
        <w:rPr>
          <w:rFonts w:ascii="Tahoma" w:hAnsi="Tahoma" w:cs="Tahoma"/>
        </w:rPr>
      </w:pPr>
      <w:r>
        <w:rPr>
          <w:rFonts w:ascii="Tahoma" w:hAnsi="Tahoma" w:cs="Tahoma"/>
        </w:rPr>
        <w:t>COMP-SCI 5560 (SS16) - Knowledge Discovery and Management</w:t>
      </w:r>
    </w:p>
    <w:p w:rsidR="00DB46B8" w:rsidRDefault="00DB46B8" w:rsidP="00DB46B8">
      <w:pPr>
        <w:spacing w:line="300" w:lineRule="auto"/>
        <w:jc w:val="center"/>
        <w:rPr>
          <w:rFonts w:ascii="Tahoma" w:hAnsi="Tahoma" w:cs="Tahoma"/>
        </w:rPr>
      </w:pPr>
    </w:p>
    <w:p w:rsidR="00DB46B8" w:rsidRPr="00DB46B8" w:rsidRDefault="00DB46B8" w:rsidP="00DB46B8">
      <w:pPr>
        <w:spacing w:line="300" w:lineRule="auto"/>
        <w:jc w:val="center"/>
        <w:rPr>
          <w:rFonts w:ascii="Tahoma" w:hAnsi="Tahoma" w:cs="Tahoma"/>
        </w:rPr>
      </w:pPr>
      <w:r w:rsidRPr="00DB46B8">
        <w:rPr>
          <w:rFonts w:ascii="Tahoma" w:hAnsi="Tahoma" w:cs="Tahoma"/>
        </w:rPr>
        <w:t>Project - Report 1 (Due 06/24/16)</w:t>
      </w:r>
    </w:p>
    <w:p w:rsidR="00DB46B8" w:rsidRDefault="00DB46B8" w:rsidP="00DB46B8">
      <w:pPr>
        <w:spacing w:line="300" w:lineRule="auto"/>
        <w:jc w:val="center"/>
        <w:rPr>
          <w:rFonts w:ascii="Tahoma" w:hAnsi="Tahoma" w:cs="Tahoma"/>
        </w:rPr>
      </w:pPr>
    </w:p>
    <w:p w:rsidR="00DB46B8" w:rsidRPr="00DB46B8" w:rsidRDefault="00DB46B8" w:rsidP="00DB46B8">
      <w:pPr>
        <w:spacing w:line="300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  <w:r w:rsidRPr="00DB46B8">
        <w:rPr>
          <w:rFonts w:ascii="Tahoma" w:hAnsi="Tahoma" w:cs="Tahoma"/>
          <w:b/>
          <w:sz w:val="26"/>
          <w:szCs w:val="26"/>
          <w:u w:val="single"/>
        </w:rPr>
        <w:t>Architecture of Recommendation System</w:t>
      </w:r>
    </w:p>
    <w:p w:rsidR="00DB46B8" w:rsidRDefault="00DB46B8" w:rsidP="00DB46B8">
      <w:pPr>
        <w:spacing w:line="300" w:lineRule="auto"/>
        <w:jc w:val="center"/>
        <w:rPr>
          <w:rFonts w:ascii="Tahoma" w:hAnsi="Tahoma" w:cs="Tahoma"/>
        </w:rPr>
      </w:pPr>
    </w:p>
    <w:p w:rsidR="00DB46B8" w:rsidRDefault="00DB46B8" w:rsidP="00DB46B8">
      <w:pPr>
        <w:spacing w:line="300" w:lineRule="auto"/>
        <w:jc w:val="right"/>
        <w:rPr>
          <w:rFonts w:ascii="Tahoma" w:hAnsi="Tahoma" w:cs="Tahoma"/>
        </w:rPr>
      </w:pPr>
      <w:proofErr w:type="gramStart"/>
      <w:r w:rsidRPr="00DB46B8">
        <w:rPr>
          <w:rFonts w:ascii="Tahoma" w:hAnsi="Tahoma" w:cs="Tahoma"/>
          <w:i/>
        </w:rPr>
        <w:t>by</w:t>
      </w:r>
      <w:proofErr w:type="gramEnd"/>
      <w:r w:rsidRPr="00DB46B8">
        <w:rPr>
          <w:rFonts w:ascii="Tahoma" w:hAnsi="Tahoma" w:cs="Tahoma"/>
          <w:i/>
        </w:rPr>
        <w:t xml:space="preserve"> </w:t>
      </w:r>
      <w:r w:rsidRPr="00DB46B8">
        <w:rPr>
          <w:rFonts w:ascii="Tahoma" w:hAnsi="Tahoma" w:cs="Tahoma"/>
          <w:b/>
          <w:i/>
        </w:rPr>
        <w:t>Dayu Wang</w:t>
      </w:r>
      <w:r>
        <w:rPr>
          <w:rFonts w:ascii="Tahoma" w:hAnsi="Tahoma" w:cs="Tahoma"/>
        </w:rPr>
        <w:t xml:space="preserve"> (Class ID: </w:t>
      </w:r>
      <w:r w:rsidRPr="00DB46B8">
        <w:rPr>
          <w:rFonts w:ascii="Tahoma" w:hAnsi="Tahoma" w:cs="Tahoma"/>
          <w:b/>
        </w:rPr>
        <w:t>45</w:t>
      </w:r>
      <w:r>
        <w:rPr>
          <w:rFonts w:ascii="Tahoma" w:hAnsi="Tahoma" w:cs="Tahoma"/>
        </w:rPr>
        <w:t>)</w:t>
      </w:r>
    </w:p>
    <w:p w:rsidR="00DB46B8" w:rsidRDefault="00DB46B8" w:rsidP="00DB46B8">
      <w:pPr>
        <w:spacing w:line="300" w:lineRule="auto"/>
        <w:rPr>
          <w:rFonts w:ascii="Tahoma" w:hAnsi="Tahoma" w:cs="Tahoma"/>
        </w:rPr>
      </w:pPr>
    </w:p>
    <w:p w:rsidR="00DB46B8" w:rsidRDefault="00A801E2" w:rsidP="001A693C">
      <w:pPr>
        <w:spacing w:line="300" w:lineRule="auto"/>
        <w:ind w:firstLine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The architecture of our recommendation system is generated based on the following assumptions, which comes from people’</w:t>
      </w:r>
      <w:r w:rsidR="000C295E">
        <w:rPr>
          <w:rFonts w:ascii="Tahoma" w:hAnsi="Tahoma" w:cs="Tahoma"/>
        </w:rPr>
        <w:t>s common sense when they are performing a web search.</w:t>
      </w:r>
    </w:p>
    <w:p w:rsidR="001A693C" w:rsidRDefault="001A693C" w:rsidP="001A693C">
      <w:pPr>
        <w:spacing w:line="300" w:lineRule="auto"/>
        <w:ind w:firstLine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1. The behavior of the user during the current searching is regarded as the most important reference to let the machine know what he/she wants.  For example, if the user chooses to eat in a restaurant that has complimentary Wi-Fi service, then even though a restaurant has a 5-star rating, it will not appear on the top page of the recommendation list if it does not provide free internet access.</w:t>
      </w:r>
    </w:p>
    <w:p w:rsidR="001A693C" w:rsidRDefault="001A693C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t xml:space="preserve">2. The recommendation system looks at if any </w:t>
      </w:r>
      <w:r>
        <w:rPr>
          <w:rFonts w:ascii="Tahoma" w:hAnsi="Tahoma" w:cs="Tahoma"/>
          <w:i/>
        </w:rPr>
        <w:t>co-occurrence</w:t>
      </w:r>
      <w:r>
        <w:rPr>
          <w:rFonts w:ascii="Tahoma" w:hAnsi="Tahoma" w:cs="Tahoma"/>
        </w:rPr>
        <w:t xml:space="preserve"> appears while it is comparing the </w:t>
      </w:r>
      <w:r w:rsidR="00954EA8">
        <w:rPr>
          <w:rFonts w:ascii="Tahoma" w:hAnsi="Tahoma" w:cs="Tahoma"/>
        </w:rPr>
        <w:t>user’s search with the restaurants’ stored data.  Significant indicators will be computed out that attempt to imitate the user’s taste.</w:t>
      </w:r>
    </w:p>
    <w:p w:rsidR="00754BF1" w:rsidRDefault="00754BF1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t>3. In order to satisfy text-based search, mathematical similarity comparing algorithm is underlined in the searching engine which enables the similarity connection amongst those indicator results.</w:t>
      </w:r>
    </w:p>
    <w:p w:rsidR="00150E94" w:rsidRDefault="00150E94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t>4. The user only searches for a restaurant to eat, not for any other purpose (e.g. business).</w:t>
      </w:r>
    </w:p>
    <w:p w:rsidR="00754BF1" w:rsidRDefault="00F60EAA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t xml:space="preserve">The high-level architecture of the recommendation system is shown </w:t>
      </w:r>
      <w:r w:rsidR="00DD059E">
        <w:rPr>
          <w:rFonts w:ascii="Tahoma" w:hAnsi="Tahoma" w:cs="Tahoma"/>
        </w:rPr>
        <w:t>in Figure 1</w:t>
      </w:r>
      <w:r>
        <w:rPr>
          <w:rFonts w:ascii="Tahoma" w:hAnsi="Tahoma" w:cs="Tahoma"/>
        </w:rPr>
        <w:t>.</w:t>
      </w:r>
    </w:p>
    <w:p w:rsidR="00F60EAA" w:rsidRDefault="00F60EAA" w:rsidP="00A801E2">
      <w:pPr>
        <w:spacing w:line="300" w:lineRule="auto"/>
        <w:ind w:firstLine="360"/>
        <w:rPr>
          <w:rFonts w:ascii="Tahoma" w:hAnsi="Tahoma" w:cs="Tahoma"/>
        </w:rPr>
      </w:pPr>
    </w:p>
    <w:p w:rsidR="00F60EAA" w:rsidRPr="001A693C" w:rsidRDefault="00F60EAA" w:rsidP="00F60EAA">
      <w:pPr>
        <w:spacing w:line="30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41D16DC">
            <wp:extent cx="3904488" cy="252374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8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93C" w:rsidRDefault="001A693C" w:rsidP="00A801E2">
      <w:pPr>
        <w:spacing w:line="300" w:lineRule="auto"/>
        <w:ind w:firstLine="360"/>
        <w:rPr>
          <w:rFonts w:ascii="Tahoma" w:hAnsi="Tahoma" w:cs="Tahoma"/>
        </w:rPr>
      </w:pPr>
    </w:p>
    <w:p w:rsidR="00F60EAA" w:rsidRPr="00C31FC0" w:rsidRDefault="00C31FC0" w:rsidP="00C31FC0">
      <w:pPr>
        <w:spacing w:line="300" w:lineRule="auto"/>
        <w:jc w:val="center"/>
        <w:rPr>
          <w:rFonts w:ascii="Tahoma" w:hAnsi="Tahoma" w:cs="Tahoma"/>
        </w:rPr>
      </w:pPr>
      <w:proofErr w:type="gramStart"/>
      <w:r>
        <w:rPr>
          <w:rFonts w:ascii="Tahoma" w:hAnsi="Tahoma" w:cs="Tahoma"/>
          <w:b/>
        </w:rPr>
        <w:t>Figure 1</w:t>
      </w:r>
      <w:r>
        <w:rPr>
          <w:rFonts w:ascii="Tahoma" w:hAnsi="Tahoma" w:cs="Tahoma"/>
        </w:rPr>
        <w:t>.</w:t>
      </w:r>
      <w:proofErr w:type="gramEnd"/>
      <w:r>
        <w:rPr>
          <w:rFonts w:ascii="Tahoma" w:hAnsi="Tahoma" w:cs="Tahoma"/>
        </w:rPr>
        <w:t xml:space="preserve">  </w:t>
      </w:r>
      <w:proofErr w:type="gramStart"/>
      <w:r>
        <w:rPr>
          <w:rFonts w:ascii="Tahoma" w:hAnsi="Tahoma" w:cs="Tahoma"/>
        </w:rPr>
        <w:t>High-level architecture of restaurant recommendation system.</w:t>
      </w:r>
      <w:proofErr w:type="gramEnd"/>
      <w:r>
        <w:rPr>
          <w:rFonts w:ascii="Tahoma" w:hAnsi="Tahoma" w:cs="Tahoma"/>
        </w:rPr>
        <w:t xml:space="preserve">  Arrows indicate the flow direction of data.  The black border of each component represents the interface that allows data </w:t>
      </w:r>
      <w:proofErr w:type="gramStart"/>
      <w:r>
        <w:rPr>
          <w:rFonts w:ascii="Tahoma" w:hAnsi="Tahoma" w:cs="Tahoma"/>
        </w:rPr>
        <w:t>exchange</w:t>
      </w:r>
      <w:proofErr w:type="gramEnd"/>
      <w:r>
        <w:rPr>
          <w:rFonts w:ascii="Tahoma" w:hAnsi="Tahoma" w:cs="Tahoma"/>
        </w:rPr>
        <w:t>.</w:t>
      </w:r>
    </w:p>
    <w:p w:rsidR="00C31FC0" w:rsidRDefault="00C31FC0" w:rsidP="00A801E2">
      <w:pPr>
        <w:spacing w:line="300" w:lineRule="auto"/>
        <w:ind w:firstLine="360"/>
        <w:rPr>
          <w:rFonts w:ascii="Tahoma" w:hAnsi="Tahoma" w:cs="Tahoma"/>
        </w:rPr>
      </w:pPr>
    </w:p>
    <w:p w:rsidR="00C31FC0" w:rsidRDefault="002272A6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From the architecture </w:t>
      </w:r>
      <w:r w:rsidR="00150E94">
        <w:rPr>
          <w:rFonts w:ascii="Tahoma" w:hAnsi="Tahoma" w:cs="Tahoma"/>
        </w:rPr>
        <w:t>in Figure 1, we can see that when the user performs a searching for a restaurant to eat, the recommendation engine generates the recommendation list from mainly two sources of data</w:t>
      </w:r>
      <w:r w:rsidR="00150E94">
        <w:rPr>
          <w:rFonts w:ascii="Tahoma" w:hAnsi="Tahoma" w:cs="Tahoma" w:hint="eastAsia"/>
        </w:rPr>
        <w:t>─</w:t>
      </w:r>
      <w:r w:rsidR="00150E94">
        <w:rPr>
          <w:rFonts w:ascii="Tahoma" w:hAnsi="Tahoma" w:cs="Tahoma"/>
        </w:rPr>
        <w:t>restaurant information and user’s searching history.</w:t>
      </w:r>
      <w:r w:rsidR="00540284">
        <w:rPr>
          <w:rFonts w:ascii="Tahoma" w:hAnsi="Tahoma" w:cs="Tahoma"/>
        </w:rPr>
        <w:t xml:space="preserve">  </w:t>
      </w:r>
      <w:r w:rsidR="006A2D53">
        <w:rPr>
          <w:rFonts w:ascii="Tahoma" w:hAnsi="Tahoma" w:cs="Tahoma"/>
        </w:rPr>
        <w:t>The raw data of restaurants’ information undergoes a process of parsing, and is then transformed to the format (</w:t>
      </w:r>
      <w:proofErr w:type="spellStart"/>
      <w:proofErr w:type="gramStart"/>
      <w:r w:rsidR="006A2D53">
        <w:rPr>
          <w:rFonts w:ascii="Tahoma" w:hAnsi="Tahoma" w:cs="Tahoma"/>
        </w:rPr>
        <w:t>jason</w:t>
      </w:r>
      <w:proofErr w:type="spellEnd"/>
      <w:proofErr w:type="gramEnd"/>
      <w:r w:rsidR="006A2D53">
        <w:rPr>
          <w:rFonts w:ascii="Tahoma" w:hAnsi="Tahoma" w:cs="Tahoma"/>
        </w:rPr>
        <w:t xml:space="preserve"> format) that will be used in the downstream component.  This procedure does not contain data training.</w:t>
      </w:r>
    </w:p>
    <w:p w:rsidR="006A2D53" w:rsidRDefault="009F2DF4" w:rsidP="00A801E2">
      <w:pPr>
        <w:spacing w:line="300" w:lineRule="auto"/>
        <w:ind w:firstLine="360"/>
        <w:rPr>
          <w:rFonts w:ascii="Tahoma" w:hAnsi="Tahoma" w:cs="Tahoma"/>
        </w:rPr>
      </w:pPr>
      <w:r>
        <w:rPr>
          <w:rFonts w:ascii="Tahoma" w:hAnsi="Tahoma" w:cs="Tahoma"/>
        </w:rPr>
        <w:t xml:space="preserve">Then, the data is trained using a certain algorithm to create weighted indicators that may be used for recommendation.  The indicators will be compared with the user’s searching history to </w:t>
      </w:r>
      <w:r w:rsidR="005818D7">
        <w:rPr>
          <w:rFonts w:ascii="Tahoma" w:hAnsi="Tahoma" w:cs="Tahoma"/>
        </w:rPr>
        <w:t>generate the final recommendation list by mathe</w:t>
      </w:r>
      <w:r w:rsidR="00A9139D">
        <w:rPr>
          <w:rFonts w:ascii="Tahoma" w:hAnsi="Tahoma" w:cs="Tahoma"/>
        </w:rPr>
        <w:t>matical similarity comparison.</w:t>
      </w:r>
      <w:bookmarkStart w:id="0" w:name="_GoBack"/>
      <w:bookmarkEnd w:id="0"/>
    </w:p>
    <w:p w:rsidR="00A801E2" w:rsidRDefault="00A801E2" w:rsidP="00DB46B8">
      <w:pPr>
        <w:spacing w:line="300" w:lineRule="auto"/>
        <w:rPr>
          <w:rFonts w:ascii="Tahoma" w:hAnsi="Tahoma" w:cs="Tahoma"/>
        </w:rPr>
      </w:pPr>
    </w:p>
    <w:p w:rsidR="00A801E2" w:rsidRDefault="00A801E2" w:rsidP="00DB46B8">
      <w:pPr>
        <w:spacing w:line="300" w:lineRule="auto"/>
        <w:rPr>
          <w:rFonts w:ascii="Tahoma" w:hAnsi="Tahoma" w:cs="Tahoma"/>
        </w:rPr>
      </w:pPr>
    </w:p>
    <w:p w:rsidR="00DE766F" w:rsidRDefault="00DE766F" w:rsidP="00DB46B8">
      <w:pPr>
        <w:spacing w:line="300" w:lineRule="auto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813E0E" w:rsidRPr="00DE766F" w:rsidRDefault="00813E0E" w:rsidP="00DB46B8">
      <w:pPr>
        <w:spacing w:line="300" w:lineRule="auto"/>
        <w:rPr>
          <w:rFonts w:ascii="Tahoma" w:hAnsi="Tahoma" w:cs="Tahoma"/>
        </w:rPr>
      </w:pPr>
    </w:p>
    <w:p w:rsidR="00DB46B8" w:rsidRPr="00DE766F" w:rsidRDefault="00DB46B8">
      <w:pPr>
        <w:spacing w:line="300" w:lineRule="auto"/>
        <w:rPr>
          <w:rFonts w:ascii="Tahoma" w:hAnsi="Tahoma" w:cs="Tahoma"/>
        </w:rPr>
      </w:pPr>
    </w:p>
    <w:sectPr w:rsidR="00DB46B8" w:rsidRPr="00DE766F" w:rsidSect="00DE766F">
      <w:headerReference w:type="default" r:id="rId8"/>
      <w:headerReference w:type="first" r:id="rId9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601" w:rsidRDefault="00E04601" w:rsidP="00DE766F">
      <w:r>
        <w:separator/>
      </w:r>
    </w:p>
  </w:endnote>
  <w:endnote w:type="continuationSeparator" w:id="0">
    <w:p w:rsidR="00E04601" w:rsidRDefault="00E04601" w:rsidP="00DE7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1" w:subsetted="1" w:fontKey="{5116CD9D-5236-4794-8952-AFDB9313C5F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7842F90-A393-4125-B302-B36F800EA68E}"/>
    <w:embedBold r:id="rId3" w:fontKey="{6436AC22-352C-4215-9B5B-086F77851E31}"/>
    <w:embedItalic r:id="rId4" w:fontKey="{0BC73FEA-710A-48CA-BFD4-037090B5A078}"/>
    <w:embedBoldItalic r:id="rId5" w:fontKey="{DC2C0DD6-57CB-4D20-8916-DFD78D57B0A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601" w:rsidRDefault="00E04601" w:rsidP="00DE766F">
      <w:r>
        <w:separator/>
      </w:r>
    </w:p>
  </w:footnote>
  <w:footnote w:type="continuationSeparator" w:id="0">
    <w:p w:rsidR="00E04601" w:rsidRDefault="00E04601" w:rsidP="00DE76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66F" w:rsidRPr="00DE766F" w:rsidRDefault="00DE766F">
    <w:pPr>
      <w:pStyle w:val="Header"/>
      <w:rPr>
        <w:rFonts w:ascii="Tahoma" w:hAnsi="Tahoma" w:cs="Tahoma"/>
      </w:rPr>
    </w:pPr>
    <w:r w:rsidRPr="00DE766F">
      <w:rPr>
        <w:rFonts w:ascii="Tahoma" w:hAnsi="Tahoma" w:cs="Tahom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7FA93C" wp14:editId="6D8C4B78">
              <wp:simplePos x="0" y="0"/>
              <wp:positionH relativeFrom="page">
                <wp:posOffset>548640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25.9pt" to="43.2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" strokecolor="black [3213]">
              <v:stroke dashstyle="dash" joinstyle="miter" endcap="square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66F" w:rsidRPr="00DB46B8" w:rsidRDefault="00DE766F" w:rsidP="00DB46B8">
    <w:pPr>
      <w:pStyle w:val="Header"/>
      <w:jc w:val="right"/>
      <w:rPr>
        <w:rFonts w:ascii="Tahoma" w:hAnsi="Tahoma" w:cs="Tahoma"/>
        <w:sz w:val="18"/>
        <w:szCs w:val="18"/>
        <w:u w:val="single"/>
      </w:rPr>
    </w:pPr>
    <w:r w:rsidRPr="00DB46B8">
      <w:rPr>
        <w:rFonts w:ascii="Tahoma" w:hAnsi="Tahoma" w:cs="Tahoma"/>
        <w:noProof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E753E7" wp14:editId="118AA102">
              <wp:simplePos x="0" y="0"/>
              <wp:positionH relativeFrom="page">
                <wp:posOffset>548640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25.9pt" to="43.2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="00DB46B8" w:rsidRPr="00DB46B8">
      <w:rPr>
        <w:rFonts w:ascii="Tahoma" w:hAnsi="Tahoma" w:cs="Tahoma"/>
        <w:color w:val="BFBFBF" w:themeColor="background1" w:themeShade="BF"/>
        <w:sz w:val="18"/>
        <w:szCs w:val="18"/>
        <w:u w:val="single"/>
      </w:rPr>
      <w:t xml:space="preserve">File Last Saved: </w:t>
    </w:r>
    <w:r w:rsidR="00DB46B8" w:rsidRPr="00DB46B8">
      <w:rPr>
        <w:rFonts w:ascii="Tahoma" w:hAnsi="Tahoma" w:cs="Tahoma"/>
        <w:color w:val="BFBFBF" w:themeColor="background1" w:themeShade="BF"/>
        <w:sz w:val="18"/>
        <w:szCs w:val="18"/>
        <w:u w:val="single"/>
      </w:rPr>
      <w:fldChar w:fldCharType="begin"/>
    </w:r>
    <w:r w:rsidR="00DB46B8" w:rsidRPr="00DB46B8">
      <w:rPr>
        <w:rFonts w:ascii="Tahoma" w:hAnsi="Tahoma" w:cs="Tahoma"/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="00DB46B8" w:rsidRPr="00DB46B8">
      <w:rPr>
        <w:rFonts w:ascii="Tahoma" w:hAnsi="Tahoma" w:cs="Tahoma"/>
        <w:color w:val="BFBFBF" w:themeColor="background1" w:themeShade="BF"/>
        <w:sz w:val="18"/>
        <w:szCs w:val="18"/>
        <w:u w:val="single"/>
      </w:rPr>
      <w:fldChar w:fldCharType="separate"/>
    </w:r>
    <w:r w:rsidR="00150E94">
      <w:rPr>
        <w:rFonts w:ascii="Tahoma" w:hAnsi="Tahoma" w:cs="Tahoma"/>
        <w:noProof/>
        <w:color w:val="BFBFBF" w:themeColor="background1" w:themeShade="BF"/>
        <w:sz w:val="18"/>
        <w:szCs w:val="18"/>
        <w:u w:val="single"/>
      </w:rPr>
      <w:t>06/21/16 09:55 AM</w:t>
    </w:r>
    <w:r w:rsidR="00DB46B8" w:rsidRPr="00DB46B8">
      <w:rPr>
        <w:rFonts w:ascii="Tahoma" w:hAnsi="Tahoma" w:cs="Tahoma"/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66F"/>
    <w:rsid w:val="000C295E"/>
    <w:rsid w:val="000F2A60"/>
    <w:rsid w:val="00150E94"/>
    <w:rsid w:val="001A693C"/>
    <w:rsid w:val="002272A6"/>
    <w:rsid w:val="0038594C"/>
    <w:rsid w:val="00540284"/>
    <w:rsid w:val="005818D7"/>
    <w:rsid w:val="005B4129"/>
    <w:rsid w:val="006A2D53"/>
    <w:rsid w:val="00754BF1"/>
    <w:rsid w:val="00813E0E"/>
    <w:rsid w:val="00954EA8"/>
    <w:rsid w:val="009F2DF4"/>
    <w:rsid w:val="00A801E2"/>
    <w:rsid w:val="00A9139D"/>
    <w:rsid w:val="00C31FC0"/>
    <w:rsid w:val="00DB46B8"/>
    <w:rsid w:val="00DD059E"/>
    <w:rsid w:val="00DE766F"/>
    <w:rsid w:val="00E04601"/>
    <w:rsid w:val="00F60EAA"/>
    <w:rsid w:val="00F9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66F"/>
  </w:style>
  <w:style w:type="paragraph" w:styleId="Footer">
    <w:name w:val="footer"/>
    <w:basedOn w:val="Normal"/>
    <w:link w:val="Foot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66F"/>
  </w:style>
  <w:style w:type="paragraph" w:styleId="BalloonText">
    <w:name w:val="Balloon Text"/>
    <w:basedOn w:val="Normal"/>
    <w:link w:val="BalloonTextChar"/>
    <w:uiPriority w:val="99"/>
    <w:semiHidden/>
    <w:unhideWhenUsed/>
    <w:rsid w:val="00F60E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E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66F"/>
  </w:style>
  <w:style w:type="paragraph" w:styleId="Footer">
    <w:name w:val="footer"/>
    <w:basedOn w:val="Normal"/>
    <w:link w:val="Foot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66F"/>
  </w:style>
  <w:style w:type="paragraph" w:styleId="BalloonText">
    <w:name w:val="Balloon Text"/>
    <w:basedOn w:val="Normal"/>
    <w:link w:val="BalloonTextChar"/>
    <w:uiPriority w:val="99"/>
    <w:semiHidden/>
    <w:unhideWhenUsed/>
    <w:rsid w:val="00F60E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E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06-21-16 - Template - Blank Document - DOCX</vt:lpstr>
    </vt:vector>
  </TitlesOfParts>
  <Company>University of Missouri-Kansas City</Company>
  <LinksUpToDate>false</LinksUpToDate>
  <CharactersWithSpaces>2288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5560 (SS16) - Project - Report 1 - Architecture - DOCX</dc:title>
  <dc:creator>Dayu Wang</dc:creator>
  <cp:lastModifiedBy>Dayu Wang</cp:lastModifiedBy>
  <cp:revision>18</cp:revision>
  <dcterms:created xsi:type="dcterms:W3CDTF">2016-06-21T14:36:00Z</dcterms:created>
  <dcterms:modified xsi:type="dcterms:W3CDTF">2016-06-21T16:13:00Z</dcterms:modified>
</cp:coreProperties>
</file>