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92FB" w14:textId="77777777" w:rsidR="00A50CE8" w:rsidRDefault="00A50CE8" w:rsidP="00FB581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tabs>
          <w:tab w:val="num" w:pos="502"/>
        </w:tabs>
        <w:spacing w:after="0" w:line="240" w:lineRule="auto"/>
        <w:ind w:left="502" w:hanging="360"/>
      </w:pPr>
    </w:p>
    <w:p w14:paraId="78788554" w14:textId="3235D23F" w:rsidR="00A50CE8" w:rsidRPr="00A50CE8" w:rsidRDefault="00A50CE8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50CE8">
        <w:rPr>
          <w:rFonts w:ascii="Segoe UI" w:eastAsia="Times New Roman" w:hAnsi="Segoe UI" w:cs="Segoe UI"/>
          <w:kern w:val="0"/>
          <w:lang w:eastAsia="en-IN"/>
          <w14:ligatures w14:val="none"/>
        </w:rPr>
        <w:t>MACHINE LEARNING MODEL DEPLOYMENT WITH IBM CLOUD WATSON STUDIO</w:t>
      </w:r>
    </w:p>
    <w:p w14:paraId="0C190921" w14:textId="64C0AB1F" w:rsidR="00A50CE8" w:rsidRDefault="00A50CE8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                 </w:t>
      </w:r>
    </w:p>
    <w:p w14:paraId="7A0A0340" w14:textId="2AAA5F9B" w:rsidR="00A50CE8" w:rsidRDefault="00A50CE8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                            PHASE-2 INNOVATION</w:t>
      </w:r>
    </w:p>
    <w:p w14:paraId="6E5BBF98" w14:textId="47E49DC8" w:rsidR="00A50CE8" w:rsidRDefault="00A50CE8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         </w:t>
      </w:r>
    </w:p>
    <w:p w14:paraId="31FD6BEA" w14:textId="1609BC43" w:rsidR="00A50CE8" w:rsidRPr="00A50CE8" w:rsidRDefault="00A50CE8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NAME:P</w:t>
      </w:r>
      <w:r w:rsidR="00CC04F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OKURU SRINITHYA</w:t>
      </w:r>
    </w:p>
    <w:p w14:paraId="5D7A658C" w14:textId="158B2809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Project Assessment and Preparation:</w:t>
      </w:r>
    </w:p>
    <w:p w14:paraId="3B96A4F2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Review the progress and outcomes of Phase 1.</w:t>
      </w:r>
    </w:p>
    <w:p w14:paraId="1D429FC6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Ensure that the model developed in Phase 1 is ready for deployment.</w:t>
      </w:r>
    </w:p>
    <w:p w14:paraId="1FF829D3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Infrastructure and Environment Setup:</w:t>
      </w:r>
    </w:p>
    <w:p w14:paraId="0E6954A7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Make sure you have the necessary infrastructure and environment for deploying the machine learning model.</w:t>
      </w:r>
    </w:p>
    <w:p w14:paraId="79E14BB4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If needed, scale your cloud resources to handle production workloads.</w:t>
      </w:r>
    </w:p>
    <w:p w14:paraId="53222BB4" w14:textId="77777777" w:rsidR="00FB5810" w:rsidRPr="00FB5810" w:rsidRDefault="00FB5810" w:rsidP="00A50CE8">
      <w:pPr>
        <w:pBdr>
          <w:top w:val="single" w:sz="2" w:space="2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Optimization:</w:t>
      </w:r>
    </w:p>
    <w:p w14:paraId="60F38735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Fine-tune your machine learning model for better performance, accuracy, and efficiency.</w:t>
      </w:r>
    </w:p>
    <w:p w14:paraId="7996EEE4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Consider techniques like hyperparameter tuning and feature engineering.</w:t>
      </w:r>
    </w:p>
    <w:p w14:paraId="2E579D96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Versioning:</w:t>
      </w:r>
    </w:p>
    <w:p w14:paraId="72454799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version control for your machine learning models to track changes and ensure reproducibility.</w:t>
      </w:r>
    </w:p>
    <w:p w14:paraId="66D8BD0E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Pipeline Integration:</w:t>
      </w:r>
    </w:p>
    <w:p w14:paraId="23D9A152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Integrate the machine learning model into your data pipeline for real-time or batch processing, depending on your use case.</w:t>
      </w:r>
    </w:p>
    <w:p w14:paraId="6F0E9B75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 and Compliance:</w:t>
      </w:r>
    </w:p>
    <w:p w14:paraId="1E6EBB16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Ensure data security and compliance with relevant regulations.</w:t>
      </w:r>
    </w:p>
    <w:p w14:paraId="190BFDE8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encryption and access control measures to protect sensitive data.</w:t>
      </w:r>
    </w:p>
    <w:p w14:paraId="7C18689F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Scalability and High Availability:</w:t>
      </w:r>
    </w:p>
    <w:p w14:paraId="4F729692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Configure your deployment to be scalable and highly available to handle increased loads and ensure minimal downtime.</w:t>
      </w:r>
    </w:p>
    <w:p w14:paraId="7A072DC9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API Design and Integration:</w:t>
      </w:r>
    </w:p>
    <w:p w14:paraId="0074748E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Design a user-friendly API for interacting with your model.</w:t>
      </w:r>
    </w:p>
    <w:p w14:paraId="0EA81ADE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Integrate the model into your application or workflow, considering how data will flow in and out of the model.</w:t>
      </w:r>
    </w:p>
    <w:p w14:paraId="08845FDA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Documentation and Training:</w:t>
      </w:r>
    </w:p>
    <w:p w14:paraId="595DE1F8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user documentation for those who will be using the model or the API.</w:t>
      </w:r>
    </w:p>
    <w:p w14:paraId="01B2D4A5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Provide training and support for teams working with the model.</w:t>
      </w:r>
    </w:p>
    <w:p w14:paraId="4494607C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 Automation:</w:t>
      </w:r>
    </w:p>
    <w:p w14:paraId="0B4644C7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deployment automation to streamline the process of updating or rolling back model versions.</w:t>
      </w:r>
    </w:p>
    <w:p w14:paraId="2679CF19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User Acceptance Testing (UAT):</w:t>
      </w:r>
    </w:p>
    <w:p w14:paraId="2A0AA675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Conduct UAT with a subset of users to ensure the model meets their expectations and requirements.</w:t>
      </w:r>
    </w:p>
    <w:p w14:paraId="75A0AF11" w14:textId="77777777" w:rsidR="00FB5810" w:rsidRPr="00FB5810" w:rsidRDefault="00FB5810" w:rsidP="00A50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Deployment:</w:t>
      </w:r>
    </w:p>
    <w:p w14:paraId="306913D7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Deploy the model into a production environment.</w:t>
      </w:r>
    </w:p>
    <w:p w14:paraId="4A2AF1E7" w14:textId="77777777" w:rsidR="00FB5810" w:rsidRPr="00FB5810" w:rsidRDefault="00FB5810" w:rsidP="00FB581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B581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Monitor its performance in real-world conditions.</w:t>
      </w:r>
    </w:p>
    <w:p w14:paraId="2B7F188E" w14:textId="443768B2" w:rsidR="00FB5810" w:rsidRPr="00FB5810" w:rsidRDefault="00FB5810" w:rsidP="00FB581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EEA56DB" w14:textId="77777777" w:rsidR="005C5DCE" w:rsidRPr="00FB5810" w:rsidRDefault="005C5DCE" w:rsidP="00FB5810">
      <w:pPr>
        <w:shd w:val="clear" w:color="auto" w:fill="FFFFFF" w:themeFill="background1"/>
      </w:pPr>
    </w:p>
    <w:sectPr w:rsidR="005C5DCE" w:rsidRPr="00FB58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A4C8" w14:textId="77777777" w:rsidR="005E5D60" w:rsidRDefault="005E5D60" w:rsidP="00FB5810">
      <w:pPr>
        <w:spacing w:after="0" w:line="240" w:lineRule="auto"/>
      </w:pPr>
      <w:r>
        <w:separator/>
      </w:r>
    </w:p>
  </w:endnote>
  <w:endnote w:type="continuationSeparator" w:id="0">
    <w:p w14:paraId="49AFEE34" w14:textId="77777777" w:rsidR="005E5D60" w:rsidRDefault="005E5D60" w:rsidP="00FB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B596" w14:textId="77777777" w:rsidR="005E5D60" w:rsidRDefault="005E5D60" w:rsidP="00FB5810">
      <w:pPr>
        <w:spacing w:after="0" w:line="240" w:lineRule="auto"/>
      </w:pPr>
      <w:r>
        <w:separator/>
      </w:r>
    </w:p>
  </w:footnote>
  <w:footnote w:type="continuationSeparator" w:id="0">
    <w:p w14:paraId="1137473D" w14:textId="77777777" w:rsidR="005E5D60" w:rsidRDefault="005E5D60" w:rsidP="00FB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7684" w14:textId="04B1CD11" w:rsidR="00FB5810" w:rsidRDefault="00FB5810">
    <w:pPr>
      <w:pStyle w:val="Header"/>
    </w:pPr>
  </w:p>
  <w:p w14:paraId="1A9AC93B" w14:textId="77777777" w:rsidR="00A50CE8" w:rsidRDefault="00A50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DA1"/>
    <w:multiLevelType w:val="multilevel"/>
    <w:tmpl w:val="7E6C9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10"/>
    <w:rsid w:val="001D6016"/>
    <w:rsid w:val="005C5DCE"/>
    <w:rsid w:val="005E5D60"/>
    <w:rsid w:val="00A50CE8"/>
    <w:rsid w:val="00CC04F4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AA2F8"/>
  <w15:chartTrackingRefBased/>
  <w15:docId w15:val="{CEAAE270-18DE-496B-BC7E-6554D99F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58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5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810"/>
  </w:style>
  <w:style w:type="paragraph" w:styleId="Footer">
    <w:name w:val="footer"/>
    <w:basedOn w:val="Normal"/>
    <w:link w:val="FooterChar"/>
    <w:uiPriority w:val="99"/>
    <w:unhideWhenUsed/>
    <w:rsid w:val="00FB5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Nandhan</dc:creator>
  <cp:keywords/>
  <dc:description/>
  <cp:lastModifiedBy>Abi Nandhan</cp:lastModifiedBy>
  <cp:revision>2</cp:revision>
  <dcterms:created xsi:type="dcterms:W3CDTF">2023-10-11T09:32:00Z</dcterms:created>
  <dcterms:modified xsi:type="dcterms:W3CDTF">2023-10-11T10:01:00Z</dcterms:modified>
</cp:coreProperties>
</file>