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1255"/>
        <w:gridCol w:w="3756"/>
        <w:gridCol w:w="1255"/>
      </w:tblGrid>
      <w:tr w:rsidR="00B6421C" w:rsidRPr="00B6421C" w14:paraId="58E52CE9" w14:textId="77777777" w:rsidTr="00B64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E8CE8" w14:textId="5B8F5D99" w:rsidR="00B6421C" w:rsidRPr="00B6421C" w:rsidRDefault="00B6421C" w:rsidP="00B6421C">
            <w:pPr>
              <w:rPr>
                <w:b/>
                <w:bCs/>
              </w:rPr>
            </w:pPr>
          </w:p>
        </w:tc>
        <w:tc>
          <w:tcPr>
            <w:tcW w:w="1225" w:type="dxa"/>
            <w:vAlign w:val="center"/>
          </w:tcPr>
          <w:p w14:paraId="21308E34" w14:textId="24DAF9C6" w:rsidR="00B6421C" w:rsidRPr="00B6421C" w:rsidRDefault="00B6421C" w:rsidP="00B6421C">
            <w:pPr>
              <w:rPr>
                <w:b/>
                <w:bCs/>
              </w:rPr>
            </w:pPr>
          </w:p>
        </w:tc>
        <w:tc>
          <w:tcPr>
            <w:tcW w:w="4966" w:type="dxa"/>
            <w:gridSpan w:val="2"/>
            <w:vAlign w:val="center"/>
          </w:tcPr>
          <w:p w14:paraId="5ECC2646" w14:textId="4B62B588" w:rsidR="00B6421C" w:rsidRPr="00B6421C" w:rsidRDefault="00B6421C" w:rsidP="00B6421C">
            <w:pPr>
              <w:rPr>
                <w:b/>
                <w:bCs/>
              </w:rPr>
            </w:pPr>
          </w:p>
        </w:tc>
      </w:tr>
      <w:tr w:rsidR="00B6421C" w:rsidRPr="00B6421C" w14:paraId="4C9F2E8A" w14:textId="77777777" w:rsidTr="00B6421C">
        <w:trPr>
          <w:gridAfter w:val="1"/>
          <w:wAfter w:w="1210" w:type="dxa"/>
          <w:tblCellSpacing w:w="15" w:type="dxa"/>
        </w:trPr>
        <w:tc>
          <w:tcPr>
            <w:tcW w:w="0" w:type="auto"/>
            <w:vAlign w:val="center"/>
            <w:hideMark/>
          </w:tcPr>
          <w:p w14:paraId="6AF8CC8B" w14:textId="77777777" w:rsidR="00B6421C" w:rsidRPr="00B6421C" w:rsidRDefault="00B6421C" w:rsidP="00B6421C">
            <w:pPr>
              <w:pStyle w:val="ListParagraph"/>
              <w:numPr>
                <w:ilvl w:val="0"/>
                <w:numId w:val="5"/>
              </w:numPr>
            </w:pPr>
            <w:r w:rsidRPr="00B6421C">
              <w:t>Visual Design</w:t>
            </w:r>
          </w:p>
        </w:tc>
        <w:tc>
          <w:tcPr>
            <w:tcW w:w="4981" w:type="dxa"/>
            <w:gridSpan w:val="2"/>
            <w:vAlign w:val="center"/>
            <w:hideMark/>
          </w:tcPr>
          <w:p w14:paraId="5C0BD2B4" w14:textId="088FAC98" w:rsidR="00B6421C" w:rsidRPr="00B6421C" w:rsidRDefault="00B6421C" w:rsidP="00B6421C">
            <w:r>
              <w:t>-</w:t>
            </w:r>
            <w:r w:rsidRPr="00B6421C">
              <w:t>Clean, modern</w:t>
            </w:r>
            <w:r>
              <w:t xml:space="preserve"> </w:t>
            </w:r>
            <w:proofErr w:type="spellStart"/>
            <w:r>
              <w:t>lage</w:t>
            </w:r>
            <w:proofErr w:type="spellEnd"/>
            <w:r>
              <w:t xml:space="preserve"> Che</w:t>
            </w:r>
          </w:p>
        </w:tc>
      </w:tr>
      <w:tr w:rsidR="00B6421C" w:rsidRPr="00B6421C" w14:paraId="7B003F2D" w14:textId="77777777" w:rsidTr="00B6421C">
        <w:trPr>
          <w:gridAfter w:val="1"/>
          <w:wAfter w:w="1210" w:type="dxa"/>
          <w:tblCellSpacing w:w="15" w:type="dxa"/>
        </w:trPr>
        <w:tc>
          <w:tcPr>
            <w:tcW w:w="0" w:type="auto"/>
            <w:vAlign w:val="center"/>
            <w:hideMark/>
          </w:tcPr>
          <w:p w14:paraId="11C9343C" w14:textId="77777777" w:rsidR="00B6421C" w:rsidRPr="00B6421C" w:rsidRDefault="00B6421C" w:rsidP="00B6421C">
            <w:pPr>
              <w:pStyle w:val="ListParagraph"/>
              <w:numPr>
                <w:ilvl w:val="0"/>
                <w:numId w:val="5"/>
              </w:numPr>
            </w:pPr>
            <w:r w:rsidRPr="00B6421C">
              <w:t>Content</w:t>
            </w:r>
          </w:p>
        </w:tc>
        <w:tc>
          <w:tcPr>
            <w:tcW w:w="4981" w:type="dxa"/>
            <w:gridSpan w:val="2"/>
            <w:vAlign w:val="center"/>
            <w:hideMark/>
          </w:tcPr>
          <w:p w14:paraId="799C4497" w14:textId="05FE51AA" w:rsidR="00B6421C" w:rsidRPr="00B6421C" w:rsidRDefault="00B6421C" w:rsidP="00B6421C">
            <w:r>
              <w:t>-</w:t>
            </w:r>
            <w:proofErr w:type="spellStart"/>
            <w:r>
              <w:t>Genric</w:t>
            </w:r>
            <w:proofErr w:type="spellEnd"/>
            <w:r>
              <w:t xml:space="preserve"> </w:t>
            </w:r>
            <w:proofErr w:type="spellStart"/>
            <w:r>
              <w:t>lage</w:t>
            </w:r>
            <w:proofErr w:type="spellEnd"/>
            <w:r>
              <w:t xml:space="preserve"> che so </w:t>
            </w:r>
            <w:proofErr w:type="spellStart"/>
            <w:r>
              <w:t>thodu</w:t>
            </w:r>
            <w:proofErr w:type="spellEnd"/>
            <w:r>
              <w:t xml:space="preserve"> authority </w:t>
            </w:r>
            <w:proofErr w:type="spellStart"/>
            <w:r>
              <w:t>jevu</w:t>
            </w:r>
            <w:proofErr w:type="spellEnd"/>
            <w:r>
              <w:t xml:space="preserve"> </w:t>
            </w:r>
            <w:proofErr w:type="spellStart"/>
            <w:r>
              <w:t>lage</w:t>
            </w:r>
            <w:proofErr w:type="spellEnd"/>
            <w:r>
              <w:t xml:space="preserve"> </w:t>
            </w:r>
            <w:proofErr w:type="spellStart"/>
            <w:r>
              <w:t>evu</w:t>
            </w:r>
            <w:proofErr w:type="spellEnd"/>
            <w:r>
              <w:t xml:space="preserve"> </w:t>
            </w:r>
            <w:proofErr w:type="spellStart"/>
            <w:r>
              <w:t>kak</w:t>
            </w:r>
            <w:proofErr w:type="spellEnd"/>
            <w:r>
              <w:t xml:space="preserve"> </w:t>
            </w:r>
            <w:proofErr w:type="spellStart"/>
            <w:r>
              <w:t>karvu</w:t>
            </w:r>
            <w:proofErr w:type="spellEnd"/>
            <w:r>
              <w:t xml:space="preserve"> </w:t>
            </w:r>
            <w:proofErr w:type="spellStart"/>
            <w:r>
              <w:t>padse</w:t>
            </w:r>
            <w:proofErr w:type="spellEnd"/>
            <w:r>
              <w:t>.</w:t>
            </w:r>
          </w:p>
        </w:tc>
      </w:tr>
      <w:tr w:rsidR="00B6421C" w:rsidRPr="00B6421C" w14:paraId="214FDB4B" w14:textId="77777777" w:rsidTr="00B6421C">
        <w:trPr>
          <w:gridAfter w:val="1"/>
          <w:wAfter w:w="1210" w:type="dxa"/>
          <w:tblCellSpacing w:w="15" w:type="dxa"/>
        </w:trPr>
        <w:tc>
          <w:tcPr>
            <w:tcW w:w="0" w:type="auto"/>
            <w:vAlign w:val="center"/>
            <w:hideMark/>
          </w:tcPr>
          <w:p w14:paraId="538497F5" w14:textId="77777777" w:rsidR="00B6421C" w:rsidRPr="00B6421C" w:rsidRDefault="00B6421C" w:rsidP="00B6421C">
            <w:pPr>
              <w:pStyle w:val="ListParagraph"/>
              <w:numPr>
                <w:ilvl w:val="0"/>
                <w:numId w:val="5"/>
              </w:numPr>
            </w:pPr>
            <w:r w:rsidRPr="00B6421C">
              <w:t>Trust Building</w:t>
            </w:r>
          </w:p>
        </w:tc>
        <w:tc>
          <w:tcPr>
            <w:tcW w:w="4981" w:type="dxa"/>
            <w:gridSpan w:val="2"/>
            <w:vAlign w:val="center"/>
            <w:hideMark/>
          </w:tcPr>
          <w:p w14:paraId="7A3D6B72" w14:textId="53192070" w:rsidR="00B6421C" w:rsidRPr="00B6421C" w:rsidRDefault="00B6421C" w:rsidP="00B6421C">
            <w:r>
              <w:t>-</w:t>
            </w:r>
            <w:r w:rsidRPr="00B6421C">
              <w:t>Missing strong proof</w:t>
            </w:r>
          </w:p>
        </w:tc>
      </w:tr>
      <w:tr w:rsidR="00B6421C" w:rsidRPr="00B6421C" w14:paraId="73B68B2B" w14:textId="77777777" w:rsidTr="00B6421C">
        <w:trPr>
          <w:gridAfter w:val="1"/>
          <w:wAfter w:w="1210" w:type="dxa"/>
          <w:tblCellSpacing w:w="15" w:type="dxa"/>
        </w:trPr>
        <w:tc>
          <w:tcPr>
            <w:tcW w:w="0" w:type="auto"/>
            <w:vAlign w:val="center"/>
            <w:hideMark/>
          </w:tcPr>
          <w:p w14:paraId="0F9C8EDC" w14:textId="77777777" w:rsidR="00B6421C" w:rsidRPr="00B6421C" w:rsidRDefault="00B6421C" w:rsidP="00B6421C">
            <w:pPr>
              <w:pStyle w:val="ListParagraph"/>
              <w:numPr>
                <w:ilvl w:val="0"/>
                <w:numId w:val="5"/>
              </w:numPr>
            </w:pPr>
            <w:r w:rsidRPr="00B6421C">
              <w:t>SEO</w:t>
            </w:r>
          </w:p>
        </w:tc>
        <w:tc>
          <w:tcPr>
            <w:tcW w:w="4981" w:type="dxa"/>
            <w:gridSpan w:val="2"/>
            <w:vAlign w:val="center"/>
            <w:hideMark/>
          </w:tcPr>
          <w:p w14:paraId="0D96F80C" w14:textId="1C1E57C0" w:rsidR="00B6421C" w:rsidRPr="00B6421C" w:rsidRDefault="00B6421C" w:rsidP="00B6421C">
            <w:r>
              <w:t>-</w:t>
            </w:r>
            <w:r w:rsidRPr="00B6421C">
              <w:t>Needs optimization</w:t>
            </w:r>
          </w:p>
        </w:tc>
      </w:tr>
      <w:tr w:rsidR="00B6421C" w:rsidRPr="00B6421C" w14:paraId="13559AF1" w14:textId="77777777" w:rsidTr="00B6421C">
        <w:trPr>
          <w:gridAfter w:val="1"/>
          <w:wAfter w:w="1210" w:type="dxa"/>
          <w:tblCellSpacing w:w="15" w:type="dxa"/>
        </w:trPr>
        <w:tc>
          <w:tcPr>
            <w:tcW w:w="0" w:type="auto"/>
            <w:vAlign w:val="center"/>
            <w:hideMark/>
          </w:tcPr>
          <w:p w14:paraId="3D05F445" w14:textId="77777777" w:rsidR="00B6421C" w:rsidRPr="00B6421C" w:rsidRDefault="00B6421C" w:rsidP="00B6421C">
            <w:pPr>
              <w:pStyle w:val="ListParagraph"/>
              <w:numPr>
                <w:ilvl w:val="0"/>
                <w:numId w:val="5"/>
              </w:numPr>
            </w:pPr>
            <w:r w:rsidRPr="00B6421C">
              <w:t>Lead Generation</w:t>
            </w:r>
          </w:p>
        </w:tc>
        <w:tc>
          <w:tcPr>
            <w:tcW w:w="4981" w:type="dxa"/>
            <w:gridSpan w:val="2"/>
            <w:vAlign w:val="center"/>
            <w:hideMark/>
          </w:tcPr>
          <w:p w14:paraId="3F615062" w14:textId="6FBDC116" w:rsidR="00B6421C" w:rsidRPr="00B6421C" w:rsidRDefault="00B6421C" w:rsidP="00B6421C">
            <w:r>
              <w:t xml:space="preserve">- </w:t>
            </w:r>
            <w:r w:rsidRPr="00B6421C">
              <w:t xml:space="preserve">Weak </w:t>
            </w:r>
            <w:proofErr w:type="spellStart"/>
            <w:r>
              <w:t>lage</w:t>
            </w:r>
            <w:proofErr w:type="spellEnd"/>
            <w:r>
              <w:t xml:space="preserve"> che.</w:t>
            </w:r>
          </w:p>
        </w:tc>
      </w:tr>
      <w:tr w:rsidR="00B6421C" w:rsidRPr="00B6421C" w14:paraId="5D23DE55" w14:textId="77777777" w:rsidTr="00B6421C">
        <w:trPr>
          <w:gridAfter w:val="1"/>
          <w:wAfter w:w="1210" w:type="dxa"/>
          <w:tblCellSpacing w:w="15" w:type="dxa"/>
        </w:trPr>
        <w:tc>
          <w:tcPr>
            <w:tcW w:w="0" w:type="auto"/>
            <w:vAlign w:val="center"/>
            <w:hideMark/>
          </w:tcPr>
          <w:p w14:paraId="5625D323" w14:textId="77777777" w:rsidR="00B6421C" w:rsidRPr="00B6421C" w:rsidRDefault="00B6421C" w:rsidP="00B6421C">
            <w:pPr>
              <w:pStyle w:val="ListParagraph"/>
              <w:numPr>
                <w:ilvl w:val="0"/>
                <w:numId w:val="5"/>
              </w:numPr>
            </w:pPr>
            <w:r w:rsidRPr="00B6421C">
              <w:t>Technical Branding</w:t>
            </w:r>
          </w:p>
        </w:tc>
        <w:tc>
          <w:tcPr>
            <w:tcW w:w="4981" w:type="dxa"/>
            <w:gridSpan w:val="2"/>
            <w:vAlign w:val="center"/>
            <w:hideMark/>
          </w:tcPr>
          <w:p w14:paraId="1CD2C6DD" w14:textId="40B41FA1" w:rsidR="00B6421C" w:rsidRPr="00B6421C" w:rsidRDefault="00B6421C" w:rsidP="00B6421C">
            <w:r>
              <w:t xml:space="preserve"> - Am expert consultants hoi </w:t>
            </w:r>
            <w:proofErr w:type="spellStart"/>
            <w:r>
              <w:t>evu</w:t>
            </w:r>
            <w:proofErr w:type="spellEnd"/>
            <w:r>
              <w:t xml:space="preserve"> nai </w:t>
            </w:r>
            <w:proofErr w:type="spellStart"/>
            <w:r>
              <w:t>lagtu</w:t>
            </w:r>
            <w:proofErr w:type="spellEnd"/>
            <w:r>
              <w:t>.</w:t>
            </w:r>
          </w:p>
        </w:tc>
      </w:tr>
    </w:tbl>
    <w:p w14:paraId="49A66DCB" w14:textId="77777777" w:rsidR="00B6421C" w:rsidRDefault="00B6421C" w:rsidP="00B6421C">
      <w:pPr>
        <w:pStyle w:val="ListParagraph"/>
      </w:pPr>
    </w:p>
    <w:p w14:paraId="04D42A8D" w14:textId="77777777" w:rsidR="00B6421C" w:rsidRDefault="00B6421C" w:rsidP="00B6421C">
      <w:pPr>
        <w:pStyle w:val="ListParagraph"/>
      </w:pPr>
    </w:p>
    <w:p w14:paraId="404419E8" w14:textId="77777777" w:rsidR="00B6421C" w:rsidRDefault="00B6421C" w:rsidP="00B6421C">
      <w:pPr>
        <w:pStyle w:val="ListParagraph"/>
      </w:pPr>
    </w:p>
    <w:p w14:paraId="5DEBDC7B" w14:textId="5CEB4AEE" w:rsidR="00863EF9" w:rsidRDefault="00B6421C" w:rsidP="00B6421C">
      <w:pPr>
        <w:pStyle w:val="ListParagraph"/>
        <w:numPr>
          <w:ilvl w:val="0"/>
          <w:numId w:val="1"/>
        </w:numPr>
      </w:pPr>
      <w:r>
        <w:t xml:space="preserve">Content – Text </w:t>
      </w:r>
      <w:proofErr w:type="spellStart"/>
      <w:r>
        <w:t>bov</w:t>
      </w:r>
      <w:proofErr w:type="spellEnd"/>
      <w:r>
        <w:t xml:space="preserve"> </w:t>
      </w:r>
      <w:proofErr w:type="spellStart"/>
      <w:r>
        <w:t>lage</w:t>
      </w:r>
      <w:proofErr w:type="spellEnd"/>
      <w:r>
        <w:t xml:space="preserve"> che. </w:t>
      </w:r>
      <w:proofErr w:type="gramStart"/>
      <w:r>
        <w:t>So</w:t>
      </w:r>
      <w:proofErr w:type="gramEnd"/>
      <w:r>
        <w:t xml:space="preserve"> use images more.</w:t>
      </w:r>
    </w:p>
    <w:p w14:paraId="0E4B4C7E" w14:textId="607EDA71" w:rsidR="00B6421C" w:rsidRPr="00B6421C" w:rsidRDefault="00B6421C" w:rsidP="00B6421C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B6421C">
        <w:rPr>
          <w:b/>
          <w:bCs/>
          <w:highlight w:val="yellow"/>
        </w:rPr>
        <w:t>Show Numbers</w:t>
      </w:r>
      <w:r w:rsidRPr="00B6421C">
        <w:rPr>
          <w:b/>
          <w:bCs/>
          <w:highlight w:val="yellow"/>
        </w:rPr>
        <w:t xml:space="preserve"> : </w:t>
      </w:r>
      <w:r w:rsidRPr="00B6421C">
        <w:rPr>
          <w:b/>
          <w:bCs/>
          <w:highlight w:val="yellow"/>
        </w:rPr>
        <w:t>FORMX by Numbers</w:t>
      </w:r>
    </w:p>
    <w:p w14:paraId="34D94471" w14:textId="19BF96E9" w:rsidR="00B6421C" w:rsidRPr="00B6421C" w:rsidRDefault="00B6421C" w:rsidP="00B6421C">
      <w:pPr>
        <w:pStyle w:val="ListParagraph"/>
        <w:numPr>
          <w:ilvl w:val="0"/>
          <w:numId w:val="1"/>
        </w:numPr>
        <w:rPr>
          <w:highlight w:val="yellow"/>
        </w:rPr>
      </w:pPr>
      <w:r w:rsidRPr="00B6421C">
        <w:rPr>
          <w:highlight w:val="yellow"/>
        </w:rPr>
        <w:t>2</w:t>
      </w:r>
      <w:r w:rsidRPr="00B6421C">
        <w:rPr>
          <w:highlight w:val="yellow"/>
        </w:rPr>
        <w:t>5</w:t>
      </w:r>
      <w:r w:rsidRPr="00B6421C">
        <w:rPr>
          <w:highlight w:val="yellow"/>
        </w:rPr>
        <w:t xml:space="preserve">+ Projects </w:t>
      </w:r>
    </w:p>
    <w:p w14:paraId="0E237B78" w14:textId="6BFAEED8" w:rsidR="00B6421C" w:rsidRPr="00B6421C" w:rsidRDefault="00B6421C" w:rsidP="00B6421C">
      <w:pPr>
        <w:pStyle w:val="ListParagraph"/>
        <w:numPr>
          <w:ilvl w:val="0"/>
          <w:numId w:val="1"/>
        </w:numPr>
        <w:rPr>
          <w:highlight w:val="yellow"/>
        </w:rPr>
      </w:pPr>
      <w:r w:rsidRPr="00B6421C">
        <w:rPr>
          <w:highlight w:val="yellow"/>
        </w:rPr>
        <w:t xml:space="preserve"> </w:t>
      </w:r>
      <w:r w:rsidRPr="00B6421C">
        <w:rPr>
          <w:highlight w:val="yellow"/>
        </w:rPr>
        <w:t>15 lakh</w:t>
      </w:r>
      <w:r w:rsidRPr="00B6421C">
        <w:rPr>
          <w:highlight w:val="yellow"/>
        </w:rPr>
        <w:t xml:space="preserve">+ </w:t>
      </w:r>
      <w:proofErr w:type="spellStart"/>
      <w:r w:rsidRPr="00B6421C">
        <w:rPr>
          <w:highlight w:val="yellow"/>
        </w:rPr>
        <w:t>sq.ft</w:t>
      </w:r>
      <w:proofErr w:type="spellEnd"/>
      <w:r w:rsidRPr="00B6421C">
        <w:rPr>
          <w:highlight w:val="yellow"/>
        </w:rPr>
        <w:t xml:space="preserve"> Designed </w:t>
      </w:r>
    </w:p>
    <w:p w14:paraId="02446AF6" w14:textId="0526BDFB" w:rsidR="00B6421C" w:rsidRPr="00B6421C" w:rsidRDefault="00B6421C" w:rsidP="00B6421C">
      <w:pPr>
        <w:pStyle w:val="ListParagraph"/>
        <w:numPr>
          <w:ilvl w:val="0"/>
          <w:numId w:val="1"/>
        </w:numPr>
        <w:rPr>
          <w:highlight w:val="yellow"/>
        </w:rPr>
      </w:pPr>
      <w:r w:rsidRPr="00B6421C">
        <w:rPr>
          <w:highlight w:val="yellow"/>
        </w:rPr>
        <w:t>15</w:t>
      </w:r>
      <w:r w:rsidRPr="00B6421C">
        <w:rPr>
          <w:highlight w:val="yellow"/>
        </w:rPr>
        <w:t xml:space="preserve">+ Industrial Clients </w:t>
      </w:r>
    </w:p>
    <w:p w14:paraId="15C813F8" w14:textId="5B4F99E1" w:rsidR="00B6421C" w:rsidRPr="00B6421C" w:rsidRDefault="00B6421C" w:rsidP="00B6421C">
      <w:pPr>
        <w:pStyle w:val="ListParagraph"/>
        <w:numPr>
          <w:ilvl w:val="0"/>
          <w:numId w:val="1"/>
        </w:numPr>
        <w:rPr>
          <w:highlight w:val="yellow"/>
        </w:rPr>
      </w:pPr>
      <w:r w:rsidRPr="00B6421C">
        <w:rPr>
          <w:highlight w:val="yellow"/>
        </w:rPr>
        <w:t>10</w:t>
      </w:r>
      <w:r w:rsidRPr="00B6421C">
        <w:rPr>
          <w:highlight w:val="yellow"/>
        </w:rPr>
        <w:t xml:space="preserve">+ Steel Structures </w:t>
      </w:r>
    </w:p>
    <w:p w14:paraId="37B2D834" w14:textId="3C098563" w:rsidR="00B6421C" w:rsidRPr="00B6421C" w:rsidRDefault="00B6421C" w:rsidP="00B6421C">
      <w:pPr>
        <w:pStyle w:val="ListParagraph"/>
        <w:numPr>
          <w:ilvl w:val="0"/>
          <w:numId w:val="1"/>
        </w:numPr>
        <w:rPr>
          <w:highlight w:val="yellow"/>
        </w:rPr>
      </w:pPr>
      <w:r w:rsidRPr="00B6421C">
        <w:rPr>
          <w:highlight w:val="yellow"/>
        </w:rPr>
        <w:t>10</w:t>
      </w:r>
      <w:r w:rsidRPr="00B6421C">
        <w:rPr>
          <w:highlight w:val="yellow"/>
        </w:rPr>
        <w:t xml:space="preserve">+ Warehouses </w:t>
      </w:r>
    </w:p>
    <w:p w14:paraId="40E9CB44" w14:textId="0F2F81FE" w:rsidR="00B6421C" w:rsidRDefault="00B6421C" w:rsidP="00B6421C">
      <w:pPr>
        <w:pStyle w:val="ListParagraph"/>
        <w:numPr>
          <w:ilvl w:val="0"/>
          <w:numId w:val="1"/>
        </w:numPr>
        <w:rPr>
          <w:highlight w:val="yellow"/>
        </w:rPr>
      </w:pPr>
      <w:r w:rsidRPr="00B6421C">
        <w:rPr>
          <w:highlight w:val="yellow"/>
        </w:rPr>
        <w:t>5</w:t>
      </w:r>
      <w:r w:rsidRPr="00B6421C">
        <w:rPr>
          <w:highlight w:val="yellow"/>
        </w:rPr>
        <w:t xml:space="preserve"> States Served </w:t>
      </w:r>
    </w:p>
    <w:p w14:paraId="430A37F0" w14:textId="77777777" w:rsidR="00B6421C" w:rsidRDefault="00B6421C" w:rsidP="00B6421C">
      <w:pPr>
        <w:rPr>
          <w:highlight w:val="yellow"/>
        </w:rPr>
      </w:pPr>
    </w:p>
    <w:p w14:paraId="7CCE3EC3" w14:textId="65EF2CA4" w:rsidR="00B6421C" w:rsidRPr="00B6421C" w:rsidRDefault="00B6421C" w:rsidP="00B6421C">
      <w:pPr>
        <w:rPr>
          <w:highlight w:val="cyan"/>
        </w:rPr>
      </w:pPr>
      <w:r w:rsidRPr="00B6421C">
        <w:rPr>
          <w:highlight w:val="cyan"/>
        </w:rPr>
        <w:t>Add Industries Served</w:t>
      </w:r>
      <w:r w:rsidRPr="00B6421C">
        <w:rPr>
          <w:highlight w:val="cyan"/>
        </w:rPr>
        <w:t xml:space="preserve"> -  </w:t>
      </w:r>
      <w:r w:rsidRPr="00B6421C">
        <w:rPr>
          <w:b/>
          <w:bCs/>
          <w:highlight w:val="cyan"/>
        </w:rPr>
        <w:t>Show icons</w:t>
      </w:r>
      <w:r>
        <w:rPr>
          <w:b/>
          <w:bCs/>
          <w:highlight w:val="cyan"/>
        </w:rPr>
        <w:t xml:space="preserve">  - </w:t>
      </w:r>
      <w:proofErr w:type="spellStart"/>
      <w:r>
        <w:rPr>
          <w:b/>
          <w:bCs/>
          <w:highlight w:val="cyan"/>
        </w:rPr>
        <w:t>bov</w:t>
      </w:r>
      <w:proofErr w:type="spellEnd"/>
      <w:r>
        <w:rPr>
          <w:b/>
          <w:bCs/>
          <w:highlight w:val="cyan"/>
        </w:rPr>
        <w:t xml:space="preserve"> vadhare generic content </w:t>
      </w:r>
      <w:proofErr w:type="spellStart"/>
      <w:r>
        <w:rPr>
          <w:b/>
          <w:bCs/>
          <w:highlight w:val="cyan"/>
        </w:rPr>
        <w:t>nakhya</w:t>
      </w:r>
      <w:proofErr w:type="spellEnd"/>
      <w:r>
        <w:rPr>
          <w:b/>
          <w:bCs/>
          <w:highlight w:val="cyan"/>
        </w:rPr>
        <w:t xml:space="preserve"> </w:t>
      </w:r>
      <w:proofErr w:type="spellStart"/>
      <w:r>
        <w:rPr>
          <w:b/>
          <w:bCs/>
          <w:highlight w:val="cyan"/>
        </w:rPr>
        <w:t>karta</w:t>
      </w:r>
      <w:proofErr w:type="spellEnd"/>
      <w:r>
        <w:rPr>
          <w:b/>
          <w:bCs/>
          <w:highlight w:val="cyan"/>
        </w:rPr>
        <w:t>.</w:t>
      </w:r>
    </w:p>
    <w:p w14:paraId="0F4ACC28" w14:textId="77777777" w:rsidR="00B6421C" w:rsidRPr="00B6421C" w:rsidRDefault="00B6421C" w:rsidP="00B6421C">
      <w:pPr>
        <w:numPr>
          <w:ilvl w:val="0"/>
          <w:numId w:val="3"/>
        </w:numPr>
        <w:rPr>
          <w:highlight w:val="cyan"/>
        </w:rPr>
      </w:pPr>
      <w:r w:rsidRPr="00B6421C">
        <w:rPr>
          <w:highlight w:val="cyan"/>
        </w:rPr>
        <w:t xml:space="preserve">Pharmaceuticals </w:t>
      </w:r>
    </w:p>
    <w:p w14:paraId="4386E430" w14:textId="77777777" w:rsidR="00B6421C" w:rsidRPr="00B6421C" w:rsidRDefault="00B6421C" w:rsidP="00B6421C">
      <w:pPr>
        <w:numPr>
          <w:ilvl w:val="0"/>
          <w:numId w:val="3"/>
        </w:numPr>
        <w:rPr>
          <w:highlight w:val="cyan"/>
        </w:rPr>
      </w:pPr>
      <w:r w:rsidRPr="00B6421C">
        <w:rPr>
          <w:highlight w:val="cyan"/>
        </w:rPr>
        <w:t xml:space="preserve">Food Processing </w:t>
      </w:r>
    </w:p>
    <w:p w14:paraId="28ECCE1F" w14:textId="77777777" w:rsidR="00B6421C" w:rsidRPr="00B6421C" w:rsidRDefault="00B6421C" w:rsidP="00B6421C">
      <w:pPr>
        <w:numPr>
          <w:ilvl w:val="0"/>
          <w:numId w:val="3"/>
        </w:numPr>
        <w:rPr>
          <w:highlight w:val="cyan"/>
        </w:rPr>
      </w:pPr>
      <w:r w:rsidRPr="00B6421C">
        <w:rPr>
          <w:highlight w:val="cyan"/>
        </w:rPr>
        <w:t xml:space="preserve">Chemical </w:t>
      </w:r>
    </w:p>
    <w:p w14:paraId="1FAC3615" w14:textId="77777777" w:rsidR="00B6421C" w:rsidRPr="00B6421C" w:rsidRDefault="00B6421C" w:rsidP="00B6421C">
      <w:pPr>
        <w:numPr>
          <w:ilvl w:val="0"/>
          <w:numId w:val="3"/>
        </w:numPr>
        <w:rPr>
          <w:highlight w:val="cyan"/>
        </w:rPr>
      </w:pPr>
      <w:r w:rsidRPr="00B6421C">
        <w:rPr>
          <w:highlight w:val="cyan"/>
        </w:rPr>
        <w:t xml:space="preserve">Textile </w:t>
      </w:r>
    </w:p>
    <w:p w14:paraId="2CA38DA9" w14:textId="77777777" w:rsidR="00B6421C" w:rsidRPr="00B6421C" w:rsidRDefault="00B6421C" w:rsidP="00B6421C">
      <w:pPr>
        <w:numPr>
          <w:ilvl w:val="0"/>
          <w:numId w:val="3"/>
        </w:numPr>
        <w:rPr>
          <w:highlight w:val="cyan"/>
        </w:rPr>
      </w:pPr>
      <w:r w:rsidRPr="00B6421C">
        <w:rPr>
          <w:highlight w:val="cyan"/>
        </w:rPr>
        <w:t xml:space="preserve">Engineering </w:t>
      </w:r>
    </w:p>
    <w:p w14:paraId="197E518E" w14:textId="77777777" w:rsidR="00B6421C" w:rsidRPr="00B6421C" w:rsidRDefault="00B6421C" w:rsidP="00B6421C">
      <w:pPr>
        <w:numPr>
          <w:ilvl w:val="0"/>
          <w:numId w:val="3"/>
        </w:numPr>
        <w:rPr>
          <w:highlight w:val="cyan"/>
        </w:rPr>
      </w:pPr>
      <w:r w:rsidRPr="00B6421C">
        <w:rPr>
          <w:highlight w:val="cyan"/>
        </w:rPr>
        <w:t xml:space="preserve">Automobile </w:t>
      </w:r>
    </w:p>
    <w:p w14:paraId="1E0B812A" w14:textId="77777777" w:rsidR="00B6421C" w:rsidRPr="00B6421C" w:rsidRDefault="00B6421C" w:rsidP="00B6421C">
      <w:pPr>
        <w:numPr>
          <w:ilvl w:val="0"/>
          <w:numId w:val="3"/>
        </w:numPr>
        <w:rPr>
          <w:highlight w:val="cyan"/>
        </w:rPr>
      </w:pPr>
      <w:r w:rsidRPr="00B6421C">
        <w:rPr>
          <w:highlight w:val="cyan"/>
        </w:rPr>
        <w:t xml:space="preserve">Warehouses </w:t>
      </w:r>
    </w:p>
    <w:p w14:paraId="3A66F429" w14:textId="77777777" w:rsidR="00B6421C" w:rsidRDefault="00B6421C" w:rsidP="00B6421C">
      <w:pPr>
        <w:rPr>
          <w:highlight w:val="yellow"/>
        </w:rPr>
      </w:pPr>
    </w:p>
    <w:p w14:paraId="772E93C5" w14:textId="616095F3" w:rsidR="00B6421C" w:rsidRDefault="00B6421C" w:rsidP="00B6421C">
      <w:pPr>
        <w:pStyle w:val="ListParagraph"/>
        <w:numPr>
          <w:ilvl w:val="0"/>
          <w:numId w:val="4"/>
        </w:numPr>
        <w:rPr>
          <w:highlight w:val="yellow"/>
        </w:rPr>
      </w:pPr>
      <w:r w:rsidRPr="00B6421C">
        <w:rPr>
          <w:highlight w:val="yellow"/>
        </w:rPr>
        <w:t>Client Logos</w:t>
      </w:r>
      <w:r w:rsidRPr="00B6421C">
        <w:rPr>
          <w:highlight w:val="yellow"/>
        </w:rPr>
        <w:t xml:space="preserve">  - a hu </w:t>
      </w:r>
      <w:proofErr w:type="spellStart"/>
      <w:r w:rsidRPr="00B6421C">
        <w:rPr>
          <w:highlight w:val="yellow"/>
        </w:rPr>
        <w:t>tamne</w:t>
      </w:r>
      <w:proofErr w:type="spellEnd"/>
      <w:r w:rsidRPr="00B6421C">
        <w:rPr>
          <w:highlight w:val="yellow"/>
        </w:rPr>
        <w:t xml:space="preserve"> </w:t>
      </w:r>
      <w:proofErr w:type="spellStart"/>
      <w:r w:rsidRPr="00B6421C">
        <w:rPr>
          <w:highlight w:val="yellow"/>
        </w:rPr>
        <w:t>apis</w:t>
      </w:r>
      <w:proofErr w:type="spellEnd"/>
      <w:r w:rsidRPr="00B6421C">
        <w:rPr>
          <w:highlight w:val="yellow"/>
        </w:rPr>
        <w:t>.</w:t>
      </w:r>
    </w:p>
    <w:p w14:paraId="5B9A4932" w14:textId="77777777" w:rsidR="00B6421C" w:rsidRDefault="00B6421C" w:rsidP="00B6421C">
      <w:pPr>
        <w:rPr>
          <w:highlight w:val="yellow"/>
        </w:rPr>
      </w:pPr>
    </w:p>
    <w:p w14:paraId="30FC8A6D" w14:textId="77777777" w:rsidR="00B6421C" w:rsidRPr="00B6421C" w:rsidRDefault="00B6421C" w:rsidP="00B6421C">
      <w:pPr>
        <w:rPr>
          <w:highlight w:val="yellow"/>
        </w:rPr>
      </w:pPr>
    </w:p>
    <w:p w14:paraId="679B0951" w14:textId="77777777" w:rsidR="00B6421C" w:rsidRDefault="00B6421C" w:rsidP="00B6421C">
      <w:pPr>
        <w:rPr>
          <w:highlight w:val="yellow"/>
        </w:rPr>
      </w:pPr>
    </w:p>
    <w:p w14:paraId="6DAC6524" w14:textId="77777777" w:rsidR="00B6421C" w:rsidRPr="00B6421C" w:rsidRDefault="00B6421C" w:rsidP="00B6421C">
      <w:pPr>
        <w:rPr>
          <w:highlight w:val="yellow"/>
        </w:rPr>
      </w:pPr>
    </w:p>
    <w:p w14:paraId="2CE8DCCC" w14:textId="07ABCEBA" w:rsidR="00B6421C" w:rsidRPr="00B6421C" w:rsidRDefault="00B6421C" w:rsidP="00B6421C">
      <w:pPr>
        <w:rPr>
          <w:b/>
          <w:bCs/>
          <w:sz w:val="28"/>
          <w:szCs w:val="28"/>
          <w:highlight w:val="yellow"/>
        </w:rPr>
      </w:pPr>
      <w:r w:rsidRPr="00B6421C">
        <w:rPr>
          <w:b/>
          <w:bCs/>
          <w:sz w:val="28"/>
          <w:szCs w:val="28"/>
          <w:highlight w:val="yellow"/>
        </w:rPr>
        <w:t>Better Typography</w:t>
      </w:r>
      <w:r w:rsidR="00A450A8">
        <w:rPr>
          <w:b/>
          <w:bCs/>
          <w:sz w:val="28"/>
          <w:szCs w:val="28"/>
          <w:highlight w:val="yellow"/>
        </w:rPr>
        <w:t xml:space="preserve"> use karo</w:t>
      </w:r>
    </w:p>
    <w:p w14:paraId="03991047" w14:textId="77777777" w:rsidR="00B6421C" w:rsidRDefault="00B6421C" w:rsidP="00B6421C">
      <w:pPr>
        <w:rPr>
          <w:sz w:val="28"/>
          <w:szCs w:val="28"/>
        </w:rPr>
      </w:pPr>
      <w:r w:rsidRPr="00B6421C">
        <w:rPr>
          <w:sz w:val="28"/>
          <w:szCs w:val="28"/>
        </w:rPr>
        <w:t>Use larger headings</w:t>
      </w:r>
      <w:r>
        <w:rPr>
          <w:sz w:val="28"/>
          <w:szCs w:val="28"/>
        </w:rPr>
        <w:t xml:space="preserve">, vadhare </w:t>
      </w:r>
      <w:r w:rsidRPr="00B6421C">
        <w:rPr>
          <w:sz w:val="28"/>
          <w:szCs w:val="28"/>
        </w:rPr>
        <w:t>white space</w:t>
      </w:r>
      <w:r>
        <w:rPr>
          <w:sz w:val="28"/>
          <w:szCs w:val="28"/>
        </w:rPr>
        <w:t xml:space="preserve"> rakho. </w:t>
      </w:r>
    </w:p>
    <w:p w14:paraId="6243326C" w14:textId="1DCEC026" w:rsidR="00B6421C" w:rsidRDefault="00B6421C" w:rsidP="00B6421C">
      <w:pPr>
        <w:rPr>
          <w:sz w:val="28"/>
          <w:szCs w:val="28"/>
        </w:rPr>
      </w:pPr>
      <w:r w:rsidRPr="00B6421C">
        <w:rPr>
          <w:sz w:val="28"/>
          <w:szCs w:val="28"/>
        </w:rPr>
        <w:t>Maximum 70</w:t>
      </w:r>
      <w:r>
        <w:rPr>
          <w:sz w:val="28"/>
          <w:szCs w:val="28"/>
        </w:rPr>
        <w:t>-80</w:t>
      </w:r>
      <w:r w:rsidRPr="00B6421C">
        <w:rPr>
          <w:sz w:val="28"/>
          <w:szCs w:val="28"/>
        </w:rPr>
        <w:t xml:space="preserve"> characters per line.</w:t>
      </w:r>
      <w:r>
        <w:rPr>
          <w:sz w:val="28"/>
          <w:szCs w:val="28"/>
        </w:rPr>
        <w:t xml:space="preserve"> </w:t>
      </w:r>
      <w:r w:rsidRPr="00B6421C">
        <w:rPr>
          <w:sz w:val="28"/>
          <w:szCs w:val="28"/>
        </w:rPr>
        <w:t xml:space="preserve">Current text blocks </w:t>
      </w:r>
      <w:proofErr w:type="spellStart"/>
      <w:r>
        <w:rPr>
          <w:sz w:val="28"/>
          <w:szCs w:val="28"/>
        </w:rPr>
        <w:t>bov</w:t>
      </w:r>
      <w:proofErr w:type="spellEnd"/>
      <w:r>
        <w:rPr>
          <w:sz w:val="28"/>
          <w:szCs w:val="28"/>
        </w:rPr>
        <w:t xml:space="preserve"> dense feel thai che.</w:t>
      </w:r>
    </w:p>
    <w:p w14:paraId="7B933661" w14:textId="77777777" w:rsidR="00B6421C" w:rsidRDefault="00B6421C" w:rsidP="00B6421C">
      <w:pPr>
        <w:rPr>
          <w:sz w:val="28"/>
          <w:szCs w:val="28"/>
        </w:rPr>
      </w:pPr>
    </w:p>
    <w:p w14:paraId="088C1B86" w14:textId="77777777" w:rsidR="00B6421C" w:rsidRPr="00B6421C" w:rsidRDefault="00B6421C" w:rsidP="00B6421C">
      <w:pPr>
        <w:rPr>
          <w:sz w:val="28"/>
          <w:szCs w:val="28"/>
        </w:rPr>
      </w:pPr>
    </w:p>
    <w:p w14:paraId="2670DA81" w14:textId="6F2E345C" w:rsidR="00B6421C" w:rsidRPr="00A450A8" w:rsidRDefault="00B6421C" w:rsidP="00B6421C">
      <w:pPr>
        <w:rPr>
          <w:b/>
          <w:bCs/>
          <w:sz w:val="32"/>
          <w:szCs w:val="32"/>
          <w:highlight w:val="yellow"/>
        </w:rPr>
      </w:pPr>
      <w:r w:rsidRPr="00A450A8">
        <w:rPr>
          <w:b/>
          <w:bCs/>
          <w:sz w:val="32"/>
          <w:szCs w:val="32"/>
          <w:highlight w:val="yellow"/>
        </w:rPr>
        <w:t>Animation</w:t>
      </w:r>
      <w:r w:rsidRPr="00A450A8">
        <w:rPr>
          <w:b/>
          <w:bCs/>
          <w:sz w:val="32"/>
          <w:szCs w:val="32"/>
          <w:highlight w:val="yellow"/>
        </w:rPr>
        <w:t xml:space="preserve"> add karo.</w:t>
      </w:r>
    </w:p>
    <w:p w14:paraId="7C299FA3" w14:textId="77777777" w:rsidR="00B6421C" w:rsidRDefault="00B6421C" w:rsidP="00B6421C">
      <w:pPr>
        <w:rPr>
          <w:sz w:val="28"/>
          <w:szCs w:val="28"/>
        </w:rPr>
      </w:pPr>
      <w:r w:rsidRPr="00B6421C">
        <w:rPr>
          <w:sz w:val="28"/>
          <w:szCs w:val="28"/>
        </w:rPr>
        <w:t>Subtle only</w:t>
      </w:r>
      <w:r>
        <w:rPr>
          <w:sz w:val="28"/>
          <w:szCs w:val="28"/>
        </w:rPr>
        <w:t xml:space="preserve"> , </w:t>
      </w:r>
      <w:r w:rsidRPr="00B6421C">
        <w:rPr>
          <w:sz w:val="28"/>
          <w:szCs w:val="28"/>
        </w:rPr>
        <w:t>Counters</w:t>
      </w:r>
      <w:r>
        <w:rPr>
          <w:sz w:val="28"/>
          <w:szCs w:val="28"/>
        </w:rPr>
        <w:t xml:space="preserve">, </w:t>
      </w:r>
      <w:r w:rsidRPr="00B6421C">
        <w:rPr>
          <w:sz w:val="28"/>
          <w:szCs w:val="28"/>
        </w:rPr>
        <w:t>Drawing lines</w:t>
      </w:r>
      <w:r>
        <w:rPr>
          <w:sz w:val="28"/>
          <w:szCs w:val="28"/>
        </w:rPr>
        <w:t xml:space="preserve"> ,</w:t>
      </w:r>
      <w:r w:rsidRPr="00B6421C">
        <w:rPr>
          <w:sz w:val="28"/>
          <w:szCs w:val="28"/>
        </w:rPr>
        <w:t>Pipe animations</w:t>
      </w:r>
      <w:r>
        <w:rPr>
          <w:sz w:val="28"/>
          <w:szCs w:val="28"/>
        </w:rPr>
        <w:t xml:space="preserve"> ,</w:t>
      </w:r>
      <w:r w:rsidRPr="00B6421C">
        <w:rPr>
          <w:sz w:val="28"/>
          <w:szCs w:val="28"/>
        </w:rPr>
        <w:t>Fade in</w:t>
      </w:r>
      <w:r>
        <w:rPr>
          <w:sz w:val="28"/>
          <w:szCs w:val="28"/>
        </w:rPr>
        <w:t xml:space="preserve"> , </w:t>
      </w:r>
    </w:p>
    <w:p w14:paraId="29182F50" w14:textId="4B7254BC" w:rsidR="00B6421C" w:rsidRDefault="00B6421C" w:rsidP="00B6421C">
      <w:pPr>
        <w:rPr>
          <w:sz w:val="28"/>
          <w:szCs w:val="28"/>
        </w:rPr>
      </w:pPr>
      <w:r w:rsidRPr="00B6421C">
        <w:rPr>
          <w:sz w:val="28"/>
          <w:szCs w:val="28"/>
        </w:rPr>
        <w:t>Avoid flashy effects.</w:t>
      </w:r>
    </w:p>
    <w:p w14:paraId="73FF2AD1" w14:textId="77777777" w:rsidR="00A450A8" w:rsidRPr="00B6421C" w:rsidRDefault="00A450A8" w:rsidP="00B6421C">
      <w:pPr>
        <w:rPr>
          <w:sz w:val="28"/>
          <w:szCs w:val="28"/>
        </w:rPr>
      </w:pPr>
    </w:p>
    <w:p w14:paraId="56332DD8" w14:textId="4CDDE2AC" w:rsidR="00B6421C" w:rsidRPr="00A450A8" w:rsidRDefault="00A450A8" w:rsidP="00B6421C">
      <w:pPr>
        <w:rPr>
          <w:b/>
          <w:bCs/>
          <w:sz w:val="32"/>
          <w:szCs w:val="32"/>
          <w:highlight w:val="yellow"/>
        </w:rPr>
      </w:pPr>
      <w:r w:rsidRPr="00A450A8">
        <w:rPr>
          <w:b/>
          <w:bCs/>
          <w:sz w:val="32"/>
          <w:szCs w:val="32"/>
          <w:highlight w:val="yellow"/>
        </w:rPr>
        <w:t>Make It Feel Premium</w:t>
      </w:r>
    </w:p>
    <w:sectPr w:rsidR="00B6421C" w:rsidRPr="00A45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0089"/>
    <w:multiLevelType w:val="multilevel"/>
    <w:tmpl w:val="905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826E3"/>
    <w:multiLevelType w:val="hybridMultilevel"/>
    <w:tmpl w:val="22C8C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95423"/>
    <w:multiLevelType w:val="multilevel"/>
    <w:tmpl w:val="EFBA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E63CF"/>
    <w:multiLevelType w:val="hybridMultilevel"/>
    <w:tmpl w:val="72DCC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71ADF"/>
    <w:multiLevelType w:val="hybridMultilevel"/>
    <w:tmpl w:val="12BE6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34554">
    <w:abstractNumId w:val="4"/>
  </w:num>
  <w:num w:numId="2" w16cid:durableId="643006428">
    <w:abstractNumId w:val="2"/>
  </w:num>
  <w:num w:numId="3" w16cid:durableId="1196045213">
    <w:abstractNumId w:val="0"/>
  </w:num>
  <w:num w:numId="4" w16cid:durableId="685600739">
    <w:abstractNumId w:val="1"/>
  </w:num>
  <w:num w:numId="5" w16cid:durableId="1860314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1C"/>
    <w:rsid w:val="00863EF9"/>
    <w:rsid w:val="00A450A8"/>
    <w:rsid w:val="00B6421C"/>
    <w:rsid w:val="00C36586"/>
    <w:rsid w:val="00CF0B79"/>
    <w:rsid w:val="00ED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7B29"/>
  <w15:chartTrackingRefBased/>
  <w15:docId w15:val="{3C452CA6-F812-4845-A2CE-4C9CDCC1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2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2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SHAH</dc:creator>
  <cp:keywords/>
  <dc:description/>
  <cp:lastModifiedBy>HIREN SHAH</cp:lastModifiedBy>
  <cp:revision>1</cp:revision>
  <dcterms:created xsi:type="dcterms:W3CDTF">2026-07-31T10:17:00Z</dcterms:created>
  <dcterms:modified xsi:type="dcterms:W3CDTF">2026-07-31T10:28:00Z</dcterms:modified>
</cp:coreProperties>
</file>