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Calibri" w:hAnsi="Calibri"/>
          <w:b/>
          <w:bCs/>
          <w:sz w:val="26"/>
          <w:szCs w:val="22"/>
          <w:u w:val="single"/>
        </w:rPr>
      </w:pPr>
      <w:r>
        <w:rPr>
          <w:rFonts w:ascii="Calibri" w:hAnsi="Calibri"/>
          <w:b/>
          <w:bCs/>
          <w:sz w:val="26"/>
          <w:szCs w:val="22"/>
          <w:u w:val="single"/>
        </w:rPr>
        <w:t>RESUME</w:t>
      </w:r>
    </w:p>
    <w:p>
      <w:pPr>
        <w:pStyle w:val="Normal"/>
        <w:rPr>
          <w:rFonts w:ascii="Calibri" w:hAnsi="Calibri"/>
          <w:bCs/>
          <w:szCs w:val="22"/>
        </w:rPr>
      </w:pPr>
      <w:r>
        <w:rPr>
          <w:rFonts w:ascii="Calibri" w:hAnsi="Calibri"/>
          <w:bCs/>
          <w:szCs w:val="22"/>
        </w:rPr>
        <w:t>G. Raveendra Babu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Mobile: +91 88843 70999, +91 99453 35643</w:t>
      </w:r>
    </w:p>
    <w:p>
      <w:pPr>
        <w:pStyle w:val="Normal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 xml:space="preserve">E-mail: </w:t>
      </w:r>
      <w:hyperlink r:id="rId2">
        <w:r>
          <w:rPr>
            <w:rStyle w:val="InternetLink"/>
            <w:rFonts w:ascii="Calibri" w:hAnsi="Calibri"/>
            <w:sz w:val="22"/>
            <w:szCs w:val="22"/>
          </w:rPr>
          <w:t>grbravindra6@gmail.com</w:t>
        </w:r>
      </w:hyperlink>
      <w:hyperlink r:id="rId3">
        <w:r>
          <w:rPr>
            <w:rFonts w:ascii="Calibri" w:hAnsi="Calibri"/>
            <w:b/>
            <w:bCs/>
            <w:sz w:val="22"/>
            <w:szCs w:val="22"/>
            <w:u w:val="single"/>
          </w:rPr>
          <w:t xml:space="preserve">, </w:t>
        </w:r>
      </w:hyperlink>
      <w:r>
        <w:rPr>
          <w:rFonts w:ascii="Calibri" w:hAnsi="Calibri"/>
          <w:b/>
          <w:bCs/>
          <w:sz w:val="22"/>
          <w:szCs w:val="22"/>
          <w:u w:val="single"/>
        </w:rPr>
        <w:t>dhghd.dhgs@gmail.com</w:t>
      </w:r>
    </w:p>
    <w:p>
      <w:pPr>
        <w:pStyle w:val="Normal"/>
        <w:jc w:val="both"/>
        <w:rPr>
          <w:rFonts w:ascii="Calibri" w:hAnsi="Calibri"/>
          <w:b/>
          <w:bCs/>
          <w:smallCaps/>
          <w:sz w:val="10"/>
          <w:szCs w:val="22"/>
          <w:u w:val="single"/>
        </w:rPr>
      </w:pPr>
      <w:r>
        <w:rPr>
          <w:rFonts w:ascii="Calibri" w:hAnsi="Calibri"/>
          <w:b/>
          <w:bCs/>
          <w:smallCaps/>
          <w:sz w:val="10"/>
          <w:szCs w:val="22"/>
          <w:u w:val="single"/>
        </w:rPr>
      </w:r>
    </w:p>
    <w:p>
      <w:pPr>
        <w:pStyle w:val="Normal"/>
        <w:jc w:val="both"/>
        <w:rPr>
          <w:rFonts w:ascii="Calibri" w:hAnsi="Calibri"/>
          <w:b/>
          <w:bCs/>
          <w:i/>
          <w:smallCaps/>
          <w:sz w:val="22"/>
          <w:szCs w:val="22"/>
          <w:u w:val="single"/>
        </w:rPr>
      </w:pPr>
      <w:r>
        <w:rPr>
          <w:rFonts w:ascii="Calibri" w:hAnsi="Calibri"/>
          <w:b/>
          <w:bCs/>
          <w:i/>
          <w:smallCaps/>
          <w:sz w:val="22"/>
          <w:szCs w:val="22"/>
          <w:u w:val="single"/>
        </w:rPr>
        <w:t>CAREER OBJECTIVE:</w:t>
      </w:r>
    </w:p>
    <w:p>
      <w:pPr>
        <w:pStyle w:val="Normal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To achieve a challenging job target with a versatile environment for promoting organizational growth   with a possibility to learn at each step and securing a good carrier and growth along with company</w:t>
      </w:r>
    </w:p>
    <w:p>
      <w:pPr>
        <w:pStyle w:val="Normal"/>
        <w:jc w:val="both"/>
        <w:rPr>
          <w:rFonts w:ascii="Calibri" w:hAnsi="Calibri"/>
          <w:b/>
          <w:bCs/>
          <w:smallCaps/>
          <w:sz w:val="8"/>
          <w:szCs w:val="22"/>
          <w:u w:val="single"/>
        </w:rPr>
      </w:pPr>
      <w:r>
        <w:rPr>
          <w:rFonts w:ascii="Calibri" w:hAnsi="Calibri"/>
          <w:b/>
          <w:bCs/>
          <w:smallCaps/>
          <w:sz w:val="8"/>
          <w:szCs w:val="22"/>
          <w:u w:val="single"/>
        </w:rPr>
      </w:r>
    </w:p>
    <w:p>
      <w:pPr>
        <w:pStyle w:val="Normal"/>
        <w:rPr>
          <w:rFonts w:ascii="Calibri" w:hAnsi="Calibri"/>
          <w:b/>
          <w:bCs/>
          <w:i/>
          <w:smallCaps/>
          <w:sz w:val="22"/>
          <w:szCs w:val="22"/>
          <w:u w:val="single"/>
        </w:rPr>
      </w:pPr>
      <w:r>
        <w:rPr>
          <w:rFonts w:ascii="Calibri" w:hAnsi="Calibri"/>
          <w:b/>
          <w:bCs/>
          <w:i/>
          <w:smallCaps/>
          <w:sz w:val="22"/>
          <w:szCs w:val="22"/>
          <w:u w:val="single"/>
        </w:rPr>
        <w:t>EDUCATIONAL QUALIFICATION</w:t>
      </w:r>
    </w:p>
    <w:p>
      <w:pPr>
        <w:pStyle w:val="Normal"/>
        <w:rPr>
          <w:rFonts w:ascii="Sylfaen" w:hAnsi="Sylfaen"/>
          <w:b/>
          <w:bCs/>
          <w:sz w:val="22"/>
          <w:szCs w:val="22"/>
          <w:u w:val="single"/>
        </w:rPr>
      </w:pPr>
      <w:r>
        <w:rPr>
          <w:rFonts w:ascii="Sylfaen" w:hAnsi="Sylfaen"/>
          <w:b/>
          <w:bCs/>
          <w:sz w:val="22"/>
          <w:szCs w:val="22"/>
          <w:u w:val="single"/>
        </w:rPr>
      </w:r>
    </w:p>
    <w:p>
      <w:pPr>
        <w:pStyle w:val="Normal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Under Graduation</w:t>
      </w:r>
      <w:r>
        <w:rPr/>
        <w:tab/>
      </w:r>
      <w:r>
        <w:rPr>
          <w:rFonts w:ascii="Calibri" w:hAnsi="Calibri"/>
          <w:b/>
          <w:bCs/>
          <w:sz w:val="22"/>
          <w:szCs w:val="22"/>
        </w:rPr>
        <w:t>:</w:t>
      </w:r>
      <w:r>
        <w:rPr/>
        <w:tab/>
        <w:tab/>
      </w:r>
      <w:r>
        <w:rPr>
          <w:rFonts w:ascii="Calibri" w:hAnsi="Calibri"/>
          <w:b/>
          <w:bCs/>
          <w:sz w:val="22"/>
          <w:szCs w:val="22"/>
        </w:rPr>
        <w:t>– Computer Application</w:t>
      </w:r>
    </w:p>
    <w:p>
      <w:pPr>
        <w:pStyle w:val="Normal"/>
        <w:ind w:left="0" w:right="0" w:firstLine="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Specialization</w:t>
      </w:r>
      <w:r>
        <w:rPr/>
        <w:tab/>
      </w:r>
      <w:r>
        <w:rPr>
          <w:rFonts w:ascii="Calibri" w:hAnsi="Calibri"/>
          <w:bCs/>
          <w:sz w:val="22"/>
          <w:szCs w:val="22"/>
        </w:rPr>
        <w:t>:</w:t>
      </w:r>
      <w:r>
        <w:rPr/>
        <w:tab/>
      </w:r>
      <w:r>
        <w:rPr>
          <w:rFonts w:ascii="Calibri" w:hAnsi="Calibri"/>
          <w:bCs/>
          <w:sz w:val="22"/>
          <w:szCs w:val="22"/>
        </w:rPr>
        <w:t>Commerce</w:t>
      </w:r>
    </w:p>
    <w:p>
      <w:pPr>
        <w:pStyle w:val="Normal"/>
        <w:ind w:left="0" w:right="0" w:firstLine="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University</w:t>
      </w:r>
      <w:r>
        <w:rPr/>
        <w:tab/>
        <w:tab/>
      </w:r>
      <w:r>
        <w:rPr>
          <w:rFonts w:ascii="Calibri" w:hAnsi="Calibri"/>
          <w:bCs/>
          <w:sz w:val="22"/>
          <w:szCs w:val="22"/>
        </w:rPr>
        <w:t>:</w:t>
      </w:r>
      <w:r>
        <w:rPr/>
        <w:tab/>
      </w:r>
      <w:r>
        <w:rPr>
          <w:rFonts w:ascii="Calibri" w:hAnsi="Calibri"/>
          <w:bCs/>
          <w:sz w:val="22"/>
          <w:szCs w:val="22"/>
        </w:rPr>
        <w:t>Sri Venkateshwara University- Tirupati</w:t>
      </w:r>
    </w:p>
    <w:p>
      <w:pPr>
        <w:pStyle w:val="Normal"/>
        <w:ind w:left="0" w:right="0" w:firstLine="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Year</w:t>
      </w:r>
      <w:r>
        <w:rPr/>
        <w:tab/>
        <w:tab/>
      </w:r>
      <w:r>
        <w:rPr>
          <w:rFonts w:ascii="Calibri" w:hAnsi="Calibri"/>
          <w:bCs/>
          <w:sz w:val="22"/>
          <w:szCs w:val="22"/>
        </w:rPr>
        <w:t>:</w:t>
      </w:r>
      <w:r>
        <w:rPr/>
        <w:tab/>
      </w:r>
      <w:r>
        <w:rPr>
          <w:rFonts w:ascii="Calibri" w:hAnsi="Calibri"/>
          <w:bCs/>
          <w:sz w:val="22"/>
          <w:szCs w:val="22"/>
        </w:rPr>
        <w:t>2004</w:t>
      </w:r>
    </w:p>
    <w:p>
      <w:pPr>
        <w:pStyle w:val="Normal"/>
        <w:ind w:left="0" w:right="0" w:firstLine="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p>
      <w:pPr>
        <w:pStyle w:val="Normal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Post-Graduation</w:t>
      </w:r>
      <w:r>
        <w:rPr/>
        <w:tab/>
      </w:r>
      <w:r>
        <w:rPr>
          <w:rFonts w:ascii="Calibri" w:hAnsi="Calibri"/>
          <w:b/>
          <w:bCs/>
          <w:sz w:val="22"/>
          <w:szCs w:val="22"/>
        </w:rPr>
        <w:t>:</w:t>
      </w:r>
      <w:r>
        <w:rPr/>
        <w:tab/>
      </w:r>
      <w:r>
        <w:rPr>
          <w:rFonts w:ascii="Calibri" w:hAnsi="Calibri"/>
          <w:b/>
          <w:bCs/>
          <w:sz w:val="22"/>
          <w:szCs w:val="22"/>
        </w:rPr>
        <w:t xml:space="preserve">M.Com </w:t>
      </w:r>
    </w:p>
    <w:p>
      <w:pPr>
        <w:pStyle w:val="Normal"/>
        <w:ind w:left="0" w:right="0" w:firstLine="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Specialization</w:t>
      </w:r>
      <w:r>
        <w:rPr/>
        <w:tab/>
      </w:r>
      <w:r>
        <w:rPr>
          <w:rFonts w:ascii="Calibri" w:hAnsi="Calibri"/>
          <w:bCs/>
          <w:sz w:val="22"/>
          <w:szCs w:val="22"/>
        </w:rPr>
        <w:t>:</w:t>
      </w:r>
      <w:r>
        <w:rPr/>
        <w:tab/>
      </w:r>
      <w:r>
        <w:rPr>
          <w:rFonts w:ascii="Calibri" w:hAnsi="Calibri"/>
          <w:bCs/>
          <w:sz w:val="22"/>
          <w:szCs w:val="22"/>
        </w:rPr>
        <w:t>Commerce</w:t>
      </w:r>
    </w:p>
    <w:p>
      <w:pPr>
        <w:pStyle w:val="Normal"/>
        <w:ind w:left="0" w:right="0" w:firstLine="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University</w:t>
      </w:r>
      <w:r>
        <w:rPr/>
        <w:tab/>
        <w:tab/>
      </w:r>
      <w:r>
        <w:rPr>
          <w:rFonts w:ascii="Calibri" w:hAnsi="Calibri"/>
          <w:bCs/>
          <w:sz w:val="22"/>
          <w:szCs w:val="22"/>
        </w:rPr>
        <w:t>:</w:t>
      </w:r>
      <w:r>
        <w:rPr/>
        <w:tab/>
      </w:r>
      <w:r>
        <w:rPr>
          <w:rFonts w:ascii="Calibri" w:hAnsi="Calibri"/>
          <w:bCs/>
          <w:sz w:val="22"/>
          <w:szCs w:val="22"/>
        </w:rPr>
        <w:t>GITAM University - Tirupati</w:t>
      </w:r>
    </w:p>
    <w:p>
      <w:pPr>
        <w:pStyle w:val="Normal"/>
        <w:ind w:left="0" w:right="0" w:firstLine="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Year</w:t>
      </w:r>
      <w:r>
        <w:rPr/>
        <w:tab/>
        <w:tab/>
      </w:r>
      <w:r>
        <w:rPr>
          <w:rFonts w:ascii="Calibri" w:hAnsi="Calibri"/>
          <w:bCs/>
          <w:sz w:val="22"/>
          <w:szCs w:val="22"/>
        </w:rPr>
        <w:t>:</w:t>
      </w:r>
      <w:r>
        <w:rPr/>
        <w:tab/>
      </w:r>
      <w:r>
        <w:rPr>
          <w:rFonts w:ascii="Calibri" w:hAnsi="Calibri"/>
          <w:bCs/>
          <w:sz w:val="22"/>
          <w:szCs w:val="22"/>
        </w:rPr>
        <w:t>2015</w:t>
      </w:r>
    </w:p>
    <w:p>
      <w:pPr>
        <w:pStyle w:val="Normal"/>
        <w:ind w:left="360" w:right="0" w:hanging="0"/>
        <w:rPr>
          <w:rFonts w:ascii="Calibri" w:hAnsi="Calibri"/>
          <w:bCs/>
          <w:sz w:val="8"/>
          <w:szCs w:val="22"/>
        </w:rPr>
      </w:pPr>
      <w:r>
        <w:rPr>
          <w:rFonts w:ascii="Calibri" w:hAnsi="Calibri"/>
          <w:bCs/>
          <w:sz w:val="8"/>
          <w:szCs w:val="22"/>
        </w:rPr>
      </w:r>
    </w:p>
    <w:p>
      <w:pPr>
        <w:pStyle w:val="Normal"/>
        <w:jc w:val="both"/>
        <w:rPr>
          <w:rFonts w:ascii="Calibri" w:hAnsi="Calibri"/>
          <w:b/>
          <w:bCs/>
          <w:i/>
          <w:sz w:val="22"/>
          <w:szCs w:val="22"/>
          <w:u w:val="single"/>
        </w:rPr>
      </w:pPr>
      <w:r>
        <w:rPr>
          <w:rFonts w:ascii="Calibri" w:hAnsi="Calibri"/>
          <w:b/>
          <w:bCs/>
          <w:i/>
          <w:smallCaps/>
          <w:sz w:val="22"/>
          <w:szCs w:val="22"/>
          <w:u w:val="single"/>
        </w:rPr>
        <w:t>EXPERIENCE SUMMARY</w:t>
      </w:r>
      <w:r>
        <w:rPr>
          <w:rFonts w:ascii="Calibri" w:hAnsi="Calibri"/>
          <w:b/>
          <w:bCs/>
          <w:i/>
          <w:sz w:val="22"/>
          <w:szCs w:val="22"/>
          <w:u w:val="single"/>
        </w:rPr>
        <w:t>:</w:t>
      </w:r>
    </w:p>
    <w:p>
      <w:pPr>
        <w:pStyle w:val="Normal"/>
        <w:jc w:val="both"/>
        <w:rPr>
          <w:rFonts w:ascii="Calibri" w:hAnsi="Calibri"/>
          <w:b/>
          <w:bCs/>
          <w:sz w:val="12"/>
          <w:szCs w:val="22"/>
          <w:u w:val="single"/>
        </w:rPr>
      </w:pPr>
      <w:r>
        <w:rPr>
          <w:rFonts w:ascii="Calibri" w:hAnsi="Calibri"/>
          <w:b/>
          <w:bCs/>
          <w:sz w:val="12"/>
          <w:szCs w:val="22"/>
          <w:u w:val="single"/>
        </w:rPr>
      </w:r>
    </w:p>
    <w:p>
      <w:pPr>
        <w:pStyle w:val="Normal"/>
        <w:ind w:left="360" w:right="0" w:hanging="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Experienced Accountant with more than 8 years of experience executing proficient accounting work</w:t>
      </w:r>
    </w:p>
    <w:p>
      <w:pPr>
        <w:pStyle w:val="Normal"/>
        <w:jc w:val="both"/>
        <w:rPr>
          <w:rFonts w:ascii="Calibri" w:hAnsi="Calibri"/>
          <w:bCs/>
          <w:sz w:val="6"/>
          <w:szCs w:val="22"/>
        </w:rPr>
      </w:pPr>
      <w:r>
        <w:rPr>
          <w:rFonts w:ascii="Calibri" w:hAnsi="Calibri"/>
          <w:bCs/>
          <w:sz w:val="6"/>
          <w:szCs w:val="22"/>
        </w:rPr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Working with </w:t>
      </w:r>
      <w:r>
        <w:rPr>
          <w:rFonts w:ascii="Calibri" w:hAnsi="Calibri"/>
          <w:bCs/>
          <w:i/>
          <w:sz w:val="22"/>
          <w:szCs w:val="22"/>
          <w:u w:val="single"/>
        </w:rPr>
        <w:t>Convergys India Service Pvt. Ltd</w:t>
      </w:r>
      <w:r>
        <w:rPr>
          <w:rFonts w:ascii="Calibri" w:hAnsi="Calibri"/>
          <w:bCs/>
          <w:sz w:val="22"/>
          <w:szCs w:val="22"/>
        </w:rPr>
        <w:t xml:space="preserve"> as an </w:t>
      </w:r>
      <w:r>
        <w:rPr>
          <w:rFonts w:ascii="Calibri" w:hAnsi="Calibri"/>
          <w:bCs/>
          <w:i/>
          <w:sz w:val="22"/>
          <w:szCs w:val="22"/>
          <w:u w:val="single"/>
        </w:rPr>
        <w:t>Supervisor Account Payable</w:t>
      </w:r>
      <w:r>
        <w:rPr>
          <w:rFonts w:ascii="Calibri" w:hAnsi="Calibri"/>
          <w:bCs/>
          <w:sz w:val="22"/>
          <w:szCs w:val="22"/>
        </w:rPr>
        <w:t xml:space="preserve"> from </w:t>
      </w:r>
      <w:r>
        <w:rPr>
          <w:rFonts w:ascii="Calibri" w:hAnsi="Calibri"/>
          <w:bCs/>
          <w:i/>
          <w:sz w:val="22"/>
          <w:szCs w:val="22"/>
        </w:rPr>
        <w:t>August 2013 to Till</w:t>
      </w:r>
      <w:r>
        <w:rPr>
          <w:rFonts w:ascii="Calibri" w:hAnsi="Calibri"/>
          <w:bCs/>
          <w:sz w:val="22"/>
          <w:szCs w:val="22"/>
        </w:rPr>
        <w:t xml:space="preserve"> date to take care of AP and GL in Oracle People soft </w:t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Worked as </w:t>
      </w:r>
      <w:r>
        <w:rPr>
          <w:rFonts w:ascii="Calibri" w:hAnsi="Calibri"/>
          <w:bCs/>
          <w:i/>
          <w:sz w:val="22"/>
          <w:szCs w:val="22"/>
          <w:u w:val="single"/>
        </w:rPr>
        <w:t>Senior Associate</w:t>
      </w:r>
      <w:r>
        <w:rPr>
          <w:rFonts w:ascii="Calibri" w:hAnsi="Calibri"/>
          <w:bCs/>
          <w:sz w:val="22"/>
          <w:szCs w:val="22"/>
        </w:rPr>
        <w:t xml:space="preserve"> with </w:t>
      </w:r>
      <w:r>
        <w:rPr>
          <w:rFonts w:ascii="Calibri" w:hAnsi="Calibri"/>
          <w:bCs/>
          <w:i/>
          <w:sz w:val="22"/>
          <w:szCs w:val="22"/>
          <w:u w:val="single"/>
        </w:rPr>
        <w:t>Outsourcepartners International Pvt. Ltd(EXLservices.com (I) Ltd)</w:t>
      </w:r>
      <w:r>
        <w:rPr>
          <w:rFonts w:ascii="Calibri" w:hAnsi="Calibri"/>
          <w:bCs/>
          <w:sz w:val="22"/>
          <w:szCs w:val="22"/>
        </w:rPr>
        <w:t xml:space="preserve">  from </w:t>
      </w:r>
      <w:r>
        <w:rPr>
          <w:rFonts w:ascii="Calibri" w:hAnsi="Calibri"/>
          <w:bCs/>
          <w:i/>
          <w:sz w:val="22"/>
          <w:szCs w:val="22"/>
        </w:rPr>
        <w:t>April 2011 to August 2013</w:t>
      </w:r>
      <w:r>
        <w:rPr>
          <w:rFonts w:ascii="Calibri" w:hAnsi="Calibri"/>
          <w:bCs/>
          <w:sz w:val="22"/>
          <w:szCs w:val="22"/>
        </w:rPr>
        <w:t xml:space="preserve"> to take care of AP, GL in Oracle Software</w:t>
      </w:r>
    </w:p>
    <w:p>
      <w:pPr>
        <w:pStyle w:val="Normal"/>
        <w:ind w:left="360" w:right="0" w:hanging="0"/>
        <w:jc w:val="both"/>
        <w:rPr/>
      </w:pPr>
      <w:r>
        <w:rPr/>
        <w:tab/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Worked as an </w:t>
      </w:r>
      <w:r>
        <w:rPr>
          <w:rFonts w:ascii="Calibri" w:hAnsi="Calibri"/>
          <w:bCs/>
          <w:i/>
          <w:sz w:val="22"/>
          <w:szCs w:val="22"/>
          <w:u w:val="single"/>
        </w:rPr>
        <w:t>Executive finance</w:t>
      </w:r>
      <w:r>
        <w:rPr>
          <w:rFonts w:ascii="Calibri" w:hAnsi="Calibri"/>
          <w:bCs/>
          <w:i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 xml:space="preserve"> with </w:t>
      </w:r>
      <w:r>
        <w:rPr>
          <w:rFonts w:ascii="Calibri" w:hAnsi="Calibri"/>
          <w:bCs/>
          <w:i/>
          <w:sz w:val="22"/>
          <w:szCs w:val="22"/>
          <w:u w:val="single"/>
        </w:rPr>
        <w:t xml:space="preserve">Kal Radio Limited-(RED 93.5FM) – Sunnetwork </w:t>
      </w:r>
      <w:r>
        <w:rPr>
          <w:rFonts w:ascii="Calibri" w:hAnsi="Calibri"/>
          <w:bCs/>
          <w:sz w:val="22"/>
          <w:szCs w:val="22"/>
        </w:rPr>
        <w:t xml:space="preserve">from </w:t>
      </w:r>
      <w:r>
        <w:rPr>
          <w:rFonts w:ascii="Calibri" w:hAnsi="Calibri"/>
          <w:bCs/>
          <w:i/>
          <w:sz w:val="22"/>
          <w:szCs w:val="22"/>
        </w:rPr>
        <w:t>Mar 2010 to March 2011</w:t>
      </w:r>
      <w:r>
        <w:rPr>
          <w:rFonts w:ascii="Calibri" w:hAnsi="Calibri"/>
          <w:bCs/>
          <w:sz w:val="22"/>
          <w:szCs w:val="22"/>
        </w:rPr>
        <w:t xml:space="preserve"> for branch accounts Operations in SAP FI Modules</w:t>
      </w:r>
    </w:p>
    <w:p>
      <w:pPr>
        <w:pStyle w:val="Normal"/>
        <w:jc w:val="both"/>
        <w:rPr>
          <w:rFonts w:ascii="Calibri" w:hAnsi="Calibri"/>
          <w:bCs/>
          <w:sz w:val="4"/>
          <w:szCs w:val="22"/>
        </w:rPr>
      </w:pPr>
      <w:r>
        <w:rPr>
          <w:rFonts w:ascii="Calibri" w:hAnsi="Calibri"/>
          <w:bCs/>
          <w:sz w:val="4"/>
          <w:szCs w:val="22"/>
        </w:rPr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Worked as an </w:t>
      </w:r>
      <w:r>
        <w:rPr>
          <w:rFonts w:ascii="Calibri" w:hAnsi="Calibri"/>
          <w:bCs/>
          <w:i/>
          <w:sz w:val="22"/>
          <w:szCs w:val="22"/>
          <w:u w:val="single"/>
        </w:rPr>
        <w:t xml:space="preserve">Assistant Accountant </w:t>
      </w:r>
      <w:r>
        <w:rPr>
          <w:rFonts w:ascii="Calibri" w:hAnsi="Calibri"/>
          <w:bCs/>
          <w:sz w:val="22"/>
          <w:szCs w:val="22"/>
        </w:rPr>
        <w:t xml:space="preserve">in </w:t>
      </w:r>
      <w:r>
        <w:rPr>
          <w:rFonts w:ascii="Calibri" w:hAnsi="Calibri"/>
          <w:bCs/>
          <w:i/>
          <w:sz w:val="22"/>
          <w:szCs w:val="22"/>
          <w:u w:val="single"/>
        </w:rPr>
        <w:t>Amararaja Batteries Ltd</w:t>
      </w:r>
      <w:r>
        <w:rPr>
          <w:rFonts w:ascii="Calibri" w:hAnsi="Calibri"/>
          <w:bCs/>
          <w:sz w:val="22"/>
          <w:szCs w:val="22"/>
        </w:rPr>
        <w:t xml:space="preserve"> from </w:t>
      </w:r>
      <w:r>
        <w:rPr>
          <w:rFonts w:ascii="Calibri" w:hAnsi="Calibri"/>
          <w:bCs/>
          <w:i/>
          <w:sz w:val="22"/>
          <w:szCs w:val="22"/>
        </w:rPr>
        <w:t>Sept’2004 to Sept’2007</w:t>
      </w:r>
      <w:r>
        <w:rPr>
          <w:rFonts w:ascii="Calibri" w:hAnsi="Calibri"/>
          <w:bCs/>
          <w:sz w:val="22"/>
          <w:szCs w:val="22"/>
        </w:rPr>
        <w:t xml:space="preserve"> Responsible to take care of accounting Operations of AP,AR,GL in ERP Ramco System</w:t>
      </w:r>
    </w:p>
    <w:p>
      <w:pPr>
        <w:pStyle w:val="ListParagrap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p>
      <w:pPr>
        <w:pStyle w:val="Normal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 w:val="22"/>
          <w:szCs w:val="22"/>
          <w:u w:val="single"/>
        </w:rPr>
        <w:t>Responsibilities – Convergys India Services P Ltd.</w:t>
      </w:r>
      <w:r>
        <w:rPr>
          <w:rFonts w:ascii="Calibri" w:hAnsi="Calibri"/>
          <w:b/>
          <w:i/>
          <w:sz w:val="22"/>
          <w:szCs w:val="22"/>
        </w:rPr>
        <w:t xml:space="preserve"> </w:t>
      </w:r>
      <w:r>
        <w:rPr/>
        <w:tab/>
        <w:tab/>
        <w:tab/>
        <w:tab/>
      </w:r>
      <w:r>
        <w:rPr>
          <w:rFonts w:ascii="Calibri" w:hAnsi="Calibri"/>
          <w:b/>
          <w:i/>
          <w:sz w:val="22"/>
          <w:szCs w:val="22"/>
        </w:rPr>
        <w:t>-</w:t>
      </w:r>
      <w:r>
        <w:rPr>
          <w:rFonts w:ascii="Calibri" w:hAnsi="Calibri"/>
          <w:b/>
          <w:i/>
          <w:sz w:val="22"/>
          <w:szCs w:val="22"/>
          <w:u w:val="single"/>
        </w:rPr>
        <w:t>August 2013-Till Date</w:t>
      </w:r>
    </w:p>
    <w:p>
      <w:pPr>
        <w:pStyle w:val="Normal"/>
        <w:rPr>
          <w:rFonts w:ascii="Calibri" w:hAnsi="Calibri"/>
          <w:b/>
          <w:sz w:val="16"/>
          <w:szCs w:val="22"/>
        </w:rPr>
      </w:pPr>
      <w:r>
        <w:rPr>
          <w:rFonts w:ascii="Calibri" w:hAnsi="Calibri"/>
          <w:b/>
          <w:sz w:val="16"/>
          <w:szCs w:val="22"/>
        </w:rPr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Creditors Invoice and employees reimbursements verifying and Approving for payments as per policy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Oversee and supports Accounts associates functioning in Bangalore and Pune sites for day to day accounting transactions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Vigilantly monitor the delays in operating cycle &amp; Costing put forward suggestions to reduce it to tolerable levels, setting up limits of sustainable suggestions to cut overheads expenditure 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Related knowledge in STPI compliance and Fair knowledge on Service tax compliances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Major account head Expense Scrutiny once in a month and reports to Director Finance at Gurgaon Site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Bank Reconciliation review on monthly basis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Prepares and analyzing of P&amp;L and Balance sheet Listing on monthly and Reports to Manager and Director Finance at Gurgaon location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Meeting queries from Auditors on yearly audit </w:t>
      </w:r>
    </w:p>
    <w:p>
      <w:pPr>
        <w:pStyle w:val="Normal"/>
        <w:ind w:left="360" w:right="0" w:hanging="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p>
      <w:pPr>
        <w:pStyle w:val="Normal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 w:val="22"/>
          <w:szCs w:val="22"/>
          <w:u w:val="single"/>
        </w:rPr>
        <w:t>Responsibilities –Outsourcepartners International (P) Ltd</w:t>
      </w:r>
      <w:r>
        <w:rPr/>
        <w:tab/>
        <w:tab/>
        <w:tab/>
      </w:r>
      <w:r>
        <w:rPr>
          <w:rFonts w:ascii="Calibri" w:hAnsi="Calibri"/>
          <w:b/>
          <w:i/>
          <w:sz w:val="22"/>
          <w:szCs w:val="22"/>
        </w:rPr>
        <w:t>-</w:t>
      </w:r>
      <w:r>
        <w:rPr>
          <w:rFonts w:ascii="Calibri" w:hAnsi="Calibri"/>
          <w:b/>
          <w:i/>
          <w:sz w:val="22"/>
          <w:szCs w:val="22"/>
          <w:u w:val="single"/>
        </w:rPr>
        <w:t>April-11 to Aug-13</w:t>
      </w:r>
    </w:p>
    <w:p>
      <w:pPr>
        <w:pStyle w:val="Normal"/>
        <w:rPr>
          <w:rFonts w:ascii="Calibri" w:hAnsi="Calibri"/>
          <w:b/>
          <w:sz w:val="8"/>
          <w:szCs w:val="22"/>
        </w:rPr>
      </w:pPr>
      <w:r>
        <w:rPr>
          <w:rFonts w:ascii="Calibri" w:hAnsi="Calibri"/>
          <w:b/>
          <w:sz w:val="8"/>
          <w:szCs w:val="22"/>
        </w:rPr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Invoices Verification, processing and Prepares Vendors Outstanding reports and making payments on due date base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Prepares of Bank Reconciliation Statement on weekly basis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Validate the Process as per SOX compliant procedure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Prepares monthly journal entries and provisioning of expenses at month end  ensures that all account activity are recorded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Prepare and scrutiny of Major Account heads</w:t>
      </w:r>
    </w:p>
    <w:p>
      <w:pPr>
        <w:pStyle w:val="Normal"/>
        <w:jc w:val="both"/>
        <w:rPr>
          <w:rFonts w:ascii="Calibri" w:hAnsi="Calibri"/>
          <w:b/>
          <w:sz w:val="12"/>
          <w:szCs w:val="22"/>
          <w:u w:val="single"/>
        </w:rPr>
      </w:pPr>
      <w:r>
        <w:rPr>
          <w:rFonts w:ascii="Calibri" w:hAnsi="Calibri"/>
          <w:b/>
          <w:sz w:val="12"/>
          <w:szCs w:val="22"/>
          <w:u w:val="single"/>
        </w:rPr>
      </w:r>
    </w:p>
    <w:p>
      <w:pPr>
        <w:pStyle w:val="Normal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 w:val="22"/>
          <w:szCs w:val="22"/>
          <w:u w:val="single"/>
        </w:rPr>
        <w:t xml:space="preserve">Responsibilities – RED 93.5FM-Kal Radio Limited-Sun Networks </w:t>
      </w:r>
      <w:r>
        <w:rPr>
          <w:rFonts w:ascii="Calibri" w:hAnsi="Calibri"/>
          <w:b/>
          <w:i/>
          <w:sz w:val="22"/>
          <w:szCs w:val="22"/>
        </w:rPr>
        <w:t>-</w:t>
      </w:r>
      <w:r>
        <w:rPr/>
        <w:tab/>
        <w:tab/>
      </w:r>
      <w:r>
        <w:rPr>
          <w:rFonts w:ascii="Calibri" w:hAnsi="Calibri"/>
          <w:b/>
          <w:i/>
          <w:sz w:val="22"/>
          <w:szCs w:val="22"/>
          <w:u w:val="single"/>
        </w:rPr>
        <w:t>Mar 2010 to March 2011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Processing of employees reimbursements, utility and administration payments in SAP-FI and validating accurate TDS on bills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Collections accounting, Preparation of Debtors Outstanding and follow ups with concern deportment and sending the remainder letters to clients for Extended outstanding 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Provisioning of expenses at month end and preparation of Profit &amp; Loss Accounts and reporting to the Finance Head based at Chennai</w:t>
      </w:r>
    </w:p>
    <w:p>
      <w:pPr>
        <w:pStyle w:val="Normal"/>
        <w:ind w:left="360" w:right="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ind w:left="360" w:right="0" w:hanging="0"/>
        <w:jc w:val="both"/>
        <w:rPr>
          <w:rFonts w:ascii="Calibri" w:hAnsi="Calibri"/>
          <w:sz w:val="12"/>
          <w:szCs w:val="22"/>
        </w:rPr>
      </w:pPr>
      <w:r>
        <w:rPr>
          <w:rFonts w:ascii="Calibri" w:hAnsi="Calibri"/>
          <w:sz w:val="12"/>
          <w:szCs w:val="22"/>
        </w:rPr>
      </w:r>
    </w:p>
    <w:p>
      <w:pPr>
        <w:pStyle w:val="Normal"/>
        <w:rPr>
          <w:rFonts w:ascii="Calibri" w:hAnsi="Calibri"/>
          <w:b/>
          <w:i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  <w:u w:val="single"/>
        </w:rPr>
        <w:t>Responsibilities - AMARA RAJA GROUP (MPPL)</w:t>
      </w:r>
      <w:r>
        <w:rPr>
          <w:rFonts w:ascii="Calibri" w:hAnsi="Calibri"/>
          <w:b/>
          <w:i/>
          <w:sz w:val="22"/>
          <w:szCs w:val="22"/>
        </w:rPr>
        <w:t xml:space="preserve"> </w:t>
      </w:r>
      <w:r>
        <w:rPr/>
        <w:tab/>
      </w:r>
      <w:r>
        <w:rPr>
          <w:rFonts w:ascii="Calibri" w:hAnsi="Calibri"/>
          <w:b/>
          <w:i/>
          <w:sz w:val="22"/>
          <w:szCs w:val="22"/>
        </w:rPr>
        <w:t>-</w:t>
      </w:r>
      <w:r>
        <w:rPr/>
        <w:tab/>
        <w:tab/>
        <w:tab/>
        <w:tab/>
      </w:r>
      <w:r>
        <w:rPr>
          <w:rFonts w:ascii="Calibri" w:hAnsi="Calibri"/>
          <w:b/>
          <w:i/>
          <w:sz w:val="22"/>
          <w:szCs w:val="22"/>
          <w:u w:val="single"/>
        </w:rPr>
        <w:t>Sept 2004 to Sept 2007</w:t>
      </w:r>
      <w:r>
        <w:rPr>
          <w:rFonts w:ascii="Calibri" w:hAnsi="Calibri"/>
          <w:b/>
          <w:i/>
          <w:sz w:val="22"/>
          <w:szCs w:val="22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Sundry Creditors Invoice Verification and processing and Prepares of Creditors Outstanding reports and Making payments on due date base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Preparation of Daily Funds flow statements reporting to Manager Accounts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Preparation of Debtors Outstanding reports and co-ordinate with concern deportment for collections and accounting the collections in to the system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Preparation of Bank Reconciliation and Intercompany reconciliation with group companies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Quarterly TDS returns filing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Put in order monthly journal entries and provisioning of expenses at month end  ensures that all account activity are recorded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Preparation of Profit n loss and Balance Sheet accounts on monthly and reports to Manager Accounts for Review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Meeting queries from Auditors at yearly audit </w:t>
      </w:r>
    </w:p>
    <w:p>
      <w:pPr>
        <w:pStyle w:val="Normal"/>
        <w:ind w:left="360" w:right="0" w:hanging="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p>
      <w:pPr>
        <w:pStyle w:val="Normal"/>
        <w:ind w:left="360" w:right="0" w:hanging="0"/>
        <w:rPr>
          <w:rFonts w:ascii="Calibri" w:hAnsi="Calibri"/>
          <w:bCs/>
          <w:sz w:val="12"/>
          <w:szCs w:val="22"/>
        </w:rPr>
      </w:pPr>
      <w:r>
        <w:rPr>
          <w:rFonts w:ascii="Calibri" w:hAnsi="Calibri"/>
          <w:bCs/>
          <w:sz w:val="12"/>
          <w:szCs w:val="22"/>
        </w:rPr>
      </w:r>
    </w:p>
    <w:p>
      <w:pPr>
        <w:pStyle w:val="Normal"/>
        <w:ind w:left="360" w:right="0" w:hanging="0"/>
        <w:rPr>
          <w:rFonts w:ascii="Calibri" w:hAnsi="Calibri"/>
          <w:bCs/>
          <w:sz w:val="12"/>
          <w:szCs w:val="22"/>
        </w:rPr>
      </w:pPr>
      <w:r>
        <w:rPr>
          <w:rFonts w:ascii="Calibri" w:hAnsi="Calibri"/>
          <w:bCs/>
          <w:sz w:val="12"/>
          <w:szCs w:val="22"/>
        </w:rPr>
      </w:r>
    </w:p>
    <w:p>
      <w:pPr>
        <w:pStyle w:val="Normal"/>
        <w:jc w:val="both"/>
        <w:rPr>
          <w:rFonts w:ascii="Calibri" w:hAnsi="Calibri"/>
          <w:b/>
          <w:iCs/>
          <w:sz w:val="22"/>
          <w:szCs w:val="22"/>
          <w:u w:val="single"/>
        </w:rPr>
      </w:pPr>
      <w:r>
        <w:rPr>
          <w:rFonts w:ascii="Calibri" w:hAnsi="Calibri"/>
          <w:b/>
          <w:iCs/>
          <w:sz w:val="22"/>
          <w:szCs w:val="22"/>
          <w:u w:val="single"/>
        </w:rPr>
        <w:t>SOFTWARE PROFICIENCY:</w:t>
      </w:r>
    </w:p>
    <w:p>
      <w:pPr>
        <w:pStyle w:val="Normal"/>
        <w:jc w:val="both"/>
        <w:rPr>
          <w:rFonts w:ascii="Calibri" w:hAnsi="Calibri"/>
          <w:b/>
          <w:iCs/>
          <w:sz w:val="12"/>
          <w:szCs w:val="22"/>
          <w:u w:val="single"/>
        </w:rPr>
      </w:pPr>
      <w:r>
        <w:rPr>
          <w:rFonts w:ascii="Calibri" w:hAnsi="Calibri"/>
          <w:b/>
          <w:iCs/>
          <w:sz w:val="12"/>
          <w:szCs w:val="22"/>
          <w:u w:val="single"/>
        </w:rPr>
      </w:r>
    </w:p>
    <w:p>
      <w:pPr>
        <w:pStyle w:val="Normal"/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iCs/>
          <w:sz w:val="22"/>
          <w:szCs w:val="22"/>
        </w:rPr>
        <w:t>ERP System</w:t>
      </w:r>
      <w:r>
        <w:rPr/>
        <w:tab/>
        <w:tab/>
        <w:tab/>
      </w:r>
      <w:r>
        <w:rPr>
          <w:rFonts w:ascii="Calibri" w:hAnsi="Calibri"/>
          <w:iCs/>
          <w:sz w:val="22"/>
          <w:szCs w:val="22"/>
        </w:rPr>
        <w:t xml:space="preserve">: </w:t>
      </w:r>
      <w:r>
        <w:rPr/>
        <w:tab/>
      </w:r>
      <w:r>
        <w:rPr>
          <w:rFonts w:ascii="Calibri" w:hAnsi="Calibri"/>
          <w:iCs/>
          <w:sz w:val="22"/>
          <w:szCs w:val="22"/>
        </w:rPr>
        <w:t xml:space="preserve">Experienced in Finance Modules in SAP FI, Oracle, ERP Ram co, SUN </w:t>
      </w:r>
    </w:p>
    <w:p>
      <w:pPr>
        <w:pStyle w:val="Normal"/>
        <w:jc w:val="both"/>
        <w:rPr>
          <w:rFonts w:ascii="Calibri" w:hAnsi="Calibri"/>
          <w:iCs/>
          <w:sz w:val="22"/>
          <w:szCs w:val="22"/>
        </w:rPr>
      </w:pPr>
      <w:r>
        <w:rPr/>
        <w:tab/>
        <w:tab/>
        <w:tab/>
        <w:tab/>
        <w:tab/>
      </w:r>
      <w:r>
        <w:rPr>
          <w:rFonts w:ascii="Calibri" w:hAnsi="Calibri"/>
          <w:iCs/>
          <w:sz w:val="22"/>
          <w:szCs w:val="22"/>
        </w:rPr>
        <w:t>System &amp; ERP Tally</w:t>
      </w:r>
    </w:p>
    <w:p>
      <w:pPr>
        <w:pStyle w:val="Normal"/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iCs/>
          <w:sz w:val="22"/>
          <w:szCs w:val="22"/>
        </w:rPr>
        <w:t>Operating System</w:t>
      </w:r>
      <w:r>
        <w:rPr>
          <w:rFonts w:ascii="Calibri" w:hAnsi="Calibri"/>
          <w:b/>
          <w:iCs/>
          <w:sz w:val="22"/>
          <w:szCs w:val="22"/>
        </w:rPr>
        <w:t xml:space="preserve">    </w:t>
      </w:r>
      <w:r>
        <w:rPr/>
        <w:tab/>
        <w:tab/>
      </w:r>
      <w:r>
        <w:rPr>
          <w:rFonts w:ascii="Calibri" w:hAnsi="Calibri"/>
          <w:b/>
          <w:iCs/>
          <w:sz w:val="22"/>
          <w:szCs w:val="22"/>
        </w:rPr>
        <w:t xml:space="preserve">: </w:t>
      </w:r>
      <w:r>
        <w:rPr/>
        <w:tab/>
      </w:r>
      <w:r>
        <w:rPr>
          <w:rFonts w:ascii="Calibri" w:hAnsi="Calibri"/>
          <w:iCs/>
          <w:sz w:val="22"/>
          <w:szCs w:val="22"/>
        </w:rPr>
        <w:t xml:space="preserve">Operational skills on MS-Office </w:t>
      </w:r>
    </w:p>
    <w:p>
      <w:pPr>
        <w:pStyle w:val="Normal"/>
        <w:jc w:val="both"/>
        <w:rPr>
          <w:rFonts w:ascii="Calibri" w:hAnsi="Calibri"/>
          <w:b/>
          <w:iCs/>
          <w:sz w:val="12"/>
          <w:szCs w:val="22"/>
          <w:u w:val="single"/>
        </w:rPr>
      </w:pPr>
      <w:r>
        <w:rPr>
          <w:rFonts w:ascii="Calibri" w:hAnsi="Calibri"/>
          <w:b/>
          <w:iCs/>
          <w:sz w:val="12"/>
          <w:szCs w:val="22"/>
          <w:u w:val="single"/>
        </w:rPr>
      </w:r>
    </w:p>
    <w:p>
      <w:pPr>
        <w:pStyle w:val="Normal"/>
        <w:jc w:val="both"/>
        <w:rPr>
          <w:rFonts w:ascii="Calibri" w:hAnsi="Calibri"/>
          <w:b/>
          <w:iCs/>
          <w:sz w:val="22"/>
          <w:szCs w:val="22"/>
          <w:u w:val="single"/>
        </w:rPr>
      </w:pPr>
      <w:r>
        <w:rPr>
          <w:rFonts w:ascii="Calibri" w:hAnsi="Calibri"/>
          <w:b/>
          <w:iCs/>
          <w:sz w:val="22"/>
          <w:szCs w:val="22"/>
          <w:u w:val="single"/>
        </w:rPr>
        <w:t>PERSONAL DETAILS:</w:t>
      </w:r>
    </w:p>
    <w:p>
      <w:pPr>
        <w:pStyle w:val="Normal"/>
        <w:jc w:val="both"/>
        <w:rPr>
          <w:rFonts w:ascii="Calibri" w:hAnsi="Calibri"/>
          <w:b/>
          <w:iCs/>
          <w:sz w:val="12"/>
          <w:szCs w:val="22"/>
          <w:u w:val="single"/>
        </w:rPr>
      </w:pPr>
      <w:r>
        <w:rPr>
          <w:rFonts w:ascii="Calibri" w:hAnsi="Calibri"/>
          <w:b/>
          <w:iCs/>
          <w:sz w:val="12"/>
          <w:szCs w:val="22"/>
          <w:u w:val="single"/>
        </w:rPr>
      </w:r>
    </w:p>
    <w:p>
      <w:pPr>
        <w:pStyle w:val="Normal"/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b/>
          <w:iCs/>
          <w:sz w:val="22"/>
          <w:szCs w:val="22"/>
        </w:rPr>
        <w:t>Date of Birth</w:t>
      </w:r>
      <w:r>
        <w:rPr/>
        <w:tab/>
        <w:tab/>
        <w:tab/>
      </w:r>
      <w:r>
        <w:rPr>
          <w:rFonts w:ascii="Calibri" w:hAnsi="Calibri"/>
          <w:b/>
          <w:iCs/>
          <w:sz w:val="22"/>
          <w:szCs w:val="22"/>
        </w:rPr>
        <w:t>:</w:t>
      </w:r>
      <w:r>
        <w:rPr/>
        <w:tab/>
      </w:r>
      <w:r>
        <w:rPr>
          <w:rFonts w:ascii="Calibri" w:hAnsi="Calibri"/>
          <w:iCs/>
          <w:sz w:val="22"/>
          <w:szCs w:val="22"/>
        </w:rPr>
        <w:t>20-06-1982</w:t>
      </w:r>
    </w:p>
    <w:p>
      <w:pPr>
        <w:pStyle w:val="Normal"/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b/>
          <w:iCs/>
          <w:sz w:val="22"/>
          <w:szCs w:val="22"/>
        </w:rPr>
        <w:t>Marital Status</w:t>
      </w:r>
      <w:r>
        <w:rPr/>
        <w:tab/>
        <w:tab/>
        <w:tab/>
      </w:r>
      <w:r>
        <w:rPr>
          <w:rFonts w:ascii="Calibri" w:hAnsi="Calibri"/>
          <w:b/>
          <w:iCs/>
          <w:sz w:val="22"/>
          <w:szCs w:val="22"/>
        </w:rPr>
        <w:t>:</w:t>
      </w:r>
      <w:r>
        <w:rPr/>
        <w:tab/>
      </w:r>
      <w:r>
        <w:rPr>
          <w:rFonts w:ascii="Calibri" w:hAnsi="Calibri"/>
          <w:iCs/>
          <w:sz w:val="22"/>
          <w:szCs w:val="22"/>
        </w:rPr>
        <w:t>Married</w:t>
      </w:r>
    </w:p>
    <w:p>
      <w:pPr>
        <w:pStyle w:val="Normal"/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b/>
          <w:iCs/>
          <w:sz w:val="22"/>
          <w:szCs w:val="22"/>
        </w:rPr>
        <w:t>Gender</w:t>
      </w:r>
      <w:r>
        <w:rPr/>
        <w:tab/>
        <w:tab/>
        <w:tab/>
        <w:tab/>
      </w:r>
      <w:r>
        <w:rPr>
          <w:rFonts w:ascii="Calibri" w:hAnsi="Calibri"/>
          <w:b/>
          <w:iCs/>
          <w:sz w:val="22"/>
          <w:szCs w:val="22"/>
        </w:rPr>
        <w:t>:</w:t>
      </w:r>
      <w:r>
        <w:rPr/>
        <w:tab/>
      </w:r>
      <w:r>
        <w:rPr>
          <w:rFonts w:ascii="Calibri" w:hAnsi="Calibri"/>
          <w:iCs/>
          <w:sz w:val="22"/>
          <w:szCs w:val="22"/>
        </w:rPr>
        <w:t>Male</w:t>
      </w:r>
    </w:p>
    <w:p>
      <w:pPr>
        <w:pStyle w:val="Normal"/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iCs/>
          <w:sz w:val="22"/>
          <w:szCs w:val="22"/>
        </w:rPr>
        <w:t>Pan                                   :         ASDFG4563L</w:t>
      </w:r>
    </w:p>
    <w:p>
      <w:pPr>
        <w:pStyle w:val="Normal"/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iCs/>
          <w:sz w:val="22"/>
          <w:szCs w:val="22"/>
        </w:rPr>
        <w:t xml:space="preserve">Passport                           :          </w:t>
      </w:r>
      <w:bookmarkStart w:id="0" w:name="__DdeLink__12261_385251588"/>
      <w:bookmarkEnd w:id="0"/>
      <w:r>
        <w:rPr>
          <w:rFonts w:ascii="Calibri" w:hAnsi="Calibri"/>
          <w:iCs/>
          <w:sz w:val="22"/>
          <w:szCs w:val="22"/>
        </w:rPr>
        <w:t>F1456321</w:t>
      </w:r>
    </w:p>
    <w:p>
      <w:pPr>
        <w:pStyle w:val="Normal"/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b/>
          <w:iCs/>
          <w:sz w:val="22"/>
          <w:szCs w:val="22"/>
        </w:rPr>
        <w:t>Languages</w:t>
      </w:r>
      <w:r>
        <w:rPr/>
        <w:tab/>
        <w:tab/>
        <w:tab/>
      </w:r>
      <w:r>
        <w:rPr>
          <w:rFonts w:ascii="Calibri" w:hAnsi="Calibri"/>
          <w:b/>
          <w:iCs/>
          <w:sz w:val="22"/>
          <w:szCs w:val="22"/>
        </w:rPr>
        <w:t>:</w:t>
      </w:r>
      <w:r>
        <w:rPr/>
        <w:tab/>
      </w:r>
      <w:r>
        <w:rPr>
          <w:rFonts w:ascii="Calibri" w:hAnsi="Calibri"/>
          <w:iCs/>
          <w:sz w:val="22"/>
          <w:szCs w:val="22"/>
        </w:rPr>
        <w:t xml:space="preserve">English, Telugu, Kannada &amp; Tamil </w:t>
      </w:r>
    </w:p>
    <w:p>
      <w:pPr>
        <w:pStyle w:val="Normal"/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b/>
          <w:iCs/>
          <w:sz w:val="22"/>
          <w:szCs w:val="22"/>
        </w:rPr>
        <w:t>Add for Communication</w:t>
      </w:r>
      <w:r>
        <w:rPr/>
        <w:tab/>
      </w:r>
      <w:r>
        <w:rPr>
          <w:rFonts w:ascii="Calibri" w:hAnsi="Calibri"/>
          <w:b/>
          <w:iCs/>
          <w:sz w:val="22"/>
          <w:szCs w:val="22"/>
        </w:rPr>
        <w:t>:</w:t>
      </w:r>
      <w:r>
        <w:rPr/>
        <w:tab/>
      </w:r>
      <w:r>
        <w:rPr>
          <w:rFonts w:ascii="Calibri" w:hAnsi="Calibri"/>
          <w:iCs/>
          <w:sz w:val="22"/>
          <w:szCs w:val="22"/>
        </w:rPr>
        <w:t>Dr. No.291, 5</w:t>
      </w:r>
      <w:r>
        <w:rPr>
          <w:rFonts w:ascii="Calibri" w:hAnsi="Calibri"/>
          <w:iCs/>
          <w:sz w:val="22"/>
          <w:szCs w:val="22"/>
          <w:vertAlign w:val="superscript"/>
        </w:rPr>
        <w:t>th</w:t>
      </w:r>
      <w:r>
        <w:rPr>
          <w:rFonts w:ascii="Calibri" w:hAnsi="Calibri"/>
          <w:iCs/>
          <w:sz w:val="22"/>
          <w:szCs w:val="22"/>
        </w:rPr>
        <w:t xml:space="preserve"> Cross, Kaveri Nagar, Udaya Nagar Colony,</w:t>
      </w:r>
    </w:p>
    <w:p>
      <w:pPr>
        <w:pStyle w:val="Normal"/>
        <w:rPr>
          <w:rFonts w:ascii="Calibri" w:hAnsi="Calibri"/>
          <w:iCs/>
          <w:sz w:val="22"/>
          <w:szCs w:val="22"/>
        </w:rPr>
      </w:pPr>
      <w:r>
        <w:rPr/>
        <w:tab/>
        <w:tab/>
        <w:tab/>
        <w:tab/>
        <w:tab/>
      </w:r>
      <w:r>
        <w:rPr>
          <w:rFonts w:ascii="Calibri" w:hAnsi="Calibri"/>
          <w:iCs/>
          <w:sz w:val="22"/>
          <w:szCs w:val="22"/>
        </w:rPr>
        <w:t>Bangalore - 560016.</w:t>
      </w:r>
    </w:p>
    <w:sectPr>
      <w:footerReference w:type="default" r:id="rId4"/>
      <w:type w:val="nextPage"/>
      <w:pgSz w:w="12240" w:h="15840"/>
      <w:pgMar w:left="1260" w:right="1170" w:header="0" w:top="990" w:footer="720" w:bottom="108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lfaen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ab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IN" w:bidi="ar-SA"/>
    </w:rPr>
  </w:style>
  <w:style w:type="character" w:styleId="DefaultParagraphFont" w:default="1">
    <w:name w:val="Default Paragraph Font"/>
    <w:semiHidden/>
    <w:rPr/>
  </w:style>
  <w:style w:type="character" w:styleId="Klink" w:customStyle="1">
    <w:name w:val="klink"/>
    <w:basedOn w:val="DefaultParagraphFont"/>
    <w:rPr/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ListBulletChar" w:customStyle="1">
    <w:name w:val="List Bullet Char"/>
    <w:rPr>
      <w:sz w:val="24"/>
      <w:szCs w:val="24"/>
    </w:rPr>
  </w:style>
  <w:style w:type="character" w:styleId="BalloonTextChar" w:customStyle="1">
    <w:name w:val="Balloon Text Char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0" w:after="280"/>
    </w:pPr>
    <w:rPr/>
  </w:style>
  <w:style w:type="paragraph" w:styleId="ListBullet">
    <w:name w:val="List Bullet"/>
    <w:basedOn w:val="Normal"/>
    <w:pPr>
      <w:numPr>
        <w:ilvl w:val="0"/>
        <w:numId w:val="1"/>
      </w:numPr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qFormat/>
    <w:basedOn w:val="Normal"/>
    <w:pPr>
      <w:ind w:left="720" w:right="0" w:hanging="0"/>
    </w:pPr>
    <w:rPr/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bravindra6@gmail.com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2016-03-28T10:22:00Z</dcterms:created>
  <dc:creator>signin3</dc:creator>
  <dc:language>en-IN</dc:language>
  <cp:lastModifiedBy>5502</cp:lastModifiedBy>
  <cp:lastPrinted>2014-07-17T06:23:00Z</cp:lastPrinted>
  <dcterms:modified xsi:type="dcterms:W3CDTF">2016-03-28T10:22:00Z</dcterms:modified>
  <cp:revision>2</cp:revision>
  <dc:title>RESUME</dc:title>
</cp:coreProperties>
</file>