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7"/>
        <w:keepNext/>
        <w:widowControl w:val="false"/>
        <w:shd w:fill="F2F2F2" w:val="clear"/>
        <w:tabs>
          <w:tab w:val="left" w:pos="5423" w:leader="none"/>
        </w:tabs>
        <w:spacing w:before="60" w:after="60"/>
        <w:rPr>
          <w:rFonts w:ascii="Times New Roman" w:hAnsi="Times New Roman"/>
          <w:b w:val="false"/>
          <w:i w:val="false"/>
          <w:sz w:val="22"/>
          <w:szCs w:val="22"/>
          <w:shd w:fill="FFFFFF" w:val="clear"/>
          <w:lang w:val="pt-BR"/>
        </w:rPr>
      </w:pPr>
      <w:r>
        <w:rPr>
          <w:rFonts w:ascii="Times New Roman" w:hAnsi="Times New Roman"/>
          <w:i w:val="false"/>
          <w:sz w:val="22"/>
          <w:szCs w:val="22"/>
          <w:shd w:fill="FFFFFF" w:val="clear"/>
          <w:lang w:val="pt-BR"/>
        </w:rPr>
        <w:t xml:space="preserve"> </w:t>
      </w:r>
      <w:r>
        <w:rPr>
          <w:rFonts w:ascii="Times New Roman" w:hAnsi="Times New Roman"/>
          <w:i w:val="false"/>
          <w:sz w:val="22"/>
          <w:szCs w:val="22"/>
          <w:shd w:fill="FFFFFF" w:val="clear"/>
          <w:lang w:val="pt-BR"/>
        </w:rPr>
        <w:t>Mobile No</w:t>
      </w:r>
      <w:r>
        <w:rPr>
          <w:rFonts w:ascii="Times New Roman" w:hAnsi="Times New Roman"/>
          <w:b w:val="false"/>
          <w:i w:val="false"/>
          <w:sz w:val="22"/>
          <w:szCs w:val="22"/>
          <w:shd w:fill="FFFFFF" w:val="clear"/>
          <w:lang w:val="pt-BR"/>
        </w:rPr>
        <w:t xml:space="preserve">: </w:t>
      </w:r>
      <w:r>
        <w:rPr>
          <w:rFonts w:ascii="Times New Roman" w:hAnsi="Times New Roman"/>
          <w:i w:val="false"/>
          <w:sz w:val="22"/>
          <w:szCs w:val="22"/>
          <w:shd w:fill="FFFFFF" w:val="clear"/>
          <w:lang w:val="pt-BR"/>
        </w:rPr>
        <w:t>09910143324,08010883906</w:t>
      </w:r>
      <w:r>
        <w:rPr>
          <w:rFonts w:ascii="Times New Roman" w:hAnsi="Times New Roman"/>
          <w:b w:val="false"/>
          <w:i w:val="false"/>
          <w:sz w:val="22"/>
          <w:szCs w:val="22"/>
          <w:shd w:fill="FFFFFF" w:val="clear"/>
          <w:lang w:val="pt-BR"/>
        </w:rPr>
        <w:tab/>
      </w:r>
    </w:p>
    <w:p>
      <w:pPr>
        <w:pStyle w:val="Heading7"/>
        <w:keepNext/>
        <w:widowControl w:val="false"/>
        <w:shd w:fill="F2F2F2" w:val="clear"/>
        <w:tabs>
          <w:tab w:val="left" w:pos="5423" w:leader="none"/>
        </w:tabs>
        <w:spacing w:before="60" w:after="60"/>
        <w:rPr>
          <w:rFonts w:ascii="Times New Roman" w:hAnsi="Times New Roman"/>
          <w:b w:val="false"/>
          <w:i w:val="false"/>
          <w:sz w:val="22"/>
          <w:szCs w:val="22"/>
          <w:shd w:fill="FFFFFF" w:val="clear"/>
          <w:lang w:val="pt-BR"/>
        </w:rPr>
      </w:pPr>
      <w:r>
        <w:rPr>
          <w:rFonts w:ascii="Times New Roman" w:hAnsi="Times New Roman"/>
          <w:bCs/>
          <w:i w:val="false"/>
          <w:sz w:val="22"/>
          <w:szCs w:val="22"/>
          <w:shd w:fill="FFFFFF" w:val="clear"/>
          <w:lang w:val="pt-BR"/>
        </w:rPr>
        <w:t>E-Mail:</w:t>
      </w:r>
      <w:r>
        <w:rPr>
          <w:rFonts w:ascii="Times New Roman" w:hAnsi="Times New Roman"/>
          <w:b w:val="false"/>
          <w:i w:val="false"/>
          <w:sz w:val="22"/>
          <w:szCs w:val="22"/>
          <w:shd w:fill="FFFFFF" w:val="clear"/>
          <w:lang w:val="pt-BR"/>
        </w:rPr>
        <w:t xml:space="preserve">  dibyendusenus@yahoo.com; sen.dibyendu2009@gmail.com</w:t>
      </w:r>
    </w:p>
    <w:p>
      <w:pPr>
        <w:pStyle w:val="Normal"/>
        <w:widowControl w:val="false"/>
        <w:spacing w:before="60" w:after="60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 xml:space="preserve">              </w:t>
      </w:r>
    </w:p>
    <w:p>
      <w:pPr>
        <w:pStyle w:val="Heading5"/>
        <w:keepNext/>
        <w:widowControl w:val="false"/>
        <w:pBdr>
          <w:top w:val="single" w:sz="4" w:space="6" w:color="00000A"/>
          <w:left w:val="single" w:sz="4" w:space="4" w:color="00000A"/>
          <w:bottom w:val="nil"/>
          <w:right w:val="nil"/>
        </w:pBdr>
        <w:shd w:fill="F2F2F2" w:val="clear"/>
        <w:spacing w:before="60" w:after="60"/>
        <w:jc w:val="left"/>
        <w:rPr>
          <w:rFonts w:ascii="Times New Roman" w:hAnsi="Times New Roman"/>
          <w:sz w:val="22"/>
          <w:szCs w:val="22"/>
          <w:shd w:fill="FFFFFF" w:val="clear"/>
        </w:rPr>
      </w:pPr>
      <w:r>
        <w:rPr>
          <w:rFonts w:ascii="Times New Roman" w:hAnsi="Times New Roman"/>
          <w:sz w:val="22"/>
          <w:szCs w:val="22"/>
          <w:shd w:fill="FFFFFF" w:val="clear"/>
        </w:rPr>
        <w:t>SYNOPSIS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A Hard-working professional with Bachelor in Commerce from Calcutta University.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Keen learner with constant zeal to acquire new skills.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Pleasant personality with good presentation skills.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Sound Accounting knowledge 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Work Experience of 7+ years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Good Interpersonal Skills</w:t>
      </w:r>
      <w:r>
        <w:rPr>
          <w:rFonts w:ascii="Times New Roman" w:hAnsi="Times New Roman"/>
          <w:sz w:val="22"/>
          <w:szCs w:val="22"/>
        </w:rPr>
        <w:t xml:space="preserve">      </w:t>
      </w:r>
    </w:p>
    <w:p>
      <w:pPr>
        <w:pStyle w:val="TextBody"/>
        <w:spacing w:lineRule="auto" w:line="360"/>
        <w:ind w:left="360" w:right="0" w:hanging="0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 xml:space="preserve">                                                                               </w:t>
      </w:r>
    </w:p>
    <w:p>
      <w:pPr>
        <w:pStyle w:val="Heading5"/>
        <w:keepNext/>
        <w:widowControl w:val="false"/>
        <w:pBdr>
          <w:top w:val="single" w:sz="4" w:space="6" w:color="00000A"/>
          <w:left w:val="single" w:sz="4" w:space="4" w:color="00000A"/>
          <w:bottom w:val="nil"/>
          <w:right w:val="nil"/>
        </w:pBdr>
        <w:shd w:fill="F2F2F2" w:val="clear"/>
        <w:spacing w:before="60" w:after="60"/>
        <w:jc w:val="left"/>
        <w:rPr>
          <w:rFonts w:ascii="Times New Roman" w:hAnsi="Times New Roman"/>
          <w:sz w:val="22"/>
          <w:szCs w:val="22"/>
          <w:shd w:fill="FFFFFF" w:val="clear"/>
        </w:rPr>
      </w:pPr>
      <w:r>
        <w:rPr>
          <w:rFonts w:ascii="Times New Roman" w:hAnsi="Times New Roman"/>
          <w:sz w:val="22"/>
          <w:szCs w:val="22"/>
          <w:shd w:fill="FFFFFF" w:val="clear"/>
        </w:rPr>
        <w:t>Career Objective</w:t>
      </w:r>
    </w:p>
    <w:p>
      <w:pPr>
        <w:pStyle w:val="Normal"/>
        <w:spacing w:before="60" w:after="0"/>
        <w:rPr>
          <w:rFonts w:cs="Cambria" w:ascii="Cambria" w:hAnsi="Cambria"/>
          <w:sz w:val="22"/>
          <w:szCs w:val="22"/>
        </w:rPr>
      </w:pPr>
      <w:r>
        <w:rPr>
          <w:rFonts w:cs="Cambria" w:ascii="Cambria" w:hAnsi="Cambria"/>
          <w:sz w:val="22"/>
          <w:szCs w:val="22"/>
        </w:rPr>
        <w:t>To be a part of an esteemed organization &amp; acquire the opportunity to enhance analytical &amp; Leadership skills to support the Organization to achieve their goals.</w:t>
      </w:r>
    </w:p>
    <w:p>
      <w:pPr>
        <w:pStyle w:val="TextBody"/>
        <w:spacing w:lineRule="auto" w: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</w:t>
      </w:r>
    </w:p>
    <w:p>
      <w:pPr>
        <w:pStyle w:val="Heading1"/>
        <w:keepNext/>
        <w:widowControl w:val="false"/>
        <w:pBdr>
          <w:top w:val="single" w:sz="4" w:space="1" w:color="00000A"/>
          <w:left w:val="single" w:sz="4" w:space="4" w:color="00000A"/>
          <w:bottom w:val="nil"/>
          <w:right w:val="nil"/>
        </w:pBdr>
        <w:shd w:fill="F2F2F2" w:val="clear"/>
        <w:spacing w:before="60" w:after="60"/>
        <w:jc w:val="lef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Qualifications:  </w:t>
      </w:r>
    </w:p>
    <w:p>
      <w:pPr>
        <w:pStyle w:val="Normal"/>
        <w:widowControl w:val="false"/>
        <w:spacing w:before="60" w:after="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Bachelor of Commerce  </w:t>
      </w:r>
    </w:p>
    <w:p>
      <w:pPr>
        <w:pStyle w:val="Normal"/>
        <w:widowControl w:val="false"/>
        <w:spacing w:before="60" w:after="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u w:val="single"/>
        </w:rPr>
        <w:t>College</w:t>
      </w:r>
      <w:r>
        <w:rPr>
          <w:rFonts w:ascii="Times New Roman" w:hAnsi="Times New Roman"/>
          <w:b/>
          <w:sz w:val="22"/>
          <w:szCs w:val="22"/>
        </w:rPr>
        <w:t>: Calcutta Univercity</w:t>
      </w:r>
    </w:p>
    <w:p>
      <w:pPr>
        <w:pStyle w:val="Normal"/>
        <w:widowControl w:val="false"/>
        <w:spacing w:before="60" w:after="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u w:val="single"/>
        </w:rPr>
        <w:t>Year:</w:t>
      </w:r>
      <w:r>
        <w:rPr>
          <w:rFonts w:ascii="Times New Roman" w:hAnsi="Times New Roman"/>
          <w:b/>
          <w:sz w:val="22"/>
          <w:szCs w:val="22"/>
        </w:rPr>
        <w:t xml:space="preserve"> 2001</w:t>
      </w:r>
    </w:p>
    <w:p>
      <w:pPr>
        <w:pStyle w:val="Normal"/>
        <w:widowControl w:val="false"/>
        <w:spacing w:before="60" w:after="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bCs/>
        </w:rPr>
        <w:t>Diploma in Financial Accounting (DFAS)</w:t>
      </w:r>
      <w:r>
        <w:rPr>
          <w:rFonts w:ascii="Times New Roman" w:hAnsi="Times New Roman"/>
          <w:b/>
          <w:sz w:val="22"/>
          <w:szCs w:val="22"/>
        </w:rPr>
        <w:t xml:space="preserve"> </w:t>
      </w:r>
    </w:p>
    <w:p>
      <w:pPr>
        <w:pStyle w:val="TextBody"/>
        <w:widowControl w:val="false"/>
        <w:tabs>
          <w:tab w:val="left" w:pos="748" w:leader="none"/>
        </w:tabs>
        <w:spacing w:before="60" w:after="60"/>
        <w:rPr>
          <w:rFonts w:ascii="Times New Roman" w:hAnsi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from State Youth Centre, Govt. of West Bengal in 2003.</w:t>
      </w:r>
    </w:p>
    <w:p>
      <w:pPr>
        <w:pStyle w:val="TextBody"/>
        <w:widowControl w:val="false"/>
        <w:tabs>
          <w:tab w:val="left" w:pos="748" w:leader="none"/>
        </w:tabs>
        <w:spacing w:before="60" w:after="60"/>
        <w:rPr>
          <w:rFonts w:ascii="Times New Roman" w:hAnsi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Pursuing PGDBM(FIN) from SCDL,PUNE.</w:t>
      </w:r>
    </w:p>
    <w:p>
      <w:pPr>
        <w:pStyle w:val="Heading5"/>
        <w:keepNext/>
        <w:widowControl w:val="false"/>
        <w:pBdr>
          <w:top w:val="single" w:sz="4" w:space="1" w:color="00000A"/>
          <w:left w:val="single" w:sz="4" w:space="4" w:color="00000A"/>
          <w:bottom w:val="nil"/>
          <w:right w:val="nil"/>
        </w:pBdr>
        <w:shd w:fill="F2F2F2" w:val="clear"/>
        <w:spacing w:before="60" w:after="6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Computer Skills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Microsoft Office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Knowledge of SAP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Lotus 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Cockpit</w:t>
      </w:r>
    </w:p>
    <w:p>
      <w:pPr>
        <w:pStyle w:val="Heading5"/>
        <w:keepNext/>
        <w:widowControl w:val="false"/>
        <w:pBdr>
          <w:top w:val="single" w:sz="4" w:space="1" w:color="00000A"/>
          <w:left w:val="single" w:sz="4" w:space="4" w:color="00000A"/>
          <w:bottom w:val="nil"/>
          <w:right w:val="nil"/>
        </w:pBdr>
        <w:shd w:fill="F2F2F2" w:val="clear"/>
        <w:spacing w:before="60" w:after="60"/>
        <w:jc w:val="left"/>
        <w:rPr>
          <w:rFonts w:ascii="Times New Roman" w:hAnsi="Times New Roman"/>
          <w:sz w:val="22"/>
          <w:szCs w:val="22"/>
          <w:shd w:fill="FFFFFF" w:val="clear"/>
        </w:rPr>
      </w:pPr>
      <w:r>
        <w:rPr>
          <w:rFonts w:ascii="Times New Roman" w:hAnsi="Times New Roman"/>
          <w:sz w:val="22"/>
          <w:szCs w:val="22"/>
          <w:shd w:fill="FFFFFF" w:val="clear"/>
        </w:rPr>
        <w:t>Work Experience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u w:val="single"/>
        </w:rPr>
        <w:t>Organization</w:t>
      </w:r>
      <w:r>
        <w:rPr>
          <w:rFonts w:ascii="Times New Roman" w:hAnsi="Times New Roman"/>
          <w:sz w:val="22"/>
          <w:szCs w:val="22"/>
        </w:rPr>
        <w:tab/>
        <w:tab/>
      </w:r>
      <w:r>
        <w:rPr>
          <w:rFonts w:ascii="Times New Roman" w:hAnsi="Times New Roman"/>
          <w:b/>
          <w:sz w:val="22"/>
          <w:szCs w:val="22"/>
        </w:rPr>
        <w:t>M/s WHIRLPOOL ASIA PRIVATE LIMITED</w:t>
      </w:r>
    </w:p>
    <w:p>
      <w:pPr>
        <w:pStyle w:val="NormalWeb"/>
        <w:tabs>
          <w:tab w:val="left" w:pos="2775" w:leader="none"/>
        </w:tabs>
        <w:spacing w:lineRule="exact" w:line="240" w:before="280" w:after="280"/>
        <w:ind w:left="0" w:right="115" w:hanging="0"/>
        <w:outlineLvl w:val="0"/>
        <w:rPr>
          <w:rFonts w:eastAsia="Times New Roman" w:cs="Times New Roman" w:ascii="Times New Roman" w:hAnsi="Times New Roman"/>
          <w:color w:val="00000A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              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D</w:t>
      </w:r>
      <w:r>
        <w:rPr>
          <w:rFonts w:eastAsia="Times New Roman" w:cs="Times New Roman" w:ascii="Times New Roman" w:hAnsi="Times New Roman"/>
          <w:b/>
          <w:color w:val="00000A"/>
          <w:sz w:val="22"/>
          <w:szCs w:val="22"/>
          <w:u w:val="single"/>
        </w:rPr>
        <w:t>esignation</w:t>
      </w:r>
      <w:r>
        <w:rPr>
          <w:rFonts w:cs="Times New Roman" w:ascii="Times New Roman" w:hAnsi="Times New Roman"/>
          <w:sz w:val="22"/>
          <w:szCs w:val="22"/>
        </w:rPr>
        <w:tab/>
        <w:tab/>
        <w:t>Account Specialist</w:t>
      </w:r>
      <w:r>
        <w:rPr>
          <w:rFonts w:eastAsia="Times New Roman" w:cs="Times New Roman" w:ascii="Times New Roman" w:hAnsi="Times New Roman"/>
          <w:color w:val="00000A"/>
          <w:sz w:val="22"/>
          <w:szCs w:val="22"/>
        </w:rPr>
        <w:t xml:space="preserve"> in Finance Shared Service Center.</w:t>
      </w:r>
    </w:p>
    <w:p>
      <w:pPr>
        <w:pStyle w:val="Normal"/>
        <w:ind w:left="720" w:right="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u w:val="single"/>
        </w:rPr>
        <w:t>Experience</w:t>
      </w:r>
      <w:r>
        <w:rPr>
          <w:rFonts w:ascii="Times New Roman" w:hAnsi="Times New Roman"/>
          <w:sz w:val="22"/>
          <w:szCs w:val="22"/>
        </w:rPr>
        <w:tab/>
        <w:tab/>
        <w:t xml:space="preserve">July 2012 </w:t>
      </w:r>
    </w:p>
    <w:p>
      <w:pPr>
        <w:pStyle w:val="Normal"/>
        <w:ind w:left="0" w:right="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u w:val="single"/>
        </w:rPr>
        <w:t>Job Profile:</w:t>
      </w:r>
      <w:r>
        <w:rPr>
          <w:rFonts w:ascii="Times New Roman" w:hAnsi="Times New Roman"/>
          <w:sz w:val="22"/>
          <w:szCs w:val="22"/>
        </w:rPr>
        <w:t xml:space="preserve">                   Accounts Payable</w:t>
      </w:r>
    </w:p>
    <w:p>
      <w:pPr>
        <w:pStyle w:val="Normal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>Job Responsibilities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MM, FI invoice processing.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Solely responsible for imports and custom’s vendor booking  &amp; CHA payments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Responsible for E Duty payment through ICEGATE site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Responsible for Securities issuing and booking the same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Coordinating with vendors to get the invoices in time and maintaining the SLA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Assisting the Vendors with their queries via E-mail and calls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Responsible for making the payments of 22 branches 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Responsible for maintaining imprest account of the branches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Regular invoice processing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Responsible for Credit note &amp; Debit Note processing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Responsible for validating the Excise Duty, Custom, VAT and Service Tax percentages and amount in the invoices as per the recent tax regulations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Handling taxation for all vendors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Booking the advances of the vendors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Responsible for making urgent payments by issuing cheques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Responsible for Vendors account clearing, Advance Adjustment, and settlements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Intercompany balance reconciliation as a month end activity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Reconciling the Vendor Accounts(Domestic &amp; Foreign)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Preparing Monthly MIS for GIT.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Providing process training to the new joinees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End to end knowledge of Services department and Pune Plant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sz w:val="22"/>
          <w:szCs w:val="22"/>
          <w:u w:val="single"/>
        </w:rPr>
        <w:t>Organization</w:t>
      </w:r>
      <w:r>
        <w:rPr>
          <w:rFonts w:ascii="Times New Roman" w:hAnsi="Times New Roman"/>
          <w:sz w:val="22"/>
          <w:szCs w:val="22"/>
        </w:rPr>
        <w:t xml:space="preserve"> </w:t>
        <w:tab/>
        <w:tab/>
      </w:r>
      <w:r>
        <w:rPr>
          <w:rFonts w:ascii="Times New Roman" w:hAnsi="Times New Roman"/>
          <w:b/>
          <w:bCs/>
        </w:rPr>
        <w:t>Mynd Solutions Pvt. Ltd.</w:t>
      </w:r>
    </w:p>
    <w:p>
      <w:pPr>
        <w:pStyle w:val="NormalWeb"/>
        <w:tabs>
          <w:tab w:val="left" w:pos="2775" w:leader="none"/>
        </w:tabs>
        <w:spacing w:lineRule="exact" w:line="240" w:before="280" w:after="280"/>
        <w:ind w:left="0" w:right="115" w:hanging="0"/>
        <w:outlineLvl w:val="0"/>
        <w:rPr>
          <w:rFonts w:eastAsia="Times New Roman" w:cs="Times New Roman" w:ascii="Times New Roman" w:hAnsi="Times New Roman"/>
          <w:b/>
          <w:color w:val="00000A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             </w:t>
      </w:r>
      <w:r>
        <w:rPr>
          <w:rFonts w:eastAsia="Times New Roman" w:cs="Times New Roman" w:ascii="Times New Roman" w:hAnsi="Times New Roman"/>
          <w:b/>
          <w:color w:val="00000A"/>
          <w:sz w:val="22"/>
          <w:szCs w:val="22"/>
          <w:u w:val="single"/>
        </w:rPr>
        <w:t>Client</w:t>
      </w:r>
      <w:r>
        <w:rPr>
          <w:rFonts w:cs="Times New Roman" w:ascii="Times New Roman" w:hAnsi="Times New Roman"/>
          <w:b/>
          <w:sz w:val="22"/>
          <w:szCs w:val="22"/>
        </w:rPr>
        <w:tab/>
      </w:r>
      <w:r>
        <w:rPr>
          <w:rFonts w:cs="Times New Roman" w:ascii="Times New Roman" w:hAnsi="Times New Roman"/>
          <w:b/>
          <w:bCs/>
          <w:sz w:val="22"/>
          <w:szCs w:val="22"/>
        </w:rPr>
        <w:t xml:space="preserve">  </w:t>
      </w:r>
      <w:r>
        <w:rPr>
          <w:rFonts w:eastAsia="Times New Roman" w:cs="Times New Roman" w:ascii="Times New Roman" w:hAnsi="Times New Roman"/>
          <w:b/>
          <w:color w:val="00000A"/>
          <w:sz w:val="22"/>
          <w:szCs w:val="22"/>
        </w:rPr>
        <w:t>Yum Restaurants (India) Private Limited &amp; S-Tel at rgaon.</w:t>
      </w:r>
    </w:p>
    <w:p>
      <w:pPr>
        <w:pStyle w:val="NormalWeb"/>
        <w:tabs>
          <w:tab w:val="left" w:pos="2775" w:leader="none"/>
        </w:tabs>
        <w:spacing w:lineRule="exact" w:line="240" w:before="280" w:after="280"/>
        <w:ind w:left="0" w:right="115" w:hanging="0"/>
        <w:outlineLvl w:val="0"/>
        <w:rPr>
          <w:rFonts w:cs="Times New Roman" w:ascii="Times New Roman" w:hAnsi="Times New Roman"/>
          <w:b/>
          <w:bCs/>
        </w:rPr>
      </w:pPr>
      <w:r>
        <w:rPr>
          <w:rFonts w:eastAsia="Times New Roman" w:cs="Times New Roman" w:ascii="Times New Roman" w:hAnsi="Times New Roman"/>
          <w:b/>
          <w:color w:val="00000A"/>
          <w:sz w:val="22"/>
          <w:szCs w:val="22"/>
        </w:rPr>
        <w:t xml:space="preserve">             </w:t>
      </w:r>
      <w:r>
        <w:rPr>
          <w:rFonts w:ascii="Times New Roman" w:hAnsi="Times New Roman"/>
          <w:b/>
          <w:sz w:val="22"/>
          <w:szCs w:val="22"/>
          <w:u w:val="single"/>
        </w:rPr>
        <w:t>Designation</w:t>
      </w:r>
      <w:r>
        <w:rPr>
          <w:rFonts w:ascii="Times New Roman" w:hAnsi="Times New Roman"/>
          <w:sz w:val="22"/>
          <w:szCs w:val="22"/>
        </w:rPr>
        <w:tab/>
        <w:tab/>
      </w:r>
      <w:r>
        <w:rPr>
          <w:rFonts w:cs="Times New Roman" w:ascii="Times New Roman" w:hAnsi="Times New Roman"/>
          <w:b/>
          <w:bCs/>
        </w:rPr>
        <w:t>Account Executive</w:t>
      </w:r>
    </w:p>
    <w:p>
      <w:pPr>
        <w:pStyle w:val="Normal"/>
        <w:ind w:left="720" w:right="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u w:val="single"/>
        </w:rPr>
        <w:t>Experience</w:t>
      </w:r>
      <w:r>
        <w:rPr>
          <w:rFonts w:ascii="Times New Roman" w:hAnsi="Times New Roman"/>
          <w:sz w:val="22"/>
          <w:szCs w:val="22"/>
        </w:rPr>
        <w:tab/>
        <w:tab/>
        <w:t>Since’May-08</w:t>
      </w:r>
    </w:p>
    <w:p>
      <w:pPr>
        <w:pStyle w:val="Normal"/>
        <w:ind w:left="0" w:right="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u w:val="single"/>
        </w:rPr>
        <w:t>Job Profile</w:t>
      </w:r>
      <w:r>
        <w:rPr>
          <w:rFonts w:ascii="Times New Roman" w:hAnsi="Times New Roman"/>
          <w:sz w:val="22"/>
          <w:szCs w:val="22"/>
        </w:rPr>
        <w:t>:                   Accounts Payable</w:t>
      </w:r>
    </w:p>
    <w:p>
      <w:pPr>
        <w:pStyle w:val="Normal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 xml:space="preserve">Profile For S-TEL 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Auditing &amp; Processing of Invoices.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Vendor &amp; Bank Reconciliation.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All kind of OPEX invoices process.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MIS Report Generation for booking of invoices, updating payment details &amp; deductions, if any.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Employee Reimbursement &amp; Employee Travel claim.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Vendor &amp; Employee advances.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Making payment through NEFT, RTGS &amp; Cheque.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Creditors Ageing.</w:t>
      </w:r>
    </w:p>
    <w:p>
      <w:pPr>
        <w:pStyle w:val="Normal"/>
        <w:ind w:left="720" w:right="0" w:hanging="0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Primus Telecommunication.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Telecom invoice auditing through system.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Processing of telecom invoice.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Dispute Log in system.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Dispute analysis.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Follow up with Vendor related to dispute log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Prepare of MIS of Outstanding Vendor, Dispute types etc.   </w:t>
      </w:r>
    </w:p>
    <w:p>
      <w:pPr>
        <w:pStyle w:val="Normal"/>
        <w:ind w:left="720" w:right="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ind w:left="0" w:right="0" w:firstLine="720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Profile For Yum Restaurants (India) Private Limited:-</w:t>
      </w:r>
    </w:p>
    <w:p>
      <w:pPr>
        <w:pStyle w:val="Normal"/>
        <w:ind w:left="720" w:right="0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Having Working experience in JD Edwards ERP Package.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OPEX Invoice Processing related to Marketing Activities.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Processing of CAPEX Invoices also.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sz w:val="22"/>
          <w:szCs w:val="22"/>
          <w:u w:val="single"/>
        </w:rPr>
        <w:t>Organization</w:t>
      </w:r>
      <w:r>
        <w:rPr>
          <w:rFonts w:ascii="Times New Roman" w:hAnsi="Times New Roman"/>
          <w:sz w:val="22"/>
          <w:szCs w:val="22"/>
        </w:rPr>
        <w:t xml:space="preserve"> </w:t>
        <w:tab/>
      </w:r>
      <w:r>
        <w:rPr>
          <w:rFonts w:ascii="Times New Roman" w:hAnsi="Times New Roman"/>
          <w:b/>
          <w:bCs/>
        </w:rPr>
        <w:t>Chrysalis Plasso (Co-packer Unit of Rekitt Benckiser,  at Baddi, HP</w:t>
      </w:r>
    </w:p>
    <w:p>
      <w:pPr>
        <w:pStyle w:val="NormalWeb"/>
        <w:tabs>
          <w:tab w:val="left" w:pos="2775" w:leader="none"/>
        </w:tabs>
        <w:spacing w:lineRule="exact" w:line="240" w:before="280" w:after="280"/>
        <w:ind w:left="720" w:right="115" w:hanging="0"/>
        <w:outlineLvl w:val="0"/>
        <w:rPr>
          <w:rFonts w:cs="Times New Roman" w:ascii="Times New Roman" w:hAnsi="Times New Roman"/>
          <w:b/>
          <w:bCs/>
        </w:rPr>
      </w:pPr>
      <w:r>
        <w:rPr>
          <w:rFonts w:ascii="Times New Roman" w:hAnsi="Times New Roman"/>
          <w:b/>
          <w:sz w:val="22"/>
          <w:szCs w:val="22"/>
          <w:u w:val="single"/>
        </w:rPr>
        <w:t>Designation</w:t>
      </w:r>
      <w:r>
        <w:rPr>
          <w:rFonts w:ascii="Times New Roman" w:hAnsi="Times New Roman"/>
          <w:sz w:val="22"/>
          <w:szCs w:val="22"/>
        </w:rPr>
        <w:t xml:space="preserve">      </w:t>
      </w:r>
      <w:r>
        <w:rPr>
          <w:rFonts w:cs="Times New Roman" w:ascii="Times New Roman" w:hAnsi="Times New Roman"/>
          <w:b/>
          <w:bCs/>
        </w:rPr>
        <w:t>Executive-Administration &amp; Accounts</w:t>
      </w:r>
    </w:p>
    <w:p>
      <w:pPr>
        <w:pStyle w:val="Normal"/>
        <w:ind w:left="0" w:right="0" w:firstLine="720"/>
        <w:rPr>
          <w:rFonts w:eastAsia="Arial Unicode MS"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sz w:val="22"/>
          <w:szCs w:val="22"/>
          <w:u w:val="single"/>
        </w:rPr>
        <w:t>Job Profile</w:t>
      </w:r>
      <w:r>
        <w:rPr>
          <w:rFonts w:ascii="Times New Roman" w:hAnsi="Times New Roman"/>
          <w:sz w:val="22"/>
          <w:szCs w:val="22"/>
        </w:rPr>
        <w:t xml:space="preserve">:      </w:t>
      </w:r>
      <w:r>
        <w:rPr>
          <w:rFonts w:eastAsia="Arial Unicode MS" w:ascii="Times New Roman" w:hAnsi="Times New Roman"/>
          <w:b/>
          <w:bCs/>
          <w:color w:val="000000"/>
        </w:rPr>
        <w:t>Accounts Payable</w:t>
      </w:r>
    </w:p>
    <w:p>
      <w:pPr>
        <w:pStyle w:val="Normal"/>
        <w:ind w:left="0" w:right="0" w:firstLine="720"/>
        <w:rPr>
          <w:rFonts w:eastAsia="Arial Unicode MS"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Experience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eastAsia="Arial Unicode MS" w:ascii="Times New Roman" w:hAnsi="Times New Roman"/>
          <w:b/>
          <w:bCs/>
          <w:color w:val="000000"/>
        </w:rPr>
        <w:t>Nov-05 to Apr-08</w:t>
      </w:r>
    </w:p>
    <w:p>
      <w:pPr>
        <w:pStyle w:val="Achievement"/>
        <w:numPr>
          <w:ilvl w:val="0"/>
          <w:numId w:val="5"/>
        </w:numPr>
        <w:tabs>
          <w:tab w:val="left" w:pos="162" w:leader="none"/>
        </w:tabs>
        <w:spacing w:lineRule="auto" w:line="240" w:before="0" w:after="0"/>
        <w:ind w:left="720" w:right="0" w:hanging="36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Looking after day to day Purchases and sales.</w:t>
      </w:r>
    </w:p>
    <w:p>
      <w:pPr>
        <w:pStyle w:val="Achievement"/>
        <w:numPr>
          <w:ilvl w:val="0"/>
          <w:numId w:val="5"/>
        </w:numPr>
        <w:tabs>
          <w:tab w:val="left" w:pos="162" w:leader="none"/>
        </w:tabs>
        <w:spacing w:lineRule="auto" w:line="240" w:before="0" w:after="0"/>
        <w:ind w:left="720" w:right="0" w:hanging="36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Responsible of cash management and daily operating voucher maintenance.</w:t>
      </w:r>
    </w:p>
    <w:p>
      <w:pPr>
        <w:pStyle w:val="Achievement"/>
        <w:numPr>
          <w:ilvl w:val="0"/>
          <w:numId w:val="5"/>
        </w:numPr>
        <w:tabs>
          <w:tab w:val="left" w:pos="162" w:leader="none"/>
        </w:tabs>
        <w:spacing w:lineRule="auto" w:line="240" w:before="0" w:after="0"/>
        <w:ind w:left="720" w:right="0" w:hanging="36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Preparation of Sales Tax / PF /Service tax calculation.</w:t>
      </w:r>
    </w:p>
    <w:p>
      <w:pPr>
        <w:pStyle w:val="Achievement"/>
        <w:numPr>
          <w:ilvl w:val="0"/>
          <w:numId w:val="5"/>
        </w:numPr>
        <w:tabs>
          <w:tab w:val="left" w:pos="162" w:leader="none"/>
        </w:tabs>
        <w:spacing w:lineRule="auto" w:line="240" w:before="0" w:after="0"/>
        <w:ind w:left="720" w:right="0" w:hanging="36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Preparation of monthly Procurement as per production.</w:t>
      </w:r>
    </w:p>
    <w:p>
      <w:pPr>
        <w:pStyle w:val="Achievement"/>
        <w:numPr>
          <w:ilvl w:val="0"/>
          <w:numId w:val="5"/>
        </w:numPr>
        <w:tabs>
          <w:tab w:val="left" w:pos="162" w:leader="none"/>
        </w:tabs>
        <w:spacing w:lineRule="auto" w:line="240" w:before="0" w:after="0"/>
        <w:ind w:left="720" w:right="0" w:hanging="36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Raising PO accordingly Requirement. </w:t>
      </w:r>
    </w:p>
    <w:p>
      <w:pPr>
        <w:pStyle w:val="Achievement"/>
        <w:numPr>
          <w:ilvl w:val="0"/>
          <w:numId w:val="5"/>
        </w:numPr>
        <w:tabs>
          <w:tab w:val="left" w:pos="162" w:leader="none"/>
        </w:tabs>
        <w:spacing w:lineRule="auto" w:line="240" w:before="0" w:after="0"/>
        <w:ind w:left="720" w:right="0" w:hanging="36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GRN Entry , Stock control, Dispatch and stock statement preparation</w:t>
      </w:r>
    </w:p>
    <w:p>
      <w:pPr>
        <w:pStyle w:val="Achievement"/>
        <w:numPr>
          <w:ilvl w:val="0"/>
          <w:numId w:val="5"/>
        </w:numPr>
        <w:tabs>
          <w:tab w:val="left" w:pos="162" w:leader="none"/>
        </w:tabs>
        <w:spacing w:lineRule="auto" w:line="240" w:before="0" w:after="0"/>
        <w:ind w:left="720" w:right="0" w:hanging="36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Look after logistic Department.</w:t>
      </w:r>
    </w:p>
    <w:p>
      <w:pPr>
        <w:pStyle w:val="Achievement"/>
        <w:numPr>
          <w:ilvl w:val="0"/>
          <w:numId w:val="5"/>
        </w:numPr>
        <w:tabs>
          <w:tab w:val="left" w:pos="162" w:leader="none"/>
        </w:tabs>
        <w:spacing w:lineRule="auto" w:line="240" w:before="0" w:after="0"/>
        <w:ind w:left="720" w:right="0" w:hanging="36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Follow up with vendors for RM/PM schedules. </w:t>
      </w:r>
    </w:p>
    <w:p>
      <w:pPr>
        <w:pStyle w:val="Achievement"/>
        <w:numPr>
          <w:ilvl w:val="0"/>
          <w:numId w:val="5"/>
        </w:numPr>
        <w:tabs>
          <w:tab w:val="left" w:pos="162" w:leader="none"/>
        </w:tabs>
        <w:spacing w:lineRule="auto" w:line="240" w:before="0" w:after="0"/>
        <w:ind w:left="720" w:right="0" w:hanging="36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Preparation of vendor and Stock reconciliation.</w:t>
      </w:r>
    </w:p>
    <w:p>
      <w:pPr>
        <w:pStyle w:val="Achievement"/>
        <w:numPr>
          <w:ilvl w:val="0"/>
          <w:numId w:val="5"/>
        </w:numPr>
        <w:tabs>
          <w:tab w:val="left" w:pos="162" w:leader="none"/>
        </w:tabs>
        <w:spacing w:lineRule="auto" w:line="240" w:before="0" w:after="0"/>
        <w:ind w:left="720" w:right="-943" w:hanging="360"/>
        <w:jc w:val="lef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Daily stock reports to higher authority.</w:t>
      </w:r>
    </w:p>
    <w:p>
      <w:pPr>
        <w:pStyle w:val="Normal"/>
        <w:ind w:left="0" w:right="0" w:firstLine="720"/>
        <w:rPr>
          <w:rFonts w:eastAsia="Arial Unicode MS" w:ascii="Times New Roman" w:hAnsi="Times New Roman"/>
          <w:b/>
          <w:bCs/>
          <w:color w:val="000000"/>
        </w:rPr>
      </w:pPr>
      <w:r>
        <w:rPr>
          <w:rFonts w:eastAsia="Arial Unicode MS" w:ascii="Times New Roman" w:hAnsi="Times New Roman"/>
          <w:b/>
          <w:bCs/>
          <w:color w:val="000000"/>
        </w:rPr>
      </w:r>
    </w:p>
    <w:p>
      <w:pPr>
        <w:pStyle w:val="Normal"/>
        <w:ind w:left="360" w:right="0" w:hanging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u w:val="single"/>
        </w:rPr>
        <w:t>4 .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 xml:space="preserve">Organization </w:t>
      </w:r>
      <w:r>
        <w:rPr>
          <w:rFonts w:ascii="Times New Roman" w:hAnsi="Times New Roman"/>
          <w:sz w:val="22"/>
          <w:szCs w:val="22"/>
        </w:rPr>
        <w:tab/>
        <w:t xml:space="preserve">             </w:t>
      </w:r>
      <w:r>
        <w:rPr>
          <w:rFonts w:ascii="Times New Roman" w:hAnsi="Times New Roman"/>
          <w:b/>
          <w:sz w:val="22"/>
          <w:szCs w:val="22"/>
        </w:rPr>
        <w:t>Audit Clerk with  C.Goswami &amp; Co</w:t>
      </w:r>
    </w:p>
    <w:p>
      <w:pPr>
        <w:pStyle w:val="NormalWeb"/>
        <w:tabs>
          <w:tab w:val="left" w:pos="2775" w:leader="none"/>
        </w:tabs>
        <w:spacing w:lineRule="exact" w:line="240" w:before="280" w:after="280"/>
        <w:ind w:left="0" w:right="115" w:hanging="0"/>
        <w:outlineLvl w:val="0"/>
        <w:rPr>
          <w:rFonts w:cs="Times New Roman" w:ascii="Times New Roman" w:hAnsi="Times New Roman"/>
          <w:b/>
          <w:bCs/>
        </w:rPr>
      </w:pPr>
      <w:r>
        <w:rPr>
          <w:rFonts w:eastAsia="Times New Roman" w:cs="Times New Roman" w:ascii="Times New Roman" w:hAnsi="Times New Roman"/>
          <w:b/>
          <w:color w:val="00000A"/>
          <w:sz w:val="22"/>
          <w:szCs w:val="22"/>
        </w:rPr>
        <w:t xml:space="preserve">             </w:t>
      </w:r>
      <w:r>
        <w:rPr>
          <w:rFonts w:ascii="Times New Roman" w:hAnsi="Times New Roman"/>
          <w:b/>
          <w:sz w:val="22"/>
          <w:szCs w:val="22"/>
          <w:u w:val="single"/>
        </w:rPr>
        <w:t>Designation</w:t>
      </w:r>
      <w:r>
        <w:rPr>
          <w:rFonts w:ascii="Times New Roman" w:hAnsi="Times New Roman"/>
          <w:sz w:val="22"/>
          <w:szCs w:val="22"/>
        </w:rPr>
        <w:tab/>
        <w:tab/>
      </w:r>
      <w:r>
        <w:rPr>
          <w:rFonts w:cs="Times New Roman" w:ascii="Times New Roman" w:hAnsi="Times New Roman"/>
          <w:b/>
          <w:bCs/>
        </w:rPr>
        <w:t>Executive-Administration &amp; Accounts</w:t>
      </w:r>
    </w:p>
    <w:p>
      <w:pPr>
        <w:pStyle w:val="Normal"/>
        <w:ind w:left="0" w:right="0" w:firstLine="720"/>
        <w:rPr>
          <w:rFonts w:eastAsia="Arial Unicode MS"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sz w:val="22"/>
          <w:szCs w:val="22"/>
          <w:u w:val="single"/>
        </w:rPr>
        <w:t>Job Profile</w:t>
      </w:r>
      <w:r>
        <w:rPr>
          <w:rFonts w:ascii="Times New Roman" w:hAnsi="Times New Roman"/>
          <w:sz w:val="22"/>
          <w:szCs w:val="22"/>
        </w:rPr>
        <w:t xml:space="preserve">:                   </w:t>
      </w:r>
      <w:r>
        <w:rPr>
          <w:rFonts w:eastAsia="Arial Unicode MS" w:ascii="Times New Roman" w:hAnsi="Times New Roman"/>
          <w:b/>
          <w:bCs/>
          <w:color w:val="000000"/>
        </w:rPr>
        <w:t>Accounts Payable</w:t>
      </w:r>
    </w:p>
    <w:p>
      <w:pPr>
        <w:pStyle w:val="Normal"/>
        <w:ind w:left="0" w:right="0" w:firstLine="720"/>
        <w:rPr>
          <w:rFonts w:eastAsia="Arial Unicode MS"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Experience </w:t>
      </w:r>
      <w:r>
        <w:rPr>
          <w:rFonts w:ascii="Times New Roman" w:hAnsi="Times New Roman"/>
          <w:sz w:val="22"/>
          <w:szCs w:val="22"/>
        </w:rPr>
        <w:tab/>
        <w:t xml:space="preserve">             </w:t>
      </w:r>
      <w:r>
        <w:rPr>
          <w:rFonts w:eastAsia="Arial Unicode MS" w:ascii="Times New Roman" w:hAnsi="Times New Roman"/>
          <w:b/>
          <w:bCs/>
          <w:color w:val="000000"/>
        </w:rPr>
        <w:t>June-05 to Oct-05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Maintenance of Cash Book.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Processing of Bills and making of the payments. 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Preparation of Bank Reconciliation Statement on month basis.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Preparation and Maintenance of Vouchers.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Assist in preparation of General Ledger and Finalization of Accounts.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Maintaining Accounts of various Individual and Companies in Tally. 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Back office Executive &amp; Junior Accountant in Sriram Enterprises.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Cash Vouching &amp; Bank Vouching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Maintaining daily Cash Register.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Various Reconciliations. </w:t>
      </w:r>
    </w:p>
    <w:p>
      <w:pPr>
        <w:pStyle w:val="Heading5"/>
        <w:keepNext/>
        <w:widowControl w:val="false"/>
        <w:pBdr>
          <w:top w:val="single" w:sz="4" w:space="1" w:color="00000A"/>
          <w:left w:val="single" w:sz="4" w:space="4" w:color="00000A"/>
          <w:bottom w:val="nil"/>
          <w:right w:val="nil"/>
        </w:pBdr>
        <w:shd w:fill="F2F2F2" w:val="clear"/>
        <w:spacing w:before="60" w:after="60"/>
        <w:jc w:val="left"/>
        <w:rPr>
          <w:rFonts w:ascii="Times New Roman" w:hAnsi="Times New Roman"/>
          <w:sz w:val="22"/>
          <w:szCs w:val="22"/>
          <w:shd w:fill="FFFFFF" w:val="clear"/>
        </w:rPr>
      </w:pPr>
      <w:r>
        <w:rPr>
          <w:rFonts w:ascii="Times New Roman" w:hAnsi="Times New Roman"/>
          <w:sz w:val="22"/>
          <w:szCs w:val="22"/>
          <w:shd w:fill="FFFFFF" w:val="clear"/>
        </w:rPr>
        <w:t>Personal Information</w:t>
      </w:r>
    </w:p>
    <w:p>
      <w:pPr>
        <w:pStyle w:val="Normal"/>
        <w:widowControl w:val="false"/>
        <w:tabs>
          <w:tab w:val="left" w:pos="4301" w:leader="none"/>
        </w:tabs>
        <w:spacing w:before="60" w:after="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DOB                          : </w:t>
      </w:r>
      <w:r>
        <w:rPr>
          <w:rFonts w:ascii="Times New Roman" w:hAnsi="Times New Roman"/>
          <w:sz w:val="22"/>
          <w:szCs w:val="22"/>
        </w:rPr>
        <w:t>22nd Nov 1977.</w:t>
      </w:r>
    </w:p>
    <w:p>
      <w:pPr>
        <w:pStyle w:val="Normal"/>
        <w:widowControl w:val="false"/>
        <w:tabs>
          <w:tab w:val="left" w:pos="4301" w:leader="none"/>
        </w:tabs>
        <w:spacing w:before="60" w:after="6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Languages Known   :  </w:t>
      </w:r>
      <w:r>
        <w:rPr>
          <w:rFonts w:ascii="Times New Roman" w:hAnsi="Times New Roman"/>
          <w:bCs/>
          <w:sz w:val="22"/>
          <w:szCs w:val="22"/>
        </w:rPr>
        <w:t>Hindi &amp; English</w:t>
      </w:r>
    </w:p>
    <w:p>
      <w:pPr>
        <w:pStyle w:val="Normal"/>
        <w:widowControl w:val="false"/>
        <w:tabs>
          <w:tab w:val="left" w:pos="4301" w:leader="none"/>
        </w:tabs>
        <w:spacing w:before="60" w:after="6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Pan                             :  GBNHJ1236K</w:t>
      </w:r>
    </w:p>
    <w:p>
      <w:pPr>
        <w:pStyle w:val="Normal"/>
        <w:widowControl w:val="false"/>
        <w:tabs>
          <w:tab w:val="left" w:pos="4301" w:leader="none"/>
        </w:tabs>
        <w:spacing w:before="60" w:after="6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Passport                     :   D4563210</w:t>
      </w:r>
    </w:p>
    <w:p>
      <w:pPr>
        <w:pStyle w:val="Normal"/>
        <w:widowControl w:val="false"/>
        <w:tabs>
          <w:tab w:val="left" w:pos="4301" w:leader="none"/>
        </w:tabs>
        <w:spacing w:before="60" w:after="6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Gender                       :   Male</w:t>
      </w:r>
    </w:p>
    <w:p>
      <w:pPr>
        <w:pStyle w:val="Normal"/>
        <w:widowControl w:val="false"/>
        <w:tabs>
          <w:tab w:val="left" w:pos="4301" w:leader="none"/>
        </w:tabs>
        <w:spacing w:before="60" w:after="60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Marital Status            :   Married</w:t>
      </w:r>
    </w:p>
    <w:p>
      <w:pPr>
        <w:pStyle w:val="Normal"/>
        <w:widowControl w:val="false"/>
        <w:tabs>
          <w:tab w:val="left" w:pos="4301" w:leader="none"/>
        </w:tabs>
        <w:spacing w:before="60" w:after="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Address                   :</w:t>
      </w:r>
      <w:r>
        <w:rPr>
          <w:rFonts w:ascii="Times New Roman" w:hAnsi="Times New Roman"/>
          <w:bCs/>
        </w:rPr>
        <w:t>Purba Sinthee Bye Lane. Kolkata-700030.</w:t>
      </w:r>
    </w:p>
    <w:p>
      <w:pPr>
        <w:pStyle w:val="Normal"/>
        <w:widowControl w:val="false"/>
        <w:tabs>
          <w:tab w:val="left" w:pos="4301" w:leader="none"/>
        </w:tabs>
        <w:spacing w:before="60" w:after="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>Phone</w:t>
      </w:r>
      <w:r>
        <w:rPr>
          <w:rFonts w:ascii="Times New Roman" w:hAnsi="Times New Roman"/>
          <w:bCs/>
        </w:rPr>
        <w:t xml:space="preserve">                      :(033)2548-9611.2548-8205.     </w:t>
      </w:r>
    </w:p>
    <w:p>
      <w:pPr>
        <w:pStyle w:val="Normal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bCs/>
        </w:rPr>
        <w:t>E-mail</w:t>
      </w:r>
      <w:r>
        <w:rPr>
          <w:rFonts w:ascii="Times New Roman" w:hAnsi="Times New Roman"/>
          <w:bCs/>
        </w:rPr>
        <w:t xml:space="preserve">                     :</w:t>
      </w:r>
      <w:r>
        <w:rPr>
          <w:rFonts w:ascii="Times New Roman" w:hAnsi="Times New Roman"/>
          <w:color w:val="000000"/>
          <w:sz w:val="22"/>
          <w:szCs w:val="22"/>
        </w:rPr>
        <w:t>dibyendusenus@yahoo.com</w:t>
      </w:r>
    </w:p>
    <w:p>
      <w:pPr>
        <w:pStyle w:val="Heading5"/>
        <w:keepNext/>
        <w:widowControl w:val="false"/>
        <w:pBdr>
          <w:top w:val="single" w:sz="4" w:space="1" w:color="00000A"/>
          <w:left w:val="single" w:sz="4" w:space="1" w:color="00000A"/>
          <w:bottom w:val="nil"/>
          <w:right w:val="nil"/>
        </w:pBdr>
        <w:shd w:fill="F2F2F2" w:val="clear"/>
        <w:spacing w:before="60" w:after="60"/>
        <w:jc w:val="left"/>
        <w:rPr>
          <w:rFonts w:ascii="Times New Roman" w:hAnsi="Times New Roman"/>
          <w:sz w:val="22"/>
          <w:szCs w:val="22"/>
          <w:shd w:fill="FFFFFF" w:val="clear"/>
        </w:rPr>
      </w:pPr>
      <w:r>
        <w:rPr>
          <w:rFonts w:ascii="Times New Roman" w:hAnsi="Times New Roman"/>
          <w:sz w:val="22"/>
          <w:szCs w:val="22"/>
          <w:shd w:fill="FFFFFF" w:val="clear"/>
        </w:rPr>
        <w:t>Hobbies</w:t>
      </w:r>
    </w:p>
    <w:p>
      <w:pPr>
        <w:pStyle w:val="Header"/>
        <w:widowControl w:val="false"/>
        <w:spacing w:before="60" w:after="6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Listening to Music, Travelling</w:t>
      </w:r>
    </w:p>
    <w:p>
      <w:pPr>
        <w:pStyle w:val="Heading5"/>
        <w:keepNext/>
        <w:widowControl w:val="false"/>
        <w:pBdr>
          <w:top w:val="single" w:sz="4" w:space="1" w:color="00000A"/>
          <w:left w:val="single" w:sz="4" w:space="4" w:color="00000A"/>
          <w:bottom w:val="nil"/>
          <w:right w:val="nil"/>
        </w:pBdr>
        <w:shd w:fill="F2F2F2" w:val="clear"/>
        <w:spacing w:before="60" w:after="60"/>
        <w:jc w:val="left"/>
        <w:rPr>
          <w:rFonts w:ascii="Times New Roman" w:hAnsi="Times New Roman"/>
          <w:sz w:val="22"/>
          <w:szCs w:val="22"/>
          <w:shd w:fill="FFFFFF" w:val="clear"/>
        </w:rPr>
      </w:pPr>
      <w:r>
        <w:rPr>
          <w:rFonts w:ascii="Times New Roman" w:hAnsi="Times New Roman"/>
          <w:sz w:val="22"/>
          <w:szCs w:val="22"/>
          <w:shd w:fill="FFFFFF" w:val="clear"/>
        </w:rPr>
        <w:t>Strength</w:t>
      </w:r>
    </w:p>
    <w:p>
      <w:pPr>
        <w:pStyle w:val="Normal"/>
        <w:widowControl w:val="false"/>
        <w:spacing w:before="60"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 dedicated individual with enthusiasm, drive, and commitment</w:t>
      </w:r>
    </w:p>
    <w:p>
      <w:pPr>
        <w:pStyle w:val="Heading5"/>
        <w:keepNext/>
        <w:widowControl w:val="false"/>
        <w:pBdr>
          <w:top w:val="single" w:sz="4" w:space="1" w:color="00000A"/>
          <w:left w:val="single" w:sz="4" w:space="2" w:color="00000A"/>
          <w:bottom w:val="nil"/>
          <w:right w:val="nil"/>
        </w:pBdr>
        <w:shd w:fill="F2F2F2" w:val="clear"/>
        <w:spacing w:before="60" w:after="60"/>
        <w:jc w:val="left"/>
        <w:rPr>
          <w:rFonts w:ascii="Times New Roman" w:hAnsi="Times New Roman"/>
          <w:sz w:val="22"/>
          <w:szCs w:val="22"/>
          <w:shd w:fill="FFFFFF" w:val="clear"/>
        </w:rPr>
      </w:pPr>
      <w:r>
        <w:rPr>
          <w:rFonts w:ascii="Times New Roman" w:hAnsi="Times New Roman"/>
          <w:sz w:val="22"/>
          <w:szCs w:val="22"/>
          <w:shd w:fill="FFFFFF" w:val="clear"/>
        </w:rPr>
        <w:t>Skills &amp; Abilities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Willingness to take responsibilities and ability to work efficiently and productively under any kind of stress      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I am also confident of my ability to work in a team.</w:t>
      </w:r>
    </w:p>
    <w:p>
      <w:pPr>
        <w:pStyle w:val="Heading5"/>
        <w:keepNext/>
        <w:widowControl w:val="false"/>
        <w:pBdr>
          <w:top w:val="single" w:sz="4" w:space="1" w:color="00000A"/>
          <w:left w:val="single" w:sz="4" w:space="2" w:color="00000A"/>
          <w:bottom w:val="nil"/>
          <w:right w:val="nil"/>
        </w:pBdr>
        <w:shd w:fill="F2F2F2" w:val="clear"/>
        <w:spacing w:before="60" w:after="60"/>
        <w:jc w:val="left"/>
        <w:rPr>
          <w:rFonts w:ascii="Times New Roman" w:hAnsi="Times New Roman"/>
          <w:sz w:val="22"/>
          <w:szCs w:val="22"/>
          <w:shd w:fill="FFFFFF" w:val="clear"/>
        </w:rPr>
      </w:pPr>
      <w:r>
        <w:rPr>
          <w:rFonts w:ascii="Times New Roman" w:hAnsi="Times New Roman"/>
          <w:sz w:val="22"/>
          <w:szCs w:val="22"/>
          <w:shd w:fill="FFFFFF" w:val="clear"/>
        </w:rPr>
        <w:t>Declaration</w:t>
      </w:r>
    </w:p>
    <w:p>
      <w:pPr>
        <w:pStyle w:val="Normal"/>
        <w:widowControl w:val="false"/>
        <w:spacing w:before="60"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 hereby declare that the information furnished above is true to the best of my knowledge.</w:t>
      </w:r>
    </w:p>
    <w:p>
      <w:pPr>
        <w:pStyle w:val="Normal"/>
        <w:widowControl w:val="false"/>
        <w:spacing w:before="60" w:after="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Yours sincerely,</w:t>
      </w:r>
    </w:p>
    <w:p>
      <w:pPr>
        <w:pStyle w:val="Normal"/>
        <w:widowControl w:val="false"/>
        <w:spacing w:before="60" w:after="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Dibyendu Sen </w:t>
      </w:r>
    </w:p>
    <w:p>
      <w:pPr>
        <w:pStyle w:val="Footer"/>
        <w:pBdr>
          <w:top w:val="nil"/>
          <w:left w:val="nil"/>
          <w:bottom w:val="nil"/>
          <w:right w:val="nil"/>
        </w:pBdr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52" w:right="876" w:header="720" w:top="864" w:footer="720" w:bottom="86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360" w:hanging="0"/>
      <w:jc w:val="center"/>
      <w:rPr/>
    </w:pPr>
    <w:r>
      <w:rPr/>
    </w:r>
    <w:r>
      <w:pict>
        <v:rect fillcolor="#FFFFFF" style="position:absolute;width:6.75pt;height:13.8pt;mso-wrap-distance-left:-0.05pt;mso-wrap-distance-right:-0.05pt;mso-wrap-distance-top:0pt;mso-wrap-distance-bottom:0pt;margin-top:0.05pt;margin-left:487.2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ing4"/>
      <w:pBdr>
        <w:top w:val="nil"/>
        <w:left w:val="nil"/>
        <w:bottom w:val="dashSmallGap" w:sz="8" w:space="1" w:color="00000A"/>
        <w:right w:val="nil"/>
      </w:pBdr>
      <w:ind w:left="0" w:right="0" w:firstLine="720"/>
      <w:jc w:val="left"/>
      <w:rPr>
        <w:color w:val="000000"/>
        <w:sz w:val="32"/>
        <w:szCs w:val="32"/>
      </w:rPr>
    </w:pPr>
    <w:r>
      <w:rPr>
        <w:b w:val="false"/>
        <w:bCs w:val="false"/>
        <w:sz w:val="32"/>
        <w:szCs w:val="32"/>
      </w:rPr>
      <w:t>Dibyendu Sen</w:t>
    </w:r>
    <w:r>
      <w:rPr>
        <w:color w:val="000000"/>
        <w:sz w:val="32"/>
        <w:szCs w:val="32"/>
      </w:rPr>
      <w:tab/>
      <w:tab/>
      <w:tab/>
      <w:tab/>
      <w:tab/>
      <w:t xml:space="preserve">          </w:t>
    </w:r>
  </w:p>
  <w:p>
    <w:pPr>
      <w:pStyle w:val="Normal"/>
      <w:rPr/>
    </w:pPr>
    <w:r>
      <w:rPr/>
      <w:t xml:space="preserve">                                                            </w:t>
    </w:r>
    <w:r>
      <w:rPr/>
      <w:t>Kalkaji Tower-II,Sukhrali, Near Sec-17.Gurgaon122001</w:t>
    </w:r>
  </w:p>
  <w:p>
    <w:pPr>
      <w:pStyle w:val="Normal"/>
      <w:tabs>
        <w:tab w:val="left" w:pos="8355" w:leader="none"/>
        <w:tab w:val="right" w:pos="10325" w:leader="none"/>
      </w:tabs>
      <w:jc w:val="center"/>
      <w:rPr>
        <w:rFonts w:ascii="Times New Roman" w:hAnsi="Times New Roman"/>
      </w:rPr>
    </w:pPr>
    <w:r>
      <w:rPr>
        <w:rFonts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singl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qFormat/>
    <w:basedOn w:val="Normal"/>
    <w:next w:val="Normal"/>
    <w:pPr>
      <w:keepNext/>
      <w:jc w:val="both"/>
      <w:outlineLvl w:val="0"/>
    </w:pPr>
    <w:rPr>
      <w:b/>
      <w:bCs/>
    </w:rPr>
  </w:style>
  <w:style w:type="paragraph" w:styleId="Heading2">
    <w:name w:val="Heading 2"/>
    <w:qFormat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qFormat/>
    <w:basedOn w:val="Normal"/>
    <w:next w:val="Normal"/>
    <w:pPr>
      <w:keepNext/>
      <w:jc w:val="both"/>
      <w:outlineLvl w:val="2"/>
    </w:pPr>
    <w:rPr>
      <w:b/>
      <w:bCs/>
      <w:i/>
      <w:iCs/>
    </w:rPr>
  </w:style>
  <w:style w:type="paragraph" w:styleId="Heading4">
    <w:name w:val="Heading 4"/>
    <w:qFormat/>
    <w:basedOn w:val="Normal"/>
    <w:next w:val="Normal"/>
    <w:pPr>
      <w:keepNext/>
      <w:jc w:val="both"/>
      <w:outlineLvl w:val="3"/>
    </w:pPr>
    <w:rPr>
      <w:b/>
      <w:bCs/>
      <w:i/>
      <w:iCs/>
      <w:sz w:val="28"/>
    </w:rPr>
  </w:style>
  <w:style w:type="paragraph" w:styleId="Heading5">
    <w:name w:val="Heading 5"/>
    <w:qFormat/>
    <w:basedOn w:val="Normal"/>
    <w:pPr/>
    <w:rPr/>
  </w:style>
  <w:style w:type="paragraph" w:styleId="Heading6">
    <w:name w:val="Heading 6"/>
    <w:qFormat/>
    <w:basedOn w:val="Normal"/>
    <w:next w:val="Normal"/>
    <w:pPr>
      <w:keepNext/>
      <w:jc w:val="center"/>
      <w:outlineLvl w:val="5"/>
    </w:pPr>
    <w:rPr>
      <w:rFonts w:ascii="Courier New" w:hAnsi="Courier New"/>
      <w:b/>
      <w:bCs/>
      <w:sz w:val="30"/>
    </w:rPr>
  </w:style>
  <w:style w:type="paragraph" w:styleId="Heading7">
    <w:name w:val="Heading 7"/>
    <w:qFormat/>
    <w:basedOn w:val="Normal"/>
    <w:pPr/>
    <w:rPr/>
  </w:style>
  <w:style w:type="paragraph" w:styleId="Heading8">
    <w:name w:val="Heading 8"/>
    <w:qFormat/>
    <w:basedOn w:val="Normal"/>
    <w:next w:val="Normal"/>
    <w:pPr>
      <w:keepNext/>
      <w:jc w:val="center"/>
      <w:outlineLvl w:val="7"/>
    </w:pPr>
    <w:rPr>
      <w:b/>
      <w:bCs/>
      <w:sz w:val="22"/>
    </w:rPr>
  </w:style>
  <w:style w:type="paragraph" w:styleId="Heading9">
    <w:name w:val="Heading 9"/>
    <w:qFormat/>
    <w:basedOn w:val="Normal"/>
    <w:next w:val="Normal"/>
    <w:pPr>
      <w:keepNext/>
      <w:ind w:left="720" w:right="0" w:firstLine="720"/>
      <w:outlineLvl w:val="8"/>
    </w:pPr>
    <w:rPr>
      <w:b/>
      <w:bCs/>
    </w:rPr>
  </w:style>
  <w:style w:type="character" w:styleId="DefaultParagraphFont" w:default="1">
    <w:name w:val="Default Paragraph Font"/>
    <w:semiHidden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Todaymain11" w:customStyle="1">
    <w:name w:val="today_main11"/>
    <w:basedOn w:val="DefaultParagraphFont"/>
    <w:rPr>
      <w:rFonts w:ascii="Arial" w:hAnsi="Arial" w:cs="Arial"/>
      <w:color w:val="333333"/>
    </w:rPr>
  </w:style>
  <w:style w:type="character" w:styleId="Strong">
    <w:name w:val="Strong"/>
    <w:qFormat/>
    <w:rsid w:val="0027278d"/>
    <w:basedOn w:val="DefaultParagraphFont"/>
    <w:rPr>
      <w:b/>
      <w:bCs/>
    </w:rPr>
  </w:style>
  <w:style w:type="character" w:styleId="EmailStyle31" w:customStyle="1">
    <w:name w:val="EmailStyle31"/>
    <w:semiHidden/>
    <w:rsid w:val="007f1887"/>
    <w:basedOn w:val="DefaultParagraphFont"/>
    <w:rPr>
      <w:rFonts w:ascii="Arial" w:hAnsi="Arial" w:cs="Arial"/>
      <w:color w:val="00000A"/>
      <w:sz w:val="20"/>
      <w:szCs w:val="20"/>
    </w:rPr>
  </w:style>
  <w:style w:type="character" w:styleId="Text" w:customStyle="1">
    <w:name w:val="text"/>
    <w:rsid w:val="007f1887"/>
    <w:basedOn w:val="DefaultParagraphFont"/>
    <w:rPr/>
  </w:style>
  <w:style w:type="character" w:styleId="ListLabel1">
    <w:name w:val="ListLabel 1"/>
    <w:rPr>
      <w:b/>
    </w:rPr>
  </w:style>
  <w:style w:type="character" w:styleId="ListLabel2">
    <w:name w:val="ListLabel 2"/>
    <w:rPr>
      <w:b/>
      <w:u w:val="single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Times New Roman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/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basedOn w:val="Normal"/>
    <w:pPr>
      <w:jc w:val="center"/>
    </w:pPr>
    <w:rPr>
      <w:b/>
      <w:bCs/>
    </w:rPr>
  </w:style>
  <w:style w:type="paragraph" w:styleId="TextBodyIndent">
    <w:name w:val="Text Body Indent"/>
    <w:basedOn w:val="Normal"/>
    <w:pPr>
      <w:ind w:left="2880" w:right="0" w:hanging="0"/>
      <w:jc w:val="both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pPr>
      <w:widowControl w:val="false"/>
      <w:jc w:val="both"/>
    </w:pPr>
    <w:rPr>
      <w:rFonts w:ascii="Times New Roman" w:hAnsi="Times New Roman"/>
      <w:sz w:val="22"/>
      <w:szCs w:val="22"/>
    </w:rPr>
  </w:style>
  <w:style w:type="paragraph" w:styleId="Achievement" w:customStyle="1">
    <w:name w:val="Achievement"/>
    <w:uiPriority w:val="99"/>
    <w:basedOn w:val="TextBody"/>
    <w:autoRedefine/>
    <w:pPr>
      <w:spacing w:lineRule="atLeast" w:line="220" w:before="120" w:after="120"/>
      <w:ind w:left="-115" w:right="-115" w:hanging="0"/>
      <w:jc w:val="center"/>
    </w:pPr>
    <w:rPr>
      <w:rFonts w:cs="Arial"/>
      <w:sz w:val="20"/>
      <w:szCs w:val="20"/>
    </w:rPr>
  </w:style>
  <w:style w:type="paragraph" w:styleId="NormalWeb">
    <w:name w:val="Normal (Web)"/>
    <w:basedOn w:val="Normal"/>
    <w:pPr>
      <w:spacing w:before="0" w:after="280"/>
    </w:pPr>
    <w:rPr>
      <w:rFonts w:ascii="Arial Unicode MS" w:hAnsi="Arial Unicode MS" w:eastAsia="Arial Unicode MS" w:cs="Arial Unicode MS"/>
      <w:color w:val="000000"/>
    </w:rPr>
  </w:style>
  <w:style w:type="paragraph" w:styleId="BodyText3">
    <w:name w:val="Body Text 3"/>
    <w:basedOn w:val="Normal"/>
    <w:pPr>
      <w:tabs>
        <w:tab w:val="left" w:pos="8355" w:leader="none"/>
        <w:tab w:val="right" w:pos="10325" w:leader="none"/>
      </w:tabs>
      <w:jc w:val="center"/>
    </w:pPr>
    <w:rPr>
      <w:rFonts w:ascii="Times New Roman" w:hAnsi="Times New Roman"/>
    </w:rPr>
  </w:style>
  <w:style w:type="paragraph" w:styleId="ListParagraph">
    <w:name w:val="List Paragraph"/>
    <w:qFormat/>
    <w:rsid w:val="00e51fcb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szCs w:val="22"/>
    </w:rPr>
  </w:style>
  <w:style w:type="paragraph" w:styleId="NoSpacing">
    <w:name w:val="No Spacing"/>
    <w:uiPriority w:val="1"/>
    <w:qFormat/>
    <w:rsid w:val="00f64cbe"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paragraph" w:styleId="Address1" w:customStyle="1">
    <w:name w:val="Address 1"/>
    <w:uiPriority w:val="99"/>
    <w:rsid w:val="00d72132"/>
    <w:basedOn w:val="Normal"/>
    <w:pPr>
      <w:spacing w:lineRule="atLeast" w:line="160"/>
      <w:jc w:val="both"/>
    </w:pPr>
    <w:rPr>
      <w:rFonts w:cs="Arial"/>
      <w:sz w:val="14"/>
      <w:szCs w:val="14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70E63-D570-473C-B069-EF14C83F5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2016-03-28T10:21:00Z</dcterms:created>
  <dc:creator>Ulysses R. Gotera</dc:creator>
  <cp:keywords>FoxChit SOFTWARE SOLUTIONS</cp:keywords>
  <dc:language>en-IN</dc:language>
  <cp:lastModifiedBy>5502</cp:lastModifiedBy>
  <cp:lastPrinted>2012-05-13T12:37:00Z</cp:lastPrinted>
  <dcterms:modified xsi:type="dcterms:W3CDTF">2016-03-28T10:21:00Z</dcterms:modified>
  <cp:revision>2</cp:revision>
  <dc:title>RESUME</dc:title>
</cp:coreProperties>
</file>