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4F5" w:rsidRPr="00A51F54" w:rsidRDefault="00A51F54" w:rsidP="00A51F54">
      <w:pPr>
        <w:jc w:val="center"/>
        <w:rPr>
          <w:rFonts w:ascii="Times New Roman" w:hAnsi="Times New Roman" w:cs="Times New Roman"/>
          <w:b/>
          <w:sz w:val="32"/>
          <w:szCs w:val="32"/>
        </w:rPr>
      </w:pPr>
      <w:proofErr w:type="spellStart"/>
      <w:r w:rsidRPr="00A51F54">
        <w:rPr>
          <w:rFonts w:ascii="Times New Roman" w:hAnsi="Times New Roman" w:cs="Times New Roman"/>
          <w:b/>
          <w:sz w:val="32"/>
          <w:szCs w:val="32"/>
        </w:rPr>
        <w:t>Bhoomi</w:t>
      </w:r>
      <w:proofErr w:type="spellEnd"/>
      <w:r w:rsidRPr="00A51F54">
        <w:rPr>
          <w:rFonts w:ascii="Times New Roman" w:hAnsi="Times New Roman" w:cs="Times New Roman"/>
          <w:b/>
          <w:sz w:val="32"/>
          <w:szCs w:val="32"/>
        </w:rPr>
        <w:t xml:space="preserve"> </w:t>
      </w:r>
      <w:proofErr w:type="spellStart"/>
      <w:r w:rsidRPr="00A51F54">
        <w:rPr>
          <w:rFonts w:ascii="Times New Roman" w:hAnsi="Times New Roman" w:cs="Times New Roman"/>
          <w:b/>
          <w:sz w:val="32"/>
          <w:szCs w:val="32"/>
        </w:rPr>
        <w:t>Panchal</w:t>
      </w:r>
      <w:proofErr w:type="spellEnd"/>
    </w:p>
    <w:p w:rsidR="00A51F54" w:rsidRDefault="00A51F54" w:rsidP="00A51F54">
      <w:pPr>
        <w:jc w:val="center"/>
        <w:rPr>
          <w:rFonts w:ascii="Times New Roman" w:hAnsi="Times New Roman" w:cs="Times New Roman"/>
          <w:b/>
          <w:sz w:val="32"/>
          <w:szCs w:val="32"/>
        </w:rPr>
      </w:pPr>
      <w:r w:rsidRPr="00A51F54">
        <w:rPr>
          <w:rFonts w:ascii="Times New Roman" w:hAnsi="Times New Roman" w:cs="Times New Roman"/>
          <w:b/>
          <w:sz w:val="32"/>
          <w:szCs w:val="32"/>
        </w:rPr>
        <w:t>#200467752</w:t>
      </w:r>
    </w:p>
    <w:p w:rsidR="00A51F54" w:rsidRPr="00A51F54" w:rsidRDefault="00A51F54" w:rsidP="00A51F54">
      <w:pPr>
        <w:jc w:val="center"/>
        <w:rPr>
          <w:rFonts w:ascii="Times New Roman" w:hAnsi="Times New Roman" w:cs="Times New Roman"/>
          <w:i/>
          <w:sz w:val="32"/>
          <w:szCs w:val="32"/>
        </w:rPr>
      </w:pPr>
      <w:r w:rsidRPr="00A51F54">
        <w:rPr>
          <w:rFonts w:ascii="Times New Roman" w:hAnsi="Times New Roman" w:cs="Times New Roman"/>
          <w:i/>
          <w:sz w:val="32"/>
          <w:szCs w:val="32"/>
        </w:rPr>
        <w:t>Supporting play experience</w:t>
      </w:r>
    </w:p>
    <w:p w:rsidR="00A51F54" w:rsidRDefault="00A51F54" w:rsidP="00A51F54">
      <w:pPr>
        <w:jc w:val="center"/>
        <w:rPr>
          <w:rFonts w:ascii="Times New Roman" w:hAnsi="Times New Roman" w:cs="Times New Roman"/>
          <w:b/>
          <w:sz w:val="32"/>
          <w:szCs w:val="32"/>
        </w:rPr>
      </w:pPr>
      <w:proofErr w:type="spellStart"/>
      <w:r w:rsidRPr="00A51F54">
        <w:rPr>
          <w:rFonts w:ascii="Times New Roman" w:hAnsi="Times New Roman" w:cs="Times New Roman"/>
          <w:i/>
          <w:sz w:val="32"/>
          <w:szCs w:val="32"/>
        </w:rPr>
        <w:t>Assignmnet</w:t>
      </w:r>
      <w:proofErr w:type="spellEnd"/>
      <w:r w:rsidRPr="00A51F54">
        <w:rPr>
          <w:rFonts w:ascii="Times New Roman" w:hAnsi="Times New Roman" w:cs="Times New Roman"/>
          <w:i/>
          <w:sz w:val="32"/>
          <w:szCs w:val="32"/>
        </w:rPr>
        <w:t xml:space="preserve"> #2 (Curriculum web presentation and provocation</w:t>
      </w:r>
      <w:r>
        <w:rPr>
          <w:rFonts w:ascii="Times New Roman" w:hAnsi="Times New Roman" w:cs="Times New Roman"/>
          <w:b/>
          <w:sz w:val="32"/>
          <w:szCs w:val="32"/>
        </w:rPr>
        <w:t>)</w:t>
      </w:r>
    </w:p>
    <w:p w:rsidR="00A51F54" w:rsidRDefault="00A51F54" w:rsidP="00A51F54">
      <w:pPr>
        <w:jc w:val="center"/>
        <w:rPr>
          <w:rFonts w:ascii="Times New Roman" w:hAnsi="Times New Roman" w:cs="Times New Roman"/>
          <w:sz w:val="32"/>
          <w:szCs w:val="32"/>
        </w:rPr>
      </w:pPr>
      <w:r>
        <w:rPr>
          <w:rFonts w:ascii="Times New Roman" w:hAnsi="Times New Roman" w:cs="Times New Roman"/>
          <w:sz w:val="32"/>
          <w:szCs w:val="32"/>
        </w:rPr>
        <w:t>Susan Stengel</w:t>
      </w:r>
    </w:p>
    <w:p w:rsidR="00A51F54" w:rsidRDefault="00A51F54">
      <w:pPr>
        <w:rPr>
          <w:rFonts w:ascii="Times New Roman" w:hAnsi="Times New Roman" w:cs="Times New Roman"/>
          <w:sz w:val="32"/>
          <w:szCs w:val="32"/>
        </w:rPr>
      </w:pPr>
      <w:r>
        <w:rPr>
          <w:rFonts w:ascii="Times New Roman" w:hAnsi="Times New Roman" w:cs="Times New Roman"/>
          <w:sz w:val="32"/>
          <w:szCs w:val="32"/>
        </w:rPr>
        <w:br w:type="page"/>
      </w:r>
    </w:p>
    <w:tbl>
      <w:tblPr>
        <w:tblW w:w="15162"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33"/>
        <w:gridCol w:w="12240"/>
        <w:gridCol w:w="289"/>
      </w:tblGrid>
      <w:tr w:rsidR="00A51F54" w:rsidRPr="006B5A20" w:rsidTr="006526ED">
        <w:tc>
          <w:tcPr>
            <w:tcW w:w="2633" w:type="dxa"/>
            <w:tcBorders>
              <w:right w:val="single" w:sz="4" w:space="0" w:color="auto"/>
            </w:tcBorders>
          </w:tcPr>
          <w:p w:rsidR="00A51F54" w:rsidRPr="006B5A20" w:rsidRDefault="003C6D64" w:rsidP="006526ED">
            <w:pPr>
              <w:spacing w:after="0" w:line="240" w:lineRule="auto"/>
              <w:rPr>
                <w:rFonts w:ascii="Tahoma" w:eastAsia="Times New Roman" w:hAnsi="Tahoma" w:cs="Tahoma"/>
                <w:szCs w:val="24"/>
              </w:rPr>
            </w:pPr>
            <w:r>
              <w:rPr>
                <w:rFonts w:ascii="Tahoma" w:eastAsia="Times New Roman" w:hAnsi="Tahoma" w:cs="Tahoma"/>
                <w:szCs w:val="24"/>
              </w:rPr>
              <w:lastRenderedPageBreak/>
              <w:t>2-3 years old kids</w:t>
            </w:r>
          </w:p>
        </w:tc>
        <w:tc>
          <w:tcPr>
            <w:tcW w:w="12240" w:type="dxa"/>
            <w:tcBorders>
              <w:left w:val="single" w:sz="4" w:space="0" w:color="auto"/>
              <w:right w:val="single" w:sz="4" w:space="0" w:color="auto"/>
            </w:tcBorders>
          </w:tcPr>
          <w:p w:rsidR="00A51F54" w:rsidRPr="006B5A20" w:rsidRDefault="00A51F54" w:rsidP="00A51F54">
            <w:pPr>
              <w:spacing w:after="0" w:line="240" w:lineRule="auto"/>
              <w:rPr>
                <w:rFonts w:ascii="Tahoma" w:eastAsia="Times New Roman" w:hAnsi="Tahoma" w:cs="Tahoma"/>
                <w:szCs w:val="24"/>
              </w:rPr>
            </w:pPr>
            <w:r w:rsidRPr="006B5A20">
              <w:rPr>
                <w:rFonts w:ascii="Tahoma" w:eastAsia="Times New Roman" w:hAnsi="Tahoma" w:cs="Tahoma"/>
                <w:szCs w:val="24"/>
              </w:rPr>
              <w:t>Concept:</w:t>
            </w:r>
            <w:r w:rsidR="00860474">
              <w:rPr>
                <w:rFonts w:ascii="Tahoma" w:eastAsia="Times New Roman" w:hAnsi="Tahoma" w:cs="Tahoma"/>
                <w:szCs w:val="24"/>
              </w:rPr>
              <w:t xml:space="preserve"> Birds of a Feather</w:t>
            </w:r>
            <w:r w:rsidR="009D09A1">
              <w:rPr>
                <w:rFonts w:ascii="Tahoma" w:eastAsia="Times New Roman" w:hAnsi="Tahoma" w:cs="Tahoma"/>
                <w:szCs w:val="24"/>
              </w:rPr>
              <w:t xml:space="preserve"> </w:t>
            </w:r>
          </w:p>
        </w:tc>
        <w:tc>
          <w:tcPr>
            <w:tcW w:w="289" w:type="dxa"/>
            <w:tcBorders>
              <w:left w:val="single" w:sz="4" w:space="0" w:color="auto"/>
            </w:tcBorders>
          </w:tcPr>
          <w:p w:rsidR="00A51F54" w:rsidRPr="006B5A20" w:rsidRDefault="00A51F54" w:rsidP="006526ED">
            <w:pPr>
              <w:spacing w:after="0" w:line="240" w:lineRule="auto"/>
              <w:rPr>
                <w:rFonts w:ascii="Tahoma" w:eastAsia="Times New Roman" w:hAnsi="Tahoma" w:cs="Tahoma"/>
                <w:szCs w:val="24"/>
              </w:rPr>
            </w:pPr>
          </w:p>
        </w:tc>
      </w:tr>
      <w:tr w:rsidR="00A51F54" w:rsidRPr="006B5A20" w:rsidTr="006526ED">
        <w:tc>
          <w:tcPr>
            <w:tcW w:w="2633" w:type="dxa"/>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Curriculum Area:</w:t>
            </w:r>
          </w:p>
        </w:tc>
        <w:tc>
          <w:tcPr>
            <w:tcW w:w="12240" w:type="dxa"/>
          </w:tcPr>
          <w:p w:rsidR="00A51F54" w:rsidRPr="006B5A20" w:rsidRDefault="00A51F54" w:rsidP="00A51F54">
            <w:pPr>
              <w:spacing w:after="0" w:line="240" w:lineRule="auto"/>
              <w:rPr>
                <w:rFonts w:ascii="Tahoma" w:eastAsia="Times New Roman" w:hAnsi="Tahoma" w:cs="Tahoma"/>
                <w:szCs w:val="24"/>
              </w:rPr>
            </w:pPr>
            <w:r w:rsidRPr="006B5A20">
              <w:rPr>
                <w:rFonts w:ascii="Tahoma" w:eastAsia="Times New Roman" w:hAnsi="Tahoma" w:cs="Tahoma"/>
                <w:szCs w:val="24"/>
              </w:rPr>
              <w:t>Activity</w:t>
            </w:r>
          </w:p>
        </w:tc>
        <w:tc>
          <w:tcPr>
            <w:tcW w:w="289" w:type="dxa"/>
          </w:tcPr>
          <w:p w:rsidR="00A51F54" w:rsidRPr="006B5A20" w:rsidRDefault="00A51F54" w:rsidP="006526ED">
            <w:pPr>
              <w:spacing w:after="0" w:line="240" w:lineRule="auto"/>
              <w:rPr>
                <w:rFonts w:ascii="Tahoma" w:eastAsia="Times New Roman" w:hAnsi="Tahoma" w:cs="Tahoma"/>
                <w:szCs w:val="24"/>
              </w:rPr>
            </w:pPr>
          </w:p>
        </w:tc>
      </w:tr>
      <w:tr w:rsidR="00A51F54" w:rsidRPr="006B5A20" w:rsidTr="006526ED">
        <w:tc>
          <w:tcPr>
            <w:tcW w:w="2633" w:type="dxa"/>
          </w:tcPr>
          <w:p w:rsidR="00A51F54" w:rsidRPr="006B5A20" w:rsidRDefault="00A51F54" w:rsidP="006526ED">
            <w:pPr>
              <w:spacing w:after="0" w:line="240" w:lineRule="auto"/>
              <w:rPr>
                <w:rFonts w:ascii="Tahoma" w:eastAsia="Times New Roman" w:hAnsi="Tahoma" w:cs="Tahoma"/>
                <w:b/>
                <w:sz w:val="24"/>
                <w:szCs w:val="24"/>
              </w:rPr>
            </w:pPr>
            <w:r w:rsidRPr="006B5A20">
              <w:rPr>
                <w:rFonts w:ascii="Tahoma" w:eastAsia="Times New Roman" w:hAnsi="Tahoma" w:cs="Tahoma"/>
                <w:b/>
                <w:sz w:val="24"/>
                <w:szCs w:val="24"/>
              </w:rPr>
              <w:t>Dramatic Play</w:t>
            </w:r>
          </w:p>
        </w:tc>
        <w:tc>
          <w:tcPr>
            <w:tcW w:w="12240" w:type="dxa"/>
          </w:tcPr>
          <w:p w:rsidR="00A51F54" w:rsidRPr="006B5A20" w:rsidRDefault="00A51F54" w:rsidP="00A51F54">
            <w:pPr>
              <w:spacing w:after="0" w:line="240" w:lineRule="auto"/>
              <w:rPr>
                <w:rFonts w:ascii="Tahoma" w:eastAsia="Times New Roman" w:hAnsi="Tahoma" w:cs="Tahoma"/>
                <w:szCs w:val="24"/>
              </w:rPr>
            </w:pPr>
          </w:p>
          <w:p w:rsidR="002D0E5F" w:rsidRPr="006B5A20" w:rsidRDefault="002D0E5F" w:rsidP="00A51F54">
            <w:pPr>
              <w:spacing w:after="0" w:line="240" w:lineRule="auto"/>
              <w:rPr>
                <w:rFonts w:ascii="Tahoma" w:eastAsia="Times New Roman" w:hAnsi="Tahoma" w:cs="Tahoma"/>
                <w:szCs w:val="24"/>
              </w:rPr>
            </w:pPr>
            <w:r>
              <w:rPr>
                <w:rFonts w:ascii="Tahoma" w:eastAsia="Times New Roman" w:hAnsi="Tahoma" w:cs="Tahoma"/>
                <w:szCs w:val="24"/>
              </w:rPr>
              <w:t xml:space="preserve">Kids love working with feathers. So I am going to draw a picture of a bird onto colorful paper and then </w:t>
            </w:r>
            <w:proofErr w:type="spellStart"/>
            <w:r>
              <w:rPr>
                <w:rFonts w:ascii="Tahoma" w:eastAsia="Times New Roman" w:hAnsi="Tahoma" w:cs="Tahoma"/>
                <w:szCs w:val="24"/>
              </w:rPr>
              <w:t>spred</w:t>
            </w:r>
            <w:proofErr w:type="spellEnd"/>
            <w:r>
              <w:rPr>
                <w:rFonts w:ascii="Tahoma" w:eastAsia="Times New Roman" w:hAnsi="Tahoma" w:cs="Tahoma"/>
                <w:szCs w:val="24"/>
              </w:rPr>
              <w:t xml:space="preserve"> glue onto the bird. So glue assorted feathers onto the birds. </w:t>
            </w:r>
            <w:r w:rsidR="009D09A1">
              <w:t>(Tony, 2020)</w:t>
            </w: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633" w:type="dxa"/>
          </w:tcPr>
          <w:p w:rsidR="00A51F54" w:rsidRPr="006B5A20" w:rsidRDefault="00A51F54" w:rsidP="006526ED">
            <w:pPr>
              <w:spacing w:after="0" w:line="240" w:lineRule="auto"/>
              <w:rPr>
                <w:rFonts w:ascii="Tahoma" w:eastAsia="Times New Roman" w:hAnsi="Tahoma" w:cs="Tahoma"/>
                <w:sz w:val="24"/>
                <w:szCs w:val="24"/>
              </w:rPr>
            </w:pPr>
          </w:p>
        </w:tc>
        <w:tc>
          <w:tcPr>
            <w:tcW w:w="12240" w:type="dxa"/>
          </w:tcPr>
          <w:p w:rsidR="00A51F54" w:rsidRDefault="00A51F54" w:rsidP="00A51F54">
            <w:pPr>
              <w:spacing w:after="0" w:line="240" w:lineRule="auto"/>
              <w:rPr>
                <w:rFonts w:ascii="Tahoma" w:eastAsia="Times New Roman" w:hAnsi="Tahoma" w:cs="Tahoma"/>
                <w:szCs w:val="24"/>
              </w:rPr>
            </w:pPr>
            <w:r w:rsidRPr="006B5A20">
              <w:rPr>
                <w:rFonts w:ascii="Tahoma" w:eastAsia="Times New Roman" w:hAnsi="Tahoma" w:cs="Tahoma"/>
                <w:szCs w:val="24"/>
              </w:rPr>
              <w:t>ELECT Skills and Indicators:</w:t>
            </w:r>
          </w:p>
          <w:p w:rsidR="003C6D64" w:rsidRPr="006B5A20" w:rsidRDefault="003C6D64" w:rsidP="00A51F54">
            <w:pPr>
              <w:spacing w:after="0" w:line="240" w:lineRule="auto"/>
              <w:rPr>
                <w:rFonts w:ascii="Tahoma" w:eastAsia="Times New Roman" w:hAnsi="Tahoma" w:cs="Tahoma"/>
                <w:szCs w:val="24"/>
              </w:rPr>
            </w:pPr>
          </w:p>
          <w:p w:rsidR="00A51F54" w:rsidRDefault="009D286D" w:rsidP="003C6D64">
            <w:pPr>
              <w:pStyle w:val="ListParagraph"/>
              <w:numPr>
                <w:ilvl w:val="0"/>
                <w:numId w:val="1"/>
              </w:numPr>
              <w:spacing w:after="0" w:line="240" w:lineRule="auto"/>
              <w:rPr>
                <w:rFonts w:ascii="Tahoma" w:eastAsia="Times New Roman" w:hAnsi="Tahoma" w:cs="Tahoma"/>
                <w:szCs w:val="24"/>
              </w:rPr>
            </w:pPr>
            <w:r>
              <w:rPr>
                <w:rFonts w:ascii="Tahoma" w:eastAsia="Times New Roman" w:hAnsi="Tahoma" w:cs="Tahoma"/>
                <w:szCs w:val="24"/>
              </w:rPr>
              <w:t>Emotional</w:t>
            </w:r>
            <w:r w:rsidR="003C6D64">
              <w:rPr>
                <w:rFonts w:ascii="Tahoma" w:eastAsia="Times New Roman" w:hAnsi="Tahoma" w:cs="Tahoma"/>
                <w:szCs w:val="24"/>
              </w:rPr>
              <w:t xml:space="preserve">: </w:t>
            </w:r>
            <w:r>
              <w:rPr>
                <w:rFonts w:ascii="Tahoma" w:eastAsia="Times New Roman" w:hAnsi="Tahoma" w:cs="Tahoma"/>
                <w:szCs w:val="24"/>
              </w:rPr>
              <w:t xml:space="preserve">Kids have a sense of self, in particular activity I can see when I was drawing, kids loved to join with me, but I said “No”. I will give you a chance to draw it, then they can sense it, and they stop it. </w:t>
            </w:r>
          </w:p>
          <w:p w:rsidR="009D286D" w:rsidRDefault="009D286D" w:rsidP="009D286D">
            <w:pPr>
              <w:spacing w:after="0" w:line="240" w:lineRule="auto"/>
              <w:rPr>
                <w:rFonts w:ascii="Tahoma" w:eastAsia="Times New Roman" w:hAnsi="Tahoma" w:cs="Tahoma"/>
                <w:szCs w:val="24"/>
              </w:rPr>
            </w:pPr>
            <w:r>
              <w:rPr>
                <w:rFonts w:ascii="Tahoma" w:eastAsia="Times New Roman" w:hAnsi="Tahoma" w:cs="Tahoma"/>
                <w:szCs w:val="24"/>
              </w:rPr>
              <w:t xml:space="preserve">     </w:t>
            </w:r>
          </w:p>
          <w:p w:rsidR="009D286D" w:rsidRPr="009D286D" w:rsidRDefault="009D286D" w:rsidP="009D286D">
            <w:pPr>
              <w:pStyle w:val="ListParagraph"/>
              <w:numPr>
                <w:ilvl w:val="0"/>
                <w:numId w:val="1"/>
              </w:numPr>
              <w:spacing w:after="0" w:line="240" w:lineRule="auto"/>
              <w:rPr>
                <w:rFonts w:ascii="Tahoma" w:eastAsia="Times New Roman" w:hAnsi="Tahoma" w:cs="Tahoma"/>
                <w:szCs w:val="24"/>
              </w:rPr>
            </w:pPr>
            <w:r>
              <w:rPr>
                <w:rFonts w:ascii="Tahoma" w:eastAsia="Times New Roman" w:hAnsi="Tahoma" w:cs="Tahoma"/>
                <w:szCs w:val="24"/>
              </w:rPr>
              <w:t xml:space="preserve">Social: I tried to make a short group when I was doing this activity, so they can focus on it. They can also help each other in the activity while they glue it on the paper. </w:t>
            </w: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633" w:type="dxa"/>
          </w:tcPr>
          <w:p w:rsidR="00A51F54" w:rsidRPr="006B5A20" w:rsidRDefault="00A51F54" w:rsidP="006526ED">
            <w:pPr>
              <w:spacing w:after="0" w:line="240" w:lineRule="auto"/>
              <w:ind w:right="-106"/>
              <w:rPr>
                <w:rFonts w:ascii="Tahoma" w:eastAsia="Times New Roman" w:hAnsi="Tahoma" w:cs="Tahoma"/>
                <w:b/>
                <w:sz w:val="24"/>
                <w:szCs w:val="24"/>
              </w:rPr>
            </w:pPr>
            <w:r w:rsidRPr="006B5A20">
              <w:rPr>
                <w:rFonts w:ascii="Tahoma" w:eastAsia="Times New Roman" w:hAnsi="Tahoma" w:cs="Tahoma"/>
                <w:b/>
                <w:sz w:val="24"/>
                <w:szCs w:val="24"/>
              </w:rPr>
              <w:t>Block Play</w:t>
            </w:r>
          </w:p>
        </w:tc>
        <w:tc>
          <w:tcPr>
            <w:tcW w:w="12240" w:type="dxa"/>
          </w:tcPr>
          <w:p w:rsidR="002D0E5F" w:rsidRDefault="002D0E5F" w:rsidP="00A51F54">
            <w:pPr>
              <w:spacing w:after="0" w:line="240" w:lineRule="auto"/>
              <w:rPr>
                <w:rFonts w:ascii="Tahoma" w:eastAsia="Times New Roman" w:hAnsi="Tahoma" w:cs="Tahoma"/>
                <w:szCs w:val="24"/>
              </w:rPr>
            </w:pPr>
            <w:r>
              <w:rPr>
                <w:rFonts w:ascii="Tahoma" w:eastAsia="Times New Roman" w:hAnsi="Tahoma" w:cs="Tahoma"/>
                <w:szCs w:val="24"/>
              </w:rPr>
              <w:t xml:space="preserve"> </w:t>
            </w:r>
          </w:p>
          <w:p w:rsidR="002D0E5F" w:rsidRPr="006B5A20" w:rsidRDefault="002D0E5F" w:rsidP="00A51F54">
            <w:pPr>
              <w:spacing w:after="0" w:line="240" w:lineRule="auto"/>
              <w:rPr>
                <w:rFonts w:ascii="Tahoma" w:eastAsia="Times New Roman" w:hAnsi="Tahoma" w:cs="Tahoma"/>
                <w:szCs w:val="24"/>
              </w:rPr>
            </w:pPr>
            <w:r>
              <w:rPr>
                <w:rFonts w:ascii="Tahoma" w:eastAsia="Times New Roman" w:hAnsi="Tahoma" w:cs="Tahoma"/>
                <w:szCs w:val="24"/>
              </w:rPr>
              <w:t xml:space="preserve">In this specific play, I am going to paint the backside of a paper plate with any color and let it dry. Then I ask kid to help me with cutting feather shapes out of different colors of paper. Then I will cut a circle out of black paper for an eye and orange triangle for a beak. </w:t>
            </w:r>
            <w:r w:rsidR="009D09A1">
              <w:t>(Tony, 2020)</w:t>
            </w: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633" w:type="dxa"/>
          </w:tcPr>
          <w:p w:rsidR="00A51F54" w:rsidRPr="006B5A20" w:rsidRDefault="00A51F54" w:rsidP="006526ED">
            <w:pPr>
              <w:spacing w:after="0" w:line="240" w:lineRule="auto"/>
              <w:rPr>
                <w:rFonts w:ascii="Tahoma" w:eastAsia="Times New Roman" w:hAnsi="Tahoma" w:cs="Tahoma"/>
                <w:b/>
                <w:sz w:val="20"/>
                <w:szCs w:val="24"/>
              </w:rPr>
            </w:pPr>
          </w:p>
        </w:tc>
        <w:tc>
          <w:tcPr>
            <w:tcW w:w="12240" w:type="dxa"/>
          </w:tcPr>
          <w:p w:rsidR="00A51F54" w:rsidRDefault="00A51F54" w:rsidP="00A51F54">
            <w:pPr>
              <w:spacing w:after="0" w:line="240" w:lineRule="auto"/>
              <w:rPr>
                <w:rFonts w:ascii="Tahoma" w:eastAsia="Times New Roman" w:hAnsi="Tahoma" w:cs="Tahoma"/>
                <w:szCs w:val="24"/>
              </w:rPr>
            </w:pPr>
            <w:r w:rsidRPr="006B5A20">
              <w:rPr>
                <w:rFonts w:ascii="Tahoma" w:eastAsia="Times New Roman" w:hAnsi="Tahoma" w:cs="Tahoma"/>
                <w:szCs w:val="24"/>
              </w:rPr>
              <w:t>ELECT Skills and Indicators:</w:t>
            </w:r>
          </w:p>
          <w:p w:rsidR="009D286D" w:rsidRPr="006B5A20" w:rsidRDefault="009D286D" w:rsidP="00A51F54">
            <w:pPr>
              <w:spacing w:after="0" w:line="240" w:lineRule="auto"/>
              <w:rPr>
                <w:rFonts w:ascii="Tahoma" w:eastAsia="Times New Roman" w:hAnsi="Tahoma" w:cs="Tahoma"/>
                <w:szCs w:val="24"/>
              </w:rPr>
            </w:pPr>
          </w:p>
          <w:p w:rsidR="00A51F54" w:rsidRPr="009D286D" w:rsidRDefault="009D286D" w:rsidP="009D286D">
            <w:pPr>
              <w:pStyle w:val="ListParagraph"/>
              <w:numPr>
                <w:ilvl w:val="0"/>
                <w:numId w:val="2"/>
              </w:numPr>
              <w:spacing w:after="0" w:line="240" w:lineRule="auto"/>
              <w:rPr>
                <w:rFonts w:ascii="Tahoma" w:eastAsia="Times New Roman" w:hAnsi="Tahoma" w:cs="Tahoma"/>
                <w:szCs w:val="24"/>
              </w:rPr>
            </w:pPr>
            <w:r>
              <w:rPr>
                <w:rFonts w:ascii="Tahoma" w:eastAsia="Times New Roman" w:hAnsi="Tahoma" w:cs="Tahoma"/>
                <w:szCs w:val="24"/>
              </w:rPr>
              <w:t xml:space="preserve">Communications: when I was doing this activity with kids, they were listening to me very </w:t>
            </w:r>
            <w:proofErr w:type="spellStart"/>
            <w:r>
              <w:rPr>
                <w:rFonts w:ascii="Tahoma" w:eastAsia="Times New Roman" w:hAnsi="Tahoma" w:cs="Tahoma"/>
                <w:szCs w:val="24"/>
              </w:rPr>
              <w:t>properl.y</w:t>
            </w:r>
            <w:proofErr w:type="spellEnd"/>
            <w:r>
              <w:rPr>
                <w:rFonts w:ascii="Tahoma" w:eastAsia="Times New Roman" w:hAnsi="Tahoma" w:cs="Tahoma"/>
                <w:szCs w:val="24"/>
              </w:rPr>
              <w:t xml:space="preserve">. They enjoy </w:t>
            </w:r>
            <w:proofErr w:type="gramStart"/>
            <w:r>
              <w:rPr>
                <w:rFonts w:ascii="Tahoma" w:eastAsia="Times New Roman" w:hAnsi="Tahoma" w:cs="Tahoma"/>
                <w:szCs w:val="24"/>
              </w:rPr>
              <w:t>it,</w:t>
            </w:r>
            <w:proofErr w:type="gramEnd"/>
            <w:r>
              <w:rPr>
                <w:rFonts w:ascii="Tahoma" w:eastAsia="Times New Roman" w:hAnsi="Tahoma" w:cs="Tahoma"/>
                <w:szCs w:val="24"/>
              </w:rPr>
              <w:t xml:space="preserve"> they understand each and every part from my body language, while cutting paper and other color activity time. </w:t>
            </w:r>
          </w:p>
          <w:p w:rsidR="009D286D" w:rsidRPr="006B5A20" w:rsidRDefault="009D286D" w:rsidP="00A51F54">
            <w:pPr>
              <w:spacing w:after="0" w:line="240" w:lineRule="auto"/>
              <w:rPr>
                <w:rFonts w:ascii="Tahoma" w:eastAsia="Times New Roman" w:hAnsi="Tahoma" w:cs="Tahoma"/>
                <w:szCs w:val="24"/>
              </w:rPr>
            </w:pPr>
          </w:p>
          <w:p w:rsidR="009D286D" w:rsidRPr="001E1C55" w:rsidRDefault="001E1C55" w:rsidP="001E1C55">
            <w:pPr>
              <w:pStyle w:val="ListParagraph"/>
              <w:numPr>
                <w:ilvl w:val="0"/>
                <w:numId w:val="2"/>
              </w:numPr>
              <w:spacing w:after="0" w:line="240" w:lineRule="auto"/>
              <w:rPr>
                <w:rFonts w:ascii="Tahoma" w:eastAsia="Times New Roman" w:hAnsi="Tahoma" w:cs="Tahoma"/>
                <w:szCs w:val="24"/>
              </w:rPr>
            </w:pPr>
            <w:r>
              <w:rPr>
                <w:rFonts w:ascii="Tahoma" w:eastAsia="Times New Roman" w:hAnsi="Tahoma" w:cs="Tahoma"/>
                <w:szCs w:val="24"/>
              </w:rPr>
              <w:t xml:space="preserve">Social: They really identify themselves and relations to others. If I say do this part with your friend then they shared it and do it together. </w:t>
            </w:r>
          </w:p>
          <w:p w:rsidR="001E1C55" w:rsidRPr="006B5A20" w:rsidRDefault="001E1C55"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rPr>
          <w:trHeight w:val="1727"/>
        </w:trPr>
        <w:tc>
          <w:tcPr>
            <w:tcW w:w="2633" w:type="dxa"/>
          </w:tcPr>
          <w:p w:rsidR="00A51F54" w:rsidRPr="006B5A20" w:rsidRDefault="00A51F54" w:rsidP="006526ED">
            <w:pPr>
              <w:spacing w:after="0" w:line="240" w:lineRule="auto"/>
              <w:rPr>
                <w:rFonts w:ascii="Tahoma" w:eastAsia="Times New Roman" w:hAnsi="Tahoma" w:cs="Tahoma"/>
                <w:b/>
                <w:sz w:val="24"/>
                <w:szCs w:val="24"/>
              </w:rPr>
            </w:pPr>
            <w:r w:rsidRPr="006B5A20">
              <w:rPr>
                <w:rFonts w:ascii="Tahoma" w:eastAsia="Times New Roman" w:hAnsi="Tahoma" w:cs="Tahoma"/>
                <w:b/>
                <w:sz w:val="24"/>
                <w:szCs w:val="24"/>
              </w:rPr>
              <w:t>Creative Art</w:t>
            </w:r>
          </w:p>
        </w:tc>
        <w:tc>
          <w:tcPr>
            <w:tcW w:w="12240" w:type="dxa"/>
          </w:tcPr>
          <w:p w:rsidR="00A51F54" w:rsidRPr="006B5A20" w:rsidRDefault="00A51F54" w:rsidP="00A51F54">
            <w:pPr>
              <w:spacing w:after="0" w:line="240" w:lineRule="auto"/>
              <w:rPr>
                <w:rFonts w:ascii="Tahoma" w:eastAsia="Times New Roman" w:hAnsi="Tahoma" w:cs="Tahoma"/>
                <w:szCs w:val="24"/>
              </w:rPr>
            </w:pPr>
          </w:p>
          <w:p w:rsidR="00A51F54" w:rsidRPr="002D0E5F" w:rsidRDefault="002D0E5F" w:rsidP="00A51F54">
            <w:pPr>
              <w:spacing w:after="0" w:line="240" w:lineRule="auto"/>
              <w:rPr>
                <w:rFonts w:ascii="Tahoma" w:eastAsia="Times New Roman" w:hAnsi="Tahoma" w:cs="Tahoma"/>
                <w:szCs w:val="24"/>
              </w:rPr>
            </w:pPr>
            <w:r>
              <w:rPr>
                <w:rFonts w:ascii="Tahoma" w:eastAsia="Times New Roman" w:hAnsi="Tahoma" w:cs="Tahoma"/>
                <w:szCs w:val="24"/>
              </w:rPr>
              <w:t xml:space="preserve">In this creative play, I can provoke a kid to be creative and making pinecone. First I will make them to </w:t>
            </w:r>
            <w:proofErr w:type="spellStart"/>
            <w:r>
              <w:rPr>
                <w:rFonts w:ascii="Tahoma" w:eastAsia="Times New Roman" w:hAnsi="Tahoma" w:cs="Tahoma"/>
                <w:szCs w:val="24"/>
              </w:rPr>
              <w:t>gule</w:t>
            </w:r>
            <w:proofErr w:type="spellEnd"/>
            <w:r>
              <w:rPr>
                <w:rFonts w:ascii="Tahoma" w:eastAsia="Times New Roman" w:hAnsi="Tahoma" w:cs="Tahoma"/>
                <w:szCs w:val="24"/>
              </w:rPr>
              <w:t xml:space="preserve"> one or two feathers to the pinecone near the bottom, and use two wiggly eyes on the other side of the pinecone near the top.  Then I am going to cut one inch piece of pipe cleaner, bend in half, and glue </w:t>
            </w:r>
            <w:r w:rsidR="00AB0503">
              <w:rPr>
                <w:rFonts w:ascii="Tahoma" w:eastAsia="Times New Roman" w:hAnsi="Tahoma" w:cs="Tahoma"/>
                <w:szCs w:val="24"/>
              </w:rPr>
              <w:t xml:space="preserve">with wiggly eyes. That’s how we create beautiful easy bird. </w:t>
            </w:r>
            <w:r>
              <w:rPr>
                <w:rFonts w:ascii="Tahoma" w:eastAsia="Times New Roman" w:hAnsi="Tahoma" w:cs="Tahoma"/>
                <w:szCs w:val="24"/>
              </w:rPr>
              <w:t xml:space="preserve"> </w:t>
            </w:r>
            <w:r w:rsidR="009D09A1">
              <w:t>(Tony, 2020)</w:t>
            </w: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rPr>
          <w:trHeight w:val="2015"/>
        </w:trPr>
        <w:tc>
          <w:tcPr>
            <w:tcW w:w="2633" w:type="dxa"/>
          </w:tcPr>
          <w:p w:rsidR="00A51F54" w:rsidRPr="006B5A20" w:rsidRDefault="00A51F54" w:rsidP="006526ED">
            <w:pPr>
              <w:spacing w:after="0" w:line="240" w:lineRule="auto"/>
              <w:rPr>
                <w:rFonts w:ascii="Tahoma" w:eastAsia="Times New Roman" w:hAnsi="Tahoma" w:cs="Tahoma"/>
                <w:sz w:val="24"/>
                <w:szCs w:val="24"/>
              </w:rPr>
            </w:pPr>
          </w:p>
        </w:tc>
        <w:tc>
          <w:tcPr>
            <w:tcW w:w="12240" w:type="dxa"/>
          </w:tcPr>
          <w:p w:rsidR="00A51F54" w:rsidRPr="006B5A20" w:rsidRDefault="00A51F54" w:rsidP="00A51F54">
            <w:pPr>
              <w:spacing w:after="0" w:line="240" w:lineRule="auto"/>
              <w:rPr>
                <w:rFonts w:ascii="Tahoma" w:eastAsia="Times New Roman" w:hAnsi="Tahoma" w:cs="Tahoma"/>
                <w:szCs w:val="24"/>
              </w:rPr>
            </w:pPr>
            <w:r w:rsidRPr="006B5A20">
              <w:rPr>
                <w:rFonts w:ascii="Tahoma" w:eastAsia="Times New Roman" w:hAnsi="Tahoma" w:cs="Tahoma"/>
                <w:szCs w:val="24"/>
              </w:rPr>
              <w:t>ELECT Skills and Indicators:</w:t>
            </w:r>
          </w:p>
          <w:p w:rsidR="00A51F54" w:rsidRPr="006B5A20" w:rsidRDefault="00A51F54" w:rsidP="00A51F54">
            <w:pPr>
              <w:spacing w:after="0" w:line="240" w:lineRule="auto"/>
              <w:rPr>
                <w:rFonts w:ascii="Tahoma" w:eastAsia="Times New Roman" w:hAnsi="Tahoma" w:cs="Tahoma"/>
                <w:szCs w:val="24"/>
              </w:rPr>
            </w:pPr>
          </w:p>
          <w:p w:rsidR="001E1C55" w:rsidRDefault="001E1C55" w:rsidP="001E1C55">
            <w:pPr>
              <w:pStyle w:val="ListParagraph"/>
              <w:numPr>
                <w:ilvl w:val="0"/>
                <w:numId w:val="3"/>
              </w:numPr>
              <w:spacing w:after="0" w:line="240" w:lineRule="auto"/>
              <w:rPr>
                <w:rFonts w:ascii="Tahoma" w:eastAsia="Times New Roman" w:hAnsi="Tahoma" w:cs="Tahoma"/>
                <w:szCs w:val="24"/>
              </w:rPr>
            </w:pPr>
            <w:r>
              <w:rPr>
                <w:rFonts w:ascii="Tahoma" w:eastAsia="Times New Roman" w:hAnsi="Tahoma" w:cs="Tahoma"/>
                <w:szCs w:val="24"/>
              </w:rPr>
              <w:t xml:space="preserve">Communications: In this activity I can see that, they were using full sentences, while doing activities. For example, when we need wiggly eyes, they show me how cute wiggly eyes are. They all are saying it together we are </w:t>
            </w:r>
            <w:proofErr w:type="spellStart"/>
            <w:r>
              <w:rPr>
                <w:rFonts w:ascii="Tahoma" w:eastAsia="Times New Roman" w:hAnsi="Tahoma" w:cs="Tahoma"/>
                <w:szCs w:val="24"/>
              </w:rPr>
              <w:t>gonna</w:t>
            </w:r>
            <w:proofErr w:type="spellEnd"/>
            <w:r>
              <w:rPr>
                <w:rFonts w:ascii="Tahoma" w:eastAsia="Times New Roman" w:hAnsi="Tahoma" w:cs="Tahoma"/>
                <w:szCs w:val="24"/>
              </w:rPr>
              <w:t xml:space="preserve"> put wiggly eyes on birds. </w:t>
            </w:r>
          </w:p>
          <w:p w:rsidR="001E1C55" w:rsidRPr="001E1C55" w:rsidRDefault="001E1C55" w:rsidP="001E1C55">
            <w:pPr>
              <w:pStyle w:val="ListParagraph"/>
              <w:numPr>
                <w:ilvl w:val="0"/>
                <w:numId w:val="3"/>
              </w:numPr>
              <w:spacing w:after="0" w:line="240" w:lineRule="auto"/>
              <w:rPr>
                <w:rFonts w:ascii="Tahoma" w:eastAsia="Times New Roman" w:hAnsi="Tahoma" w:cs="Tahoma"/>
                <w:szCs w:val="24"/>
              </w:rPr>
            </w:pPr>
            <w:r>
              <w:rPr>
                <w:rFonts w:ascii="Tahoma" w:eastAsia="Times New Roman" w:hAnsi="Tahoma" w:cs="Tahoma"/>
                <w:szCs w:val="24"/>
              </w:rPr>
              <w:t xml:space="preserve">Cognition: I can see that, they are solving problems by themselves, for example if they put wrong wiggly </w:t>
            </w:r>
            <w:proofErr w:type="spellStart"/>
            <w:r>
              <w:rPr>
                <w:rFonts w:ascii="Tahoma" w:eastAsia="Times New Roman" w:hAnsi="Tahoma" w:cs="Tahoma"/>
                <w:szCs w:val="24"/>
              </w:rPr>
              <w:t>yees</w:t>
            </w:r>
            <w:proofErr w:type="spellEnd"/>
            <w:r>
              <w:rPr>
                <w:rFonts w:ascii="Tahoma" w:eastAsia="Times New Roman" w:hAnsi="Tahoma" w:cs="Tahoma"/>
                <w:szCs w:val="24"/>
              </w:rPr>
              <w:t xml:space="preserve"> they remove it and they helped each other to make it perfect. </w:t>
            </w: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p w:rsidR="00A51F54" w:rsidRPr="006B5A20" w:rsidRDefault="00A51F54" w:rsidP="00A51F54">
            <w:pPr>
              <w:spacing w:after="0" w:line="240" w:lineRule="auto"/>
              <w:rPr>
                <w:rFonts w:ascii="Tahoma" w:eastAsia="Times New Roman" w:hAnsi="Tahoma" w:cs="Tahoma"/>
                <w:szCs w:val="24"/>
              </w:rPr>
            </w:pPr>
          </w:p>
        </w:tc>
        <w:tc>
          <w:tcPr>
            <w:tcW w:w="289" w:type="dxa"/>
          </w:tcPr>
          <w:p w:rsidR="00A51F54" w:rsidRPr="006B5A20" w:rsidRDefault="00A51F54" w:rsidP="006526ED">
            <w:pPr>
              <w:spacing w:after="0" w:line="240" w:lineRule="auto"/>
              <w:jc w:val="center"/>
              <w:rPr>
                <w:rFonts w:ascii="Tahoma" w:eastAsia="Times New Roman" w:hAnsi="Tahoma" w:cs="Tahoma"/>
                <w:szCs w:val="24"/>
              </w:rPr>
            </w:pPr>
          </w:p>
        </w:tc>
      </w:tr>
    </w:tbl>
    <w:p w:rsidR="00A51F54" w:rsidRDefault="00A51F54" w:rsidP="00A51F54">
      <w:pPr>
        <w:rPr>
          <w:rFonts w:ascii="Times New Roman" w:hAnsi="Times New Roman" w:cs="Times New Roman"/>
          <w:sz w:val="24"/>
          <w:szCs w:val="24"/>
        </w:rPr>
      </w:pPr>
    </w:p>
    <w:p w:rsidR="00A51F54" w:rsidRDefault="00A51F54">
      <w:pPr>
        <w:rPr>
          <w:rFonts w:ascii="Times New Roman" w:hAnsi="Times New Roman" w:cs="Times New Roman"/>
          <w:sz w:val="24"/>
          <w:szCs w:val="24"/>
        </w:rPr>
      </w:pPr>
      <w:r>
        <w:rPr>
          <w:rFonts w:ascii="Times New Roman" w:hAnsi="Times New Roman" w:cs="Times New Roman"/>
          <w:sz w:val="24"/>
          <w:szCs w:val="24"/>
        </w:rPr>
        <w:br w:type="page"/>
      </w:r>
    </w:p>
    <w:tbl>
      <w:tblPr>
        <w:tblW w:w="15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73"/>
        <w:gridCol w:w="12289"/>
        <w:gridCol w:w="239"/>
        <w:gridCol w:w="233"/>
      </w:tblGrid>
      <w:tr w:rsidR="00A51F54" w:rsidRPr="006B5A20" w:rsidTr="006526ED">
        <w:trPr>
          <w:gridAfter w:val="1"/>
          <w:wAfter w:w="233" w:type="dxa"/>
        </w:trPr>
        <w:tc>
          <w:tcPr>
            <w:tcW w:w="2273" w:type="dxa"/>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lastRenderedPageBreak/>
              <w:t>Age:</w:t>
            </w:r>
            <w:r w:rsidR="003C6D64">
              <w:rPr>
                <w:rFonts w:ascii="Tahoma" w:eastAsia="Times New Roman" w:hAnsi="Tahoma" w:cs="Tahoma"/>
                <w:szCs w:val="24"/>
              </w:rPr>
              <w:t xml:space="preserve"> 2-3</w:t>
            </w:r>
            <w:r w:rsidR="00AB0503">
              <w:rPr>
                <w:rFonts w:ascii="Tahoma" w:eastAsia="Times New Roman" w:hAnsi="Tahoma" w:cs="Tahoma"/>
                <w:szCs w:val="24"/>
              </w:rPr>
              <w:t xml:space="preserve"> yrs</w:t>
            </w:r>
          </w:p>
        </w:tc>
        <w:tc>
          <w:tcPr>
            <w:tcW w:w="12289" w:type="dxa"/>
            <w:tcBorders>
              <w:bottom w:val="single" w:sz="4" w:space="0" w:color="auto"/>
            </w:tcBorders>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Concept:</w:t>
            </w:r>
            <w:r w:rsidR="00AB0503">
              <w:rPr>
                <w:rFonts w:ascii="Tahoma" w:eastAsia="Times New Roman" w:hAnsi="Tahoma" w:cs="Tahoma"/>
                <w:szCs w:val="24"/>
              </w:rPr>
              <w:t xml:space="preserve"> Birds of Feather</w:t>
            </w:r>
          </w:p>
        </w:tc>
        <w:tc>
          <w:tcPr>
            <w:tcW w:w="239" w:type="dxa"/>
          </w:tcPr>
          <w:p w:rsidR="00A51F54" w:rsidRPr="006B5A20" w:rsidRDefault="00A51F54" w:rsidP="006526ED">
            <w:pPr>
              <w:spacing w:after="0" w:line="240" w:lineRule="auto"/>
              <w:rPr>
                <w:rFonts w:ascii="Tahoma" w:eastAsia="Times New Roman" w:hAnsi="Tahoma" w:cs="Tahoma"/>
                <w:szCs w:val="24"/>
              </w:rPr>
            </w:pPr>
          </w:p>
        </w:tc>
      </w:tr>
      <w:tr w:rsidR="00A51F54" w:rsidRPr="006B5A20" w:rsidTr="006526ED">
        <w:trPr>
          <w:gridAfter w:val="1"/>
          <w:wAfter w:w="233" w:type="dxa"/>
          <w:trHeight w:val="260"/>
        </w:trPr>
        <w:tc>
          <w:tcPr>
            <w:tcW w:w="2273" w:type="dxa"/>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Curriculum Area:</w:t>
            </w:r>
          </w:p>
          <w:p w:rsidR="00A51F54" w:rsidRPr="006B5A20" w:rsidRDefault="00A51F54" w:rsidP="006526ED">
            <w:pPr>
              <w:spacing w:after="0" w:line="240" w:lineRule="auto"/>
              <w:rPr>
                <w:rFonts w:ascii="Tahoma" w:eastAsia="Times New Roman" w:hAnsi="Tahoma" w:cs="Tahoma"/>
                <w:b/>
                <w:sz w:val="24"/>
                <w:szCs w:val="24"/>
              </w:rPr>
            </w:pPr>
            <w:r w:rsidRPr="006B5A20">
              <w:rPr>
                <w:rFonts w:ascii="Tahoma" w:eastAsia="Times New Roman" w:hAnsi="Tahoma" w:cs="Tahoma"/>
                <w:b/>
                <w:sz w:val="24"/>
                <w:szCs w:val="24"/>
              </w:rPr>
              <w:t>Outdoor/Nature</w:t>
            </w:r>
          </w:p>
          <w:p w:rsidR="00A51F54" w:rsidRPr="006B5A20" w:rsidRDefault="00A51F54" w:rsidP="006526ED">
            <w:pPr>
              <w:spacing w:after="0" w:line="240" w:lineRule="auto"/>
              <w:rPr>
                <w:rFonts w:ascii="Tahoma" w:eastAsia="Times New Roman" w:hAnsi="Tahoma" w:cs="Tahoma"/>
                <w:b/>
                <w:sz w:val="24"/>
                <w:szCs w:val="24"/>
              </w:rPr>
            </w:pPr>
            <w:r w:rsidRPr="006B5A20">
              <w:rPr>
                <w:rFonts w:ascii="Tahoma" w:eastAsia="Times New Roman" w:hAnsi="Tahoma" w:cs="Tahoma"/>
                <w:b/>
                <w:sz w:val="24"/>
                <w:szCs w:val="24"/>
              </w:rPr>
              <w:t>Play</w:t>
            </w:r>
          </w:p>
          <w:p w:rsidR="00A51F54" w:rsidRPr="006B5A20" w:rsidRDefault="00A51F54" w:rsidP="006526ED">
            <w:pPr>
              <w:spacing w:after="0" w:line="240" w:lineRule="auto"/>
              <w:rPr>
                <w:rFonts w:ascii="Tahoma" w:eastAsia="Times New Roman" w:hAnsi="Tahoma" w:cs="Tahoma"/>
                <w:szCs w:val="24"/>
              </w:rPr>
            </w:pPr>
          </w:p>
          <w:p w:rsidR="00A51F54" w:rsidRPr="006B5A20" w:rsidRDefault="00A51F54" w:rsidP="006526ED">
            <w:pPr>
              <w:spacing w:after="0" w:line="240" w:lineRule="auto"/>
              <w:rPr>
                <w:rFonts w:ascii="Tahoma" w:eastAsia="Times New Roman" w:hAnsi="Tahoma" w:cs="Tahoma"/>
                <w:szCs w:val="24"/>
              </w:rPr>
            </w:pPr>
          </w:p>
          <w:p w:rsidR="00A51F54" w:rsidRPr="006B5A20" w:rsidRDefault="00A51F54" w:rsidP="006526ED">
            <w:pPr>
              <w:spacing w:after="0" w:line="240" w:lineRule="auto"/>
              <w:rPr>
                <w:rFonts w:ascii="Tahoma" w:eastAsia="Times New Roman" w:hAnsi="Tahoma" w:cs="Tahoma"/>
                <w:szCs w:val="24"/>
              </w:rPr>
            </w:pPr>
          </w:p>
        </w:tc>
        <w:tc>
          <w:tcPr>
            <w:tcW w:w="12289" w:type="dxa"/>
            <w:tcBorders>
              <w:bottom w:val="single" w:sz="4" w:space="0" w:color="auto"/>
            </w:tcBorders>
          </w:tcPr>
          <w:p w:rsidR="00A51F54"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Activity</w:t>
            </w:r>
            <w:r w:rsidR="00A52C54">
              <w:rPr>
                <w:rFonts w:ascii="Tahoma" w:eastAsia="Times New Roman" w:hAnsi="Tahoma" w:cs="Tahoma"/>
                <w:szCs w:val="24"/>
              </w:rPr>
              <w:t xml:space="preserve"> </w:t>
            </w:r>
          </w:p>
          <w:p w:rsidR="00A52C54" w:rsidRDefault="00A52C54" w:rsidP="006526ED">
            <w:pPr>
              <w:spacing w:after="0" w:line="240" w:lineRule="auto"/>
              <w:rPr>
                <w:rFonts w:ascii="Tahoma" w:eastAsia="Times New Roman" w:hAnsi="Tahoma" w:cs="Tahoma"/>
                <w:szCs w:val="24"/>
              </w:rPr>
            </w:pPr>
            <w:r>
              <w:rPr>
                <w:rFonts w:ascii="Tahoma" w:eastAsia="Times New Roman" w:hAnsi="Tahoma" w:cs="Tahoma"/>
                <w:szCs w:val="24"/>
              </w:rPr>
              <w:t xml:space="preserve"> </w:t>
            </w:r>
          </w:p>
          <w:p w:rsidR="00A52C54" w:rsidRPr="006B5A20" w:rsidRDefault="00A52C54" w:rsidP="006526ED">
            <w:pPr>
              <w:spacing w:after="0" w:line="240" w:lineRule="auto"/>
              <w:rPr>
                <w:rFonts w:ascii="Tahoma" w:eastAsia="Times New Roman" w:hAnsi="Tahoma" w:cs="Tahoma"/>
                <w:szCs w:val="24"/>
              </w:rPr>
            </w:pPr>
            <w:r>
              <w:rPr>
                <w:rFonts w:ascii="Tahoma" w:eastAsia="Times New Roman" w:hAnsi="Tahoma" w:cs="Tahoma"/>
                <w:szCs w:val="24"/>
              </w:rPr>
              <w:t xml:space="preserve">Bird feeding is a beautiful outdoor activity. I can take kids outside in winter and also in </w:t>
            </w:r>
            <w:proofErr w:type="gramStart"/>
            <w:r>
              <w:rPr>
                <w:rFonts w:ascii="Tahoma" w:eastAsia="Times New Roman" w:hAnsi="Tahoma" w:cs="Tahoma"/>
                <w:szCs w:val="24"/>
              </w:rPr>
              <w:t>spring,</w:t>
            </w:r>
            <w:proofErr w:type="gramEnd"/>
            <w:r>
              <w:rPr>
                <w:rFonts w:ascii="Tahoma" w:eastAsia="Times New Roman" w:hAnsi="Tahoma" w:cs="Tahoma"/>
                <w:szCs w:val="24"/>
              </w:rPr>
              <w:t xml:space="preserve"> food is still scare for our feathered friends. The temperatures are usually cool enough that many insect haven’t emerged, so birds </w:t>
            </w:r>
            <w:proofErr w:type="spellStart"/>
            <w:r>
              <w:rPr>
                <w:rFonts w:ascii="Tahoma" w:eastAsia="Times New Roman" w:hAnsi="Tahoma" w:cs="Tahoma"/>
                <w:szCs w:val="24"/>
              </w:rPr>
              <w:t>can not</w:t>
            </w:r>
            <w:proofErr w:type="spellEnd"/>
            <w:r>
              <w:rPr>
                <w:rFonts w:ascii="Tahoma" w:eastAsia="Times New Roman" w:hAnsi="Tahoma" w:cs="Tahoma"/>
                <w:szCs w:val="24"/>
              </w:rPr>
              <w:t xml:space="preserve"> eat insects. We can just feed them; I don’t need to buy fancy bird feeders to feed birds. </w:t>
            </w:r>
          </w:p>
        </w:tc>
        <w:tc>
          <w:tcPr>
            <w:tcW w:w="239" w:type="dxa"/>
          </w:tcPr>
          <w:p w:rsidR="00A51F54" w:rsidRPr="006B5A20" w:rsidRDefault="00A51F54" w:rsidP="006526ED">
            <w:pPr>
              <w:spacing w:after="0" w:line="240" w:lineRule="auto"/>
              <w:rPr>
                <w:rFonts w:ascii="Tahoma" w:eastAsia="Times New Roman" w:hAnsi="Tahoma" w:cs="Tahoma"/>
                <w:szCs w:val="24"/>
              </w:rPr>
            </w:pPr>
          </w:p>
        </w:tc>
      </w:tr>
      <w:tr w:rsidR="00A51F54" w:rsidRPr="006B5A20" w:rsidTr="006526ED">
        <w:trPr>
          <w:gridAfter w:val="1"/>
          <w:wAfter w:w="233" w:type="dxa"/>
        </w:trPr>
        <w:tc>
          <w:tcPr>
            <w:tcW w:w="2273" w:type="dxa"/>
          </w:tcPr>
          <w:p w:rsidR="00A51F54" w:rsidRPr="006B5A20" w:rsidRDefault="00A51F54" w:rsidP="006526ED">
            <w:pPr>
              <w:spacing w:after="0" w:line="240" w:lineRule="auto"/>
              <w:rPr>
                <w:rFonts w:ascii="Tahoma" w:eastAsia="Times New Roman" w:hAnsi="Tahoma" w:cs="Tahoma"/>
                <w:b/>
                <w:sz w:val="24"/>
                <w:szCs w:val="24"/>
              </w:rPr>
            </w:pPr>
          </w:p>
        </w:tc>
        <w:tc>
          <w:tcPr>
            <w:tcW w:w="12289" w:type="dxa"/>
            <w:tcBorders>
              <w:bottom w:val="single" w:sz="4" w:space="0" w:color="auto"/>
            </w:tcBorders>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ELECT Skills and Indicators:</w:t>
            </w:r>
          </w:p>
          <w:p w:rsidR="00A51F54" w:rsidRPr="006B5A20" w:rsidRDefault="00A51F54" w:rsidP="006526ED">
            <w:pPr>
              <w:spacing w:after="0" w:line="240" w:lineRule="auto"/>
              <w:rPr>
                <w:rFonts w:ascii="Tahoma" w:eastAsia="Times New Roman" w:hAnsi="Tahoma" w:cs="Tahoma"/>
                <w:szCs w:val="24"/>
              </w:rPr>
            </w:pPr>
          </w:p>
          <w:p w:rsidR="00A51F54" w:rsidRDefault="001E1C55" w:rsidP="001E1C55">
            <w:pPr>
              <w:pStyle w:val="ListParagraph"/>
              <w:numPr>
                <w:ilvl w:val="0"/>
                <w:numId w:val="4"/>
              </w:numPr>
              <w:spacing w:after="0" w:line="240" w:lineRule="auto"/>
              <w:rPr>
                <w:rFonts w:ascii="Tahoma" w:eastAsia="Times New Roman" w:hAnsi="Tahoma" w:cs="Tahoma"/>
                <w:szCs w:val="24"/>
              </w:rPr>
            </w:pPr>
            <w:r>
              <w:rPr>
                <w:rFonts w:ascii="Tahoma" w:eastAsia="Times New Roman" w:hAnsi="Tahoma" w:cs="Tahoma"/>
                <w:szCs w:val="24"/>
              </w:rPr>
              <w:t>Emotional: When I</w:t>
            </w:r>
            <w:r w:rsidR="00C20F8E">
              <w:rPr>
                <w:rFonts w:ascii="Tahoma" w:eastAsia="Times New Roman" w:hAnsi="Tahoma" w:cs="Tahoma"/>
                <w:szCs w:val="24"/>
              </w:rPr>
              <w:t xml:space="preserve"> took them outside, they listen to me, if I said make a cue and then go one by one, they do it very well. They show me their behavior regulation. They were waiting for my instruction. </w:t>
            </w:r>
          </w:p>
          <w:p w:rsidR="00C20F8E" w:rsidRPr="001E1C55" w:rsidRDefault="00C20F8E" w:rsidP="001E1C55">
            <w:pPr>
              <w:pStyle w:val="ListParagraph"/>
              <w:numPr>
                <w:ilvl w:val="0"/>
                <w:numId w:val="4"/>
              </w:numPr>
              <w:spacing w:after="0" w:line="240" w:lineRule="auto"/>
              <w:rPr>
                <w:rFonts w:ascii="Tahoma" w:eastAsia="Times New Roman" w:hAnsi="Tahoma" w:cs="Tahoma"/>
                <w:szCs w:val="24"/>
              </w:rPr>
            </w:pPr>
            <w:r>
              <w:rPr>
                <w:rFonts w:ascii="Tahoma" w:eastAsia="Times New Roman" w:hAnsi="Tahoma" w:cs="Tahoma"/>
                <w:szCs w:val="24"/>
              </w:rPr>
              <w:t xml:space="preserve">When they went outside, they also focusing on my instruction, some of them distract by going anywhere else. </w:t>
            </w:r>
          </w:p>
          <w:p w:rsidR="00A51F54" w:rsidRPr="006B5A20" w:rsidRDefault="00A51F54" w:rsidP="006526ED">
            <w:pPr>
              <w:spacing w:after="0" w:line="240" w:lineRule="auto"/>
              <w:jc w:val="center"/>
              <w:rPr>
                <w:rFonts w:ascii="Tahoma" w:eastAsia="Times New Roman" w:hAnsi="Tahoma" w:cs="Tahoma"/>
                <w:szCs w:val="24"/>
              </w:rPr>
            </w:pPr>
          </w:p>
          <w:p w:rsidR="00A51F54" w:rsidRPr="006B5A20" w:rsidRDefault="00A51F54" w:rsidP="006526ED">
            <w:pPr>
              <w:spacing w:after="0" w:line="240" w:lineRule="auto"/>
              <w:jc w:val="center"/>
              <w:rPr>
                <w:rFonts w:ascii="Tahoma" w:eastAsia="Times New Roman" w:hAnsi="Tahoma" w:cs="Tahoma"/>
                <w:szCs w:val="24"/>
              </w:rPr>
            </w:pPr>
          </w:p>
          <w:p w:rsidR="00A51F54" w:rsidRPr="006B5A20" w:rsidRDefault="00A51F54" w:rsidP="006526ED">
            <w:pPr>
              <w:spacing w:after="0" w:line="240" w:lineRule="auto"/>
              <w:jc w:val="center"/>
              <w:rPr>
                <w:rFonts w:ascii="Tahoma" w:eastAsia="Times New Roman" w:hAnsi="Tahoma" w:cs="Tahoma"/>
                <w:szCs w:val="24"/>
              </w:rPr>
            </w:pPr>
          </w:p>
        </w:tc>
        <w:tc>
          <w:tcPr>
            <w:tcW w:w="23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rPr>
          <w:gridAfter w:val="1"/>
          <w:wAfter w:w="233" w:type="dxa"/>
        </w:trPr>
        <w:tc>
          <w:tcPr>
            <w:tcW w:w="2273" w:type="dxa"/>
          </w:tcPr>
          <w:p w:rsidR="00A51F54" w:rsidRPr="006B5A20" w:rsidRDefault="00A51F54" w:rsidP="006526ED">
            <w:pPr>
              <w:spacing w:after="0" w:line="240" w:lineRule="auto"/>
              <w:rPr>
                <w:rFonts w:ascii="Tahoma" w:eastAsia="Times New Roman" w:hAnsi="Tahoma" w:cs="Tahoma"/>
                <w:b/>
                <w:sz w:val="24"/>
                <w:szCs w:val="24"/>
              </w:rPr>
            </w:pPr>
            <w:r w:rsidRPr="006B5A20">
              <w:rPr>
                <w:rFonts w:ascii="Tahoma" w:eastAsia="Times New Roman" w:hAnsi="Tahoma" w:cs="Tahoma"/>
                <w:b/>
                <w:sz w:val="24"/>
                <w:szCs w:val="24"/>
              </w:rPr>
              <w:t>Music and Movement</w:t>
            </w:r>
          </w:p>
        </w:tc>
        <w:tc>
          <w:tcPr>
            <w:tcW w:w="12289" w:type="dxa"/>
          </w:tcPr>
          <w:p w:rsidR="00A51F54" w:rsidRDefault="00A51F54" w:rsidP="00A52C54">
            <w:pPr>
              <w:spacing w:after="0" w:line="240" w:lineRule="auto"/>
              <w:rPr>
                <w:rFonts w:ascii="Tahoma" w:eastAsia="Times New Roman" w:hAnsi="Tahoma" w:cs="Tahoma"/>
                <w:szCs w:val="24"/>
              </w:rPr>
            </w:pPr>
          </w:p>
          <w:p w:rsidR="003C6D64" w:rsidRPr="006B5A20" w:rsidRDefault="003C6D64" w:rsidP="00A52C54">
            <w:pPr>
              <w:spacing w:after="0" w:line="240" w:lineRule="auto"/>
              <w:rPr>
                <w:rFonts w:ascii="Tahoma" w:eastAsia="Times New Roman" w:hAnsi="Tahoma" w:cs="Tahoma"/>
                <w:szCs w:val="24"/>
              </w:rPr>
            </w:pPr>
            <w:r>
              <w:rPr>
                <w:rFonts w:ascii="Tahoma" w:eastAsia="Times New Roman" w:hAnsi="Tahoma" w:cs="Tahoma"/>
                <w:szCs w:val="24"/>
              </w:rPr>
              <w:t xml:space="preserve">I can take kids in backyard to feed the birds with apples and bird seed. I can put peanut butter and birdseed on it. So birds can come and eat it, they do beautiful bird sounds, so kids will enjoy it and it is so peaceful and soothing. </w:t>
            </w:r>
          </w:p>
          <w:p w:rsidR="00A51F54" w:rsidRPr="006B5A20" w:rsidRDefault="00A51F54" w:rsidP="006526ED">
            <w:pPr>
              <w:spacing w:after="0" w:line="240" w:lineRule="auto"/>
              <w:jc w:val="center"/>
              <w:rPr>
                <w:rFonts w:ascii="Tahoma" w:eastAsia="Times New Roman" w:hAnsi="Tahoma" w:cs="Tahoma"/>
                <w:szCs w:val="24"/>
              </w:rPr>
            </w:pPr>
          </w:p>
          <w:p w:rsidR="00A51F54" w:rsidRPr="006B5A20" w:rsidRDefault="00A51F54" w:rsidP="006526ED">
            <w:pPr>
              <w:spacing w:after="0" w:line="240" w:lineRule="auto"/>
              <w:jc w:val="center"/>
              <w:rPr>
                <w:rFonts w:ascii="Tahoma" w:eastAsia="Times New Roman" w:hAnsi="Tahoma" w:cs="Tahoma"/>
                <w:szCs w:val="24"/>
              </w:rPr>
            </w:pPr>
          </w:p>
          <w:p w:rsidR="00A51F54" w:rsidRPr="006B5A20" w:rsidRDefault="00A51F54" w:rsidP="006526ED">
            <w:pPr>
              <w:spacing w:after="0" w:line="240" w:lineRule="auto"/>
              <w:jc w:val="center"/>
              <w:rPr>
                <w:rFonts w:ascii="Tahoma" w:eastAsia="Times New Roman" w:hAnsi="Tahoma" w:cs="Tahoma"/>
                <w:szCs w:val="24"/>
              </w:rPr>
            </w:pPr>
          </w:p>
        </w:tc>
        <w:tc>
          <w:tcPr>
            <w:tcW w:w="23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rPr>
          <w:gridAfter w:val="1"/>
          <w:wAfter w:w="233" w:type="dxa"/>
        </w:trPr>
        <w:tc>
          <w:tcPr>
            <w:tcW w:w="2273" w:type="dxa"/>
          </w:tcPr>
          <w:p w:rsidR="00A51F54" w:rsidRPr="006B5A20" w:rsidRDefault="00A51F54" w:rsidP="006526ED">
            <w:pPr>
              <w:spacing w:after="0" w:line="240" w:lineRule="auto"/>
              <w:rPr>
                <w:rFonts w:ascii="Tahoma" w:eastAsia="Times New Roman" w:hAnsi="Tahoma" w:cs="Tahoma"/>
                <w:b/>
                <w:sz w:val="24"/>
                <w:szCs w:val="24"/>
              </w:rPr>
            </w:pPr>
          </w:p>
        </w:tc>
        <w:tc>
          <w:tcPr>
            <w:tcW w:w="12289" w:type="dxa"/>
          </w:tcPr>
          <w:p w:rsidR="00A51F54" w:rsidRPr="006B5A20" w:rsidRDefault="00A51F54" w:rsidP="006526ED">
            <w:pPr>
              <w:spacing w:after="0" w:line="240" w:lineRule="auto"/>
              <w:rPr>
                <w:rFonts w:ascii="Tahoma" w:eastAsia="Times New Roman" w:hAnsi="Tahoma" w:cs="Tahoma"/>
                <w:szCs w:val="24"/>
              </w:rPr>
            </w:pPr>
            <w:r w:rsidRPr="006B5A20">
              <w:rPr>
                <w:rFonts w:ascii="Tahoma" w:eastAsia="Times New Roman" w:hAnsi="Tahoma" w:cs="Tahoma"/>
                <w:szCs w:val="24"/>
              </w:rPr>
              <w:t>ELECT Skills and Indicators:</w:t>
            </w:r>
          </w:p>
          <w:p w:rsidR="00A51F54" w:rsidRPr="006B5A20" w:rsidRDefault="00A51F54" w:rsidP="006526ED">
            <w:pPr>
              <w:spacing w:after="0" w:line="240" w:lineRule="auto"/>
              <w:rPr>
                <w:rFonts w:ascii="Tahoma" w:eastAsia="Times New Roman" w:hAnsi="Tahoma" w:cs="Tahoma"/>
                <w:szCs w:val="24"/>
              </w:rPr>
            </w:pPr>
          </w:p>
          <w:p w:rsidR="00A51F54" w:rsidRDefault="00C20F8E" w:rsidP="00C20F8E">
            <w:pPr>
              <w:pStyle w:val="ListParagraph"/>
              <w:numPr>
                <w:ilvl w:val="0"/>
                <w:numId w:val="5"/>
              </w:numPr>
              <w:spacing w:after="0" w:line="240" w:lineRule="auto"/>
              <w:rPr>
                <w:rFonts w:ascii="Tahoma" w:eastAsia="Times New Roman" w:hAnsi="Tahoma" w:cs="Tahoma"/>
                <w:szCs w:val="24"/>
              </w:rPr>
            </w:pPr>
            <w:r>
              <w:rPr>
                <w:rFonts w:ascii="Tahoma" w:eastAsia="Times New Roman" w:hAnsi="Tahoma" w:cs="Tahoma"/>
                <w:szCs w:val="24"/>
              </w:rPr>
              <w:t xml:space="preserve">Emotional: when they listen bird’s sounds, they truly enjoy it and loved it. They are emotionally attached with situations. </w:t>
            </w:r>
          </w:p>
          <w:p w:rsidR="00C20F8E" w:rsidRPr="00C20F8E" w:rsidRDefault="00C20F8E" w:rsidP="00C20F8E">
            <w:pPr>
              <w:pStyle w:val="ListParagraph"/>
              <w:numPr>
                <w:ilvl w:val="0"/>
                <w:numId w:val="5"/>
              </w:numPr>
              <w:spacing w:after="0" w:line="240" w:lineRule="auto"/>
              <w:rPr>
                <w:rFonts w:ascii="Tahoma" w:eastAsia="Times New Roman" w:hAnsi="Tahoma" w:cs="Tahoma"/>
                <w:szCs w:val="24"/>
              </w:rPr>
            </w:pPr>
            <w:r>
              <w:rPr>
                <w:rFonts w:ascii="Tahoma" w:eastAsia="Times New Roman" w:hAnsi="Tahoma" w:cs="Tahoma"/>
                <w:szCs w:val="24"/>
              </w:rPr>
              <w:t xml:space="preserve">Cognitive: They explore their joy while feeding birds. They also observe how birds are reacting. </w:t>
            </w:r>
          </w:p>
          <w:p w:rsidR="00A51F54" w:rsidRPr="006B5A20" w:rsidRDefault="00A51F54" w:rsidP="006526ED">
            <w:pPr>
              <w:spacing w:after="0" w:line="240" w:lineRule="auto"/>
              <w:rPr>
                <w:rFonts w:ascii="Tahoma" w:eastAsia="Times New Roman" w:hAnsi="Tahoma" w:cs="Tahoma"/>
                <w:szCs w:val="24"/>
              </w:rPr>
            </w:pPr>
          </w:p>
          <w:p w:rsidR="00A51F54" w:rsidRPr="006B5A20" w:rsidRDefault="00A51F54" w:rsidP="006526ED">
            <w:pPr>
              <w:spacing w:after="0" w:line="240" w:lineRule="auto"/>
              <w:rPr>
                <w:rFonts w:ascii="Tahoma" w:eastAsia="Times New Roman" w:hAnsi="Tahoma" w:cs="Tahoma"/>
                <w:szCs w:val="24"/>
              </w:rPr>
            </w:pPr>
          </w:p>
          <w:p w:rsidR="00A51F54" w:rsidRPr="006B5A20" w:rsidRDefault="00A51F54" w:rsidP="006526ED">
            <w:pPr>
              <w:spacing w:after="0" w:line="240" w:lineRule="auto"/>
              <w:jc w:val="center"/>
              <w:rPr>
                <w:rFonts w:ascii="Tahoma" w:eastAsia="Times New Roman" w:hAnsi="Tahoma" w:cs="Tahoma"/>
                <w:szCs w:val="24"/>
              </w:rPr>
            </w:pPr>
          </w:p>
        </w:tc>
        <w:tc>
          <w:tcPr>
            <w:tcW w:w="239" w:type="dxa"/>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273" w:type="dxa"/>
          </w:tcPr>
          <w:p w:rsidR="00A51F54" w:rsidRPr="006B5A20" w:rsidRDefault="00A51F54" w:rsidP="006526ED">
            <w:pPr>
              <w:spacing w:after="0" w:line="240" w:lineRule="auto"/>
              <w:rPr>
                <w:rFonts w:ascii="Tahoma" w:eastAsia="Times New Roman" w:hAnsi="Tahoma" w:cs="Tahoma"/>
                <w:b/>
                <w:sz w:val="24"/>
                <w:szCs w:val="24"/>
              </w:rPr>
            </w:pPr>
          </w:p>
        </w:tc>
        <w:tc>
          <w:tcPr>
            <w:tcW w:w="12761" w:type="dxa"/>
            <w:gridSpan w:val="3"/>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273" w:type="dxa"/>
          </w:tcPr>
          <w:p w:rsidR="00A51F54" w:rsidRPr="006B5A20" w:rsidRDefault="00A51F54" w:rsidP="006526ED">
            <w:pPr>
              <w:spacing w:after="0" w:line="240" w:lineRule="auto"/>
              <w:rPr>
                <w:rFonts w:ascii="Tahoma" w:eastAsia="Times New Roman" w:hAnsi="Tahoma" w:cs="Tahoma"/>
                <w:b/>
                <w:sz w:val="24"/>
                <w:szCs w:val="24"/>
              </w:rPr>
            </w:pPr>
          </w:p>
        </w:tc>
        <w:tc>
          <w:tcPr>
            <w:tcW w:w="12761" w:type="dxa"/>
            <w:gridSpan w:val="3"/>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c>
          <w:tcPr>
            <w:tcW w:w="2273" w:type="dxa"/>
          </w:tcPr>
          <w:p w:rsidR="00A51F54" w:rsidRPr="006B5A20" w:rsidRDefault="00A51F54" w:rsidP="006526ED">
            <w:pPr>
              <w:spacing w:after="0" w:line="240" w:lineRule="auto"/>
              <w:rPr>
                <w:rFonts w:ascii="Tahoma" w:eastAsia="Times New Roman" w:hAnsi="Tahoma" w:cs="Tahoma"/>
                <w:b/>
                <w:sz w:val="24"/>
                <w:szCs w:val="24"/>
              </w:rPr>
            </w:pPr>
          </w:p>
        </w:tc>
        <w:tc>
          <w:tcPr>
            <w:tcW w:w="12761" w:type="dxa"/>
            <w:gridSpan w:val="3"/>
          </w:tcPr>
          <w:p w:rsidR="00A51F54" w:rsidRPr="006B5A20" w:rsidRDefault="00A51F54" w:rsidP="006526ED">
            <w:pPr>
              <w:spacing w:after="0" w:line="240" w:lineRule="auto"/>
              <w:jc w:val="center"/>
              <w:rPr>
                <w:rFonts w:ascii="Tahoma" w:eastAsia="Times New Roman" w:hAnsi="Tahoma" w:cs="Tahoma"/>
                <w:szCs w:val="24"/>
              </w:rPr>
            </w:pPr>
          </w:p>
        </w:tc>
      </w:tr>
      <w:tr w:rsidR="00A51F54" w:rsidRPr="006B5A20" w:rsidTr="006526ED">
        <w:trPr>
          <w:trHeight w:val="70"/>
        </w:trPr>
        <w:tc>
          <w:tcPr>
            <w:tcW w:w="2273" w:type="dxa"/>
          </w:tcPr>
          <w:p w:rsidR="00A51F54" w:rsidRPr="006B5A20" w:rsidRDefault="00A51F54" w:rsidP="006526ED">
            <w:pPr>
              <w:spacing w:after="0" w:line="240" w:lineRule="auto"/>
              <w:rPr>
                <w:rFonts w:ascii="Tahoma" w:eastAsia="Times New Roman" w:hAnsi="Tahoma" w:cs="Tahoma"/>
                <w:sz w:val="20"/>
                <w:szCs w:val="24"/>
              </w:rPr>
            </w:pPr>
          </w:p>
        </w:tc>
        <w:tc>
          <w:tcPr>
            <w:tcW w:w="12761" w:type="dxa"/>
            <w:gridSpan w:val="3"/>
          </w:tcPr>
          <w:p w:rsidR="00A51F54" w:rsidRPr="006B5A20" w:rsidRDefault="00A51F54" w:rsidP="006526ED">
            <w:pPr>
              <w:spacing w:after="0" w:line="240" w:lineRule="auto"/>
              <w:jc w:val="center"/>
              <w:rPr>
                <w:rFonts w:ascii="Tahoma" w:eastAsia="Times New Roman" w:hAnsi="Tahoma" w:cs="Tahoma"/>
                <w:szCs w:val="24"/>
              </w:rPr>
            </w:pPr>
          </w:p>
        </w:tc>
      </w:tr>
    </w:tbl>
    <w:p w:rsidR="00C20F8E" w:rsidRDefault="00C20F8E" w:rsidP="00A51F54">
      <w:pPr>
        <w:rPr>
          <w:rFonts w:ascii="Times New Roman" w:hAnsi="Times New Roman" w:cs="Times New Roman"/>
          <w:sz w:val="24"/>
          <w:szCs w:val="24"/>
        </w:rPr>
      </w:pPr>
    </w:p>
    <w:p w:rsidR="00C20F8E" w:rsidRDefault="00C20F8E">
      <w:pPr>
        <w:rPr>
          <w:rFonts w:ascii="Times New Roman" w:hAnsi="Times New Roman" w:cs="Times New Roman"/>
          <w:sz w:val="24"/>
          <w:szCs w:val="24"/>
        </w:rPr>
      </w:pPr>
      <w:r>
        <w:rPr>
          <w:rFonts w:ascii="Times New Roman" w:hAnsi="Times New Roman" w:cs="Times New Roman"/>
          <w:sz w:val="24"/>
          <w:szCs w:val="24"/>
        </w:rPr>
        <w:br w:type="page"/>
      </w:r>
    </w:p>
    <w:p w:rsidR="00A51F54" w:rsidRDefault="00C20F8E" w:rsidP="00C20F8E">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rsidR="009D09A1" w:rsidRDefault="009D09A1" w:rsidP="00C20F8E">
      <w:pPr>
        <w:jc w:val="center"/>
        <w:rPr>
          <w:rFonts w:ascii="Times New Roman" w:hAnsi="Times New Roman" w:cs="Times New Roman"/>
          <w:sz w:val="24"/>
          <w:szCs w:val="24"/>
        </w:rPr>
      </w:pPr>
    </w:p>
    <w:p w:rsidR="009D09A1" w:rsidRDefault="009D09A1" w:rsidP="00C20F8E">
      <w:pPr>
        <w:jc w:val="center"/>
        <w:rPr>
          <w:rFonts w:ascii="Times New Roman" w:hAnsi="Times New Roman" w:cs="Times New Roman"/>
          <w:sz w:val="24"/>
          <w:szCs w:val="24"/>
        </w:rPr>
      </w:pPr>
    </w:p>
    <w:p w:rsidR="00C20F8E" w:rsidRDefault="00C20F8E" w:rsidP="00C20F8E">
      <w:pPr>
        <w:jc w:val="center"/>
        <w:rPr>
          <w:rFonts w:ascii="Times New Roman" w:hAnsi="Times New Roman" w:cs="Times New Roman"/>
          <w:sz w:val="24"/>
          <w:szCs w:val="24"/>
        </w:rPr>
      </w:pPr>
    </w:p>
    <w:p w:rsidR="00C20F8E" w:rsidRDefault="00C20F8E" w:rsidP="00C20F8E">
      <w:pPr>
        <w:pStyle w:val="NormalWeb"/>
        <w:ind w:left="567" w:hanging="567"/>
      </w:pPr>
      <w:r>
        <w:t xml:space="preserve">Tony, U. (2020, June 02). </w:t>
      </w:r>
      <w:proofErr w:type="gramStart"/>
      <w:r>
        <w:t>45 Fun Bird Games and Activities for Kids [The Best Bird Theme Ideas].</w:t>
      </w:r>
      <w:proofErr w:type="gramEnd"/>
      <w:r>
        <w:t xml:space="preserve"> Retrieved November 24, 2020, from https://kidactivities.net/bird-theme-page-1/</w:t>
      </w:r>
    </w:p>
    <w:p w:rsidR="00C20F8E" w:rsidRPr="00A51F54" w:rsidRDefault="00C20F8E" w:rsidP="00C20F8E">
      <w:pPr>
        <w:jc w:val="center"/>
        <w:rPr>
          <w:rFonts w:ascii="Times New Roman" w:hAnsi="Times New Roman" w:cs="Times New Roman"/>
          <w:sz w:val="24"/>
          <w:szCs w:val="24"/>
        </w:rPr>
      </w:pPr>
    </w:p>
    <w:sectPr w:rsidR="00C20F8E" w:rsidRPr="00A51F54" w:rsidSect="001134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2B9"/>
    <w:multiLevelType w:val="hybridMultilevel"/>
    <w:tmpl w:val="CD40A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2213A"/>
    <w:multiLevelType w:val="hybridMultilevel"/>
    <w:tmpl w:val="92D0C39E"/>
    <w:lvl w:ilvl="0" w:tplc="466CEC0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18011A8"/>
    <w:multiLevelType w:val="hybridMultilevel"/>
    <w:tmpl w:val="F51E0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810CF"/>
    <w:multiLevelType w:val="hybridMultilevel"/>
    <w:tmpl w:val="4874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E6575"/>
    <w:multiLevelType w:val="hybridMultilevel"/>
    <w:tmpl w:val="C7DE4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F54"/>
    <w:rsid w:val="001134F5"/>
    <w:rsid w:val="001E1C55"/>
    <w:rsid w:val="002D0E5F"/>
    <w:rsid w:val="003C6D64"/>
    <w:rsid w:val="00860474"/>
    <w:rsid w:val="009D09A1"/>
    <w:rsid w:val="009D286D"/>
    <w:rsid w:val="00A51F54"/>
    <w:rsid w:val="00A52C54"/>
    <w:rsid w:val="00AB0503"/>
    <w:rsid w:val="00C2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64"/>
    <w:pPr>
      <w:ind w:left="720"/>
      <w:contextualSpacing/>
    </w:pPr>
  </w:style>
  <w:style w:type="paragraph" w:styleId="NormalWeb">
    <w:name w:val="Normal (Web)"/>
    <w:basedOn w:val="Normal"/>
    <w:uiPriority w:val="99"/>
    <w:semiHidden/>
    <w:unhideWhenUsed/>
    <w:rsid w:val="00C20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85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2020-11-24T00:32:00Z</dcterms:created>
  <dcterms:modified xsi:type="dcterms:W3CDTF">2020-11-24T02:20:00Z</dcterms:modified>
</cp:coreProperties>
</file>