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C9A" w:rsidRDefault="003D1C9A" w:rsidP="003D1C9A">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Learning Activity 3: </w:t>
      </w:r>
      <w:r>
        <w:rPr>
          <w:rFonts w:ascii="Times New Roman" w:hAnsi="Times New Roman" w:cs="Times New Roman"/>
          <w:b/>
          <w:sz w:val="24"/>
          <w:szCs w:val="24"/>
        </w:rPr>
        <w:tab/>
        <w:t>Chapter 5 and 6</w:t>
      </w:r>
      <w:r w:rsidRPr="005D1871">
        <w:rPr>
          <w:rFonts w:ascii="Times New Roman" w:hAnsi="Times New Roman" w:cs="Times New Roman"/>
          <w:b/>
          <w:sz w:val="24"/>
          <w:szCs w:val="24"/>
        </w:rPr>
        <w:t xml:space="preserve"> Reflection  </w:t>
      </w:r>
    </w:p>
    <w:p w:rsidR="003D1C9A" w:rsidRDefault="003D1C9A" w:rsidP="003D1C9A">
      <w:pPr>
        <w:pStyle w:val="NoSpacing"/>
        <w:jc w:val="center"/>
        <w:rPr>
          <w:rFonts w:ascii="Times New Roman" w:hAnsi="Times New Roman" w:cs="Times New Roman"/>
          <w:b/>
          <w:sz w:val="24"/>
          <w:szCs w:val="24"/>
        </w:rPr>
      </w:pPr>
    </w:p>
    <w:p w:rsidR="003D1C9A" w:rsidRDefault="003D1C9A" w:rsidP="003D1C9A">
      <w:pPr>
        <w:pStyle w:val="NoSpacing"/>
        <w:jc w:val="center"/>
        <w:rPr>
          <w:rFonts w:ascii="Times New Roman" w:hAnsi="Times New Roman" w:cs="Times New Roman"/>
          <w:b/>
          <w:sz w:val="24"/>
          <w:szCs w:val="24"/>
        </w:rPr>
      </w:pPr>
    </w:p>
    <w:p w:rsidR="00C17337" w:rsidRDefault="00C17337" w:rsidP="003D1C9A">
      <w:pPr>
        <w:pStyle w:val="NoSpacing"/>
        <w:jc w:val="center"/>
        <w:rPr>
          <w:rFonts w:ascii="Times New Roman" w:hAnsi="Times New Roman" w:cs="Times New Roman"/>
          <w:b/>
          <w:sz w:val="24"/>
          <w:szCs w:val="24"/>
        </w:rPr>
      </w:pPr>
    </w:p>
    <w:p w:rsidR="00C17337" w:rsidRDefault="00C17337" w:rsidP="003D1C9A">
      <w:pPr>
        <w:pStyle w:val="NoSpacing"/>
        <w:jc w:val="center"/>
        <w:rPr>
          <w:rFonts w:ascii="Times New Roman" w:hAnsi="Times New Roman" w:cs="Times New Roman"/>
          <w:b/>
          <w:sz w:val="24"/>
          <w:szCs w:val="24"/>
        </w:rPr>
      </w:pPr>
    </w:p>
    <w:p w:rsidR="00C17337" w:rsidRDefault="00C17337" w:rsidP="003D1C9A">
      <w:pPr>
        <w:pStyle w:val="NoSpacing"/>
        <w:jc w:val="center"/>
        <w:rPr>
          <w:rFonts w:ascii="Times New Roman" w:hAnsi="Times New Roman" w:cs="Times New Roman"/>
          <w:b/>
          <w:sz w:val="24"/>
          <w:szCs w:val="24"/>
        </w:rPr>
      </w:pPr>
    </w:p>
    <w:p w:rsidR="00C17337" w:rsidRDefault="00C17337" w:rsidP="003D1C9A">
      <w:pPr>
        <w:pStyle w:val="NoSpacing"/>
        <w:jc w:val="center"/>
        <w:rPr>
          <w:rFonts w:ascii="Times New Roman" w:hAnsi="Times New Roman" w:cs="Times New Roman"/>
          <w:b/>
          <w:sz w:val="24"/>
          <w:szCs w:val="24"/>
        </w:rPr>
      </w:pPr>
    </w:p>
    <w:p w:rsidR="00C17337" w:rsidRDefault="00C17337" w:rsidP="003D1C9A">
      <w:pPr>
        <w:pStyle w:val="NoSpacing"/>
        <w:jc w:val="center"/>
        <w:rPr>
          <w:rFonts w:ascii="Times New Roman" w:hAnsi="Times New Roman" w:cs="Times New Roman"/>
          <w:b/>
          <w:sz w:val="24"/>
          <w:szCs w:val="24"/>
        </w:rPr>
      </w:pPr>
    </w:p>
    <w:p w:rsidR="00C17337" w:rsidRDefault="00C17337" w:rsidP="003D1C9A">
      <w:pPr>
        <w:pStyle w:val="NoSpacing"/>
        <w:jc w:val="center"/>
        <w:rPr>
          <w:rFonts w:ascii="Times New Roman" w:hAnsi="Times New Roman" w:cs="Times New Roman"/>
          <w:b/>
          <w:sz w:val="24"/>
          <w:szCs w:val="24"/>
        </w:rPr>
      </w:pPr>
    </w:p>
    <w:p w:rsidR="00C17337" w:rsidRPr="005D1871" w:rsidRDefault="00C17337" w:rsidP="00C17337">
      <w:pPr>
        <w:pStyle w:val="NoSpacing"/>
        <w:spacing w:line="480" w:lineRule="auto"/>
        <w:jc w:val="center"/>
        <w:rPr>
          <w:rFonts w:ascii="Times New Roman" w:hAnsi="Times New Roman" w:cs="Times New Roman"/>
          <w:sz w:val="24"/>
          <w:szCs w:val="24"/>
        </w:rPr>
      </w:pPr>
      <w:r w:rsidRPr="005D1871">
        <w:rPr>
          <w:rFonts w:ascii="Times New Roman" w:hAnsi="Times New Roman" w:cs="Times New Roman"/>
          <w:sz w:val="24"/>
          <w:szCs w:val="24"/>
        </w:rPr>
        <w:t>Bhoomi Panchal</w:t>
      </w:r>
    </w:p>
    <w:p w:rsidR="00C17337" w:rsidRPr="005D1871" w:rsidRDefault="00C17337" w:rsidP="00C17337">
      <w:pPr>
        <w:pStyle w:val="NoSpacing"/>
        <w:spacing w:line="480" w:lineRule="auto"/>
        <w:jc w:val="center"/>
        <w:rPr>
          <w:rFonts w:ascii="Times New Roman" w:hAnsi="Times New Roman" w:cs="Times New Roman"/>
          <w:sz w:val="24"/>
          <w:szCs w:val="24"/>
        </w:rPr>
      </w:pPr>
      <w:r w:rsidRPr="005D1871">
        <w:rPr>
          <w:rFonts w:ascii="Times New Roman" w:hAnsi="Times New Roman" w:cs="Times New Roman"/>
          <w:sz w:val="24"/>
          <w:szCs w:val="24"/>
        </w:rPr>
        <w:t>Georgian College</w:t>
      </w:r>
    </w:p>
    <w:p w:rsidR="00C17337" w:rsidRPr="005D1871" w:rsidRDefault="00C17337" w:rsidP="00C17337">
      <w:pPr>
        <w:pStyle w:val="NoSpacing"/>
        <w:spacing w:line="480" w:lineRule="auto"/>
        <w:jc w:val="center"/>
        <w:rPr>
          <w:rFonts w:ascii="Times New Roman" w:hAnsi="Times New Roman" w:cs="Times New Roman"/>
          <w:sz w:val="24"/>
          <w:szCs w:val="24"/>
        </w:rPr>
      </w:pPr>
      <w:r w:rsidRPr="005D1871">
        <w:rPr>
          <w:rFonts w:ascii="Times New Roman" w:hAnsi="Times New Roman" w:cs="Times New Roman"/>
          <w:sz w:val="24"/>
          <w:szCs w:val="24"/>
        </w:rPr>
        <w:t xml:space="preserve"> Child Development (Conception to 6 years) (ECED 1012)</w:t>
      </w:r>
    </w:p>
    <w:p w:rsidR="00C17337" w:rsidRPr="005D1871" w:rsidRDefault="00C17337" w:rsidP="00C17337">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Isabelle </w:t>
      </w:r>
      <w:r w:rsidRPr="003D1C9A">
        <w:rPr>
          <w:rFonts w:ascii="Times New Roman" w:hAnsi="Times New Roman" w:cs="Times New Roman"/>
          <w:sz w:val="24"/>
          <w:szCs w:val="24"/>
        </w:rPr>
        <w:t>Deschamps</w:t>
      </w:r>
    </w:p>
    <w:p w:rsidR="00C17337" w:rsidRPr="005D1871" w:rsidRDefault="00C17337" w:rsidP="00C17337">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November 4</w:t>
      </w:r>
      <w:r w:rsidRPr="005D1871">
        <w:rPr>
          <w:rFonts w:ascii="Times New Roman" w:hAnsi="Times New Roman" w:cs="Times New Roman"/>
          <w:sz w:val="24"/>
          <w:szCs w:val="24"/>
        </w:rPr>
        <w:t>, 2020</w:t>
      </w:r>
    </w:p>
    <w:p w:rsidR="00C17337" w:rsidRDefault="00C17337" w:rsidP="003D1C9A">
      <w:pPr>
        <w:pStyle w:val="NoSpacing"/>
        <w:jc w:val="center"/>
        <w:rPr>
          <w:rFonts w:ascii="Times New Roman" w:hAnsi="Times New Roman" w:cs="Times New Roman"/>
          <w:b/>
          <w:sz w:val="24"/>
          <w:szCs w:val="24"/>
        </w:rPr>
      </w:pPr>
    </w:p>
    <w:p w:rsidR="003D1C9A" w:rsidRDefault="003D1C9A">
      <w:pPr>
        <w:rPr>
          <w:rFonts w:ascii="Times New Roman" w:hAnsi="Times New Roman" w:cs="Times New Roman"/>
          <w:b/>
          <w:sz w:val="24"/>
          <w:szCs w:val="24"/>
        </w:rPr>
      </w:pPr>
      <w:r>
        <w:rPr>
          <w:rFonts w:ascii="Times New Roman" w:hAnsi="Times New Roman" w:cs="Times New Roman"/>
          <w:b/>
          <w:sz w:val="24"/>
          <w:szCs w:val="24"/>
        </w:rPr>
        <w:br w:type="page"/>
      </w:r>
    </w:p>
    <w:p w:rsidR="00C17337" w:rsidRDefault="00C17337">
      <w:pPr>
        <w:rPr>
          <w:rFonts w:ascii="Times New Roman" w:hAnsi="Times New Roman" w:cs="Times New Roman"/>
          <w:b/>
          <w:sz w:val="24"/>
          <w:szCs w:val="24"/>
        </w:rPr>
      </w:pPr>
    </w:p>
    <w:p w:rsidR="003D1C9A" w:rsidRPr="005D1871" w:rsidRDefault="003D1C9A" w:rsidP="003D1C9A">
      <w:pPr>
        <w:spacing w:line="480" w:lineRule="auto"/>
        <w:rPr>
          <w:rFonts w:ascii="Times New Roman" w:hAnsi="Times New Roman" w:cs="Times New Roman"/>
          <w:sz w:val="24"/>
          <w:szCs w:val="24"/>
        </w:rPr>
      </w:pPr>
      <w:r>
        <w:rPr>
          <w:rFonts w:ascii="Times New Roman" w:hAnsi="Times New Roman" w:cs="Times New Roman"/>
          <w:sz w:val="24"/>
          <w:szCs w:val="24"/>
        </w:rPr>
        <w:t xml:space="preserve">Learning Activity 3: </w:t>
      </w:r>
      <w:r>
        <w:rPr>
          <w:rFonts w:ascii="Times New Roman" w:hAnsi="Times New Roman" w:cs="Times New Roman"/>
          <w:sz w:val="24"/>
          <w:szCs w:val="24"/>
        </w:rPr>
        <w:tab/>
        <w:t>Chapter 5 and 6</w:t>
      </w:r>
      <w:r w:rsidRPr="005D1871">
        <w:rPr>
          <w:rFonts w:ascii="Times New Roman" w:hAnsi="Times New Roman" w:cs="Times New Roman"/>
          <w:sz w:val="24"/>
          <w:szCs w:val="24"/>
        </w:rPr>
        <w:t xml:space="preserve"> Reflection  </w:t>
      </w:r>
    </w:p>
    <w:p w:rsidR="003D1C9A" w:rsidRPr="005D1871" w:rsidRDefault="003D1C9A" w:rsidP="003D1C9A">
      <w:pPr>
        <w:pStyle w:val="NoSpacing"/>
        <w:spacing w:line="480" w:lineRule="auto"/>
        <w:rPr>
          <w:rFonts w:ascii="Times New Roman" w:hAnsi="Times New Roman" w:cs="Times New Roman"/>
          <w:sz w:val="24"/>
          <w:szCs w:val="24"/>
        </w:rPr>
      </w:pPr>
      <w:r w:rsidRPr="005D1871">
        <w:rPr>
          <w:rFonts w:ascii="Times New Roman" w:hAnsi="Times New Roman" w:cs="Times New Roman"/>
          <w:sz w:val="24"/>
          <w:szCs w:val="24"/>
        </w:rPr>
        <w:t>20F Child development</w:t>
      </w:r>
    </w:p>
    <w:p w:rsidR="003D1C9A" w:rsidRDefault="003D1C9A" w:rsidP="003D1C9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Learning activies #3</w:t>
      </w:r>
      <w:r w:rsidRPr="005D1871">
        <w:rPr>
          <w:rFonts w:ascii="Times New Roman" w:hAnsi="Times New Roman" w:cs="Times New Roman"/>
          <w:sz w:val="24"/>
          <w:szCs w:val="24"/>
        </w:rPr>
        <w:t>: (Bhoomi Panchal)</w:t>
      </w:r>
    </w:p>
    <w:p w:rsidR="003D1C9A" w:rsidRDefault="003D1C9A" w:rsidP="003D1C9A">
      <w:pPr>
        <w:pStyle w:val="NoSpacing"/>
        <w:spacing w:line="480" w:lineRule="auto"/>
        <w:rPr>
          <w:rFonts w:ascii="Times New Roman" w:hAnsi="Times New Roman" w:cs="Times New Roman"/>
          <w:sz w:val="24"/>
          <w:szCs w:val="24"/>
        </w:rPr>
      </w:pPr>
    </w:p>
    <w:p w:rsidR="003D1C9A" w:rsidRDefault="003D1C9A" w:rsidP="003D1C9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Part A:</w:t>
      </w:r>
    </w:p>
    <w:p w:rsidR="003D1C9A" w:rsidRDefault="00D05DD2" w:rsidP="003D1C9A">
      <w:pPr>
        <w:pStyle w:val="NoSpacing"/>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There are many sources to a child’s learning which includes parents, teachers and other children. The social nature of the environment is important</w:t>
      </w:r>
      <w:r w:rsidR="00AF1CD1">
        <w:rPr>
          <w:rFonts w:ascii="Times New Roman" w:hAnsi="Times New Roman" w:cs="Times New Roman"/>
          <w:sz w:val="24"/>
          <w:szCs w:val="24"/>
        </w:rPr>
        <w:t xml:space="preserve"> (</w:t>
      </w:r>
      <w:r w:rsidR="00AF1CD1">
        <w:t>Roy, 2015).</w:t>
      </w:r>
      <w:r>
        <w:rPr>
          <w:rFonts w:ascii="Times New Roman" w:hAnsi="Times New Roman" w:cs="Times New Roman"/>
          <w:sz w:val="24"/>
          <w:szCs w:val="24"/>
        </w:rPr>
        <w:t xml:space="preserve"> Social interaction between child and caregiver gives access to different perspectives while playing and gives them to the opportunity to learn to interact. Also, an effective learning environment encourage child to learn though play with a rich set of</w:t>
      </w:r>
      <w:r w:rsidR="00AF1CD1">
        <w:rPr>
          <w:rFonts w:ascii="Times New Roman" w:hAnsi="Times New Roman" w:cs="Times New Roman"/>
          <w:sz w:val="24"/>
          <w:szCs w:val="24"/>
        </w:rPr>
        <w:t xml:space="preserve"> material and other opportunity (</w:t>
      </w:r>
      <w:r w:rsidR="00AF1CD1">
        <w:t>Roy, 2015).</w:t>
      </w:r>
      <w:r>
        <w:rPr>
          <w:rFonts w:ascii="Times New Roman" w:hAnsi="Times New Roman" w:cs="Times New Roman"/>
          <w:sz w:val="24"/>
          <w:szCs w:val="24"/>
        </w:rPr>
        <w:t xml:space="preserve"> It is all so important because the brain is a complex organ which is constantly physically changing itself.  Adults can easily work with infants but sometimes with toddlers they feel shy and thinking </w:t>
      </w:r>
      <w:r w:rsidR="00655E32">
        <w:rPr>
          <w:rFonts w:ascii="Times New Roman" w:hAnsi="Times New Roman" w:cs="Times New Roman"/>
          <w:sz w:val="24"/>
          <w:szCs w:val="24"/>
        </w:rPr>
        <w:t xml:space="preserve">of themselves so as a caregiver they worry about the name is associated with adult activities than babies are ready for. For cite an example, the caregiver expands toddler’s knowledge of animal by taking advantage of both infants and toddlers developmental readiness to discriminate differencing between a line and a tiger. </w:t>
      </w:r>
    </w:p>
    <w:p w:rsidR="00655E32" w:rsidRDefault="00655E32" w:rsidP="003D1C9A">
      <w:pPr>
        <w:pStyle w:val="NoSpacing"/>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By doing visual observation, allow infants and toddlers to have a plenty of choices. We can offer them a variety of choices throughout the day which helps them stay i</w:t>
      </w:r>
      <w:r w:rsidR="00AF1CD1">
        <w:rPr>
          <w:rFonts w:ascii="Times New Roman" w:hAnsi="Times New Roman" w:cs="Times New Roman"/>
          <w:sz w:val="24"/>
          <w:szCs w:val="24"/>
        </w:rPr>
        <w:t>nterested and engaged and happy (</w:t>
      </w:r>
      <w:r w:rsidR="00AF1CD1">
        <w:rPr>
          <w:i/>
          <w:iCs/>
        </w:rPr>
        <w:t>Preparing the Environment</w:t>
      </w:r>
      <w:r w:rsidR="00AF1CD1">
        <w:t>, 2018).</w:t>
      </w:r>
      <w:r>
        <w:rPr>
          <w:rFonts w:ascii="Times New Roman" w:hAnsi="Times New Roman" w:cs="Times New Roman"/>
          <w:sz w:val="24"/>
          <w:szCs w:val="24"/>
        </w:rPr>
        <w:t xml:space="preserve"> We can also teach them based on individual needs being able to eat, sleep and play. Caregiver also can explore a variety of </w:t>
      </w:r>
      <w:r w:rsidR="009642AC">
        <w:rPr>
          <w:rFonts w:ascii="Times New Roman" w:hAnsi="Times New Roman" w:cs="Times New Roman"/>
          <w:sz w:val="24"/>
          <w:szCs w:val="24"/>
        </w:rPr>
        <w:t>material and activities depend on age appropriate and so on. Teachers can easily able to arrange the environment to be flexible so child’s individual</w:t>
      </w:r>
      <w:r w:rsidR="00AF1CD1">
        <w:rPr>
          <w:rFonts w:ascii="Times New Roman" w:hAnsi="Times New Roman" w:cs="Times New Roman"/>
          <w:sz w:val="24"/>
          <w:szCs w:val="24"/>
        </w:rPr>
        <w:t xml:space="preserve"> needs and preferences </w:t>
      </w:r>
      <w:r w:rsidR="00AF1CD1">
        <w:rPr>
          <w:rFonts w:ascii="Times New Roman" w:hAnsi="Times New Roman" w:cs="Times New Roman"/>
          <w:sz w:val="24"/>
          <w:szCs w:val="24"/>
        </w:rPr>
        <w:lastRenderedPageBreak/>
        <w:t>were met (</w:t>
      </w:r>
      <w:r w:rsidR="00AF1CD1">
        <w:rPr>
          <w:i/>
          <w:iCs/>
        </w:rPr>
        <w:t>Preparing the Environment</w:t>
      </w:r>
      <w:r w:rsidR="00AF1CD1">
        <w:t>, 2018).</w:t>
      </w:r>
      <w:r w:rsidR="009642AC">
        <w:rPr>
          <w:rFonts w:ascii="Times New Roman" w:hAnsi="Times New Roman" w:cs="Times New Roman"/>
          <w:sz w:val="24"/>
          <w:szCs w:val="24"/>
        </w:rPr>
        <w:t xml:space="preserve"> One of the most and importantly when we design any space for infants and toddlers we have to ensure young children’s health and safety. </w:t>
      </w:r>
      <w:r>
        <w:rPr>
          <w:rFonts w:ascii="Times New Roman" w:hAnsi="Times New Roman" w:cs="Times New Roman"/>
          <w:sz w:val="24"/>
          <w:szCs w:val="24"/>
        </w:rPr>
        <w:t xml:space="preserve"> </w:t>
      </w:r>
    </w:p>
    <w:p w:rsidR="009642AC" w:rsidRPr="005D1871" w:rsidRDefault="009642AC" w:rsidP="009642AC">
      <w:pPr>
        <w:pStyle w:val="NoSpacing"/>
        <w:spacing w:line="480" w:lineRule="auto"/>
        <w:ind w:left="720"/>
        <w:rPr>
          <w:rFonts w:ascii="Times New Roman" w:hAnsi="Times New Roman" w:cs="Times New Roman"/>
          <w:sz w:val="24"/>
          <w:szCs w:val="24"/>
        </w:rPr>
      </w:pPr>
    </w:p>
    <w:p w:rsidR="009642AC" w:rsidRDefault="009642AC" w:rsidP="009642AC">
      <w:pPr>
        <w:pStyle w:val="NoSpacing"/>
        <w:rPr>
          <w:rFonts w:ascii="Times New Roman" w:hAnsi="Times New Roman" w:cs="Times New Roman"/>
          <w:b/>
          <w:sz w:val="24"/>
          <w:szCs w:val="24"/>
        </w:rPr>
      </w:pPr>
      <w:r>
        <w:rPr>
          <w:rFonts w:ascii="Times New Roman" w:hAnsi="Times New Roman" w:cs="Times New Roman"/>
          <w:b/>
          <w:sz w:val="24"/>
          <w:szCs w:val="24"/>
        </w:rPr>
        <w:t>Part B:</w:t>
      </w:r>
    </w:p>
    <w:p w:rsidR="009642AC" w:rsidRDefault="009642AC" w:rsidP="009642AC">
      <w:pPr>
        <w:pStyle w:val="NoSpacing"/>
        <w:rPr>
          <w:rFonts w:ascii="Times New Roman" w:hAnsi="Times New Roman" w:cs="Times New Roman"/>
          <w:b/>
          <w:sz w:val="24"/>
          <w:szCs w:val="24"/>
        </w:rPr>
      </w:pPr>
    </w:p>
    <w:p w:rsidR="009642AC" w:rsidRDefault="009642AC" w:rsidP="009642AC">
      <w:pPr>
        <w:pStyle w:val="NoSpacing"/>
        <w:rPr>
          <w:rFonts w:ascii="Times New Roman" w:hAnsi="Times New Roman" w:cs="Times New Roman"/>
          <w:b/>
          <w:sz w:val="24"/>
          <w:szCs w:val="24"/>
        </w:rPr>
      </w:pPr>
      <w:r>
        <w:rPr>
          <w:rFonts w:ascii="Times New Roman" w:hAnsi="Times New Roman" w:cs="Times New Roman"/>
          <w:b/>
          <w:sz w:val="24"/>
          <w:szCs w:val="24"/>
        </w:rPr>
        <w:t xml:space="preserve"> </w:t>
      </w:r>
    </w:p>
    <w:p w:rsidR="002D3B3C" w:rsidRPr="002D3B3C" w:rsidRDefault="009642AC" w:rsidP="009642AC">
      <w:pPr>
        <w:pStyle w:val="NoSpacing"/>
        <w:numPr>
          <w:ilvl w:val="0"/>
          <w:numId w:val="1"/>
        </w:numPr>
        <w:spacing w:line="480" w:lineRule="auto"/>
        <w:rPr>
          <w:rFonts w:ascii="Times New Roman" w:hAnsi="Times New Roman" w:cs="Times New Roman"/>
          <w:b/>
          <w:sz w:val="24"/>
          <w:szCs w:val="24"/>
        </w:rPr>
      </w:pPr>
      <w:r>
        <w:rPr>
          <w:rFonts w:ascii="Times New Roman" w:hAnsi="Times New Roman" w:cs="Times New Roman"/>
          <w:sz w:val="24"/>
          <w:szCs w:val="24"/>
        </w:rPr>
        <w:t xml:space="preserve">Jean piaget’s theory of </w:t>
      </w:r>
      <w:r w:rsidR="00B604F4">
        <w:rPr>
          <w:rFonts w:ascii="Times New Roman" w:hAnsi="Times New Roman" w:cs="Times New Roman"/>
          <w:sz w:val="24"/>
          <w:szCs w:val="24"/>
        </w:rPr>
        <w:t>cognitive development tells that children move through four different stages of mental development. Piaget introduced a few of the important ideas and concepts to better understand some of the things that happen during cognitive development</w:t>
      </w:r>
      <w:r w:rsidR="00AF1CD1">
        <w:rPr>
          <w:rFonts w:ascii="Times New Roman" w:hAnsi="Times New Roman" w:cs="Times New Roman"/>
          <w:sz w:val="24"/>
          <w:szCs w:val="24"/>
        </w:rPr>
        <w:t xml:space="preserve"> (Cherry &amp; Gans, 2020).</w:t>
      </w:r>
      <w:r w:rsidR="00B604F4">
        <w:rPr>
          <w:rFonts w:ascii="Times New Roman" w:hAnsi="Times New Roman" w:cs="Times New Roman"/>
          <w:sz w:val="24"/>
          <w:szCs w:val="24"/>
        </w:rPr>
        <w:t xml:space="preserve"> A schema explains both the mental and physical actions involved in understanding and knowing. In Jean’s perspective, a schema includes both a category of knowledge and the process of gaining that knowledge. </w:t>
      </w:r>
      <w:r w:rsidR="002D3B3C">
        <w:rPr>
          <w:rFonts w:ascii="Times New Roman" w:hAnsi="Times New Roman" w:cs="Times New Roman"/>
          <w:sz w:val="24"/>
          <w:szCs w:val="24"/>
        </w:rPr>
        <w:t xml:space="preserve">The second stage in assimilation the process of taking in new content into already existing schemas is known as assimilation. Another part of adaptation involves changing existing schemas in light of new information, and that called accommodation. </w:t>
      </w:r>
    </w:p>
    <w:p w:rsidR="009642AC" w:rsidRDefault="00A56F45" w:rsidP="009642AC">
      <w:pPr>
        <w:pStyle w:val="NoSpacing"/>
        <w:numPr>
          <w:ilvl w:val="0"/>
          <w:numId w:val="1"/>
        </w:numPr>
        <w:spacing w:line="480" w:lineRule="auto"/>
        <w:rPr>
          <w:rFonts w:ascii="Times New Roman" w:hAnsi="Times New Roman" w:cs="Times New Roman"/>
          <w:b/>
          <w:sz w:val="24"/>
          <w:szCs w:val="24"/>
        </w:rPr>
      </w:pPr>
      <w:r>
        <w:rPr>
          <w:rFonts w:ascii="Times New Roman" w:hAnsi="Times New Roman" w:cs="Times New Roman"/>
          <w:sz w:val="24"/>
          <w:szCs w:val="24"/>
        </w:rPr>
        <w:t>Young children are leaning by listening about language long before they can talk. For Birth to 6 months infants they can reacts to loud sounds and they turn head toward</w:t>
      </w:r>
      <w:r w:rsidR="002D3B3C">
        <w:rPr>
          <w:rFonts w:ascii="Times New Roman" w:hAnsi="Times New Roman" w:cs="Times New Roman"/>
          <w:sz w:val="24"/>
          <w:szCs w:val="24"/>
        </w:rPr>
        <w:t xml:space="preserve"> </w:t>
      </w:r>
      <w:r>
        <w:rPr>
          <w:rFonts w:ascii="Times New Roman" w:hAnsi="Times New Roman" w:cs="Times New Roman"/>
          <w:sz w:val="24"/>
          <w:szCs w:val="24"/>
        </w:rPr>
        <w:t xml:space="preserve">a sound. They usually look at your face when you </w:t>
      </w:r>
      <w:r w:rsidR="00AF1CD1">
        <w:rPr>
          <w:rFonts w:ascii="Times New Roman" w:hAnsi="Times New Roman" w:cs="Times New Roman"/>
          <w:sz w:val="24"/>
          <w:szCs w:val="24"/>
        </w:rPr>
        <w:t>talk (</w:t>
      </w:r>
      <w:r w:rsidR="00AF1CD1">
        <w:rPr>
          <w:i/>
          <w:iCs/>
        </w:rPr>
        <w:t>Speech and Language Developmental Milestones</w:t>
      </w:r>
      <w:r w:rsidR="00AF1CD1">
        <w:t>, 2017).</w:t>
      </w:r>
      <w:r>
        <w:rPr>
          <w:rFonts w:ascii="Times New Roman" w:hAnsi="Times New Roman" w:cs="Times New Roman"/>
          <w:sz w:val="24"/>
          <w:szCs w:val="24"/>
        </w:rPr>
        <w:t xml:space="preserve"> In 12 months of period, they start to understand basic word like “No, No”, “Ba-Ba-ba”. They start to communicate with actions. In period of 18 months, they follow simple direction accompanied by gestures. They can show and points to object and different picture and family members as well. In </w:t>
      </w:r>
      <w:r w:rsidR="00C17337">
        <w:rPr>
          <w:rFonts w:ascii="Times New Roman" w:hAnsi="Times New Roman" w:cs="Times New Roman"/>
          <w:sz w:val="24"/>
          <w:szCs w:val="24"/>
        </w:rPr>
        <w:t>24 months</w:t>
      </w:r>
      <w:r>
        <w:rPr>
          <w:rFonts w:ascii="Times New Roman" w:hAnsi="Times New Roman" w:cs="Times New Roman"/>
          <w:sz w:val="24"/>
          <w:szCs w:val="24"/>
        </w:rPr>
        <w:t xml:space="preserve">, They starts to knowing about </w:t>
      </w:r>
      <w:r w:rsidR="00C17337">
        <w:rPr>
          <w:rFonts w:ascii="Times New Roman" w:hAnsi="Times New Roman" w:cs="Times New Roman"/>
          <w:sz w:val="24"/>
          <w:szCs w:val="24"/>
        </w:rPr>
        <w:t>body parts</w:t>
      </w:r>
      <w:r>
        <w:rPr>
          <w:rFonts w:ascii="Times New Roman" w:hAnsi="Times New Roman" w:cs="Times New Roman"/>
          <w:sz w:val="24"/>
          <w:szCs w:val="24"/>
        </w:rPr>
        <w:t xml:space="preserve"> like nose, eyes. They understand simple words like eat, sleep, </w:t>
      </w:r>
      <w:r w:rsidR="00C17337">
        <w:rPr>
          <w:rFonts w:ascii="Times New Roman" w:hAnsi="Times New Roman" w:cs="Times New Roman"/>
          <w:sz w:val="24"/>
          <w:szCs w:val="24"/>
        </w:rPr>
        <w:t>and drink</w:t>
      </w:r>
      <w:r>
        <w:rPr>
          <w:rFonts w:ascii="Times New Roman" w:hAnsi="Times New Roman" w:cs="Times New Roman"/>
          <w:sz w:val="24"/>
          <w:szCs w:val="24"/>
        </w:rPr>
        <w:t xml:space="preserve">. </w:t>
      </w:r>
    </w:p>
    <w:p w:rsidR="003D1C9A" w:rsidRDefault="003D1C9A" w:rsidP="009642AC">
      <w:pPr>
        <w:pStyle w:val="NoSpacing"/>
      </w:pPr>
      <w:r>
        <w:br w:type="page"/>
      </w:r>
    </w:p>
    <w:p w:rsidR="003D1C9A" w:rsidRDefault="003D1C9A" w:rsidP="003D1C9A">
      <w:pPr>
        <w:pStyle w:val="NoSpacing"/>
        <w:jc w:val="center"/>
        <w:rPr>
          <w:rFonts w:ascii="Times New Roman" w:hAnsi="Times New Roman" w:cs="Times New Roman"/>
          <w:b/>
          <w:sz w:val="24"/>
          <w:szCs w:val="24"/>
        </w:rPr>
      </w:pPr>
    </w:p>
    <w:p w:rsidR="003D1C9A" w:rsidRDefault="003D1C9A" w:rsidP="003D1C9A">
      <w:pPr>
        <w:pStyle w:val="NoSpacing"/>
        <w:jc w:val="center"/>
        <w:rPr>
          <w:rFonts w:ascii="Times New Roman" w:hAnsi="Times New Roman" w:cs="Times New Roman"/>
          <w:b/>
          <w:sz w:val="24"/>
          <w:szCs w:val="24"/>
        </w:rPr>
      </w:pPr>
    </w:p>
    <w:p w:rsidR="00AF1CD1" w:rsidRPr="000145A9" w:rsidRDefault="00C17337" w:rsidP="000145A9">
      <w:pPr>
        <w:pStyle w:val="NoSpacing"/>
        <w:spacing w:line="480" w:lineRule="auto"/>
        <w:jc w:val="center"/>
        <w:rPr>
          <w:rFonts w:ascii="Times New Roman" w:eastAsia="Arial Unicode MS" w:hAnsi="Times New Roman" w:cs="Times New Roman"/>
          <w:b/>
          <w:sz w:val="24"/>
          <w:szCs w:val="24"/>
        </w:rPr>
      </w:pPr>
      <w:r w:rsidRPr="000145A9">
        <w:rPr>
          <w:rFonts w:ascii="Times New Roman" w:eastAsia="Arial Unicode MS" w:hAnsi="Times New Roman" w:cs="Times New Roman"/>
          <w:b/>
          <w:sz w:val="24"/>
          <w:szCs w:val="24"/>
        </w:rPr>
        <w:t>REFERENCES</w:t>
      </w:r>
    </w:p>
    <w:p w:rsidR="00C17337" w:rsidRPr="000145A9" w:rsidRDefault="00AF1CD1" w:rsidP="000145A9">
      <w:pPr>
        <w:pStyle w:val="NormalWeb"/>
        <w:spacing w:line="480" w:lineRule="auto"/>
        <w:ind w:left="720" w:hanging="720"/>
        <w:rPr>
          <w:rFonts w:eastAsia="Arial Unicode MS"/>
        </w:rPr>
      </w:pPr>
      <w:r w:rsidRPr="000145A9">
        <w:rPr>
          <w:rFonts w:eastAsia="Arial Unicode MS"/>
        </w:rPr>
        <w:t xml:space="preserve">Cherry, K., &amp; Gans, S. (2020, March 31). </w:t>
      </w:r>
      <w:r w:rsidRPr="000145A9">
        <w:rPr>
          <w:rFonts w:eastAsia="Arial Unicode MS"/>
          <w:i/>
          <w:iCs/>
        </w:rPr>
        <w:t>What Are Piaget’s Four Stages of Development?</w:t>
      </w:r>
      <w:r w:rsidRPr="000145A9">
        <w:rPr>
          <w:rFonts w:eastAsia="Arial Unicode MS"/>
        </w:rPr>
        <w:t xml:space="preserve"> Verywell Mind. https://www.verywellmind.com/piagets-stages-of-cognitive-development-2795457</w:t>
      </w:r>
    </w:p>
    <w:p w:rsidR="000145A9" w:rsidRPr="000145A9" w:rsidRDefault="000145A9" w:rsidP="000145A9">
      <w:pPr>
        <w:pStyle w:val="NormalWeb"/>
        <w:spacing w:line="480" w:lineRule="auto"/>
        <w:ind w:left="720" w:hanging="720"/>
      </w:pPr>
      <w:r>
        <w:rPr>
          <w:i/>
          <w:iCs/>
        </w:rPr>
        <w:t>Preparing the Environment</w:t>
      </w:r>
      <w:r>
        <w:t>. (2018, March 1). Infant Toddler Resource Guide. https://childcareta.acf.hhs.gov/infant-toddler-resource-guide/preparing-environment</w:t>
      </w:r>
    </w:p>
    <w:p w:rsidR="000B7AF8" w:rsidRPr="000145A9" w:rsidRDefault="00761967" w:rsidP="000145A9">
      <w:pPr>
        <w:pStyle w:val="NormalWeb"/>
        <w:spacing w:line="480" w:lineRule="auto"/>
        <w:ind w:left="720" w:hanging="720"/>
      </w:pPr>
      <w:r w:rsidRPr="000145A9">
        <w:t xml:space="preserve">Roy, C. (2015, July 15). </w:t>
      </w:r>
      <w:r w:rsidRPr="000145A9">
        <w:rPr>
          <w:i/>
          <w:iCs/>
        </w:rPr>
        <w:t>The Importance of Early Learning Environments</w:t>
      </w:r>
      <w:r w:rsidRPr="000145A9">
        <w:t>. Natural Pod. https://naturalpod.com/the-importance-of-early-learning-environments/</w:t>
      </w:r>
    </w:p>
    <w:p w:rsidR="000145A9" w:rsidRDefault="000145A9" w:rsidP="000145A9">
      <w:pPr>
        <w:pStyle w:val="NormalWeb"/>
        <w:spacing w:line="480" w:lineRule="auto"/>
        <w:ind w:left="720" w:hanging="720"/>
      </w:pPr>
      <w:r w:rsidRPr="000145A9">
        <w:rPr>
          <w:i/>
          <w:iCs/>
        </w:rPr>
        <w:t>Speech and Language Developmental Milestones</w:t>
      </w:r>
      <w:r w:rsidRPr="000145A9">
        <w:t>. (2017, August 24). Reading Rockets. https://www.readingrockets.org/article/speech-and-language-developmental-mileston</w:t>
      </w:r>
      <w:r>
        <w:t>es</w:t>
      </w:r>
    </w:p>
    <w:p w:rsidR="00AF1CD1" w:rsidRPr="000B7AF8" w:rsidRDefault="00AF1CD1" w:rsidP="000145A9">
      <w:pPr>
        <w:pStyle w:val="NormalWeb"/>
        <w:spacing w:line="480" w:lineRule="auto"/>
        <w:ind w:left="720" w:hanging="720"/>
      </w:pPr>
    </w:p>
    <w:p w:rsidR="003D1C9A" w:rsidRDefault="003D1C9A" w:rsidP="003D1C9A">
      <w:pPr>
        <w:pStyle w:val="NoSpacing"/>
        <w:jc w:val="center"/>
        <w:rPr>
          <w:rFonts w:ascii="Times New Roman" w:hAnsi="Times New Roman" w:cs="Times New Roman"/>
          <w:b/>
          <w:sz w:val="24"/>
          <w:szCs w:val="24"/>
        </w:rPr>
      </w:pPr>
    </w:p>
    <w:p w:rsidR="003D1C9A" w:rsidRDefault="003D1C9A" w:rsidP="003D1C9A">
      <w:pPr>
        <w:pStyle w:val="NoSpacing"/>
        <w:jc w:val="center"/>
        <w:rPr>
          <w:rFonts w:ascii="Times New Roman" w:hAnsi="Times New Roman" w:cs="Times New Roman"/>
          <w:b/>
          <w:sz w:val="24"/>
          <w:szCs w:val="24"/>
        </w:rPr>
      </w:pPr>
    </w:p>
    <w:p w:rsidR="003D1C9A" w:rsidRDefault="003D1C9A" w:rsidP="003D1C9A">
      <w:pPr>
        <w:pStyle w:val="NoSpacing"/>
        <w:jc w:val="center"/>
        <w:rPr>
          <w:rFonts w:ascii="Times New Roman" w:hAnsi="Times New Roman" w:cs="Times New Roman"/>
          <w:b/>
          <w:sz w:val="24"/>
          <w:szCs w:val="24"/>
        </w:rPr>
      </w:pPr>
    </w:p>
    <w:p w:rsidR="003D1C9A" w:rsidRDefault="003D1C9A" w:rsidP="003D1C9A">
      <w:pPr>
        <w:pStyle w:val="NoSpacing"/>
        <w:jc w:val="center"/>
        <w:rPr>
          <w:rFonts w:ascii="Times New Roman" w:hAnsi="Times New Roman" w:cs="Times New Roman"/>
          <w:b/>
          <w:sz w:val="24"/>
          <w:szCs w:val="24"/>
        </w:rPr>
      </w:pPr>
    </w:p>
    <w:p w:rsidR="003D1C9A" w:rsidRDefault="003D1C9A" w:rsidP="003D1C9A">
      <w:pPr>
        <w:pStyle w:val="NoSpacing"/>
        <w:jc w:val="center"/>
        <w:rPr>
          <w:rFonts w:ascii="Times New Roman" w:hAnsi="Times New Roman" w:cs="Times New Roman"/>
          <w:b/>
          <w:sz w:val="24"/>
          <w:szCs w:val="24"/>
        </w:rPr>
      </w:pPr>
    </w:p>
    <w:p w:rsidR="003D1C9A" w:rsidRPr="005D1871" w:rsidRDefault="003D1C9A" w:rsidP="003D1C9A">
      <w:pPr>
        <w:pStyle w:val="NoSpacing"/>
        <w:jc w:val="center"/>
        <w:rPr>
          <w:rFonts w:ascii="Times New Roman" w:hAnsi="Times New Roman" w:cs="Times New Roman"/>
          <w:b/>
          <w:sz w:val="24"/>
          <w:szCs w:val="24"/>
        </w:rPr>
      </w:pPr>
    </w:p>
    <w:p w:rsidR="005D6AA2" w:rsidRPr="00DA1A74" w:rsidRDefault="005D6AA2" w:rsidP="003D1C9A">
      <w:pPr>
        <w:pStyle w:val="NoSpacing"/>
        <w:spacing w:line="480" w:lineRule="auto"/>
        <w:jc w:val="center"/>
        <w:rPr>
          <w:rFonts w:ascii="Times New Roman" w:hAnsi="Times New Roman" w:cs="Times New Roman"/>
          <w:sz w:val="24"/>
          <w:szCs w:val="24"/>
        </w:rPr>
      </w:pPr>
    </w:p>
    <w:sectPr w:rsidR="005D6AA2" w:rsidRPr="00DA1A74" w:rsidSect="005D6AA2">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79A9" w:rsidRDefault="00CD79A9" w:rsidP="00AF1CD1">
      <w:pPr>
        <w:spacing w:after="0" w:line="240" w:lineRule="auto"/>
      </w:pPr>
      <w:r>
        <w:separator/>
      </w:r>
    </w:p>
  </w:endnote>
  <w:endnote w:type="continuationSeparator" w:id="1">
    <w:p w:rsidR="00CD79A9" w:rsidRDefault="00CD79A9" w:rsidP="00AF1C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79A9" w:rsidRDefault="00CD79A9" w:rsidP="00AF1CD1">
      <w:pPr>
        <w:spacing w:after="0" w:line="240" w:lineRule="auto"/>
      </w:pPr>
      <w:r>
        <w:separator/>
      </w:r>
    </w:p>
  </w:footnote>
  <w:footnote w:type="continuationSeparator" w:id="1">
    <w:p w:rsidR="00CD79A9" w:rsidRDefault="00CD79A9" w:rsidP="00AF1C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23126"/>
      <w:docPartObj>
        <w:docPartGallery w:val="Page Numbers (Top of Page)"/>
        <w:docPartUnique/>
      </w:docPartObj>
    </w:sdtPr>
    <w:sdtContent>
      <w:p w:rsidR="00AF1CD1" w:rsidRDefault="00AF1CD1">
        <w:pPr>
          <w:pStyle w:val="Header"/>
          <w:jc w:val="right"/>
        </w:pPr>
        <w:fldSimple w:instr=" PAGE   \* MERGEFORMAT ">
          <w:r w:rsidR="000145A9">
            <w:rPr>
              <w:noProof/>
            </w:rPr>
            <w:t>1</w:t>
          </w:r>
        </w:fldSimple>
      </w:p>
    </w:sdtContent>
  </w:sdt>
  <w:p w:rsidR="00AF1CD1" w:rsidRDefault="00AF1CD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C07F5A"/>
    <w:multiLevelType w:val="hybridMultilevel"/>
    <w:tmpl w:val="008AF6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A1A74"/>
    <w:rsid w:val="000145A9"/>
    <w:rsid w:val="00047F7D"/>
    <w:rsid w:val="000B7AF8"/>
    <w:rsid w:val="002D3B3C"/>
    <w:rsid w:val="003D1C9A"/>
    <w:rsid w:val="0051599F"/>
    <w:rsid w:val="005D6AA2"/>
    <w:rsid w:val="00655E32"/>
    <w:rsid w:val="00761967"/>
    <w:rsid w:val="00887FDE"/>
    <w:rsid w:val="009642AC"/>
    <w:rsid w:val="00A56F45"/>
    <w:rsid w:val="00AF1CD1"/>
    <w:rsid w:val="00B604F4"/>
    <w:rsid w:val="00C17337"/>
    <w:rsid w:val="00CD79A9"/>
    <w:rsid w:val="00D05DD2"/>
    <w:rsid w:val="00D762DE"/>
    <w:rsid w:val="00DA1A74"/>
    <w:rsid w:val="00FF06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A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1A74"/>
    <w:pPr>
      <w:spacing w:after="0" w:line="240" w:lineRule="auto"/>
    </w:pPr>
  </w:style>
  <w:style w:type="paragraph" w:styleId="NormalWeb">
    <w:name w:val="Normal (Web)"/>
    <w:basedOn w:val="Normal"/>
    <w:uiPriority w:val="99"/>
    <w:unhideWhenUsed/>
    <w:rsid w:val="00047F7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F1C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CD1"/>
  </w:style>
  <w:style w:type="paragraph" w:styleId="Footer">
    <w:name w:val="footer"/>
    <w:basedOn w:val="Normal"/>
    <w:link w:val="FooterChar"/>
    <w:uiPriority w:val="99"/>
    <w:semiHidden/>
    <w:unhideWhenUsed/>
    <w:rsid w:val="00AF1C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1CD1"/>
  </w:style>
</w:styles>
</file>

<file path=word/webSettings.xml><?xml version="1.0" encoding="utf-8"?>
<w:webSettings xmlns:r="http://schemas.openxmlformats.org/officeDocument/2006/relationships" xmlns:w="http://schemas.openxmlformats.org/wordprocessingml/2006/main">
  <w:divs>
    <w:div w:id="19281832">
      <w:bodyDiv w:val="1"/>
      <w:marLeft w:val="0"/>
      <w:marRight w:val="0"/>
      <w:marTop w:val="0"/>
      <w:marBottom w:val="0"/>
      <w:divBdr>
        <w:top w:val="none" w:sz="0" w:space="0" w:color="auto"/>
        <w:left w:val="none" w:sz="0" w:space="0" w:color="auto"/>
        <w:bottom w:val="none" w:sz="0" w:space="0" w:color="auto"/>
        <w:right w:val="none" w:sz="0" w:space="0" w:color="auto"/>
      </w:divBdr>
    </w:div>
    <w:div w:id="450056858">
      <w:bodyDiv w:val="1"/>
      <w:marLeft w:val="0"/>
      <w:marRight w:val="0"/>
      <w:marTop w:val="0"/>
      <w:marBottom w:val="0"/>
      <w:divBdr>
        <w:top w:val="none" w:sz="0" w:space="0" w:color="auto"/>
        <w:left w:val="none" w:sz="0" w:space="0" w:color="auto"/>
        <w:bottom w:val="none" w:sz="0" w:space="0" w:color="auto"/>
        <w:right w:val="none" w:sz="0" w:space="0" w:color="auto"/>
      </w:divBdr>
    </w:div>
    <w:div w:id="646593861">
      <w:bodyDiv w:val="1"/>
      <w:marLeft w:val="0"/>
      <w:marRight w:val="0"/>
      <w:marTop w:val="0"/>
      <w:marBottom w:val="0"/>
      <w:divBdr>
        <w:top w:val="none" w:sz="0" w:space="0" w:color="auto"/>
        <w:left w:val="none" w:sz="0" w:space="0" w:color="auto"/>
        <w:bottom w:val="none" w:sz="0" w:space="0" w:color="auto"/>
        <w:right w:val="none" w:sz="0" w:space="0" w:color="auto"/>
      </w:divBdr>
    </w:div>
    <w:div w:id="931209555">
      <w:bodyDiv w:val="1"/>
      <w:marLeft w:val="0"/>
      <w:marRight w:val="0"/>
      <w:marTop w:val="0"/>
      <w:marBottom w:val="0"/>
      <w:divBdr>
        <w:top w:val="none" w:sz="0" w:space="0" w:color="auto"/>
        <w:left w:val="none" w:sz="0" w:space="0" w:color="auto"/>
        <w:bottom w:val="none" w:sz="0" w:space="0" w:color="auto"/>
        <w:right w:val="none" w:sz="0" w:space="0" w:color="auto"/>
      </w:divBdr>
    </w:div>
    <w:div w:id="1277636709">
      <w:bodyDiv w:val="1"/>
      <w:marLeft w:val="0"/>
      <w:marRight w:val="0"/>
      <w:marTop w:val="0"/>
      <w:marBottom w:val="0"/>
      <w:divBdr>
        <w:top w:val="none" w:sz="0" w:space="0" w:color="auto"/>
        <w:left w:val="none" w:sz="0" w:space="0" w:color="auto"/>
        <w:bottom w:val="none" w:sz="0" w:space="0" w:color="auto"/>
        <w:right w:val="none" w:sz="0" w:space="0" w:color="auto"/>
      </w:divBdr>
    </w:div>
    <w:div w:id="154351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2020-11-04T07:45:00Z</dcterms:created>
  <dcterms:modified xsi:type="dcterms:W3CDTF">2020-11-04T07:45:00Z</dcterms:modified>
</cp:coreProperties>
</file>