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8C19" w14:textId="6260D406" w:rsidR="000A2234" w:rsidRPr="009741EE" w:rsidRDefault="000A2234" w:rsidP="000A2234">
      <w:pPr>
        <w:rPr>
          <w:rFonts w:ascii="Times New Roman" w:hAnsi="Times New Roman" w:cs="Times New Roman"/>
          <w:sz w:val="24"/>
          <w:szCs w:val="24"/>
        </w:rPr>
      </w:pPr>
      <w:r w:rsidRPr="009741EE">
        <w:rPr>
          <w:rFonts w:ascii="Times New Roman" w:hAnsi="Times New Roman" w:cs="Times New Roman"/>
          <w:sz w:val="24"/>
          <w:szCs w:val="24"/>
        </w:rPr>
        <w:t>Q-15. Write an SQL query to fetch intersecting records of two tables.</w:t>
      </w:r>
    </w:p>
    <w:p w14:paraId="37B2DB79" w14:textId="3F08D475" w:rsidR="000A2234" w:rsidRPr="009741EE" w:rsidRDefault="000A2234" w:rsidP="000A22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41EE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01DD6DB7" w14:textId="1FB581B6" w:rsidR="009741EE" w:rsidRPr="009741EE" w:rsidRDefault="009741EE" w:rsidP="009741EE">
      <w:pPr>
        <w:pStyle w:val="ListParagraph"/>
        <w:numPr>
          <w:ilvl w:val="0"/>
          <w:numId w:val="2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select</w:t>
      </w:r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spellStart"/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od</w:t>
      </w:r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oid</w:t>
      </w:r>
      <w:proofErr w:type="spellEnd"/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cus</w:t>
      </w:r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cn</w:t>
      </w:r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ame</w:t>
      </w:r>
      <w:proofErr w:type="spellEnd"/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Orders</w:t>
      </w:r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od</w:t>
      </w:r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inne</w:t>
      </w:r>
      <w:r w:rsidR="00063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r join </w:t>
      </w:r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Customers </w:t>
      </w:r>
      <w:proofErr w:type="spellStart"/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cus</w:t>
      </w:r>
      <w:proofErr w:type="spellEnd"/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063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on</w:t>
      </w:r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spellStart"/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od</w:t>
      </w:r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cid</w:t>
      </w:r>
      <w:proofErr w:type="spellEnd"/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cus</w:t>
      </w:r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cid</w:t>
      </w:r>
      <w:proofErr w:type="spellEnd"/>
      <w:r w:rsidRPr="009741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14:paraId="69050F05" w14:textId="7C6D72E5" w:rsidR="009741EE" w:rsidRPr="009741EE" w:rsidRDefault="009741EE" w:rsidP="009741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95542D" w14:textId="1AF94CD4" w:rsidR="000A2234" w:rsidRPr="009741EE" w:rsidRDefault="000A2234" w:rsidP="000A2234">
      <w:pPr>
        <w:rPr>
          <w:rFonts w:ascii="Times New Roman" w:hAnsi="Times New Roman" w:cs="Times New Roman"/>
          <w:sz w:val="24"/>
          <w:szCs w:val="24"/>
        </w:rPr>
      </w:pPr>
      <w:r w:rsidRPr="009741EE">
        <w:rPr>
          <w:rFonts w:ascii="Times New Roman" w:hAnsi="Times New Roman" w:cs="Times New Roman"/>
          <w:sz w:val="24"/>
          <w:szCs w:val="24"/>
        </w:rPr>
        <w:t>Q-16. Write an SQL query to show records from one table that another table does not</w:t>
      </w:r>
    </w:p>
    <w:p w14:paraId="537E8124" w14:textId="31D31CDF" w:rsidR="008E197C" w:rsidRPr="009741EE" w:rsidRDefault="000A2234" w:rsidP="000A2234">
      <w:pPr>
        <w:rPr>
          <w:rFonts w:ascii="Times New Roman" w:hAnsi="Times New Roman" w:cs="Times New Roman"/>
          <w:sz w:val="24"/>
          <w:szCs w:val="24"/>
        </w:rPr>
      </w:pPr>
      <w:r w:rsidRPr="009741EE">
        <w:rPr>
          <w:rFonts w:ascii="Times New Roman" w:hAnsi="Times New Roman" w:cs="Times New Roman"/>
          <w:sz w:val="24"/>
          <w:szCs w:val="24"/>
        </w:rPr>
        <w:t>have.</w:t>
      </w:r>
    </w:p>
    <w:p w14:paraId="0B076E28" w14:textId="59AA5CCE" w:rsidR="009741EE" w:rsidRPr="009741EE" w:rsidRDefault="009741EE" w:rsidP="000A22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41EE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77B71E01" w14:textId="43314C3B" w:rsidR="009741EE" w:rsidRPr="009741EE" w:rsidRDefault="009741EE" w:rsidP="009741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41E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741EE">
        <w:rPr>
          <w:rFonts w:ascii="Times New Roman" w:hAnsi="Times New Roman" w:cs="Times New Roman"/>
          <w:sz w:val="24"/>
          <w:szCs w:val="24"/>
        </w:rPr>
        <w:t>cus.ciname</w:t>
      </w:r>
      <w:proofErr w:type="spellEnd"/>
      <w:r w:rsidRPr="009741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7C03E5" w14:textId="77777777" w:rsidR="009741EE" w:rsidRPr="009741EE" w:rsidRDefault="009741EE" w:rsidP="009741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1EE">
        <w:rPr>
          <w:rFonts w:ascii="Times New Roman" w:hAnsi="Times New Roman" w:cs="Times New Roman"/>
          <w:sz w:val="24"/>
          <w:szCs w:val="24"/>
        </w:rPr>
        <w:t xml:space="preserve">from Customers </w:t>
      </w:r>
      <w:proofErr w:type="spellStart"/>
      <w:r w:rsidRPr="009741EE">
        <w:rPr>
          <w:rFonts w:ascii="Times New Roman" w:hAnsi="Times New Roman" w:cs="Times New Roman"/>
          <w:sz w:val="24"/>
          <w:szCs w:val="24"/>
        </w:rPr>
        <w:t>cus</w:t>
      </w:r>
      <w:proofErr w:type="spellEnd"/>
      <w:r w:rsidRPr="009741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06AA81" w14:textId="2CF063E1" w:rsidR="009741EE" w:rsidRPr="009741EE" w:rsidRDefault="009741EE" w:rsidP="009741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1EE">
        <w:rPr>
          <w:rFonts w:ascii="Times New Roman" w:hAnsi="Times New Roman" w:cs="Times New Roman"/>
          <w:sz w:val="24"/>
          <w:szCs w:val="24"/>
        </w:rPr>
        <w:t xml:space="preserve">left join products pp on </w:t>
      </w:r>
      <w:proofErr w:type="spellStart"/>
      <w:r w:rsidRPr="009741EE">
        <w:rPr>
          <w:rFonts w:ascii="Times New Roman" w:hAnsi="Times New Roman" w:cs="Times New Roman"/>
          <w:sz w:val="24"/>
          <w:szCs w:val="24"/>
        </w:rPr>
        <w:t>cus.ciname</w:t>
      </w:r>
      <w:proofErr w:type="spellEnd"/>
      <w:r w:rsidRPr="009741E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41EE">
        <w:rPr>
          <w:rFonts w:ascii="Times New Roman" w:hAnsi="Times New Roman" w:cs="Times New Roman"/>
          <w:sz w:val="24"/>
          <w:szCs w:val="24"/>
        </w:rPr>
        <w:t>pp.ciname</w:t>
      </w:r>
      <w:proofErr w:type="spellEnd"/>
    </w:p>
    <w:p w14:paraId="1D346D15" w14:textId="66DA0F85" w:rsidR="009741EE" w:rsidRPr="009741EE" w:rsidRDefault="009741EE" w:rsidP="009741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1E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741EE">
        <w:rPr>
          <w:rFonts w:ascii="Times New Roman" w:hAnsi="Times New Roman" w:cs="Times New Roman"/>
          <w:sz w:val="24"/>
          <w:szCs w:val="24"/>
        </w:rPr>
        <w:t>pp.ciname</w:t>
      </w:r>
      <w:proofErr w:type="spellEnd"/>
      <w:r w:rsidRPr="009741EE">
        <w:rPr>
          <w:rFonts w:ascii="Times New Roman" w:hAnsi="Times New Roman" w:cs="Times New Roman"/>
          <w:sz w:val="24"/>
          <w:szCs w:val="24"/>
        </w:rPr>
        <w:t xml:space="preserve"> is null;</w:t>
      </w:r>
    </w:p>
    <w:sectPr w:rsidR="009741EE" w:rsidRPr="00974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42FC5"/>
    <w:multiLevelType w:val="hybridMultilevel"/>
    <w:tmpl w:val="EB2EE59E"/>
    <w:lvl w:ilvl="0" w:tplc="BC189DFA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632C6"/>
    <w:multiLevelType w:val="hybridMultilevel"/>
    <w:tmpl w:val="918E7D7A"/>
    <w:lvl w:ilvl="0" w:tplc="42B8EDC0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34"/>
    <w:rsid w:val="000638FF"/>
    <w:rsid w:val="000A2234"/>
    <w:rsid w:val="008E197C"/>
    <w:rsid w:val="0097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F511"/>
  <w15:chartTrackingRefBased/>
  <w15:docId w15:val="{E593619F-E4D5-455E-B807-B7522F7E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234"/>
    <w:pPr>
      <w:ind w:left="720"/>
      <w:contextualSpacing/>
    </w:pPr>
  </w:style>
  <w:style w:type="character" w:customStyle="1" w:styleId="sqlcolor">
    <w:name w:val="sqlcolor"/>
    <w:basedOn w:val="DefaultParagraphFont"/>
    <w:rsid w:val="009741EE"/>
  </w:style>
  <w:style w:type="character" w:customStyle="1" w:styleId="sqlkeywordcolor">
    <w:name w:val="sqlkeywordcolor"/>
    <w:basedOn w:val="DefaultParagraphFont"/>
    <w:rsid w:val="009741EE"/>
  </w:style>
  <w:style w:type="character" w:styleId="Hyperlink">
    <w:name w:val="Hyperlink"/>
    <w:basedOn w:val="DefaultParagraphFont"/>
    <w:uiPriority w:val="99"/>
    <w:semiHidden/>
    <w:unhideWhenUsed/>
    <w:rsid w:val="009741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4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2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2021-12-28T13:57:00Z</dcterms:created>
  <dcterms:modified xsi:type="dcterms:W3CDTF">2021-12-28T14:08:00Z</dcterms:modified>
</cp:coreProperties>
</file>