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38EC" w14:textId="3C0BA433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Why are functions advantageous to have in your programs?</w:t>
      </w:r>
    </w:p>
    <w:p w14:paraId="35DB6056" w14:textId="6618E603" w:rsidR="009C3CB4" w:rsidRPr="006E024B" w:rsidRDefault="009C3CB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1FC973D4" w14:textId="636BEB95" w:rsidR="009C3CB4" w:rsidRPr="009C3CB4" w:rsidRDefault="009C3CB4" w:rsidP="006E024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C3C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advantages of using functions are:</w:t>
      </w:r>
    </w:p>
    <w:p w14:paraId="140C29B4" w14:textId="7F8D7357" w:rsidR="009C3CB4" w:rsidRPr="009C3CB4" w:rsidRDefault="009C3CB4" w:rsidP="006E024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C3C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Reducing duplication of code</w:t>
      </w:r>
      <w:r w:rsidR="006E02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31A88AF9" w14:textId="7D31BE35" w:rsidR="009C3CB4" w:rsidRPr="009C3CB4" w:rsidRDefault="009C3CB4" w:rsidP="006E024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C3C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Improving clarity of the code</w:t>
      </w:r>
      <w:r w:rsidR="006E02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794E4FFC" w14:textId="7C08EB24" w:rsidR="009C3CB4" w:rsidRDefault="009C3CB4" w:rsidP="006E024B">
      <w:pPr>
        <w:numPr>
          <w:ilvl w:val="0"/>
          <w:numId w:val="2"/>
        </w:num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C3C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Information hiding</w:t>
      </w:r>
      <w:r w:rsidR="006E02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1D963C17" w14:textId="708ED06E" w:rsidR="006E024B" w:rsidRDefault="006E024B" w:rsidP="006E024B">
      <w:pPr>
        <w:numPr>
          <w:ilvl w:val="0"/>
          <w:numId w:val="2"/>
        </w:num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Reuse the code.</w:t>
      </w:r>
    </w:p>
    <w:p w14:paraId="31DF07AB" w14:textId="36C82A48" w:rsidR="006E024B" w:rsidRPr="006E024B" w:rsidRDefault="006E024B" w:rsidP="006E024B">
      <w:pPr>
        <w:numPr>
          <w:ilvl w:val="0"/>
          <w:numId w:val="2"/>
        </w:num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C3C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Decomposing complex problems into simpler pieces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5374830F" w14:textId="57FE2553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When does the code in a function run: when it's specified or when it's called?</w:t>
      </w:r>
    </w:p>
    <w:p w14:paraId="6ECA0A68" w14:textId="10CED9FD" w:rsidR="009C3CB4" w:rsidRPr="006E024B" w:rsidRDefault="009C3CB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6A8D8424" w14:textId="713A7D54" w:rsidR="009C3CB4" w:rsidRPr="006E024B" w:rsidRDefault="009C3CB4" w:rsidP="006E024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ab/>
        <w:t>T</w:t>
      </w:r>
      <w:r w:rsidRPr="006E024B">
        <w:rPr>
          <w:color w:val="000000" w:themeColor="text1"/>
        </w:rPr>
        <w:t>he code in a function run</w:t>
      </w:r>
      <w:r w:rsidRPr="006E024B">
        <w:rPr>
          <w:color w:val="000000" w:themeColor="text1"/>
        </w:rPr>
        <w:t xml:space="preserve"> </w:t>
      </w:r>
      <w:r w:rsidRPr="006E024B">
        <w:rPr>
          <w:color w:val="000000" w:themeColor="text1"/>
        </w:rPr>
        <w:t>when it's called</w:t>
      </w:r>
      <w:r w:rsidRPr="006E024B">
        <w:rPr>
          <w:color w:val="000000" w:themeColor="text1"/>
        </w:rPr>
        <w:t>.</w:t>
      </w:r>
    </w:p>
    <w:p w14:paraId="37D4C1AC" w14:textId="462105E1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What statement creates a function?</w:t>
      </w:r>
    </w:p>
    <w:p w14:paraId="4C71D5B9" w14:textId="6CD74B01" w:rsidR="009C3CB4" w:rsidRPr="006E024B" w:rsidRDefault="009C3CB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1A65668B" w14:textId="738037C7" w:rsidR="009C3CB4" w:rsidRPr="006E024B" w:rsidRDefault="009C3CB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ab/>
        <w:t xml:space="preserve">def </w:t>
      </w:r>
      <w:proofErr w:type="spellStart"/>
      <w:r w:rsidRPr="006E024B">
        <w:rPr>
          <w:color w:val="000000" w:themeColor="text1"/>
        </w:rPr>
        <w:t>function_name</w:t>
      </w:r>
      <w:proofErr w:type="spellEnd"/>
      <w:r w:rsidRPr="006E024B">
        <w:rPr>
          <w:color w:val="000000" w:themeColor="text1"/>
        </w:rPr>
        <w:t>(arguments):</w:t>
      </w:r>
    </w:p>
    <w:p w14:paraId="0359C80B" w14:textId="4EC620A0" w:rsidR="009C3CB4" w:rsidRPr="006E024B" w:rsidRDefault="009C3CB4" w:rsidP="006E024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ab/>
      </w:r>
      <w:r w:rsidRPr="006E024B">
        <w:rPr>
          <w:color w:val="000000" w:themeColor="text1"/>
        </w:rPr>
        <w:tab/>
        <w:t>//body of function</w:t>
      </w:r>
      <w:r w:rsidRPr="006E024B">
        <w:rPr>
          <w:color w:val="000000" w:themeColor="text1"/>
        </w:rPr>
        <w:tab/>
      </w:r>
    </w:p>
    <w:p w14:paraId="7816BA8C" w14:textId="28E3235F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What is the difference between a function and a function call?</w:t>
      </w:r>
    </w:p>
    <w:p w14:paraId="6D672429" w14:textId="77FA5CDE" w:rsidR="009C3CB4" w:rsidRPr="006E024B" w:rsidRDefault="009C3CB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5AC99979" w14:textId="358368F6" w:rsidR="009C3CB4" w:rsidRPr="006E024B" w:rsidRDefault="009C3CB4" w:rsidP="006E024B">
      <w:pPr>
        <w:pStyle w:val="NormalWeb"/>
        <w:numPr>
          <w:ilvl w:val="0"/>
          <w:numId w:val="3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  <w:shd w:val="clear" w:color="auto" w:fill="FFFFFF"/>
        </w:rPr>
        <w:t>A Function is block of code than accepts some values processes the desire task on it and return the result value</w:t>
      </w:r>
      <w:r w:rsidR="00965AD4" w:rsidRPr="006E024B">
        <w:rPr>
          <w:color w:val="000000" w:themeColor="text1"/>
          <w:shd w:val="clear" w:color="auto" w:fill="FFFFFF"/>
        </w:rPr>
        <w:t>.</w:t>
      </w:r>
    </w:p>
    <w:p w14:paraId="0D5E6CB4" w14:textId="59E82070" w:rsidR="00965AD4" w:rsidRPr="006E024B" w:rsidRDefault="00965AD4" w:rsidP="006E024B">
      <w:pPr>
        <w:pStyle w:val="NormalWeb"/>
        <w:numPr>
          <w:ilvl w:val="0"/>
          <w:numId w:val="3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  <w:shd w:val="clear" w:color="auto" w:fill="FFFFFF"/>
        </w:rPr>
        <w:t>Using a function to do a particular task any point in program is called as function call</w:t>
      </w:r>
      <w:r w:rsidRPr="006E024B">
        <w:rPr>
          <w:color w:val="000000" w:themeColor="text1"/>
          <w:shd w:val="clear" w:color="auto" w:fill="FFFFFF"/>
        </w:rPr>
        <w:t>.</w:t>
      </w:r>
    </w:p>
    <w:p w14:paraId="6376A203" w14:textId="5703449C" w:rsidR="009C3CB4" w:rsidRPr="006E024B" w:rsidRDefault="00965AD4" w:rsidP="006E024B">
      <w:pPr>
        <w:pStyle w:val="NormalWeb"/>
        <w:numPr>
          <w:ilvl w:val="0"/>
          <w:numId w:val="3"/>
        </w:numPr>
        <w:pBdr>
          <w:bottom w:val="single" w:sz="4" w:space="1" w:color="auto"/>
        </w:pBd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  <w:shd w:val="clear" w:color="auto" w:fill="FFFFFF"/>
        </w:rPr>
        <w:t xml:space="preserve">A function is procedure to achieve a particular result while function call is using this function to </w:t>
      </w:r>
      <w:r w:rsidRPr="006E024B">
        <w:rPr>
          <w:color w:val="000000" w:themeColor="text1"/>
          <w:shd w:val="clear" w:color="auto" w:fill="FFFFFF"/>
        </w:rPr>
        <w:t>achieve</w:t>
      </w:r>
      <w:r w:rsidRPr="006E024B">
        <w:rPr>
          <w:color w:val="000000" w:themeColor="text1"/>
          <w:shd w:val="clear" w:color="auto" w:fill="FFFFFF"/>
        </w:rPr>
        <w:t xml:space="preserve"> that task</w:t>
      </w:r>
      <w:r w:rsidRPr="006E024B">
        <w:rPr>
          <w:color w:val="000000" w:themeColor="text1"/>
          <w:shd w:val="clear" w:color="auto" w:fill="FFFFFF"/>
        </w:rPr>
        <w:t>.</w:t>
      </w:r>
    </w:p>
    <w:p w14:paraId="1AFF8F9D" w14:textId="3A32ADFA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How many global scopes are there in a Python program? How many local scopes?</w:t>
      </w:r>
    </w:p>
    <w:p w14:paraId="4E1FEF78" w14:textId="5075C746" w:rsidR="00965AD4" w:rsidRPr="006E024B" w:rsidRDefault="00965AD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516A9621" w14:textId="09E557AC" w:rsidR="00965AD4" w:rsidRPr="006E024B" w:rsidRDefault="00965AD4" w:rsidP="006E024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ab/>
      </w:r>
      <w:r w:rsidRPr="006E024B">
        <w:rPr>
          <w:color w:val="000000" w:themeColor="text1"/>
          <w:shd w:val="clear" w:color="auto" w:fill="FFFFFF"/>
        </w:rPr>
        <w:t>There's only one global Python</w:t>
      </w:r>
      <w:r w:rsidRPr="006E024B">
        <w:rPr>
          <w:b/>
          <w:bCs/>
          <w:color w:val="000000" w:themeColor="text1"/>
          <w:shd w:val="clear" w:color="auto" w:fill="FFFFFF"/>
        </w:rPr>
        <w:t xml:space="preserve"> </w:t>
      </w:r>
      <w:r w:rsidRPr="006E024B">
        <w:rPr>
          <w:color w:val="000000" w:themeColor="text1"/>
          <w:shd w:val="clear" w:color="auto" w:fill="FFFFFF"/>
        </w:rPr>
        <w:t>scope per program execution. This scope remains in existence until the program terminates and all its names are forgotten.</w:t>
      </w:r>
      <w:r w:rsidRPr="006E024B">
        <w:rPr>
          <w:color w:val="000000" w:themeColor="text1"/>
          <w:shd w:val="clear" w:color="auto" w:fill="FFFFFF"/>
        </w:rPr>
        <w:t xml:space="preserve"> And each call to a function is a new local scope.</w:t>
      </w:r>
    </w:p>
    <w:p w14:paraId="59352C29" w14:textId="5AA7EBA4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What happens to variables in a local scope when the function call returns?</w:t>
      </w:r>
    </w:p>
    <w:p w14:paraId="3F19C503" w14:textId="58B02211" w:rsidR="00965AD4" w:rsidRPr="006E024B" w:rsidRDefault="00965AD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7817C867" w14:textId="7433440C" w:rsidR="00965AD4" w:rsidRPr="006E024B" w:rsidRDefault="00965AD4" w:rsidP="006E024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ab/>
      </w:r>
      <w:r w:rsidR="001E39D8" w:rsidRPr="006E024B">
        <w:rPr>
          <w:color w:val="000000" w:themeColor="text1"/>
        </w:rPr>
        <w:t xml:space="preserve">When you call the function, python creates a local scope containing an argument and result i.e.; a local variable. </w:t>
      </w:r>
      <w:r w:rsidRPr="006E024B">
        <w:rPr>
          <w:color w:val="000000" w:themeColor="text1"/>
        </w:rPr>
        <w:t>A local variable becomes undefined after the function call completes</w:t>
      </w:r>
      <w:r w:rsidR="001E39D8" w:rsidRPr="006E024B">
        <w:rPr>
          <w:color w:val="000000" w:themeColor="text1"/>
        </w:rPr>
        <w:t>.</w:t>
      </w:r>
    </w:p>
    <w:p w14:paraId="67EC0E96" w14:textId="10070F0A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What is the concept of a return value? Is it possible to have a return value in an expression?</w:t>
      </w:r>
    </w:p>
    <w:p w14:paraId="08F73DB5" w14:textId="26721D31" w:rsidR="001E39D8" w:rsidRPr="006E024B" w:rsidRDefault="001E39D8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02D6AF8E" w14:textId="0A5D7155" w:rsidR="001E39D8" w:rsidRPr="006E024B" w:rsidRDefault="001E39D8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lastRenderedPageBreak/>
        <w:tab/>
      </w:r>
      <w:r w:rsidRPr="006E024B">
        <w:rPr>
          <w:color w:val="000000" w:themeColor="text1"/>
          <w:shd w:val="clear" w:color="auto" w:fill="FFFFFF"/>
        </w:rPr>
        <w:t>A return is a value that a function returns to the calling script or function when it completes its task. A return value can be any one of the four variable types: handle, integer, object, or string.</w:t>
      </w:r>
      <w:r w:rsidRPr="006E024B">
        <w:rPr>
          <w:color w:val="000000" w:themeColor="text1"/>
          <w:shd w:val="clear" w:color="auto" w:fill="FFFFFF"/>
        </w:rPr>
        <w:t xml:space="preserve"> Yes, it is </w:t>
      </w:r>
      <w:r w:rsidRPr="006E024B">
        <w:rPr>
          <w:color w:val="000000" w:themeColor="text1"/>
        </w:rPr>
        <w:t>possible to have a return value in an expression</w:t>
      </w:r>
      <w:r w:rsidRPr="006E024B">
        <w:rPr>
          <w:color w:val="000000" w:themeColor="text1"/>
        </w:rPr>
        <w:t>.</w:t>
      </w:r>
    </w:p>
    <w:p w14:paraId="3DD18B97" w14:textId="3F27D01D" w:rsidR="001E39D8" w:rsidRPr="006E024B" w:rsidRDefault="001E39D8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  <w:shd w:val="clear" w:color="auto" w:fill="FFFFFF"/>
        </w:rPr>
      </w:pPr>
      <w:r w:rsidRPr="006E024B">
        <w:rPr>
          <w:color w:val="000000" w:themeColor="text1"/>
          <w:shd w:val="clear" w:color="auto" w:fill="FFFFFF"/>
        </w:rPr>
        <w:t>Like:</w:t>
      </w:r>
    </w:p>
    <w:p w14:paraId="7567BE53" w14:textId="08E6F445" w:rsidR="001E39D8" w:rsidRPr="006E024B" w:rsidRDefault="001E39D8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  <w:shd w:val="clear" w:color="auto" w:fill="FFFFFF"/>
        </w:rPr>
      </w:pPr>
      <w:r w:rsidRPr="006E024B">
        <w:rPr>
          <w:color w:val="000000" w:themeColor="text1"/>
          <w:shd w:val="clear" w:color="auto" w:fill="FFFFFF"/>
        </w:rPr>
        <w:t>def add(</w:t>
      </w:r>
      <w:proofErr w:type="spellStart"/>
      <w:proofErr w:type="gramStart"/>
      <w:r w:rsidRPr="006E024B">
        <w:rPr>
          <w:color w:val="000000" w:themeColor="text1"/>
          <w:shd w:val="clear" w:color="auto" w:fill="FFFFFF"/>
        </w:rPr>
        <w:t>a,b</w:t>
      </w:r>
      <w:proofErr w:type="spellEnd"/>
      <w:proofErr w:type="gramEnd"/>
      <w:r w:rsidRPr="006E024B">
        <w:rPr>
          <w:color w:val="000000" w:themeColor="text1"/>
          <w:shd w:val="clear" w:color="auto" w:fill="FFFFFF"/>
        </w:rPr>
        <w:t>):</w:t>
      </w:r>
    </w:p>
    <w:p w14:paraId="1F35BA4F" w14:textId="703ADA60" w:rsidR="001E39D8" w:rsidRPr="006E024B" w:rsidRDefault="00244D44" w:rsidP="006E024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  <w:shd w:val="clear" w:color="auto" w:fill="FFFFFF"/>
        </w:rPr>
        <w:t xml:space="preserve">      </w:t>
      </w:r>
      <w:r w:rsidR="001E39D8" w:rsidRPr="006E024B">
        <w:rPr>
          <w:color w:val="000000" w:themeColor="text1"/>
          <w:shd w:val="clear" w:color="auto" w:fill="FFFFFF"/>
        </w:rPr>
        <w:t xml:space="preserve">return </w:t>
      </w:r>
      <w:proofErr w:type="spellStart"/>
      <w:r w:rsidR="001E39D8" w:rsidRPr="006E024B">
        <w:rPr>
          <w:color w:val="000000" w:themeColor="text1"/>
          <w:shd w:val="clear" w:color="auto" w:fill="FFFFFF"/>
        </w:rPr>
        <w:t>a+b</w:t>
      </w:r>
      <w:proofErr w:type="spellEnd"/>
    </w:p>
    <w:p w14:paraId="65F88DB2" w14:textId="589EA997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If a function does not have a return statement, what is the return value of a call to that function?</w:t>
      </w:r>
    </w:p>
    <w:p w14:paraId="6DAE73D5" w14:textId="10D7C151" w:rsidR="001E39D8" w:rsidRPr="006E024B" w:rsidRDefault="001E39D8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40200C2E" w14:textId="23D1BA19" w:rsidR="001E39D8" w:rsidRPr="006E024B" w:rsidRDefault="001E39D8" w:rsidP="006E024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  <w:shd w:val="clear" w:color="auto" w:fill="FFFFFF"/>
        </w:rPr>
        <w:t>If there is no return statement in the function code, the function ends, when the control flow reaches the end of the function body and the value </w:t>
      </w:r>
      <w:r w:rsidR="00244D44" w:rsidRPr="006E024B">
        <w:rPr>
          <w:color w:val="000000" w:themeColor="text1"/>
          <w:shd w:val="clear" w:color="auto" w:fill="FFFFFF"/>
        </w:rPr>
        <w:t>“</w:t>
      </w:r>
      <w:r w:rsidRPr="006E024B">
        <w:rPr>
          <w:color w:val="000000" w:themeColor="text1"/>
          <w:shd w:val="clear" w:color="auto" w:fill="FFFFFF"/>
        </w:rPr>
        <w:t>None</w:t>
      </w:r>
      <w:r w:rsidR="00244D44" w:rsidRPr="006E024B">
        <w:rPr>
          <w:color w:val="000000" w:themeColor="text1"/>
          <w:shd w:val="clear" w:color="auto" w:fill="FFFFFF"/>
        </w:rPr>
        <w:t>”</w:t>
      </w:r>
      <w:r w:rsidRPr="006E024B">
        <w:rPr>
          <w:color w:val="000000" w:themeColor="text1"/>
          <w:shd w:val="clear" w:color="auto" w:fill="FFFFFF"/>
        </w:rPr>
        <w:t xml:space="preserve"> will be returned.</w:t>
      </w:r>
    </w:p>
    <w:p w14:paraId="0B60D383" w14:textId="153406BD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How do you make a function variable refer to the global variable?</w:t>
      </w:r>
    </w:p>
    <w:p w14:paraId="1E9A0163" w14:textId="5ECDEC5A" w:rsidR="00244D44" w:rsidRPr="006E024B" w:rsidRDefault="00244D4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1CF132C2" w14:textId="6A037CC2" w:rsidR="00244D44" w:rsidRPr="006E024B" w:rsidRDefault="00244D44" w:rsidP="006E024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ab/>
      </w:r>
      <w:r w:rsidRPr="006E024B">
        <w:rPr>
          <w:color w:val="000000" w:themeColor="text1"/>
          <w:shd w:val="clear" w:color="auto" w:fill="FFFFFF"/>
        </w:rPr>
        <w:t>If you want to refer to a global variable in a function, you can use the global keyword to declare which variables are global.</w:t>
      </w:r>
    </w:p>
    <w:p w14:paraId="1C9F0702" w14:textId="19414368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What is the data type of None?</w:t>
      </w:r>
    </w:p>
    <w:p w14:paraId="47B581CC" w14:textId="5AF6CCE0" w:rsidR="00244D44" w:rsidRPr="006E024B" w:rsidRDefault="00244D4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491E9A65" w14:textId="6F653C21" w:rsidR="00244D44" w:rsidRPr="006E024B" w:rsidRDefault="00244D44" w:rsidP="006E024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ab/>
      </w:r>
      <w:r w:rsidRPr="006E024B">
        <w:rPr>
          <w:color w:val="000000" w:themeColor="text1"/>
          <w:shd w:val="clear" w:color="auto" w:fill="FFFFFF"/>
        </w:rPr>
        <w:t>The None keyword is used to define a null value, or no value at all.  None is a data type of its own (None</w:t>
      </w:r>
      <w:r w:rsidRPr="006E024B">
        <w:rPr>
          <w:color w:val="000000" w:themeColor="text1"/>
          <w:shd w:val="clear" w:color="auto" w:fill="FFFFFF"/>
        </w:rPr>
        <w:t xml:space="preserve"> </w:t>
      </w:r>
      <w:r w:rsidRPr="006E024B">
        <w:rPr>
          <w:color w:val="000000" w:themeColor="text1"/>
          <w:shd w:val="clear" w:color="auto" w:fill="FFFFFF"/>
        </w:rPr>
        <w:t>Type) and only None can be None</w:t>
      </w:r>
      <w:r w:rsidRPr="006E024B">
        <w:rPr>
          <w:color w:val="000000" w:themeColor="text1"/>
          <w:shd w:val="clear" w:color="auto" w:fill="FFFFFF"/>
        </w:rPr>
        <w:t>.</w:t>
      </w:r>
    </w:p>
    <w:p w14:paraId="1BDC96F8" w14:textId="308F93E6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 xml:space="preserve">What does the sentence import </w:t>
      </w:r>
      <w:proofErr w:type="spellStart"/>
      <w:r w:rsidRPr="006E024B">
        <w:rPr>
          <w:color w:val="000000" w:themeColor="text1"/>
        </w:rPr>
        <w:t>areallyourpetsnamederic</w:t>
      </w:r>
      <w:proofErr w:type="spellEnd"/>
      <w:r w:rsidRPr="006E024B">
        <w:rPr>
          <w:color w:val="000000" w:themeColor="text1"/>
        </w:rPr>
        <w:t xml:space="preserve"> do?</w:t>
      </w:r>
    </w:p>
    <w:p w14:paraId="3CF57B7F" w14:textId="51659EB0" w:rsidR="00244D44" w:rsidRPr="006E024B" w:rsidRDefault="00244D4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4285B8BA" w14:textId="0757C945" w:rsidR="00244D44" w:rsidRPr="006E024B" w:rsidRDefault="00244D44" w:rsidP="006E024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ab/>
      </w:r>
      <w:r w:rsidRPr="006E024B">
        <w:rPr>
          <w:color w:val="000000" w:themeColor="text1"/>
          <w:shd w:val="clear" w:color="auto" w:fill="FFFEEE"/>
        </w:rPr>
        <w:t>That </w:t>
      </w:r>
      <w:r w:rsidRPr="006E024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import</w:t>
      </w:r>
      <w:r w:rsidRPr="006E024B">
        <w:rPr>
          <w:color w:val="000000" w:themeColor="text1"/>
          <w:shd w:val="clear" w:color="auto" w:fill="FFFEEE"/>
        </w:rPr>
        <w:t> statement imports a module named </w:t>
      </w:r>
      <w:proofErr w:type="spellStart"/>
      <w:r w:rsidRPr="006E024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areallyourpetsnamederic</w:t>
      </w:r>
      <w:proofErr w:type="spellEnd"/>
      <w:r w:rsidRPr="006E024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.</w:t>
      </w:r>
    </w:p>
    <w:p w14:paraId="78986741" w14:textId="034B103B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 xml:space="preserve">If you had a </w:t>
      </w:r>
      <w:proofErr w:type="gramStart"/>
      <w:r w:rsidRPr="006E024B">
        <w:rPr>
          <w:color w:val="000000" w:themeColor="text1"/>
        </w:rPr>
        <w:t>bacon(</w:t>
      </w:r>
      <w:proofErr w:type="gramEnd"/>
      <w:r w:rsidRPr="006E024B">
        <w:rPr>
          <w:color w:val="000000" w:themeColor="text1"/>
        </w:rPr>
        <w:t>) feature in a spam module, what would you call it after importing spam?</w:t>
      </w:r>
    </w:p>
    <w:p w14:paraId="32BFCDE8" w14:textId="37CD1DE0" w:rsidR="00244D44" w:rsidRPr="006E024B" w:rsidRDefault="00244D4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52FFDA5D" w14:textId="0FFAEDD8" w:rsidR="00244D44" w:rsidRPr="006E024B" w:rsidRDefault="00244D4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ab/>
      </w:r>
      <w:r w:rsidRPr="006E024B">
        <w:rPr>
          <w:color w:val="000000" w:themeColor="text1"/>
          <w:shd w:val="clear" w:color="auto" w:fill="FFFEEE"/>
        </w:rPr>
        <w:t>This function can be called with </w:t>
      </w:r>
      <w:proofErr w:type="spellStart"/>
      <w:proofErr w:type="gramStart"/>
      <w:r w:rsidRPr="006E024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spam.bacon</w:t>
      </w:r>
      <w:proofErr w:type="spellEnd"/>
      <w:proofErr w:type="gramEnd"/>
      <w:r w:rsidRPr="006E024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()</w:t>
      </w:r>
      <w:r w:rsidRPr="006E024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.</w:t>
      </w:r>
    </w:p>
    <w:p w14:paraId="09BE2D8A" w14:textId="62EB8990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What can you do to save a programme from crashing if it encounters an error?</w:t>
      </w:r>
    </w:p>
    <w:p w14:paraId="4EB3CDD0" w14:textId="65CDA2AF" w:rsidR="00244D44" w:rsidRPr="006E024B" w:rsidRDefault="00244D44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1CE6F44F" w14:textId="59190F42" w:rsidR="00244D44" w:rsidRPr="006E024B" w:rsidRDefault="00244D44" w:rsidP="006E024B">
      <w:pPr>
        <w:pStyle w:val="NormalWeb"/>
        <w:pBdr>
          <w:bottom w:val="single" w:sz="4" w:space="1" w:color="auto"/>
        </w:pBdr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ab/>
      </w:r>
      <w:r w:rsidR="006E024B" w:rsidRPr="006E024B">
        <w:rPr>
          <w:rStyle w:val="hgkelc"/>
          <w:color w:val="000000" w:themeColor="text1"/>
          <w:shd w:val="clear" w:color="auto" w:fill="FFFFFF"/>
        </w:rPr>
        <w:t>E</w:t>
      </w:r>
      <w:r w:rsidR="006E024B" w:rsidRPr="006E024B">
        <w:rPr>
          <w:rStyle w:val="hgkelc"/>
          <w:color w:val="000000" w:themeColor="text1"/>
          <w:shd w:val="clear" w:color="auto" w:fill="FFFFFF"/>
        </w:rPr>
        <w:t>rror handling can be used to notify the user of why the error occurred and exit the process that caused the error.</w:t>
      </w:r>
      <w:r w:rsidR="006E024B" w:rsidRPr="006E024B">
        <w:rPr>
          <w:color w:val="000000" w:themeColor="text1"/>
          <w:shd w:val="clear" w:color="auto" w:fill="FFFEEE"/>
        </w:rPr>
        <w:t xml:space="preserve">  And </w:t>
      </w:r>
      <w:r w:rsidR="006E024B" w:rsidRPr="006E024B">
        <w:rPr>
          <w:color w:val="000000" w:themeColor="text1"/>
          <w:shd w:val="clear" w:color="auto" w:fill="FFFEEE"/>
        </w:rPr>
        <w:t>Place the line of code that might cause an error in a </w:t>
      </w:r>
      <w:r w:rsidR="006E024B" w:rsidRPr="006E024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try</w:t>
      </w:r>
      <w:r w:rsidR="006E024B" w:rsidRPr="006E024B">
        <w:rPr>
          <w:color w:val="000000" w:themeColor="text1"/>
          <w:shd w:val="clear" w:color="auto" w:fill="FFFEEE"/>
        </w:rPr>
        <w:t> clause</w:t>
      </w:r>
      <w:r w:rsidR="006E024B" w:rsidRPr="006E024B">
        <w:rPr>
          <w:color w:val="000000" w:themeColor="text1"/>
          <w:shd w:val="clear" w:color="auto" w:fill="FFFEEE"/>
        </w:rPr>
        <w:t>.</w:t>
      </w:r>
    </w:p>
    <w:p w14:paraId="5FE5C399" w14:textId="291990D7" w:rsidR="009C3CB4" w:rsidRPr="006E024B" w:rsidRDefault="009C3CB4" w:rsidP="006E024B">
      <w:pPr>
        <w:pStyle w:val="NormalWeb"/>
        <w:numPr>
          <w:ilvl w:val="0"/>
          <w:numId w:val="1"/>
        </w:numPr>
        <w:spacing w:before="220" w:beforeAutospacing="0" w:after="160" w:afterAutospacing="0"/>
        <w:jc w:val="both"/>
        <w:rPr>
          <w:color w:val="000000" w:themeColor="text1"/>
        </w:rPr>
      </w:pPr>
      <w:r w:rsidRPr="006E024B">
        <w:rPr>
          <w:color w:val="000000" w:themeColor="text1"/>
        </w:rPr>
        <w:t>What is the purpose of the try clause? What is the purpose of the except clause?</w:t>
      </w:r>
    </w:p>
    <w:p w14:paraId="7A339CF6" w14:textId="10228BA3" w:rsidR="006E024B" w:rsidRPr="006E024B" w:rsidRDefault="006E024B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Answer:</w:t>
      </w:r>
    </w:p>
    <w:p w14:paraId="5935E5D2" w14:textId="77777777" w:rsidR="006E024B" w:rsidRPr="006E024B" w:rsidRDefault="006E024B" w:rsidP="006E024B">
      <w:pPr>
        <w:pStyle w:val="calibre4"/>
        <w:shd w:val="clear" w:color="auto" w:fill="FFFEEE"/>
        <w:jc w:val="both"/>
        <w:rPr>
          <w:color w:val="000000" w:themeColor="text1"/>
        </w:rPr>
      </w:pPr>
      <w:r w:rsidRPr="006E024B">
        <w:rPr>
          <w:color w:val="000000" w:themeColor="text1"/>
        </w:rPr>
        <w:tab/>
      </w:r>
      <w:r w:rsidRPr="006E024B">
        <w:rPr>
          <w:color w:val="000000" w:themeColor="text1"/>
        </w:rPr>
        <w:t>The code that could potentially cause an error goes in the </w:t>
      </w:r>
      <w:r w:rsidRPr="006E024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try</w:t>
      </w:r>
      <w:r w:rsidRPr="006E024B">
        <w:rPr>
          <w:color w:val="000000" w:themeColor="text1"/>
        </w:rPr>
        <w:t> clause.</w:t>
      </w:r>
    </w:p>
    <w:p w14:paraId="03BE8322" w14:textId="77777777" w:rsidR="006E024B" w:rsidRPr="006E024B" w:rsidRDefault="006E024B" w:rsidP="006E024B">
      <w:pPr>
        <w:pStyle w:val="calibre4"/>
        <w:pBdr>
          <w:bottom w:val="single" w:sz="4" w:space="1" w:color="auto"/>
        </w:pBdr>
        <w:shd w:val="clear" w:color="auto" w:fill="FFFEEE"/>
        <w:ind w:left="720"/>
        <w:jc w:val="both"/>
        <w:rPr>
          <w:color w:val="000000" w:themeColor="text1"/>
        </w:rPr>
      </w:pPr>
      <w:r w:rsidRPr="006E024B">
        <w:rPr>
          <w:color w:val="000000" w:themeColor="text1"/>
        </w:rPr>
        <w:t>The code that executes if an error happens goes in the </w:t>
      </w:r>
      <w:r w:rsidRPr="006E024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except</w:t>
      </w:r>
      <w:r w:rsidRPr="006E024B">
        <w:rPr>
          <w:color w:val="000000" w:themeColor="text1"/>
        </w:rPr>
        <w:t> clause.</w:t>
      </w:r>
    </w:p>
    <w:p w14:paraId="1853AB15" w14:textId="3EB95AA9" w:rsidR="006E024B" w:rsidRPr="006E024B" w:rsidRDefault="006E024B" w:rsidP="006E024B">
      <w:pPr>
        <w:pStyle w:val="NormalWeb"/>
        <w:spacing w:before="220" w:beforeAutospacing="0" w:after="160" w:afterAutospacing="0"/>
        <w:ind w:left="720"/>
        <w:jc w:val="both"/>
        <w:rPr>
          <w:color w:val="000000" w:themeColor="text1"/>
        </w:rPr>
      </w:pPr>
    </w:p>
    <w:p w14:paraId="008DA221" w14:textId="77777777" w:rsidR="000F41F4" w:rsidRPr="006E024B" w:rsidRDefault="000F41F4" w:rsidP="006E024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F41F4" w:rsidRPr="006E024B" w:rsidSect="009C3CB4">
      <w:pgSz w:w="11906" w:h="16838"/>
      <w:pgMar w:top="568" w:right="566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15B7"/>
    <w:multiLevelType w:val="hybridMultilevel"/>
    <w:tmpl w:val="E55EF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7420E"/>
    <w:multiLevelType w:val="hybridMultilevel"/>
    <w:tmpl w:val="91A6F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A2A21"/>
    <w:multiLevelType w:val="multilevel"/>
    <w:tmpl w:val="CFF20F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84411"/>
    <w:multiLevelType w:val="multilevel"/>
    <w:tmpl w:val="2A08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B4"/>
    <w:rsid w:val="000F41F4"/>
    <w:rsid w:val="001E39D8"/>
    <w:rsid w:val="00244D44"/>
    <w:rsid w:val="006E024B"/>
    <w:rsid w:val="00965AD4"/>
    <w:rsid w:val="009C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04EE"/>
  <w15:chartTrackingRefBased/>
  <w15:docId w15:val="{0867C843-E467-4841-9F7B-B22C04F4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4D44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6E024B"/>
  </w:style>
  <w:style w:type="character" w:customStyle="1" w:styleId="kx21rb">
    <w:name w:val="kx21rb"/>
    <w:basedOn w:val="DefaultParagraphFont"/>
    <w:rsid w:val="006E024B"/>
  </w:style>
  <w:style w:type="paragraph" w:customStyle="1" w:styleId="calibre4">
    <w:name w:val="calibre4"/>
    <w:basedOn w:val="Normal"/>
    <w:rsid w:val="006E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2021-05-12T14:01:00Z</dcterms:created>
  <dcterms:modified xsi:type="dcterms:W3CDTF">2021-05-12T14:47:00Z</dcterms:modified>
</cp:coreProperties>
</file>