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DF639" w14:textId="0293956B" w:rsidR="008049E3" w:rsidRPr="00294C3D" w:rsidRDefault="00294C3D" w:rsidP="00294C3D">
      <w:pPr>
        <w:tabs>
          <w:tab w:val="num" w:pos="720"/>
        </w:tabs>
        <w:rPr>
          <w:b/>
          <w:bCs/>
          <w:sz w:val="52"/>
          <w:szCs w:val="52"/>
        </w:rPr>
      </w:pPr>
      <w:r>
        <w:rPr>
          <w:b/>
          <w:bCs/>
          <w:sz w:val="52"/>
          <w:szCs w:val="52"/>
        </w:rPr>
        <w:tab/>
      </w:r>
      <w:r>
        <w:rPr>
          <w:b/>
          <w:bCs/>
          <w:sz w:val="52"/>
          <w:szCs w:val="52"/>
        </w:rPr>
        <w:tab/>
      </w:r>
      <w:r w:rsidR="008049E3" w:rsidRPr="004E59B1">
        <w:rPr>
          <w:rFonts w:ascii="Calibri" w:hAnsi="Calibri" w:cs="Calibri"/>
          <w:b/>
          <w:bCs/>
          <w:sz w:val="52"/>
          <w:szCs w:val="52"/>
        </w:rPr>
        <w:t>K</w:t>
      </w:r>
      <w:r w:rsidR="0048533B" w:rsidRPr="004E59B1">
        <w:rPr>
          <w:rFonts w:ascii="Calibri" w:hAnsi="Calibri" w:cs="Calibri"/>
          <w:b/>
          <w:bCs/>
          <w:sz w:val="52"/>
          <w:szCs w:val="52"/>
        </w:rPr>
        <w:t>OREAN-</w:t>
      </w:r>
      <w:r w:rsidR="008049E3" w:rsidRPr="004E59B1">
        <w:rPr>
          <w:rFonts w:ascii="Calibri" w:hAnsi="Calibri" w:cs="Calibri"/>
          <w:b/>
          <w:bCs/>
          <w:sz w:val="52"/>
          <w:szCs w:val="52"/>
        </w:rPr>
        <w:t xml:space="preserve">DRAMA DATASET </w:t>
      </w:r>
    </w:p>
    <w:p w14:paraId="3EA3AAC9" w14:textId="6538F8A7" w:rsidR="008049E3" w:rsidRPr="00294C3D" w:rsidRDefault="008049E3" w:rsidP="00294C3D">
      <w:pPr>
        <w:ind w:left="720"/>
        <w:rPr>
          <w:rFonts w:ascii="Calibri" w:hAnsi="Calibri" w:cs="Calibri"/>
          <w:b/>
          <w:sz w:val="52"/>
          <w:szCs w:val="52"/>
          <w:lang w:val="en"/>
        </w:rPr>
      </w:pPr>
      <w:r w:rsidRPr="004E59B1">
        <w:rPr>
          <w:rFonts w:ascii="Calibri" w:hAnsi="Calibri" w:cs="Calibri"/>
          <w:b/>
          <w:sz w:val="52"/>
          <w:szCs w:val="52"/>
          <w:lang w:val="en"/>
        </w:rPr>
        <w:t xml:space="preserve">      </w:t>
      </w:r>
      <w:r w:rsidRPr="008049E3">
        <w:rPr>
          <w:rFonts w:ascii="Calibri" w:hAnsi="Calibri" w:cs="Calibri"/>
          <w:b/>
          <w:sz w:val="52"/>
          <w:szCs w:val="52"/>
          <w:lang w:val="en"/>
        </w:rPr>
        <w:t>MIDTERM PROJECT REPORT</w:t>
      </w:r>
    </w:p>
    <w:p w14:paraId="356BF20D" w14:textId="01C8A067" w:rsidR="008049E3" w:rsidRDefault="008049E3" w:rsidP="008049E3">
      <w:pPr>
        <w:ind w:left="720"/>
      </w:pPr>
      <w:r>
        <w:t xml:space="preserve">                                                                                                                            Submitted By:                                      </w:t>
      </w:r>
    </w:p>
    <w:p w14:paraId="4FE2AA44" w14:textId="4CB7FB2D" w:rsidR="008049E3" w:rsidRDefault="008049E3" w:rsidP="008049E3">
      <w:pPr>
        <w:pStyle w:val="ListParagraph"/>
        <w:numPr>
          <w:ilvl w:val="0"/>
          <w:numId w:val="26"/>
        </w:numPr>
      </w:pPr>
      <w:r>
        <w:t>Poojitha Rao Gadela.</w:t>
      </w:r>
    </w:p>
    <w:p w14:paraId="58CDC7B4" w14:textId="076D7527" w:rsidR="000B1B52" w:rsidRPr="00AD4831" w:rsidRDefault="008049E3" w:rsidP="00AD4831">
      <w:pPr>
        <w:pStyle w:val="ListParagraph"/>
        <w:numPr>
          <w:ilvl w:val="0"/>
          <w:numId w:val="26"/>
        </w:numPr>
      </w:pPr>
      <w:r>
        <w:t>Nawaz Shareef Shaik.</w:t>
      </w:r>
    </w:p>
    <w:p w14:paraId="0010D279" w14:textId="6F549A28" w:rsidR="000B1B52" w:rsidRPr="00AD4831" w:rsidRDefault="000B1B52" w:rsidP="00AD4831">
      <w:pPr>
        <w:ind w:left="720"/>
        <w:jc w:val="center"/>
        <w:rPr>
          <w:rFonts w:ascii="Times New Roman" w:hAnsi="Times New Roman" w:cs="Times New Roman"/>
          <w:b/>
          <w:sz w:val="28"/>
          <w:szCs w:val="28"/>
          <w:u w:val="single"/>
        </w:rPr>
      </w:pPr>
      <w:r w:rsidRPr="00AD4831">
        <w:rPr>
          <w:rFonts w:ascii="Times New Roman" w:hAnsi="Times New Roman" w:cs="Times New Roman"/>
          <w:b/>
          <w:sz w:val="28"/>
          <w:szCs w:val="28"/>
          <w:u w:val="single"/>
        </w:rPr>
        <w:t xml:space="preserve">TABLE OF </w:t>
      </w:r>
      <w:r w:rsidR="00AD4831" w:rsidRPr="00AD4831">
        <w:rPr>
          <w:rFonts w:ascii="Times New Roman" w:hAnsi="Times New Roman" w:cs="Times New Roman"/>
          <w:b/>
          <w:sz w:val="28"/>
          <w:szCs w:val="28"/>
          <w:u w:val="single"/>
        </w:rPr>
        <w:t>CONTENTS</w:t>
      </w:r>
    </w:p>
    <w:p w14:paraId="1BAE90C4" w14:textId="7E5B71A0" w:rsidR="00D100E1" w:rsidRPr="00D100E1" w:rsidRDefault="00D100E1" w:rsidP="00AD4831">
      <w:pPr>
        <w:pStyle w:val="ListParagraph"/>
        <w:numPr>
          <w:ilvl w:val="0"/>
          <w:numId w:val="41"/>
        </w:numPr>
        <w:rPr>
          <w:rFonts w:ascii="Times New Roman" w:hAnsi="Times New Roman" w:cs="Times New Roman"/>
          <w:sz w:val="28"/>
          <w:szCs w:val="28"/>
        </w:rPr>
      </w:pPr>
      <w:r w:rsidRPr="00D100E1">
        <w:rPr>
          <w:rFonts w:ascii="Times New Roman" w:hAnsi="Times New Roman" w:cs="Times New Roman"/>
          <w:sz w:val="28"/>
          <w:szCs w:val="28"/>
        </w:rPr>
        <w:t xml:space="preserve"> </w:t>
      </w:r>
      <w:r w:rsidRPr="00D100E1">
        <w:rPr>
          <w:rFonts w:ascii="Times New Roman" w:hAnsi="Times New Roman" w:cs="Times New Roman"/>
          <w:b/>
          <w:bCs/>
          <w:sz w:val="28"/>
          <w:szCs w:val="28"/>
        </w:rPr>
        <w:t>Introduction to the Dataset</w:t>
      </w:r>
      <w:r w:rsidR="00FA3926" w:rsidRPr="00AD4831">
        <w:rPr>
          <w:rFonts w:ascii="Times New Roman" w:hAnsi="Times New Roman" w:cs="Times New Roman"/>
          <w:b/>
          <w:bCs/>
          <w:sz w:val="28"/>
          <w:szCs w:val="28"/>
        </w:rPr>
        <w:t>.</w:t>
      </w:r>
    </w:p>
    <w:p w14:paraId="12F4702B" w14:textId="15231604" w:rsidR="00D100E1" w:rsidRPr="00D100E1" w:rsidRDefault="00D100E1" w:rsidP="00AD4831">
      <w:pPr>
        <w:pStyle w:val="ListParagraph"/>
        <w:numPr>
          <w:ilvl w:val="0"/>
          <w:numId w:val="41"/>
        </w:numPr>
        <w:rPr>
          <w:rFonts w:ascii="Times New Roman" w:hAnsi="Times New Roman" w:cs="Times New Roman"/>
          <w:sz w:val="28"/>
          <w:szCs w:val="28"/>
        </w:rPr>
      </w:pPr>
      <w:r w:rsidRPr="00D100E1">
        <w:rPr>
          <w:rFonts w:ascii="Times New Roman" w:hAnsi="Times New Roman" w:cs="Times New Roman"/>
          <w:sz w:val="28"/>
          <w:szCs w:val="28"/>
        </w:rPr>
        <w:t xml:space="preserve"> </w:t>
      </w:r>
      <w:r w:rsidRPr="00D100E1">
        <w:rPr>
          <w:rFonts w:ascii="Times New Roman" w:hAnsi="Times New Roman" w:cs="Times New Roman"/>
          <w:b/>
          <w:bCs/>
          <w:sz w:val="28"/>
          <w:szCs w:val="28"/>
        </w:rPr>
        <w:t>Data Cleaning &amp; Preprocessing</w:t>
      </w:r>
      <w:r w:rsidR="00FA3926" w:rsidRPr="00AD4831">
        <w:rPr>
          <w:rFonts w:ascii="Times New Roman" w:hAnsi="Times New Roman" w:cs="Times New Roman"/>
          <w:b/>
          <w:bCs/>
          <w:sz w:val="28"/>
          <w:szCs w:val="28"/>
        </w:rPr>
        <w:t>.</w:t>
      </w:r>
    </w:p>
    <w:p w14:paraId="467FE79B" w14:textId="7E1059E9" w:rsidR="00D100E1" w:rsidRPr="00AD4831" w:rsidRDefault="00996AED" w:rsidP="00AD4831">
      <w:pPr>
        <w:pStyle w:val="ListParagraph"/>
        <w:numPr>
          <w:ilvl w:val="0"/>
          <w:numId w:val="41"/>
        </w:numPr>
        <w:rPr>
          <w:rFonts w:ascii="Times New Roman" w:hAnsi="Times New Roman" w:cs="Times New Roman"/>
          <w:sz w:val="28"/>
          <w:szCs w:val="28"/>
        </w:rPr>
      </w:pPr>
      <w:r w:rsidRPr="00AD4831">
        <w:rPr>
          <w:rFonts w:ascii="Times New Roman" w:hAnsi="Times New Roman" w:cs="Times New Roman"/>
          <w:sz w:val="28"/>
          <w:szCs w:val="28"/>
        </w:rPr>
        <w:t xml:space="preserve"> </w:t>
      </w:r>
      <w:r w:rsidR="00D100E1" w:rsidRPr="00D100E1">
        <w:rPr>
          <w:rFonts w:ascii="Times New Roman" w:hAnsi="Times New Roman" w:cs="Times New Roman"/>
          <w:b/>
          <w:bCs/>
          <w:sz w:val="28"/>
          <w:szCs w:val="28"/>
        </w:rPr>
        <w:t>Exploratory Data Analysis (EDA) &amp; Key Insights</w:t>
      </w:r>
      <w:r w:rsidR="00FA3926" w:rsidRPr="00AD4831">
        <w:rPr>
          <w:rFonts w:ascii="Times New Roman" w:hAnsi="Times New Roman" w:cs="Times New Roman"/>
          <w:b/>
          <w:bCs/>
          <w:sz w:val="28"/>
          <w:szCs w:val="28"/>
        </w:rPr>
        <w:t>.</w:t>
      </w:r>
    </w:p>
    <w:p w14:paraId="60C01B27" w14:textId="0C85D207" w:rsidR="00FA3926" w:rsidRPr="00AD4831" w:rsidRDefault="00FA3926" w:rsidP="00AD4831">
      <w:pPr>
        <w:pStyle w:val="ListParagraph"/>
        <w:numPr>
          <w:ilvl w:val="0"/>
          <w:numId w:val="41"/>
        </w:numPr>
        <w:rPr>
          <w:rFonts w:ascii="Times New Roman" w:hAnsi="Times New Roman" w:cs="Times New Roman"/>
          <w:sz w:val="28"/>
          <w:szCs w:val="28"/>
        </w:rPr>
      </w:pPr>
      <w:r w:rsidRPr="00AD4831">
        <w:rPr>
          <w:rFonts w:ascii="Times New Roman" w:hAnsi="Times New Roman" w:cs="Times New Roman"/>
          <w:b/>
          <w:bCs/>
          <w:sz w:val="28"/>
          <w:szCs w:val="28"/>
        </w:rPr>
        <w:t>Visualization.</w:t>
      </w:r>
    </w:p>
    <w:p w14:paraId="400A0C03" w14:textId="03B81BF1" w:rsidR="00363EE3" w:rsidRPr="00D100E1" w:rsidRDefault="00363EE3" w:rsidP="00AD4831">
      <w:pPr>
        <w:pStyle w:val="ListParagraph"/>
        <w:numPr>
          <w:ilvl w:val="0"/>
          <w:numId w:val="41"/>
        </w:numPr>
        <w:rPr>
          <w:rFonts w:ascii="Times New Roman" w:hAnsi="Times New Roman" w:cs="Times New Roman"/>
          <w:sz w:val="28"/>
          <w:szCs w:val="28"/>
        </w:rPr>
      </w:pPr>
      <w:r w:rsidRPr="00AD4831">
        <w:rPr>
          <w:rFonts w:ascii="Times New Roman" w:hAnsi="Times New Roman" w:cs="Times New Roman"/>
          <w:b/>
          <w:bCs/>
          <w:sz w:val="28"/>
          <w:szCs w:val="28"/>
        </w:rPr>
        <w:t xml:space="preserve">Feature </w:t>
      </w:r>
      <w:r w:rsidR="00BD2352" w:rsidRPr="00AD4831">
        <w:rPr>
          <w:rFonts w:ascii="Times New Roman" w:hAnsi="Times New Roman" w:cs="Times New Roman"/>
          <w:b/>
          <w:bCs/>
          <w:sz w:val="28"/>
          <w:szCs w:val="28"/>
        </w:rPr>
        <w:t>Engineering.</w:t>
      </w:r>
    </w:p>
    <w:p w14:paraId="33E4F1D0" w14:textId="04D70A8C" w:rsidR="00D100E1" w:rsidRPr="00D100E1" w:rsidRDefault="00D100E1" w:rsidP="00AD4831">
      <w:pPr>
        <w:pStyle w:val="ListParagraph"/>
        <w:numPr>
          <w:ilvl w:val="0"/>
          <w:numId w:val="41"/>
        </w:numPr>
        <w:rPr>
          <w:rFonts w:ascii="Times New Roman" w:hAnsi="Times New Roman" w:cs="Times New Roman"/>
          <w:sz w:val="28"/>
          <w:szCs w:val="28"/>
        </w:rPr>
      </w:pPr>
      <w:r w:rsidRPr="00D100E1">
        <w:rPr>
          <w:rFonts w:ascii="Times New Roman" w:hAnsi="Times New Roman" w:cs="Times New Roman"/>
          <w:sz w:val="28"/>
          <w:szCs w:val="28"/>
        </w:rPr>
        <w:t xml:space="preserve"> </w:t>
      </w:r>
      <w:r w:rsidRPr="00D100E1">
        <w:rPr>
          <w:rFonts w:ascii="Times New Roman" w:hAnsi="Times New Roman" w:cs="Times New Roman"/>
          <w:b/>
          <w:bCs/>
          <w:sz w:val="28"/>
          <w:szCs w:val="28"/>
        </w:rPr>
        <w:t>Model Building &amp; Evaluation</w:t>
      </w:r>
      <w:r w:rsidR="00FA3926" w:rsidRPr="00AD4831">
        <w:rPr>
          <w:rFonts w:ascii="Times New Roman" w:hAnsi="Times New Roman" w:cs="Times New Roman"/>
          <w:b/>
          <w:bCs/>
          <w:sz w:val="28"/>
          <w:szCs w:val="28"/>
        </w:rPr>
        <w:t>.</w:t>
      </w:r>
    </w:p>
    <w:p w14:paraId="13644F2D" w14:textId="7BB90108" w:rsidR="00D100E1" w:rsidRPr="00AD4831" w:rsidRDefault="008455B3" w:rsidP="00AD4831">
      <w:pPr>
        <w:pStyle w:val="ListParagraph"/>
        <w:numPr>
          <w:ilvl w:val="1"/>
          <w:numId w:val="41"/>
        </w:numPr>
        <w:rPr>
          <w:rFonts w:ascii="Times New Roman" w:hAnsi="Times New Roman" w:cs="Times New Roman"/>
          <w:sz w:val="28"/>
          <w:szCs w:val="28"/>
        </w:rPr>
      </w:pPr>
      <w:r w:rsidRPr="00AD4831">
        <w:rPr>
          <w:rFonts w:ascii="Times New Roman" w:hAnsi="Times New Roman" w:cs="Times New Roman"/>
          <w:sz w:val="28"/>
          <w:szCs w:val="28"/>
        </w:rPr>
        <w:t xml:space="preserve">Linear </w:t>
      </w:r>
      <w:r w:rsidR="00D100E1" w:rsidRPr="00D100E1">
        <w:rPr>
          <w:rFonts w:ascii="Times New Roman" w:hAnsi="Times New Roman" w:cs="Times New Roman"/>
          <w:sz w:val="28"/>
          <w:szCs w:val="28"/>
        </w:rPr>
        <w:t>Regression</w:t>
      </w:r>
      <w:r w:rsidR="00FA3926" w:rsidRPr="00AD4831">
        <w:rPr>
          <w:rFonts w:ascii="Times New Roman" w:hAnsi="Times New Roman" w:cs="Times New Roman"/>
          <w:sz w:val="28"/>
          <w:szCs w:val="28"/>
        </w:rPr>
        <w:t>.</w:t>
      </w:r>
    </w:p>
    <w:p w14:paraId="686A85A6" w14:textId="61EEB359" w:rsidR="003625D1" w:rsidRPr="00D100E1" w:rsidRDefault="00447DF6" w:rsidP="00AD4831">
      <w:pPr>
        <w:pStyle w:val="ListParagraph"/>
        <w:numPr>
          <w:ilvl w:val="1"/>
          <w:numId w:val="41"/>
        </w:numPr>
        <w:rPr>
          <w:rFonts w:ascii="Times New Roman" w:hAnsi="Times New Roman" w:cs="Times New Roman"/>
          <w:sz w:val="28"/>
          <w:szCs w:val="28"/>
        </w:rPr>
      </w:pPr>
      <w:r w:rsidRPr="00AD4831">
        <w:rPr>
          <w:rFonts w:ascii="Times New Roman" w:hAnsi="Times New Roman" w:cs="Times New Roman"/>
          <w:sz w:val="28"/>
          <w:szCs w:val="28"/>
        </w:rPr>
        <w:t>L</w:t>
      </w:r>
      <w:r w:rsidR="008455B3" w:rsidRPr="00AD4831">
        <w:rPr>
          <w:rFonts w:ascii="Times New Roman" w:hAnsi="Times New Roman" w:cs="Times New Roman"/>
          <w:sz w:val="28"/>
          <w:szCs w:val="28"/>
        </w:rPr>
        <w:t xml:space="preserve">ogistic </w:t>
      </w:r>
      <w:r w:rsidRPr="00AD4831">
        <w:rPr>
          <w:rFonts w:ascii="Times New Roman" w:hAnsi="Times New Roman" w:cs="Times New Roman"/>
          <w:sz w:val="28"/>
          <w:szCs w:val="28"/>
        </w:rPr>
        <w:t>Regression</w:t>
      </w:r>
      <w:r w:rsidR="00FA3926" w:rsidRPr="00AD4831">
        <w:rPr>
          <w:rFonts w:ascii="Times New Roman" w:hAnsi="Times New Roman" w:cs="Times New Roman"/>
          <w:sz w:val="28"/>
          <w:szCs w:val="28"/>
        </w:rPr>
        <w:t>.</w:t>
      </w:r>
    </w:p>
    <w:p w14:paraId="0A3E2354" w14:textId="03A15524" w:rsidR="00D100E1" w:rsidRPr="00AD4831" w:rsidRDefault="0074224F" w:rsidP="00AD4831">
      <w:pPr>
        <w:pStyle w:val="ListParagraph"/>
        <w:numPr>
          <w:ilvl w:val="1"/>
          <w:numId w:val="41"/>
        </w:numPr>
        <w:rPr>
          <w:rFonts w:ascii="Times New Roman" w:hAnsi="Times New Roman" w:cs="Times New Roman"/>
          <w:sz w:val="28"/>
          <w:szCs w:val="28"/>
        </w:rPr>
      </w:pPr>
      <w:r w:rsidRPr="00AD4831">
        <w:rPr>
          <w:rFonts w:ascii="Times New Roman" w:hAnsi="Times New Roman" w:cs="Times New Roman"/>
          <w:sz w:val="28"/>
          <w:szCs w:val="28"/>
        </w:rPr>
        <w:t>Decision Tree</w:t>
      </w:r>
      <w:r w:rsidR="00FA3926" w:rsidRPr="00AD4831">
        <w:rPr>
          <w:rFonts w:ascii="Times New Roman" w:hAnsi="Times New Roman" w:cs="Times New Roman"/>
          <w:sz w:val="28"/>
          <w:szCs w:val="28"/>
        </w:rPr>
        <w:t>.</w:t>
      </w:r>
    </w:p>
    <w:p w14:paraId="0A944946" w14:textId="014147CC" w:rsidR="0074224F" w:rsidRPr="00D100E1" w:rsidRDefault="000210B5" w:rsidP="00AD4831">
      <w:pPr>
        <w:pStyle w:val="ListParagraph"/>
        <w:numPr>
          <w:ilvl w:val="1"/>
          <w:numId w:val="41"/>
        </w:numPr>
        <w:rPr>
          <w:rFonts w:ascii="Times New Roman" w:hAnsi="Times New Roman" w:cs="Times New Roman"/>
          <w:sz w:val="28"/>
          <w:szCs w:val="28"/>
        </w:rPr>
      </w:pPr>
      <w:r w:rsidRPr="00AD4831">
        <w:rPr>
          <w:rFonts w:ascii="Times New Roman" w:hAnsi="Times New Roman" w:cs="Times New Roman"/>
          <w:sz w:val="28"/>
          <w:szCs w:val="28"/>
        </w:rPr>
        <w:t xml:space="preserve">Gradient </w:t>
      </w:r>
      <w:r w:rsidR="00663C3E" w:rsidRPr="00AD4831">
        <w:rPr>
          <w:rFonts w:ascii="Times New Roman" w:hAnsi="Times New Roman" w:cs="Times New Roman"/>
          <w:sz w:val="28"/>
          <w:szCs w:val="28"/>
        </w:rPr>
        <w:t xml:space="preserve">Boosting </w:t>
      </w:r>
      <w:r w:rsidR="008455B3" w:rsidRPr="00AD4831">
        <w:rPr>
          <w:rFonts w:ascii="Times New Roman" w:hAnsi="Times New Roman" w:cs="Times New Roman"/>
          <w:sz w:val="28"/>
          <w:szCs w:val="28"/>
        </w:rPr>
        <w:t>Classifier</w:t>
      </w:r>
      <w:r w:rsidR="00FA3926" w:rsidRPr="00AD4831">
        <w:rPr>
          <w:rFonts w:ascii="Times New Roman" w:hAnsi="Times New Roman" w:cs="Times New Roman"/>
          <w:sz w:val="28"/>
          <w:szCs w:val="28"/>
        </w:rPr>
        <w:t>.</w:t>
      </w:r>
    </w:p>
    <w:p w14:paraId="0CDE06EA" w14:textId="36076EFF" w:rsidR="00D100E1" w:rsidRPr="00D100E1" w:rsidRDefault="00D100E1" w:rsidP="00AD4831">
      <w:pPr>
        <w:pStyle w:val="ListParagraph"/>
        <w:numPr>
          <w:ilvl w:val="0"/>
          <w:numId w:val="41"/>
        </w:numPr>
        <w:rPr>
          <w:rFonts w:ascii="Times New Roman" w:hAnsi="Times New Roman" w:cs="Times New Roman"/>
          <w:sz w:val="28"/>
          <w:szCs w:val="28"/>
        </w:rPr>
      </w:pPr>
      <w:r w:rsidRPr="00D100E1">
        <w:rPr>
          <w:rFonts w:ascii="Times New Roman" w:hAnsi="Times New Roman" w:cs="Times New Roman"/>
          <w:sz w:val="28"/>
          <w:szCs w:val="28"/>
        </w:rPr>
        <w:t xml:space="preserve"> </w:t>
      </w:r>
      <w:r w:rsidRPr="00D100E1">
        <w:rPr>
          <w:rFonts w:ascii="Times New Roman" w:hAnsi="Times New Roman" w:cs="Times New Roman"/>
          <w:b/>
          <w:bCs/>
          <w:sz w:val="28"/>
          <w:szCs w:val="28"/>
        </w:rPr>
        <w:t>Conclusion</w:t>
      </w:r>
    </w:p>
    <w:p w14:paraId="3CBBF7BB" w14:textId="7E001D9E" w:rsidR="00D100E1" w:rsidRPr="00D100E1" w:rsidRDefault="0052650A" w:rsidP="00AD4831">
      <w:pPr>
        <w:pStyle w:val="ListParagraph"/>
        <w:numPr>
          <w:ilvl w:val="0"/>
          <w:numId w:val="41"/>
        </w:numPr>
        <w:rPr>
          <w:rFonts w:ascii="Times New Roman" w:hAnsi="Times New Roman" w:cs="Times New Roman"/>
          <w:sz w:val="28"/>
          <w:szCs w:val="28"/>
        </w:rPr>
      </w:pPr>
      <w:r w:rsidRPr="00AD4831">
        <w:rPr>
          <w:rFonts w:ascii="Times New Roman" w:hAnsi="Times New Roman" w:cs="Times New Roman"/>
          <w:b/>
          <w:bCs/>
          <w:sz w:val="28"/>
          <w:szCs w:val="28"/>
        </w:rPr>
        <w:t>Recommendations</w:t>
      </w:r>
      <w:r w:rsidR="00D100E1" w:rsidRPr="00D100E1">
        <w:rPr>
          <w:rFonts w:ascii="Times New Roman" w:hAnsi="Times New Roman" w:cs="Times New Roman"/>
          <w:b/>
          <w:bCs/>
          <w:sz w:val="28"/>
          <w:szCs w:val="28"/>
        </w:rPr>
        <w:t xml:space="preserve"> for Future Work</w:t>
      </w:r>
    </w:p>
    <w:p w14:paraId="121B87AB" w14:textId="10ACF7CC" w:rsidR="00D100E1" w:rsidRPr="00AD4831" w:rsidRDefault="00D100E1" w:rsidP="00AD4831">
      <w:pPr>
        <w:pStyle w:val="ListParagraph"/>
        <w:numPr>
          <w:ilvl w:val="0"/>
          <w:numId w:val="41"/>
        </w:numPr>
        <w:rPr>
          <w:rFonts w:ascii="Times New Roman" w:hAnsi="Times New Roman" w:cs="Times New Roman"/>
          <w:sz w:val="28"/>
          <w:szCs w:val="28"/>
        </w:rPr>
      </w:pPr>
      <w:r w:rsidRPr="00D100E1">
        <w:rPr>
          <w:rFonts w:ascii="Times New Roman" w:hAnsi="Times New Roman" w:cs="Times New Roman"/>
          <w:sz w:val="28"/>
          <w:szCs w:val="28"/>
        </w:rPr>
        <w:t xml:space="preserve"> </w:t>
      </w:r>
      <w:r w:rsidRPr="00D100E1">
        <w:rPr>
          <w:rFonts w:ascii="Times New Roman" w:hAnsi="Times New Roman" w:cs="Times New Roman"/>
          <w:b/>
          <w:bCs/>
          <w:sz w:val="28"/>
          <w:szCs w:val="28"/>
        </w:rPr>
        <w:t>References</w:t>
      </w:r>
    </w:p>
    <w:p w14:paraId="6C9B5F0E" w14:textId="5DEBD1C3" w:rsidR="008049E3" w:rsidRPr="00294C3D" w:rsidRDefault="003625D1" w:rsidP="00BD2352">
      <w:pPr>
        <w:pStyle w:val="ListParagraph"/>
        <w:numPr>
          <w:ilvl w:val="0"/>
          <w:numId w:val="41"/>
        </w:numPr>
        <w:spacing w:after="0" w:line="276" w:lineRule="auto"/>
        <w:jc w:val="both"/>
        <w:rPr>
          <w:rFonts w:ascii="Times New Roman" w:eastAsia="Times New Roman" w:hAnsi="Times New Roman" w:cs="Times New Roman"/>
          <w:b/>
          <w:bCs/>
          <w:sz w:val="28"/>
          <w:szCs w:val="28"/>
        </w:rPr>
      </w:pPr>
      <w:r w:rsidRPr="00AD4831">
        <w:rPr>
          <w:rFonts w:ascii="Times New Roman" w:hAnsi="Times New Roman" w:cs="Times New Roman"/>
          <w:b/>
          <w:bCs/>
          <w:sz w:val="28"/>
          <w:szCs w:val="28"/>
        </w:rPr>
        <w:t>Group Members and Contributions</w:t>
      </w:r>
    </w:p>
    <w:p w14:paraId="00A07017" w14:textId="77777777" w:rsidR="00294C3D" w:rsidRDefault="00294C3D" w:rsidP="00294C3D">
      <w:pPr>
        <w:spacing w:after="0" w:line="276" w:lineRule="auto"/>
        <w:jc w:val="both"/>
        <w:rPr>
          <w:rFonts w:ascii="Times New Roman" w:eastAsia="Times New Roman" w:hAnsi="Times New Roman" w:cs="Times New Roman"/>
          <w:b/>
          <w:bCs/>
          <w:sz w:val="28"/>
          <w:szCs w:val="28"/>
        </w:rPr>
      </w:pPr>
    </w:p>
    <w:p w14:paraId="4FA8375E" w14:textId="77777777" w:rsidR="00294C3D" w:rsidRPr="00294C3D" w:rsidRDefault="00294C3D" w:rsidP="00294C3D">
      <w:pPr>
        <w:spacing w:after="0" w:line="276" w:lineRule="auto"/>
        <w:jc w:val="both"/>
        <w:rPr>
          <w:rFonts w:ascii="Times New Roman" w:eastAsia="Times New Roman" w:hAnsi="Times New Roman" w:cs="Times New Roman"/>
          <w:b/>
          <w:bCs/>
          <w:sz w:val="28"/>
          <w:szCs w:val="28"/>
        </w:rPr>
      </w:pPr>
    </w:p>
    <w:p w14:paraId="502F25AA" w14:textId="5A2FF943" w:rsidR="00923252" w:rsidRPr="00BD2352" w:rsidRDefault="008049E3" w:rsidP="00BD2352">
      <w:pPr>
        <w:ind w:left="360"/>
        <w:rPr>
          <w:rFonts w:ascii="Calibri" w:hAnsi="Calibri" w:cs="Calibri"/>
          <w:b/>
          <w:bCs/>
          <w:sz w:val="28"/>
          <w:szCs w:val="28"/>
        </w:rPr>
      </w:pPr>
      <w:r w:rsidRPr="00BD2352">
        <w:rPr>
          <w:b/>
          <w:bCs/>
          <w:sz w:val="28"/>
          <w:szCs w:val="28"/>
        </w:rPr>
        <w:t>1</w:t>
      </w:r>
      <w:r w:rsidRPr="00BD2352">
        <w:rPr>
          <w:rFonts w:ascii="Calibri" w:hAnsi="Calibri" w:cs="Calibri"/>
          <w:b/>
          <w:bCs/>
          <w:sz w:val="28"/>
          <w:szCs w:val="28"/>
        </w:rPr>
        <w:t>.</w:t>
      </w:r>
      <w:r w:rsidR="00BD2352">
        <w:rPr>
          <w:rFonts w:ascii="Calibri" w:hAnsi="Calibri" w:cs="Calibri"/>
          <w:b/>
          <w:bCs/>
          <w:sz w:val="28"/>
          <w:szCs w:val="28"/>
        </w:rPr>
        <w:t xml:space="preserve"> </w:t>
      </w:r>
      <w:r w:rsidR="00923252" w:rsidRPr="00BD2352">
        <w:rPr>
          <w:rFonts w:ascii="Calibri" w:hAnsi="Calibri" w:cs="Calibri"/>
          <w:b/>
          <w:bCs/>
          <w:sz w:val="28"/>
          <w:szCs w:val="28"/>
        </w:rPr>
        <w:t>Introduction to the Dataset</w:t>
      </w:r>
      <w:r w:rsidR="00BD2352">
        <w:rPr>
          <w:rFonts w:ascii="Calibri" w:hAnsi="Calibri" w:cs="Calibri"/>
          <w:b/>
          <w:bCs/>
          <w:sz w:val="28"/>
          <w:szCs w:val="28"/>
        </w:rPr>
        <w:t>.</w:t>
      </w:r>
    </w:p>
    <w:p w14:paraId="3BC4C9B1" w14:textId="7B69ADBB" w:rsidR="00923252" w:rsidRPr="00AD4831" w:rsidRDefault="00923252" w:rsidP="00923252">
      <w:pPr>
        <w:rPr>
          <w:rFonts w:ascii="Calibri" w:hAnsi="Calibri" w:cs="Calibri"/>
        </w:rPr>
      </w:pPr>
      <w:r w:rsidRPr="00AD4831">
        <w:rPr>
          <w:rFonts w:ascii="Calibri" w:hAnsi="Calibri" w:cs="Calibri"/>
        </w:rPr>
        <w:t xml:space="preserve">This project aims to analyze </w:t>
      </w:r>
      <w:r w:rsidR="00BD114A">
        <w:rPr>
          <w:rFonts w:ascii="Calibri" w:hAnsi="Calibri" w:cs="Calibri"/>
        </w:rPr>
        <w:t xml:space="preserve">the </w:t>
      </w:r>
      <w:r w:rsidRPr="00AD4831">
        <w:rPr>
          <w:rFonts w:ascii="Calibri" w:hAnsi="Calibri" w:cs="Calibri"/>
        </w:rPr>
        <w:t>Korean dramas (K-Dramas)</w:t>
      </w:r>
      <w:r w:rsidR="007C13F2">
        <w:rPr>
          <w:rFonts w:ascii="Calibri" w:hAnsi="Calibri" w:cs="Calibri"/>
        </w:rPr>
        <w:t xml:space="preserve"> dataset</w:t>
      </w:r>
      <w:r w:rsidRPr="00AD4831">
        <w:rPr>
          <w:rFonts w:ascii="Calibri" w:hAnsi="Calibri" w:cs="Calibri"/>
        </w:rPr>
        <w:t xml:space="preserve"> to identify patterns that influence viewer ratings and to build predictive models </w:t>
      </w:r>
      <w:r w:rsidR="00BD114A">
        <w:rPr>
          <w:rFonts w:ascii="Calibri" w:hAnsi="Calibri" w:cs="Calibri"/>
        </w:rPr>
        <w:t>that</w:t>
      </w:r>
      <w:r w:rsidR="007C13F2">
        <w:rPr>
          <w:rFonts w:ascii="Calibri" w:hAnsi="Calibri" w:cs="Calibri"/>
        </w:rPr>
        <w:t xml:space="preserve"> </w:t>
      </w:r>
      <w:r w:rsidRPr="00AD4831">
        <w:rPr>
          <w:rFonts w:ascii="Calibri" w:hAnsi="Calibri" w:cs="Calibri"/>
        </w:rPr>
        <w:t>can classify whether a show is highly rated. The dataset includes structured attributes like Title, Year of release, Number of Episodes, and Rating, as well as unstructured attributes such as Genre, Tags, and Actors. The analysis leverages popular Python libraries</w:t>
      </w:r>
      <w:r w:rsidR="00BD2352" w:rsidRPr="00AD4831">
        <w:rPr>
          <w:rFonts w:ascii="Calibri" w:hAnsi="Calibri" w:cs="Calibri"/>
        </w:rPr>
        <w:t>,</w:t>
      </w:r>
      <w:r w:rsidRPr="00AD4831">
        <w:rPr>
          <w:rFonts w:ascii="Calibri" w:hAnsi="Calibri" w:cs="Calibri"/>
        </w:rPr>
        <w:t xml:space="preserve"> including pandas for data manipulation, matplotlib and seaborn for visualization, and scikit-learn for machine learning.</w:t>
      </w:r>
    </w:p>
    <w:p w14:paraId="0A61FAB2" w14:textId="0076A64E" w:rsidR="0048533B" w:rsidRDefault="00B1199D" w:rsidP="00923252">
      <w:pPr>
        <w:rPr>
          <w:rFonts w:ascii="Calibri" w:hAnsi="Calibri" w:cs="Calibri"/>
          <w:sz w:val="28"/>
          <w:szCs w:val="28"/>
        </w:rPr>
      </w:pPr>
      <w:r>
        <w:rPr>
          <w:rFonts w:ascii="Calibri" w:hAnsi="Calibri" w:cs="Calibri"/>
          <w:sz w:val="28"/>
          <w:szCs w:val="28"/>
        </w:rPr>
        <w:t xml:space="preserve">## </w:t>
      </w:r>
      <w:hyperlink r:id="rId5" w:history="1">
        <w:r w:rsidRPr="00B1199D">
          <w:rPr>
            <w:rStyle w:val="Hyperlink"/>
            <w:rFonts w:ascii="Calibri" w:hAnsi="Calibri" w:cs="Calibri"/>
            <w:sz w:val="28"/>
            <w:szCs w:val="28"/>
          </w:rPr>
          <w:t>Korean Dramas Dataset</w:t>
        </w:r>
      </w:hyperlink>
    </w:p>
    <w:p w14:paraId="53EB7791" w14:textId="77777777" w:rsidR="0048533B" w:rsidRPr="00BD2352" w:rsidRDefault="0048533B" w:rsidP="00923252">
      <w:pPr>
        <w:rPr>
          <w:rFonts w:ascii="Calibri" w:hAnsi="Calibri" w:cs="Calibri"/>
          <w:sz w:val="28"/>
          <w:szCs w:val="28"/>
        </w:rPr>
      </w:pPr>
    </w:p>
    <w:p w14:paraId="7E52FE90" w14:textId="03A9FC6B" w:rsidR="00923252" w:rsidRPr="0048533B" w:rsidRDefault="00923252" w:rsidP="00923252">
      <w:pPr>
        <w:numPr>
          <w:ilvl w:val="0"/>
          <w:numId w:val="13"/>
        </w:numPr>
        <w:rPr>
          <w:rFonts w:ascii="Calibri" w:hAnsi="Calibri" w:cs="Calibri"/>
          <w:b/>
          <w:bCs/>
          <w:sz w:val="28"/>
          <w:szCs w:val="28"/>
        </w:rPr>
      </w:pPr>
      <w:r w:rsidRPr="0048533B">
        <w:rPr>
          <w:rFonts w:ascii="Calibri" w:hAnsi="Calibri" w:cs="Calibri"/>
          <w:b/>
          <w:bCs/>
          <w:sz w:val="28"/>
          <w:szCs w:val="28"/>
        </w:rPr>
        <w:t>Data Cleaning &amp; Preprocessing</w:t>
      </w:r>
      <w:r w:rsidR="00DD5FD5">
        <w:rPr>
          <w:rFonts w:ascii="Calibri" w:hAnsi="Calibri" w:cs="Calibri"/>
          <w:b/>
          <w:bCs/>
          <w:sz w:val="28"/>
          <w:szCs w:val="28"/>
        </w:rPr>
        <w:t>.</w:t>
      </w:r>
    </w:p>
    <w:p w14:paraId="50FCE860" w14:textId="77777777" w:rsidR="00923252" w:rsidRPr="00AD4831" w:rsidRDefault="00923252" w:rsidP="00BD114A">
      <w:pPr>
        <w:spacing w:line="240" w:lineRule="auto"/>
        <w:rPr>
          <w:rFonts w:ascii="Calibri" w:hAnsi="Calibri" w:cs="Calibri"/>
        </w:rPr>
      </w:pPr>
      <w:r w:rsidRPr="00AD4831">
        <w:rPr>
          <w:rFonts w:ascii="Calibri" w:hAnsi="Calibri" w:cs="Calibri"/>
        </w:rPr>
        <w:t>Data cleaning was a crucial first step due to missing and inconsistent values. We dropped rows where any of the key numeric columns (Rating, Number of Episodes, Year of release) were null. This ensured a robust input to our models without the risk of NaN-related computation issues.</w:t>
      </w:r>
    </w:p>
    <w:p w14:paraId="116B93B4" w14:textId="42FF5A56" w:rsidR="00923252" w:rsidRPr="00AD4831" w:rsidRDefault="00E80A75" w:rsidP="00BD114A">
      <w:pPr>
        <w:spacing w:line="240" w:lineRule="auto"/>
        <w:rPr>
          <w:rFonts w:ascii="Calibri" w:hAnsi="Calibri" w:cs="Calibri"/>
        </w:rPr>
      </w:pPr>
      <w:r w:rsidRPr="00AD4831">
        <w:rPr>
          <w:rFonts w:ascii="Calibri" w:hAnsi="Calibri" w:cs="Calibri"/>
        </w:rPr>
        <w:t xml:space="preserve">A binary target variable, High Rating, was also </w:t>
      </w:r>
      <w:r w:rsidR="00923252" w:rsidRPr="00AD4831">
        <w:rPr>
          <w:rFonts w:ascii="Calibri" w:hAnsi="Calibri" w:cs="Calibri"/>
        </w:rPr>
        <w:t>engineered to represent whether a show was rated 9.0 or higher. This variable is central to our classification models. Categorical fields</w:t>
      </w:r>
      <w:r w:rsidRPr="00AD4831">
        <w:rPr>
          <w:rFonts w:ascii="Calibri" w:hAnsi="Calibri" w:cs="Calibri"/>
        </w:rPr>
        <w:t>,</w:t>
      </w:r>
      <w:r w:rsidR="00923252" w:rsidRPr="00AD4831">
        <w:rPr>
          <w:rFonts w:ascii="Calibri" w:hAnsi="Calibri" w:cs="Calibri"/>
        </w:rPr>
        <w:t xml:space="preserve"> such as Genre and Tags</w:t>
      </w:r>
      <w:r w:rsidRPr="00AD4831">
        <w:rPr>
          <w:rFonts w:ascii="Calibri" w:hAnsi="Calibri" w:cs="Calibri"/>
        </w:rPr>
        <w:t>,</w:t>
      </w:r>
      <w:r w:rsidR="00923252" w:rsidRPr="00AD4831">
        <w:rPr>
          <w:rFonts w:ascii="Calibri" w:hAnsi="Calibri" w:cs="Calibri"/>
        </w:rPr>
        <w:t xml:space="preserve"> were acknowledged but not used directly in modeling due to </w:t>
      </w:r>
      <w:r w:rsidRPr="00AD4831">
        <w:rPr>
          <w:rFonts w:ascii="Calibri" w:hAnsi="Calibri" w:cs="Calibri"/>
        </w:rPr>
        <w:t xml:space="preserve">the </w:t>
      </w:r>
      <w:r w:rsidR="00923252" w:rsidRPr="00AD4831">
        <w:rPr>
          <w:rFonts w:ascii="Calibri" w:hAnsi="Calibri" w:cs="Calibri"/>
        </w:rPr>
        <w:t>complexity in encoding. Future work could transform these using NLP or multi-hot encoding techniques.</w:t>
      </w:r>
    </w:p>
    <w:p w14:paraId="4C074CAD" w14:textId="48B15ABC" w:rsidR="00DD5FD5" w:rsidRPr="00B1047B" w:rsidRDefault="00923252" w:rsidP="00BD114A">
      <w:pPr>
        <w:spacing w:line="240" w:lineRule="auto"/>
        <w:rPr>
          <w:rFonts w:ascii="Calibri" w:hAnsi="Calibri" w:cs="Calibri"/>
        </w:rPr>
      </w:pPr>
      <w:r w:rsidRPr="00AD4831">
        <w:rPr>
          <w:rFonts w:ascii="Calibri" w:hAnsi="Calibri" w:cs="Calibri"/>
        </w:rPr>
        <w:t>We also standardized numerical values using StandardScaler when appropriate, particularly for models sensitive to feature scaling.</w:t>
      </w:r>
    </w:p>
    <w:p w14:paraId="04F02F29" w14:textId="77777777" w:rsidR="00DD5FD5" w:rsidRPr="00E80A75" w:rsidRDefault="00DD5FD5" w:rsidP="00923252">
      <w:pPr>
        <w:rPr>
          <w:rFonts w:ascii="Calibri" w:hAnsi="Calibri" w:cs="Calibri"/>
          <w:sz w:val="28"/>
          <w:szCs w:val="28"/>
        </w:rPr>
      </w:pPr>
    </w:p>
    <w:p w14:paraId="22C695B1" w14:textId="1C8131EE" w:rsidR="00923252" w:rsidRPr="006E3439" w:rsidRDefault="006E3439" w:rsidP="00923252">
      <w:pPr>
        <w:numPr>
          <w:ilvl w:val="0"/>
          <w:numId w:val="14"/>
        </w:numPr>
        <w:rPr>
          <w:rFonts w:ascii="Calibri" w:hAnsi="Calibri" w:cs="Calibri"/>
          <w:b/>
          <w:bCs/>
          <w:sz w:val="28"/>
          <w:szCs w:val="28"/>
        </w:rPr>
      </w:pPr>
      <w:r w:rsidRPr="006E3439">
        <w:rPr>
          <w:rFonts w:ascii="Calibri" w:hAnsi="Calibri" w:cs="Calibri"/>
          <w:b/>
          <w:bCs/>
          <w:sz w:val="28"/>
          <w:szCs w:val="28"/>
        </w:rPr>
        <w:t>Exploratory Data Analysis (EDA).</w:t>
      </w:r>
    </w:p>
    <w:p w14:paraId="75958292" w14:textId="77777777" w:rsidR="00CC4C41" w:rsidRPr="00CC4C41" w:rsidRDefault="00CC4C41" w:rsidP="00CC4C41">
      <w:pPr>
        <w:rPr>
          <w:rFonts w:ascii="Calibri" w:hAnsi="Calibri" w:cs="Calibri"/>
        </w:rPr>
      </w:pPr>
      <w:r w:rsidRPr="00CC4C41">
        <w:rPr>
          <w:rFonts w:ascii="Calibri" w:hAnsi="Calibri" w:cs="Calibri"/>
        </w:rPr>
        <w:t>Exploratory Data Analysis (EDA) is a crucial step in the data science workflow that helps uncover patterns, detect anomalies, and form hypotheses using statistical graphics and data visualization techniques. In this project, EDA was used to derive insights from the K-Drama dataset and guide feature selection for modeling.</w:t>
      </w:r>
    </w:p>
    <w:p w14:paraId="03BF1DB8" w14:textId="77777777" w:rsidR="00CC4C41" w:rsidRPr="00CC4C41" w:rsidRDefault="00CC4C41" w:rsidP="00CC4C41">
      <w:pPr>
        <w:rPr>
          <w:rFonts w:ascii="Calibri" w:hAnsi="Calibri" w:cs="Calibri"/>
          <w:b/>
          <w:bCs/>
          <w:sz w:val="28"/>
          <w:szCs w:val="28"/>
        </w:rPr>
      </w:pPr>
      <w:r w:rsidRPr="00CC4C41">
        <w:rPr>
          <w:rFonts w:ascii="Calibri" w:hAnsi="Calibri" w:cs="Calibri"/>
          <w:b/>
          <w:bCs/>
          <w:sz w:val="28"/>
          <w:szCs w:val="28"/>
        </w:rPr>
        <w:t>Objectives of EDA</w:t>
      </w:r>
    </w:p>
    <w:p w14:paraId="55E3C6ED" w14:textId="77777777" w:rsidR="00CC4C41" w:rsidRPr="00CC4C41" w:rsidRDefault="00CC4C41" w:rsidP="00CC4C41">
      <w:pPr>
        <w:numPr>
          <w:ilvl w:val="0"/>
          <w:numId w:val="30"/>
        </w:numPr>
        <w:rPr>
          <w:rFonts w:ascii="Calibri" w:hAnsi="Calibri" w:cs="Calibri"/>
        </w:rPr>
      </w:pPr>
      <w:r w:rsidRPr="00CC4C41">
        <w:rPr>
          <w:rFonts w:ascii="Calibri" w:hAnsi="Calibri" w:cs="Calibri"/>
        </w:rPr>
        <w:t>Understand data distribution and summary statistics</w:t>
      </w:r>
    </w:p>
    <w:p w14:paraId="1E535CF3" w14:textId="77777777" w:rsidR="00CC4C41" w:rsidRPr="00CC4C41" w:rsidRDefault="00CC4C41" w:rsidP="00CC4C41">
      <w:pPr>
        <w:numPr>
          <w:ilvl w:val="0"/>
          <w:numId w:val="30"/>
        </w:numPr>
        <w:rPr>
          <w:rFonts w:ascii="Calibri" w:hAnsi="Calibri" w:cs="Calibri"/>
        </w:rPr>
      </w:pPr>
      <w:r w:rsidRPr="00CC4C41">
        <w:rPr>
          <w:rFonts w:ascii="Calibri" w:hAnsi="Calibri" w:cs="Calibri"/>
        </w:rPr>
        <w:t>Identify outliers and anomalies</w:t>
      </w:r>
    </w:p>
    <w:p w14:paraId="7F218A80" w14:textId="77777777" w:rsidR="00CC4C41" w:rsidRPr="00CC4C41" w:rsidRDefault="00CC4C41" w:rsidP="00CC4C41">
      <w:pPr>
        <w:numPr>
          <w:ilvl w:val="0"/>
          <w:numId w:val="30"/>
        </w:numPr>
        <w:rPr>
          <w:rFonts w:ascii="Calibri" w:hAnsi="Calibri" w:cs="Calibri"/>
        </w:rPr>
      </w:pPr>
      <w:r w:rsidRPr="00CC4C41">
        <w:rPr>
          <w:rFonts w:ascii="Calibri" w:hAnsi="Calibri" w:cs="Calibri"/>
        </w:rPr>
        <w:t>Detect relationships between features</w:t>
      </w:r>
    </w:p>
    <w:p w14:paraId="780ABC2C" w14:textId="3CC45957" w:rsidR="003F51EF" w:rsidRPr="00B1047B" w:rsidRDefault="00CC4C41" w:rsidP="00923252">
      <w:pPr>
        <w:numPr>
          <w:ilvl w:val="0"/>
          <w:numId w:val="30"/>
        </w:numPr>
        <w:rPr>
          <w:rFonts w:ascii="Calibri" w:hAnsi="Calibri" w:cs="Calibri"/>
        </w:rPr>
      </w:pPr>
      <w:r w:rsidRPr="00CC4C41">
        <w:rPr>
          <w:rFonts w:ascii="Calibri" w:hAnsi="Calibri" w:cs="Calibri"/>
        </w:rPr>
        <w:t>Generate hypotheses for model development</w:t>
      </w:r>
    </w:p>
    <w:p w14:paraId="063F891E" w14:textId="3F34340B" w:rsidR="00923252" w:rsidRDefault="00CD18AE" w:rsidP="00923252">
      <w:pPr>
        <w:numPr>
          <w:ilvl w:val="0"/>
          <w:numId w:val="16"/>
        </w:numPr>
        <w:rPr>
          <w:rFonts w:ascii="Calibri" w:hAnsi="Calibri" w:cs="Calibri"/>
          <w:b/>
          <w:bCs/>
          <w:sz w:val="28"/>
          <w:szCs w:val="28"/>
        </w:rPr>
      </w:pPr>
      <w:r w:rsidRPr="00CD18AE">
        <w:rPr>
          <w:rFonts w:ascii="Calibri" w:hAnsi="Calibri" w:cs="Calibri"/>
          <w:b/>
          <w:bCs/>
          <w:sz w:val="28"/>
          <w:szCs w:val="28"/>
        </w:rPr>
        <w:t>Visualization</w:t>
      </w:r>
      <w:r>
        <w:rPr>
          <w:rFonts w:ascii="Calibri" w:hAnsi="Calibri" w:cs="Calibri"/>
          <w:b/>
          <w:bCs/>
          <w:sz w:val="28"/>
          <w:szCs w:val="28"/>
        </w:rPr>
        <w:t>.</w:t>
      </w:r>
    </w:p>
    <w:p w14:paraId="376ADF1C" w14:textId="77777777" w:rsidR="00E33522" w:rsidRPr="00E33522" w:rsidRDefault="00E33522" w:rsidP="00E33522">
      <w:pPr>
        <w:rPr>
          <w:rFonts w:ascii="Calibri" w:hAnsi="Calibri" w:cs="Calibri"/>
          <w:b/>
          <w:bCs/>
          <w:sz w:val="28"/>
          <w:szCs w:val="28"/>
        </w:rPr>
      </w:pPr>
      <w:r w:rsidRPr="00E33522">
        <w:rPr>
          <w:rFonts w:ascii="Calibri" w:hAnsi="Calibri" w:cs="Calibri"/>
          <w:b/>
          <w:bCs/>
          <w:sz w:val="28"/>
          <w:szCs w:val="28"/>
        </w:rPr>
        <w:t>1. Histograms</w:t>
      </w:r>
    </w:p>
    <w:p w14:paraId="19FDFCCE" w14:textId="1D7D5EA5" w:rsidR="00E33522" w:rsidRPr="00E33522" w:rsidRDefault="00E33522" w:rsidP="00E33522">
      <w:pPr>
        <w:rPr>
          <w:rFonts w:ascii="Calibri" w:hAnsi="Calibri" w:cs="Calibri"/>
        </w:rPr>
      </w:pPr>
      <w:r w:rsidRPr="00E33522">
        <w:rPr>
          <w:rFonts w:ascii="Calibri" w:hAnsi="Calibri" w:cs="Calibri"/>
        </w:rPr>
        <w:t xml:space="preserve">Used to visualize the distribution of numerical variables such as ratings and </w:t>
      </w:r>
      <w:proofErr w:type="gramStart"/>
      <w:r w:rsidR="002F4C05" w:rsidRPr="00B1047B">
        <w:rPr>
          <w:rFonts w:ascii="Calibri" w:hAnsi="Calibri" w:cs="Calibri"/>
        </w:rPr>
        <w:t xml:space="preserve">a </w:t>
      </w:r>
      <w:r w:rsidRPr="00E33522">
        <w:rPr>
          <w:rFonts w:ascii="Calibri" w:hAnsi="Calibri" w:cs="Calibri"/>
        </w:rPr>
        <w:t>number of</w:t>
      </w:r>
      <w:proofErr w:type="gramEnd"/>
      <w:r w:rsidRPr="00E33522">
        <w:rPr>
          <w:rFonts w:ascii="Calibri" w:hAnsi="Calibri" w:cs="Calibri"/>
        </w:rPr>
        <w:t xml:space="preserve"> episodes.</w:t>
      </w:r>
    </w:p>
    <w:p w14:paraId="3FD83730" w14:textId="77777777" w:rsidR="00E33522" w:rsidRPr="00E33522" w:rsidRDefault="00E33522" w:rsidP="00E33522">
      <w:pPr>
        <w:numPr>
          <w:ilvl w:val="0"/>
          <w:numId w:val="31"/>
        </w:numPr>
        <w:rPr>
          <w:rFonts w:ascii="Calibri" w:hAnsi="Calibri" w:cs="Calibri"/>
        </w:rPr>
      </w:pPr>
      <w:r w:rsidRPr="00E33522">
        <w:rPr>
          <w:rFonts w:ascii="Calibri" w:hAnsi="Calibri" w:cs="Calibri"/>
        </w:rPr>
        <w:t>Purpose: Identify skewness, modality, and central tendency.</w:t>
      </w:r>
    </w:p>
    <w:p w14:paraId="64CA09CC" w14:textId="77777777" w:rsidR="00E33522" w:rsidRPr="00E33522" w:rsidRDefault="00E33522" w:rsidP="00E33522">
      <w:pPr>
        <w:numPr>
          <w:ilvl w:val="0"/>
          <w:numId w:val="31"/>
        </w:numPr>
        <w:rPr>
          <w:rFonts w:ascii="Calibri" w:hAnsi="Calibri" w:cs="Calibri"/>
        </w:rPr>
      </w:pPr>
      <w:r w:rsidRPr="00E33522">
        <w:rPr>
          <w:rFonts w:ascii="Calibri" w:hAnsi="Calibri" w:cs="Calibri"/>
        </w:rPr>
        <w:t>Findings: The rating distribution was skewed toward higher values, with most shows rated above 8.0, indicating potential selection bias.</w:t>
      </w:r>
    </w:p>
    <w:p w14:paraId="35E6BD63" w14:textId="77777777" w:rsidR="00E33522" w:rsidRPr="00E33522" w:rsidRDefault="00E33522" w:rsidP="00E33522">
      <w:pPr>
        <w:rPr>
          <w:rFonts w:ascii="Calibri" w:hAnsi="Calibri" w:cs="Calibri"/>
          <w:b/>
          <w:bCs/>
          <w:sz w:val="28"/>
          <w:szCs w:val="28"/>
        </w:rPr>
      </w:pPr>
      <w:r w:rsidRPr="00E33522">
        <w:rPr>
          <w:rFonts w:ascii="Calibri" w:hAnsi="Calibri" w:cs="Calibri"/>
          <w:b/>
          <w:bCs/>
          <w:sz w:val="28"/>
          <w:szCs w:val="28"/>
        </w:rPr>
        <w:lastRenderedPageBreak/>
        <w:t>2. Boxplots</w:t>
      </w:r>
    </w:p>
    <w:p w14:paraId="6FFC567A" w14:textId="77777777" w:rsidR="00E33522" w:rsidRPr="00E33522" w:rsidRDefault="00E33522" w:rsidP="00E33522">
      <w:pPr>
        <w:rPr>
          <w:rFonts w:ascii="Calibri" w:hAnsi="Calibri" w:cs="Calibri"/>
        </w:rPr>
      </w:pPr>
      <w:r w:rsidRPr="00E33522">
        <w:rPr>
          <w:rFonts w:ascii="Calibri" w:hAnsi="Calibri" w:cs="Calibri"/>
        </w:rPr>
        <w:t>Used to compare distributions of ratings across different categorical groupings (e.g., episode count).</w:t>
      </w:r>
    </w:p>
    <w:p w14:paraId="3E8E8C84" w14:textId="77777777" w:rsidR="00E33522" w:rsidRPr="00E33522" w:rsidRDefault="00E33522" w:rsidP="00E33522">
      <w:pPr>
        <w:numPr>
          <w:ilvl w:val="0"/>
          <w:numId w:val="32"/>
        </w:numPr>
        <w:rPr>
          <w:rFonts w:ascii="Calibri" w:hAnsi="Calibri" w:cs="Calibri"/>
        </w:rPr>
      </w:pPr>
      <w:r w:rsidRPr="00E33522">
        <w:rPr>
          <w:rFonts w:ascii="Calibri" w:hAnsi="Calibri" w:cs="Calibri"/>
        </w:rPr>
        <w:t>Purpose: Detect outliers and compare median ratings.</w:t>
      </w:r>
    </w:p>
    <w:p w14:paraId="7DB18A14" w14:textId="77777777" w:rsidR="00E33522" w:rsidRPr="002D6A3C" w:rsidRDefault="00E33522" w:rsidP="00E33522">
      <w:pPr>
        <w:numPr>
          <w:ilvl w:val="0"/>
          <w:numId w:val="32"/>
        </w:numPr>
        <w:rPr>
          <w:rFonts w:ascii="Calibri" w:hAnsi="Calibri" w:cs="Calibri"/>
        </w:rPr>
      </w:pPr>
      <w:r w:rsidRPr="00E33522">
        <w:rPr>
          <w:rFonts w:ascii="Calibri" w:hAnsi="Calibri" w:cs="Calibri"/>
        </w:rPr>
        <w:t>Findings: Dramas with 16 episodes showed a tighter rating range with a generally higher median rating.</w:t>
      </w:r>
    </w:p>
    <w:p w14:paraId="0EF663AA" w14:textId="77777777" w:rsidR="009F36A2" w:rsidRDefault="009F36A2" w:rsidP="009F36A2">
      <w:pPr>
        <w:rPr>
          <w:rFonts w:ascii="Calibri" w:hAnsi="Calibri" w:cs="Calibri"/>
          <w:sz w:val="28"/>
          <w:szCs w:val="28"/>
        </w:rPr>
      </w:pPr>
    </w:p>
    <w:p w14:paraId="2504D0CB" w14:textId="22E516B1" w:rsidR="009F36A2" w:rsidRDefault="00345D66" w:rsidP="009F36A2">
      <w:pPr>
        <w:rPr>
          <w:rFonts w:ascii="Calibri" w:hAnsi="Calibri" w:cs="Calibri"/>
          <w:sz w:val="28"/>
          <w:szCs w:val="28"/>
        </w:rPr>
      </w:pPr>
      <w:r w:rsidRPr="00345D66">
        <w:rPr>
          <w:rFonts w:ascii="Calibri" w:hAnsi="Calibri" w:cs="Calibri"/>
          <w:noProof/>
          <w:sz w:val="28"/>
          <w:szCs w:val="28"/>
        </w:rPr>
        <w:drawing>
          <wp:inline distT="0" distB="0" distL="0" distR="0" wp14:anchorId="49A441F7" wp14:editId="0372CCB1">
            <wp:extent cx="3939537" cy="2049780"/>
            <wp:effectExtent l="0" t="0" r="4445" b="7620"/>
            <wp:docPr id="2014812156" name="Picture 1" descr="A graph of a number of episod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12156" name="Picture 1" descr="A graph of a number of episodes&#10;&#10;AI-generated content may be incorrect."/>
                    <pic:cNvPicPr/>
                  </pic:nvPicPr>
                  <pic:blipFill>
                    <a:blip r:embed="rId6"/>
                    <a:stretch>
                      <a:fillRect/>
                    </a:stretch>
                  </pic:blipFill>
                  <pic:spPr>
                    <a:xfrm>
                      <a:off x="0" y="0"/>
                      <a:ext cx="3939581" cy="2049803"/>
                    </a:xfrm>
                    <a:prstGeom prst="rect">
                      <a:avLst/>
                    </a:prstGeom>
                  </pic:spPr>
                </pic:pic>
              </a:graphicData>
            </a:graphic>
          </wp:inline>
        </w:drawing>
      </w:r>
    </w:p>
    <w:p w14:paraId="1F0B1136" w14:textId="77777777" w:rsidR="00E33522" w:rsidRPr="00E33522" w:rsidRDefault="00E33522" w:rsidP="00E33522">
      <w:pPr>
        <w:rPr>
          <w:rFonts w:ascii="Calibri" w:hAnsi="Calibri" w:cs="Calibri"/>
          <w:b/>
          <w:bCs/>
          <w:sz w:val="28"/>
          <w:szCs w:val="28"/>
        </w:rPr>
      </w:pPr>
      <w:r w:rsidRPr="00E33522">
        <w:rPr>
          <w:rFonts w:ascii="Calibri" w:hAnsi="Calibri" w:cs="Calibri"/>
          <w:b/>
          <w:bCs/>
          <w:sz w:val="28"/>
          <w:szCs w:val="28"/>
        </w:rPr>
        <w:t>3. Scatter Plots</w:t>
      </w:r>
    </w:p>
    <w:p w14:paraId="06A0067C" w14:textId="77777777" w:rsidR="00E33522" w:rsidRPr="00E33522" w:rsidRDefault="00E33522" w:rsidP="00E33522">
      <w:pPr>
        <w:rPr>
          <w:rFonts w:ascii="Calibri" w:hAnsi="Calibri" w:cs="Calibri"/>
        </w:rPr>
      </w:pPr>
      <w:r w:rsidRPr="00E33522">
        <w:rPr>
          <w:rFonts w:ascii="Calibri" w:hAnsi="Calibri" w:cs="Calibri"/>
        </w:rPr>
        <w:t>Used to explore relationships between release year and ratings.</w:t>
      </w:r>
    </w:p>
    <w:p w14:paraId="4425698F" w14:textId="77777777" w:rsidR="00E33522" w:rsidRPr="00E33522" w:rsidRDefault="00E33522" w:rsidP="00E33522">
      <w:pPr>
        <w:numPr>
          <w:ilvl w:val="0"/>
          <w:numId w:val="33"/>
        </w:numPr>
        <w:rPr>
          <w:rFonts w:ascii="Calibri" w:hAnsi="Calibri" w:cs="Calibri"/>
        </w:rPr>
      </w:pPr>
      <w:r w:rsidRPr="00E33522">
        <w:rPr>
          <w:rFonts w:ascii="Calibri" w:hAnsi="Calibri" w:cs="Calibri"/>
        </w:rPr>
        <w:t>Purpose: Identify trends, clusters, and potential non-linear relationships.</w:t>
      </w:r>
    </w:p>
    <w:p w14:paraId="34CC668C" w14:textId="1E37F9C1" w:rsidR="00F33C24" w:rsidRPr="00294C3D" w:rsidRDefault="00E33522" w:rsidP="00941A36">
      <w:pPr>
        <w:numPr>
          <w:ilvl w:val="0"/>
          <w:numId w:val="33"/>
        </w:numPr>
        <w:rPr>
          <w:rFonts w:ascii="Calibri" w:hAnsi="Calibri" w:cs="Calibri"/>
        </w:rPr>
      </w:pPr>
      <w:r w:rsidRPr="00E33522">
        <w:rPr>
          <w:rFonts w:ascii="Calibri" w:hAnsi="Calibri" w:cs="Calibri"/>
        </w:rPr>
        <w:t xml:space="preserve">Findings: A cluster of highly rated dramas appeared in more recent years, suggesting either </w:t>
      </w:r>
      <w:r w:rsidR="002F4C05" w:rsidRPr="002D6A3C">
        <w:rPr>
          <w:rFonts w:ascii="Calibri" w:hAnsi="Calibri" w:cs="Calibri"/>
        </w:rPr>
        <w:t>quality</w:t>
      </w:r>
      <w:r w:rsidRPr="00E33522">
        <w:rPr>
          <w:rFonts w:ascii="Calibri" w:hAnsi="Calibri" w:cs="Calibri"/>
        </w:rPr>
        <w:t xml:space="preserve"> improvement or recency bias.</w:t>
      </w:r>
    </w:p>
    <w:p w14:paraId="468BF1C1" w14:textId="307BE0DE" w:rsidR="000E3C74" w:rsidRPr="002D6A3C" w:rsidRDefault="00972AE2" w:rsidP="00E33522">
      <w:pPr>
        <w:rPr>
          <w:rFonts w:ascii="Calibri" w:hAnsi="Calibri" w:cs="Calibri"/>
          <w:sz w:val="28"/>
          <w:szCs w:val="28"/>
        </w:rPr>
      </w:pPr>
      <w:r w:rsidRPr="00972AE2">
        <w:rPr>
          <w:rFonts w:ascii="Calibri" w:hAnsi="Calibri" w:cs="Calibri"/>
          <w:noProof/>
          <w:sz w:val="28"/>
          <w:szCs w:val="28"/>
        </w:rPr>
        <w:drawing>
          <wp:inline distT="0" distB="0" distL="0" distR="0" wp14:anchorId="1E13DD5B" wp14:editId="3D6D8EA4">
            <wp:extent cx="4205628" cy="2392680"/>
            <wp:effectExtent l="0" t="0" r="4445" b="7620"/>
            <wp:docPr id="198958581" name="Picture 1" descr="A chart with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8581" name="Picture 1" descr="A chart with different colored dots&#10;&#10;AI-generated content may be incorrect."/>
                    <pic:cNvPicPr/>
                  </pic:nvPicPr>
                  <pic:blipFill>
                    <a:blip r:embed="rId7"/>
                    <a:stretch>
                      <a:fillRect/>
                    </a:stretch>
                  </pic:blipFill>
                  <pic:spPr>
                    <a:xfrm>
                      <a:off x="0" y="0"/>
                      <a:ext cx="4206631" cy="2393251"/>
                    </a:xfrm>
                    <a:prstGeom prst="rect">
                      <a:avLst/>
                    </a:prstGeom>
                  </pic:spPr>
                </pic:pic>
              </a:graphicData>
            </a:graphic>
          </wp:inline>
        </w:drawing>
      </w:r>
    </w:p>
    <w:p w14:paraId="0623FB01" w14:textId="41AB01CC" w:rsidR="00E33522" w:rsidRPr="00E33522" w:rsidRDefault="00E33522" w:rsidP="00E33522">
      <w:pPr>
        <w:rPr>
          <w:rFonts w:ascii="Calibri" w:hAnsi="Calibri" w:cs="Calibri"/>
          <w:b/>
          <w:bCs/>
          <w:sz w:val="28"/>
          <w:szCs w:val="28"/>
        </w:rPr>
      </w:pPr>
      <w:r w:rsidRPr="00E33522">
        <w:rPr>
          <w:rFonts w:ascii="Calibri" w:hAnsi="Calibri" w:cs="Calibri"/>
          <w:b/>
          <w:bCs/>
          <w:sz w:val="28"/>
          <w:szCs w:val="28"/>
        </w:rPr>
        <w:lastRenderedPageBreak/>
        <w:t>4. Correlation Heatmap</w:t>
      </w:r>
    </w:p>
    <w:p w14:paraId="2D610924" w14:textId="77777777" w:rsidR="00E33522" w:rsidRPr="00E33522" w:rsidRDefault="00E33522" w:rsidP="00E33522">
      <w:pPr>
        <w:rPr>
          <w:rFonts w:ascii="Calibri" w:hAnsi="Calibri" w:cs="Calibri"/>
        </w:rPr>
      </w:pPr>
      <w:r w:rsidRPr="00E33522">
        <w:rPr>
          <w:rFonts w:ascii="Calibri" w:hAnsi="Calibri" w:cs="Calibri"/>
        </w:rPr>
        <w:t>Although not used extensively in this project due to limited numeric features, these can reveal pairwise correlations between features.</w:t>
      </w:r>
    </w:p>
    <w:p w14:paraId="7EA87142" w14:textId="77777777" w:rsidR="00E33522" w:rsidRPr="002D6A3C" w:rsidRDefault="00E33522" w:rsidP="00E33522">
      <w:pPr>
        <w:numPr>
          <w:ilvl w:val="0"/>
          <w:numId w:val="34"/>
        </w:numPr>
        <w:rPr>
          <w:rFonts w:ascii="Calibri" w:hAnsi="Calibri" w:cs="Calibri"/>
        </w:rPr>
      </w:pPr>
      <w:r w:rsidRPr="00E33522">
        <w:rPr>
          <w:rFonts w:ascii="Calibri" w:hAnsi="Calibri" w:cs="Calibri"/>
        </w:rPr>
        <w:t>Potential Use: Could guide feature selection for multivariate models.</w:t>
      </w:r>
    </w:p>
    <w:p w14:paraId="359A5765" w14:textId="77777777" w:rsidR="002D6A3C" w:rsidRDefault="002D6A3C" w:rsidP="00F33C24">
      <w:pPr>
        <w:rPr>
          <w:rFonts w:ascii="Calibri" w:hAnsi="Calibri" w:cs="Calibri"/>
          <w:sz w:val="28"/>
          <w:szCs w:val="28"/>
        </w:rPr>
      </w:pPr>
    </w:p>
    <w:p w14:paraId="7ED9FAD0" w14:textId="2C5E3815" w:rsidR="00F33C24" w:rsidRPr="00E33522" w:rsidRDefault="00F33C24" w:rsidP="00F33C24">
      <w:pPr>
        <w:rPr>
          <w:rFonts w:ascii="Calibri" w:hAnsi="Calibri" w:cs="Calibri"/>
          <w:sz w:val="28"/>
          <w:szCs w:val="28"/>
        </w:rPr>
      </w:pPr>
      <w:r w:rsidRPr="00F33C24">
        <w:rPr>
          <w:rFonts w:ascii="Calibri" w:hAnsi="Calibri" w:cs="Calibri"/>
          <w:noProof/>
          <w:sz w:val="28"/>
          <w:szCs w:val="28"/>
        </w:rPr>
        <w:drawing>
          <wp:inline distT="0" distB="0" distL="0" distR="0" wp14:anchorId="40072244" wp14:editId="3731E59F">
            <wp:extent cx="3352800" cy="2336226"/>
            <wp:effectExtent l="0" t="0" r="0" b="6985"/>
            <wp:docPr id="96969660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96606" name="Picture 1" descr="A screenshot of a computer screen&#10;&#10;AI-generated content may be incorrect."/>
                    <pic:cNvPicPr/>
                  </pic:nvPicPr>
                  <pic:blipFill rotWithShape="1">
                    <a:blip r:embed="rId8"/>
                    <a:srcRect t="7118" r="31923" b="5081"/>
                    <a:stretch/>
                  </pic:blipFill>
                  <pic:spPr bwMode="auto">
                    <a:xfrm>
                      <a:off x="0" y="0"/>
                      <a:ext cx="3352800" cy="2336226"/>
                    </a:xfrm>
                    <a:prstGeom prst="rect">
                      <a:avLst/>
                    </a:prstGeom>
                    <a:ln>
                      <a:noFill/>
                    </a:ln>
                    <a:extLst>
                      <a:ext uri="{53640926-AAD7-44D8-BBD7-CCE9431645EC}">
                        <a14:shadowObscured xmlns:a14="http://schemas.microsoft.com/office/drawing/2010/main"/>
                      </a:ext>
                    </a:extLst>
                  </pic:spPr>
                </pic:pic>
              </a:graphicData>
            </a:graphic>
          </wp:inline>
        </w:drawing>
      </w:r>
    </w:p>
    <w:p w14:paraId="1F0DE03F" w14:textId="77777777" w:rsidR="00E33522" w:rsidRPr="00E33522" w:rsidRDefault="00E33522" w:rsidP="00E33522">
      <w:pPr>
        <w:rPr>
          <w:rFonts w:ascii="Calibri" w:hAnsi="Calibri" w:cs="Calibri"/>
          <w:b/>
          <w:bCs/>
          <w:sz w:val="28"/>
          <w:szCs w:val="28"/>
        </w:rPr>
      </w:pPr>
      <w:r w:rsidRPr="00E33522">
        <w:rPr>
          <w:rFonts w:ascii="Calibri" w:hAnsi="Calibri" w:cs="Calibri"/>
          <w:b/>
          <w:bCs/>
          <w:sz w:val="28"/>
          <w:szCs w:val="28"/>
        </w:rPr>
        <w:t>Theoretical Justification for Visualizations</w:t>
      </w:r>
    </w:p>
    <w:p w14:paraId="7260A0AF" w14:textId="77777777" w:rsidR="00E33522" w:rsidRPr="00E33522" w:rsidRDefault="00E33522" w:rsidP="00AC464D">
      <w:pPr>
        <w:numPr>
          <w:ilvl w:val="0"/>
          <w:numId w:val="35"/>
        </w:numPr>
        <w:spacing w:line="240" w:lineRule="auto"/>
        <w:rPr>
          <w:rFonts w:ascii="Calibri" w:hAnsi="Calibri" w:cs="Calibri"/>
        </w:rPr>
      </w:pPr>
      <w:r w:rsidRPr="00E33522">
        <w:rPr>
          <w:rFonts w:ascii="Calibri" w:hAnsi="Calibri" w:cs="Calibri"/>
        </w:rPr>
        <w:t>Histograms are grounded in descriptive statistics and offer a clear view of frequency distributions.</w:t>
      </w:r>
    </w:p>
    <w:p w14:paraId="00014493" w14:textId="77777777" w:rsidR="00E33522" w:rsidRPr="00E33522" w:rsidRDefault="00E33522" w:rsidP="00AC464D">
      <w:pPr>
        <w:numPr>
          <w:ilvl w:val="0"/>
          <w:numId w:val="35"/>
        </w:numPr>
        <w:spacing w:line="240" w:lineRule="auto"/>
        <w:rPr>
          <w:rFonts w:ascii="Calibri" w:hAnsi="Calibri" w:cs="Calibri"/>
        </w:rPr>
      </w:pPr>
      <w:r w:rsidRPr="00E33522">
        <w:rPr>
          <w:rFonts w:ascii="Calibri" w:hAnsi="Calibri" w:cs="Calibri"/>
        </w:rPr>
        <w:t>Boxplots use quartile-based visual summaries to emphasize spread and outliers.</w:t>
      </w:r>
    </w:p>
    <w:p w14:paraId="4BB07D90" w14:textId="77777777" w:rsidR="00E33522" w:rsidRPr="00E33522" w:rsidRDefault="00E33522" w:rsidP="00AC464D">
      <w:pPr>
        <w:numPr>
          <w:ilvl w:val="0"/>
          <w:numId w:val="35"/>
        </w:numPr>
        <w:spacing w:line="240" w:lineRule="auto"/>
        <w:rPr>
          <w:rFonts w:ascii="Calibri" w:hAnsi="Calibri" w:cs="Calibri"/>
        </w:rPr>
      </w:pPr>
      <w:r w:rsidRPr="00E33522">
        <w:rPr>
          <w:rFonts w:ascii="Calibri" w:hAnsi="Calibri" w:cs="Calibri"/>
        </w:rPr>
        <w:t>Scatter plots visually capture the nature of bivariate relationships, critical for understanding linearity or clustering in feature space.</w:t>
      </w:r>
    </w:p>
    <w:p w14:paraId="4CCDE610" w14:textId="77777777" w:rsidR="00E33522" w:rsidRPr="00E33522" w:rsidRDefault="00E33522" w:rsidP="00AC464D">
      <w:pPr>
        <w:numPr>
          <w:ilvl w:val="0"/>
          <w:numId w:val="35"/>
        </w:numPr>
        <w:spacing w:line="240" w:lineRule="auto"/>
        <w:rPr>
          <w:rFonts w:ascii="Calibri" w:hAnsi="Calibri" w:cs="Calibri"/>
        </w:rPr>
      </w:pPr>
      <w:r w:rsidRPr="00E33522">
        <w:rPr>
          <w:rFonts w:ascii="Calibri" w:hAnsi="Calibri" w:cs="Calibri"/>
        </w:rPr>
        <w:t>Heatmaps with correlation matrices help in detecting multicollinearity and feature redundancy.</w:t>
      </w:r>
    </w:p>
    <w:p w14:paraId="11FFD8F8" w14:textId="77777777" w:rsidR="00E33522" w:rsidRPr="00E33522" w:rsidRDefault="00E33522" w:rsidP="00E33522">
      <w:pPr>
        <w:rPr>
          <w:rFonts w:ascii="Calibri" w:hAnsi="Calibri" w:cs="Calibri"/>
          <w:b/>
          <w:bCs/>
          <w:sz w:val="28"/>
          <w:szCs w:val="28"/>
        </w:rPr>
      </w:pPr>
      <w:r w:rsidRPr="00E33522">
        <w:rPr>
          <w:rFonts w:ascii="Calibri" w:hAnsi="Calibri" w:cs="Calibri"/>
          <w:b/>
          <w:bCs/>
          <w:sz w:val="28"/>
          <w:szCs w:val="28"/>
        </w:rPr>
        <w:t>Tools and Libraries</w:t>
      </w:r>
    </w:p>
    <w:p w14:paraId="1F335DD0" w14:textId="77777777" w:rsidR="00E33522" w:rsidRPr="00E33522" w:rsidRDefault="00E33522" w:rsidP="00E33522">
      <w:pPr>
        <w:numPr>
          <w:ilvl w:val="0"/>
          <w:numId w:val="36"/>
        </w:numPr>
        <w:rPr>
          <w:rFonts w:ascii="Calibri" w:hAnsi="Calibri" w:cs="Calibri"/>
        </w:rPr>
      </w:pPr>
      <w:r w:rsidRPr="00E33522">
        <w:rPr>
          <w:rFonts w:ascii="Calibri" w:hAnsi="Calibri" w:cs="Calibri"/>
        </w:rPr>
        <w:t>Pandas: For data manipulation and preprocessing</w:t>
      </w:r>
    </w:p>
    <w:p w14:paraId="10A2C57D" w14:textId="77777777" w:rsidR="00E33522" w:rsidRPr="00E33522" w:rsidRDefault="00E33522" w:rsidP="00E33522">
      <w:pPr>
        <w:numPr>
          <w:ilvl w:val="0"/>
          <w:numId w:val="36"/>
        </w:numPr>
        <w:rPr>
          <w:rFonts w:ascii="Calibri" w:hAnsi="Calibri" w:cs="Calibri"/>
        </w:rPr>
      </w:pPr>
      <w:r w:rsidRPr="00E33522">
        <w:rPr>
          <w:rFonts w:ascii="Calibri" w:hAnsi="Calibri" w:cs="Calibri"/>
        </w:rPr>
        <w:t>Matplotlib &amp; Seaborn: For creating high-level statistical plots</w:t>
      </w:r>
    </w:p>
    <w:p w14:paraId="799FD32D" w14:textId="452D971F" w:rsidR="00CD18AE" w:rsidRPr="00AC464D" w:rsidRDefault="00E33522" w:rsidP="00CD18AE">
      <w:pPr>
        <w:numPr>
          <w:ilvl w:val="1"/>
          <w:numId w:val="36"/>
        </w:numPr>
        <w:rPr>
          <w:rFonts w:ascii="Calibri" w:hAnsi="Calibri" w:cs="Calibri"/>
        </w:rPr>
      </w:pPr>
      <w:r w:rsidRPr="00E33522">
        <w:rPr>
          <w:rFonts w:ascii="Calibri" w:hAnsi="Calibri" w:cs="Calibri"/>
        </w:rPr>
        <w:t xml:space="preserve">Seaborn provides convenient functions like </w:t>
      </w:r>
      <w:proofErr w:type="spellStart"/>
      <w:proofErr w:type="gramStart"/>
      <w:r w:rsidRPr="00E33522">
        <w:rPr>
          <w:rFonts w:ascii="Calibri" w:hAnsi="Calibri" w:cs="Calibri"/>
        </w:rPr>
        <w:t>sns.boxplot</w:t>
      </w:r>
      <w:proofErr w:type="spellEnd"/>
      <w:proofErr w:type="gramEnd"/>
      <w:r w:rsidRPr="00E33522">
        <w:rPr>
          <w:rFonts w:ascii="Calibri" w:hAnsi="Calibri" w:cs="Calibri"/>
        </w:rPr>
        <w:t xml:space="preserve">, </w:t>
      </w:r>
      <w:proofErr w:type="spellStart"/>
      <w:r w:rsidRPr="00E33522">
        <w:rPr>
          <w:rFonts w:ascii="Calibri" w:hAnsi="Calibri" w:cs="Calibri"/>
        </w:rPr>
        <w:t>sns.histplot</w:t>
      </w:r>
      <w:proofErr w:type="spellEnd"/>
      <w:r w:rsidRPr="00E33522">
        <w:rPr>
          <w:rFonts w:ascii="Calibri" w:hAnsi="Calibri" w:cs="Calibri"/>
        </w:rPr>
        <w:t xml:space="preserve">, and </w:t>
      </w:r>
      <w:proofErr w:type="spellStart"/>
      <w:r w:rsidRPr="00E33522">
        <w:rPr>
          <w:rFonts w:ascii="Calibri" w:hAnsi="Calibri" w:cs="Calibri"/>
        </w:rPr>
        <w:t>sns.scatterplot</w:t>
      </w:r>
      <w:proofErr w:type="spellEnd"/>
      <w:r w:rsidRPr="00E33522">
        <w:rPr>
          <w:rFonts w:ascii="Calibri" w:hAnsi="Calibri" w:cs="Calibri"/>
        </w:rPr>
        <w:t xml:space="preserve"> for aesthetic and informative visualizations.</w:t>
      </w:r>
    </w:p>
    <w:p w14:paraId="4AA2F9F0" w14:textId="77777777" w:rsidR="00CD18AE" w:rsidRPr="00C279DC" w:rsidRDefault="00CD18AE" w:rsidP="00CD18AE">
      <w:pPr>
        <w:rPr>
          <w:rFonts w:ascii="Calibri" w:hAnsi="Calibri" w:cs="Calibri"/>
          <w:b/>
          <w:bCs/>
          <w:sz w:val="28"/>
          <w:szCs w:val="28"/>
        </w:rPr>
      </w:pPr>
    </w:p>
    <w:p w14:paraId="1DBB030A" w14:textId="16EA494C" w:rsidR="00532C94" w:rsidRDefault="00C279DC" w:rsidP="00923252">
      <w:pPr>
        <w:numPr>
          <w:ilvl w:val="0"/>
          <w:numId w:val="20"/>
        </w:numPr>
        <w:rPr>
          <w:rFonts w:ascii="Calibri" w:hAnsi="Calibri" w:cs="Calibri"/>
          <w:b/>
          <w:bCs/>
          <w:sz w:val="28"/>
          <w:szCs w:val="28"/>
        </w:rPr>
      </w:pPr>
      <w:r w:rsidRPr="00C279DC">
        <w:rPr>
          <w:rFonts w:ascii="Calibri" w:hAnsi="Calibri" w:cs="Calibri"/>
          <w:b/>
          <w:bCs/>
          <w:sz w:val="28"/>
          <w:szCs w:val="28"/>
        </w:rPr>
        <w:t>FEATURE ENGINEERING.</w:t>
      </w:r>
    </w:p>
    <w:p w14:paraId="65E6BE5B" w14:textId="56B62365" w:rsidR="00C57A96" w:rsidRPr="00AC464D" w:rsidRDefault="00C57A96" w:rsidP="00A169AB">
      <w:pPr>
        <w:pStyle w:val="ListParagraph"/>
        <w:spacing w:before="100" w:beforeAutospacing="1" w:after="100" w:afterAutospacing="1" w:line="240" w:lineRule="auto"/>
        <w:rPr>
          <w:rFonts w:ascii="Calibri" w:eastAsia="Times New Roman" w:hAnsi="Calibri" w:cs="Calibri"/>
          <w:kern w:val="0"/>
          <w14:ligatures w14:val="none"/>
        </w:rPr>
      </w:pPr>
      <w:r w:rsidRPr="00AC464D">
        <w:rPr>
          <w:rFonts w:ascii="Calibri" w:eastAsia="Times New Roman" w:hAnsi="Calibri" w:cs="Calibri"/>
          <w:kern w:val="0"/>
          <w14:ligatures w14:val="none"/>
        </w:rPr>
        <w:lastRenderedPageBreak/>
        <w:t xml:space="preserve">Feature engineering in this project involved cleaning and transforming key data points to enhance model performance. Rows with missing values in </w:t>
      </w:r>
      <w:r w:rsidRPr="00AC464D">
        <w:rPr>
          <w:rFonts w:ascii="Calibri" w:eastAsia="Times New Roman" w:hAnsi="Calibri" w:cs="Calibri"/>
          <w:b/>
          <w:bCs/>
          <w:kern w:val="0"/>
          <w14:ligatures w14:val="none"/>
        </w:rPr>
        <w:t>Rating</w:t>
      </w:r>
      <w:r w:rsidRPr="00AC464D">
        <w:rPr>
          <w:rFonts w:ascii="Calibri" w:eastAsia="Times New Roman" w:hAnsi="Calibri" w:cs="Calibri"/>
          <w:kern w:val="0"/>
          <w14:ligatures w14:val="none"/>
        </w:rPr>
        <w:t xml:space="preserve">, </w:t>
      </w:r>
      <w:r w:rsidRPr="00AC464D">
        <w:rPr>
          <w:rFonts w:ascii="Calibri" w:eastAsia="Times New Roman" w:hAnsi="Calibri" w:cs="Calibri"/>
          <w:b/>
          <w:bCs/>
          <w:kern w:val="0"/>
          <w14:ligatures w14:val="none"/>
        </w:rPr>
        <w:t>Year of release</w:t>
      </w:r>
      <w:r w:rsidRPr="00AC464D">
        <w:rPr>
          <w:rFonts w:ascii="Calibri" w:eastAsia="Times New Roman" w:hAnsi="Calibri" w:cs="Calibri"/>
          <w:kern w:val="0"/>
          <w14:ligatures w14:val="none"/>
        </w:rPr>
        <w:t xml:space="preserve">, and </w:t>
      </w:r>
      <w:r w:rsidRPr="00AC464D">
        <w:rPr>
          <w:rFonts w:ascii="Calibri" w:eastAsia="Times New Roman" w:hAnsi="Calibri" w:cs="Calibri"/>
          <w:b/>
          <w:bCs/>
          <w:kern w:val="0"/>
          <w14:ligatures w14:val="none"/>
        </w:rPr>
        <w:t>Number of Episodes</w:t>
      </w:r>
      <w:r w:rsidRPr="00AC464D">
        <w:rPr>
          <w:rFonts w:ascii="Calibri" w:eastAsia="Times New Roman" w:hAnsi="Calibri" w:cs="Calibri"/>
          <w:kern w:val="0"/>
          <w14:ligatures w14:val="none"/>
        </w:rPr>
        <w:t xml:space="preserve"> were removed. A binary target column</w:t>
      </w:r>
      <w:r w:rsidR="00A169AB" w:rsidRPr="00AC464D">
        <w:rPr>
          <w:rFonts w:ascii="Calibri" w:eastAsia="Times New Roman" w:hAnsi="Calibri" w:cs="Calibri"/>
          <w:kern w:val="0"/>
          <w14:ligatures w14:val="none"/>
        </w:rPr>
        <w:t>,</w:t>
      </w:r>
      <w:r w:rsidRPr="00AC464D">
        <w:rPr>
          <w:rFonts w:ascii="Calibri" w:eastAsia="Times New Roman" w:hAnsi="Calibri" w:cs="Calibri"/>
          <w:kern w:val="0"/>
          <w14:ligatures w14:val="none"/>
        </w:rPr>
        <w:t xml:space="preserve"> </w:t>
      </w:r>
      <w:r w:rsidRPr="00AC464D">
        <w:rPr>
          <w:rFonts w:ascii="Calibri" w:eastAsia="Times New Roman" w:hAnsi="Calibri" w:cs="Calibri"/>
          <w:b/>
          <w:bCs/>
          <w:kern w:val="0"/>
          <w14:ligatures w14:val="none"/>
        </w:rPr>
        <w:t>High Rating</w:t>
      </w:r>
      <w:r w:rsidR="00A169AB" w:rsidRPr="00AC464D">
        <w:rPr>
          <w:rFonts w:ascii="Calibri" w:eastAsia="Times New Roman" w:hAnsi="Calibri" w:cs="Calibri"/>
          <w:kern w:val="0"/>
          <w14:ligatures w14:val="none"/>
        </w:rPr>
        <w:t>,</w:t>
      </w:r>
      <w:r w:rsidRPr="00AC464D">
        <w:rPr>
          <w:rFonts w:ascii="Calibri" w:eastAsia="Times New Roman" w:hAnsi="Calibri" w:cs="Calibri"/>
          <w:kern w:val="0"/>
          <w14:ligatures w14:val="none"/>
        </w:rPr>
        <w:t xml:space="preserve"> was created to classify shows rated 9.0 or higher. Numerical features were scaled using </w:t>
      </w:r>
      <w:proofErr w:type="spellStart"/>
      <w:r w:rsidR="004A38FC" w:rsidRPr="00AC464D">
        <w:rPr>
          <w:rFonts w:ascii="Calibri" w:eastAsia="Times New Roman" w:hAnsi="Calibri" w:cs="Calibri"/>
          <w:b/>
          <w:bCs/>
          <w:kern w:val="0"/>
          <w14:ligatures w14:val="none"/>
        </w:rPr>
        <w:t>StandardScaler</w:t>
      </w:r>
      <w:proofErr w:type="spellEnd"/>
      <w:r w:rsidR="004A38FC" w:rsidRPr="00AC464D">
        <w:rPr>
          <w:rFonts w:ascii="Calibri" w:eastAsia="Times New Roman" w:hAnsi="Calibri" w:cs="Calibri"/>
          <w:kern w:val="0"/>
          <w14:ligatures w14:val="none"/>
        </w:rPr>
        <w:t xml:space="preserve"> to</w:t>
      </w:r>
      <w:r w:rsidRPr="00AC464D">
        <w:rPr>
          <w:rFonts w:ascii="Calibri" w:eastAsia="Times New Roman" w:hAnsi="Calibri" w:cs="Calibri"/>
          <w:kern w:val="0"/>
          <w14:ligatures w14:val="none"/>
        </w:rPr>
        <w:t xml:space="preserve"> prepare for models sensitive to feature magnitudes. Although categorical fields like </w:t>
      </w:r>
      <w:r w:rsidRPr="00AC464D">
        <w:rPr>
          <w:rFonts w:ascii="Calibri" w:eastAsia="Times New Roman" w:hAnsi="Calibri" w:cs="Calibri"/>
          <w:b/>
          <w:bCs/>
          <w:kern w:val="0"/>
          <w14:ligatures w14:val="none"/>
        </w:rPr>
        <w:t>Genre</w:t>
      </w:r>
      <w:r w:rsidRPr="00AC464D">
        <w:rPr>
          <w:rFonts w:ascii="Calibri" w:eastAsia="Times New Roman" w:hAnsi="Calibri" w:cs="Calibri"/>
          <w:kern w:val="0"/>
          <w14:ligatures w14:val="none"/>
        </w:rPr>
        <w:t xml:space="preserve"> and </w:t>
      </w:r>
      <w:r w:rsidRPr="00AC464D">
        <w:rPr>
          <w:rFonts w:ascii="Calibri" w:eastAsia="Times New Roman" w:hAnsi="Calibri" w:cs="Calibri"/>
          <w:b/>
          <w:bCs/>
          <w:kern w:val="0"/>
          <w14:ligatures w14:val="none"/>
        </w:rPr>
        <w:t>Tags</w:t>
      </w:r>
      <w:r w:rsidRPr="00AC464D">
        <w:rPr>
          <w:rFonts w:ascii="Calibri" w:eastAsia="Times New Roman" w:hAnsi="Calibri" w:cs="Calibri"/>
          <w:kern w:val="0"/>
          <w14:ligatures w14:val="none"/>
        </w:rPr>
        <w:t xml:space="preserve"> were not used in this phase, they are recommended for future work using NLP or encoding techniques.</w:t>
      </w:r>
    </w:p>
    <w:tbl>
      <w:tblPr>
        <w:tblW w:w="1047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8"/>
        <w:gridCol w:w="2105"/>
        <w:gridCol w:w="3749"/>
        <w:gridCol w:w="1920"/>
      </w:tblGrid>
      <w:tr w:rsidR="00AC464D" w:rsidRPr="00C57A96" w14:paraId="778B8D5F" w14:textId="77777777" w:rsidTr="00AC464D">
        <w:trPr>
          <w:trHeight w:val="516"/>
          <w:tblHeader/>
          <w:tblCellSpacing w:w="15" w:type="dxa"/>
          <w:jc w:val="center"/>
        </w:trPr>
        <w:tc>
          <w:tcPr>
            <w:tcW w:w="0" w:type="auto"/>
            <w:vAlign w:val="center"/>
            <w:hideMark/>
          </w:tcPr>
          <w:p w14:paraId="6021873E" w14:textId="77777777" w:rsidR="00C57A96" w:rsidRPr="00C57A96" w:rsidRDefault="00C57A96" w:rsidP="00FA66FA">
            <w:pPr>
              <w:spacing w:after="0" w:line="240" w:lineRule="auto"/>
              <w:rPr>
                <w:rFonts w:ascii="Calibri" w:eastAsia="Times New Roman" w:hAnsi="Calibri" w:cs="Calibri"/>
                <w:b/>
                <w:bCs/>
                <w:kern w:val="0"/>
                <w14:ligatures w14:val="none"/>
              </w:rPr>
            </w:pPr>
            <w:r w:rsidRPr="00C57A96">
              <w:rPr>
                <w:rFonts w:ascii="Calibri" w:eastAsia="Times New Roman" w:hAnsi="Calibri" w:cs="Calibri"/>
                <w:b/>
                <w:bCs/>
                <w:kern w:val="0"/>
                <w14:ligatures w14:val="none"/>
              </w:rPr>
              <w:t>Feature</w:t>
            </w:r>
          </w:p>
        </w:tc>
        <w:tc>
          <w:tcPr>
            <w:tcW w:w="0" w:type="auto"/>
            <w:vAlign w:val="center"/>
            <w:hideMark/>
          </w:tcPr>
          <w:p w14:paraId="014E3BBB" w14:textId="77777777" w:rsidR="00C57A96" w:rsidRPr="00C57A96" w:rsidRDefault="00C57A96" w:rsidP="00FA66FA">
            <w:pPr>
              <w:spacing w:after="0" w:line="240" w:lineRule="auto"/>
              <w:rPr>
                <w:rFonts w:ascii="Calibri" w:eastAsia="Times New Roman" w:hAnsi="Calibri" w:cs="Calibri"/>
                <w:b/>
                <w:bCs/>
                <w:kern w:val="0"/>
                <w14:ligatures w14:val="none"/>
              </w:rPr>
            </w:pPr>
            <w:r w:rsidRPr="00C57A96">
              <w:rPr>
                <w:rFonts w:ascii="Calibri" w:eastAsia="Times New Roman" w:hAnsi="Calibri" w:cs="Calibri"/>
                <w:b/>
                <w:bCs/>
                <w:kern w:val="0"/>
                <w14:ligatures w14:val="none"/>
              </w:rPr>
              <w:t>Type</w:t>
            </w:r>
          </w:p>
        </w:tc>
        <w:tc>
          <w:tcPr>
            <w:tcW w:w="0" w:type="auto"/>
            <w:vAlign w:val="center"/>
            <w:hideMark/>
          </w:tcPr>
          <w:p w14:paraId="31561F1F" w14:textId="77777777" w:rsidR="00C57A96" w:rsidRPr="00C57A96" w:rsidRDefault="00C57A96" w:rsidP="00FA66FA">
            <w:pPr>
              <w:spacing w:after="0" w:line="240" w:lineRule="auto"/>
              <w:rPr>
                <w:rFonts w:ascii="Calibri" w:eastAsia="Times New Roman" w:hAnsi="Calibri" w:cs="Calibri"/>
                <w:b/>
                <w:bCs/>
                <w:kern w:val="0"/>
                <w14:ligatures w14:val="none"/>
              </w:rPr>
            </w:pPr>
            <w:r w:rsidRPr="00C57A96">
              <w:rPr>
                <w:rFonts w:ascii="Calibri" w:eastAsia="Times New Roman" w:hAnsi="Calibri" w:cs="Calibri"/>
                <w:b/>
                <w:bCs/>
                <w:kern w:val="0"/>
                <w14:ligatures w14:val="none"/>
              </w:rPr>
              <w:t>Transformation</w:t>
            </w:r>
          </w:p>
        </w:tc>
        <w:tc>
          <w:tcPr>
            <w:tcW w:w="0" w:type="auto"/>
            <w:vAlign w:val="center"/>
            <w:hideMark/>
          </w:tcPr>
          <w:p w14:paraId="4FF4A5DA" w14:textId="77777777" w:rsidR="00C57A96" w:rsidRPr="00C57A96" w:rsidRDefault="00C57A96" w:rsidP="00FA66FA">
            <w:pPr>
              <w:spacing w:after="0" w:line="240" w:lineRule="auto"/>
              <w:rPr>
                <w:rFonts w:ascii="Calibri" w:eastAsia="Times New Roman" w:hAnsi="Calibri" w:cs="Calibri"/>
                <w:b/>
                <w:bCs/>
                <w:kern w:val="0"/>
                <w14:ligatures w14:val="none"/>
              </w:rPr>
            </w:pPr>
            <w:r w:rsidRPr="00C57A96">
              <w:rPr>
                <w:rFonts w:ascii="Calibri" w:eastAsia="Times New Roman" w:hAnsi="Calibri" w:cs="Calibri"/>
                <w:b/>
                <w:bCs/>
                <w:kern w:val="0"/>
                <w14:ligatures w14:val="none"/>
              </w:rPr>
              <w:t>Used in Model</w:t>
            </w:r>
          </w:p>
        </w:tc>
      </w:tr>
      <w:tr w:rsidR="00AC464D" w:rsidRPr="00C57A96" w14:paraId="1303AC61" w14:textId="77777777" w:rsidTr="00AC464D">
        <w:trPr>
          <w:trHeight w:val="258"/>
          <w:tblCellSpacing w:w="15" w:type="dxa"/>
          <w:jc w:val="center"/>
        </w:trPr>
        <w:tc>
          <w:tcPr>
            <w:tcW w:w="0" w:type="auto"/>
            <w:vAlign w:val="center"/>
            <w:hideMark/>
          </w:tcPr>
          <w:p w14:paraId="3FBB70B2"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Year of release</w:t>
            </w:r>
          </w:p>
        </w:tc>
        <w:tc>
          <w:tcPr>
            <w:tcW w:w="0" w:type="auto"/>
            <w:vAlign w:val="center"/>
            <w:hideMark/>
          </w:tcPr>
          <w:p w14:paraId="14DF27D2"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Numeric</w:t>
            </w:r>
          </w:p>
        </w:tc>
        <w:tc>
          <w:tcPr>
            <w:tcW w:w="0" w:type="auto"/>
            <w:vAlign w:val="center"/>
            <w:hideMark/>
          </w:tcPr>
          <w:p w14:paraId="50075DE2" w14:textId="77777777" w:rsidR="00C57A96" w:rsidRPr="00C57A96" w:rsidRDefault="00C57A96" w:rsidP="00C57A96">
            <w:pPr>
              <w:spacing w:after="0" w:line="240" w:lineRule="auto"/>
              <w:rPr>
                <w:rFonts w:ascii="Calibri" w:eastAsia="Times New Roman" w:hAnsi="Calibri" w:cs="Calibri"/>
                <w:kern w:val="0"/>
                <w14:ligatures w14:val="none"/>
              </w:rPr>
            </w:pPr>
            <w:proofErr w:type="spellStart"/>
            <w:r w:rsidRPr="00C57A96">
              <w:rPr>
                <w:rFonts w:ascii="Calibri" w:eastAsia="Times New Roman" w:hAnsi="Calibri" w:cs="Calibri"/>
                <w:kern w:val="0"/>
                <w14:ligatures w14:val="none"/>
              </w:rPr>
              <w:t>StandardScaler</w:t>
            </w:r>
            <w:proofErr w:type="spellEnd"/>
          </w:p>
        </w:tc>
        <w:tc>
          <w:tcPr>
            <w:tcW w:w="0" w:type="auto"/>
            <w:vAlign w:val="center"/>
            <w:hideMark/>
          </w:tcPr>
          <w:p w14:paraId="45A98297" w14:textId="029BF83D" w:rsidR="00C57A96" w:rsidRPr="00C57A96" w:rsidRDefault="00AD4831" w:rsidP="00C57A96">
            <w:pPr>
              <w:spacing w:after="0" w:line="240" w:lineRule="auto"/>
              <w:rPr>
                <w:rFonts w:ascii="Calibri" w:eastAsia="Times New Roman" w:hAnsi="Calibri" w:cs="Calibri"/>
                <w:kern w:val="0"/>
                <w14:ligatures w14:val="none"/>
              </w:rPr>
            </w:pPr>
            <w:r w:rsidRPr="00AC464D">
              <w:rPr>
                <w:rFonts w:ascii="Calibri" w:eastAsia="Times New Roman" w:hAnsi="Calibri" w:cs="Calibri"/>
                <w:kern w:val="0"/>
                <w14:ligatures w14:val="none"/>
              </w:rPr>
              <w:t>Yes</w:t>
            </w:r>
          </w:p>
        </w:tc>
      </w:tr>
      <w:tr w:rsidR="00AC464D" w:rsidRPr="00C57A96" w14:paraId="4F24D320" w14:textId="77777777" w:rsidTr="00AC464D">
        <w:trPr>
          <w:trHeight w:val="508"/>
          <w:tblCellSpacing w:w="15" w:type="dxa"/>
          <w:jc w:val="center"/>
        </w:trPr>
        <w:tc>
          <w:tcPr>
            <w:tcW w:w="0" w:type="auto"/>
            <w:vAlign w:val="center"/>
            <w:hideMark/>
          </w:tcPr>
          <w:p w14:paraId="0EF8D0B2"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Number of Episodes</w:t>
            </w:r>
          </w:p>
        </w:tc>
        <w:tc>
          <w:tcPr>
            <w:tcW w:w="0" w:type="auto"/>
            <w:vAlign w:val="center"/>
            <w:hideMark/>
          </w:tcPr>
          <w:p w14:paraId="7A6AECC4"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Numeric</w:t>
            </w:r>
          </w:p>
        </w:tc>
        <w:tc>
          <w:tcPr>
            <w:tcW w:w="0" w:type="auto"/>
            <w:vAlign w:val="center"/>
            <w:hideMark/>
          </w:tcPr>
          <w:p w14:paraId="730A0C91" w14:textId="77777777" w:rsidR="00C57A96" w:rsidRPr="00C57A96" w:rsidRDefault="00C57A96" w:rsidP="00C57A96">
            <w:pPr>
              <w:spacing w:after="0" w:line="240" w:lineRule="auto"/>
              <w:rPr>
                <w:rFonts w:ascii="Calibri" w:eastAsia="Times New Roman" w:hAnsi="Calibri" w:cs="Calibri"/>
                <w:kern w:val="0"/>
                <w14:ligatures w14:val="none"/>
              </w:rPr>
            </w:pPr>
            <w:proofErr w:type="spellStart"/>
            <w:r w:rsidRPr="00C57A96">
              <w:rPr>
                <w:rFonts w:ascii="Calibri" w:eastAsia="Times New Roman" w:hAnsi="Calibri" w:cs="Calibri"/>
                <w:kern w:val="0"/>
                <w14:ligatures w14:val="none"/>
              </w:rPr>
              <w:t>StandardScaler</w:t>
            </w:r>
            <w:proofErr w:type="spellEnd"/>
          </w:p>
        </w:tc>
        <w:tc>
          <w:tcPr>
            <w:tcW w:w="0" w:type="auto"/>
            <w:vAlign w:val="center"/>
            <w:hideMark/>
          </w:tcPr>
          <w:p w14:paraId="63911022" w14:textId="4E12A5FF" w:rsidR="00C57A96" w:rsidRPr="00C57A96" w:rsidRDefault="00AD4831" w:rsidP="00C57A96">
            <w:pPr>
              <w:spacing w:after="0" w:line="240" w:lineRule="auto"/>
              <w:rPr>
                <w:rFonts w:ascii="Calibri" w:eastAsia="Times New Roman" w:hAnsi="Calibri" w:cs="Calibri"/>
                <w:kern w:val="0"/>
                <w14:ligatures w14:val="none"/>
              </w:rPr>
            </w:pPr>
            <w:r w:rsidRPr="00AC464D">
              <w:rPr>
                <w:rFonts w:ascii="Calibri" w:eastAsia="Times New Roman" w:hAnsi="Calibri" w:cs="Calibri"/>
                <w:kern w:val="0"/>
                <w14:ligatures w14:val="none"/>
              </w:rPr>
              <w:t>Yes</w:t>
            </w:r>
          </w:p>
        </w:tc>
      </w:tr>
      <w:tr w:rsidR="00AC464D" w:rsidRPr="00C57A96" w14:paraId="7994C938" w14:textId="77777777" w:rsidTr="00AC464D">
        <w:trPr>
          <w:trHeight w:val="516"/>
          <w:tblCellSpacing w:w="15" w:type="dxa"/>
          <w:jc w:val="center"/>
        </w:trPr>
        <w:tc>
          <w:tcPr>
            <w:tcW w:w="0" w:type="auto"/>
            <w:vAlign w:val="center"/>
            <w:hideMark/>
          </w:tcPr>
          <w:p w14:paraId="52C4463F"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Rating</w:t>
            </w:r>
          </w:p>
        </w:tc>
        <w:tc>
          <w:tcPr>
            <w:tcW w:w="0" w:type="auto"/>
            <w:vAlign w:val="center"/>
            <w:hideMark/>
          </w:tcPr>
          <w:p w14:paraId="4EC7ADA3"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Numeric</w:t>
            </w:r>
          </w:p>
        </w:tc>
        <w:tc>
          <w:tcPr>
            <w:tcW w:w="0" w:type="auto"/>
            <w:vAlign w:val="center"/>
            <w:hideMark/>
          </w:tcPr>
          <w:p w14:paraId="5D5D1C62" w14:textId="4ED06B95"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 xml:space="preserve">Used to derive </w:t>
            </w:r>
            <w:r w:rsidR="00FA66FA" w:rsidRPr="00AC464D">
              <w:rPr>
                <w:rFonts w:ascii="Calibri" w:eastAsia="Times New Roman" w:hAnsi="Calibri" w:cs="Calibri"/>
                <w:kern w:val="0"/>
                <w14:ligatures w14:val="none"/>
              </w:rPr>
              <w:t xml:space="preserve">the </w:t>
            </w:r>
            <w:r w:rsidRPr="00C57A96">
              <w:rPr>
                <w:rFonts w:ascii="Calibri" w:eastAsia="Times New Roman" w:hAnsi="Calibri" w:cs="Calibri"/>
                <w:kern w:val="0"/>
                <w14:ligatures w14:val="none"/>
              </w:rPr>
              <w:t>target only</w:t>
            </w:r>
          </w:p>
        </w:tc>
        <w:tc>
          <w:tcPr>
            <w:tcW w:w="0" w:type="auto"/>
            <w:vAlign w:val="center"/>
            <w:hideMark/>
          </w:tcPr>
          <w:p w14:paraId="5816B118" w14:textId="1B5CDDBF" w:rsidR="00C57A96" w:rsidRPr="00C57A96" w:rsidRDefault="00AD4831" w:rsidP="00C57A96">
            <w:pPr>
              <w:spacing w:after="0" w:line="240" w:lineRule="auto"/>
              <w:rPr>
                <w:rFonts w:ascii="Calibri" w:eastAsia="Times New Roman" w:hAnsi="Calibri" w:cs="Calibri"/>
                <w:kern w:val="0"/>
                <w14:ligatures w14:val="none"/>
              </w:rPr>
            </w:pPr>
            <w:r w:rsidRPr="00AC464D">
              <w:rPr>
                <w:rFonts w:ascii="Calibri" w:eastAsia="Times New Roman" w:hAnsi="Calibri" w:cs="Calibri"/>
                <w:kern w:val="0"/>
                <w14:ligatures w14:val="none"/>
              </w:rPr>
              <w:t>NA</w:t>
            </w:r>
          </w:p>
        </w:tc>
      </w:tr>
      <w:tr w:rsidR="00AC464D" w:rsidRPr="00C57A96" w14:paraId="29C45787" w14:textId="77777777" w:rsidTr="00AC464D">
        <w:trPr>
          <w:trHeight w:val="285"/>
          <w:tblCellSpacing w:w="15" w:type="dxa"/>
          <w:jc w:val="center"/>
        </w:trPr>
        <w:tc>
          <w:tcPr>
            <w:tcW w:w="0" w:type="auto"/>
            <w:vAlign w:val="center"/>
            <w:hideMark/>
          </w:tcPr>
          <w:p w14:paraId="5BF871F0"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High Rating (Target)</w:t>
            </w:r>
          </w:p>
        </w:tc>
        <w:tc>
          <w:tcPr>
            <w:tcW w:w="0" w:type="auto"/>
            <w:vAlign w:val="center"/>
            <w:hideMark/>
          </w:tcPr>
          <w:p w14:paraId="6537E31F"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Binary (Derived)</w:t>
            </w:r>
          </w:p>
        </w:tc>
        <w:tc>
          <w:tcPr>
            <w:tcW w:w="0" w:type="auto"/>
            <w:vAlign w:val="center"/>
            <w:hideMark/>
          </w:tcPr>
          <w:p w14:paraId="2C10FB6C"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Rating ≥ 9.0</w:t>
            </w:r>
          </w:p>
        </w:tc>
        <w:tc>
          <w:tcPr>
            <w:tcW w:w="0" w:type="auto"/>
            <w:vAlign w:val="center"/>
            <w:hideMark/>
          </w:tcPr>
          <w:p w14:paraId="3363AD5E" w14:textId="28DD1DFF" w:rsidR="00C57A96" w:rsidRPr="00AC464D" w:rsidRDefault="00AD4831" w:rsidP="00C57A96">
            <w:pPr>
              <w:spacing w:after="0" w:line="240" w:lineRule="auto"/>
              <w:rPr>
                <w:rFonts w:ascii="Segoe UI Emoji" w:eastAsia="Times New Roman" w:hAnsi="Segoe UI Emoji" w:cs="Segoe UI Emoji"/>
                <w:kern w:val="0"/>
                <w14:ligatures w14:val="none"/>
              </w:rPr>
            </w:pPr>
            <w:r w:rsidRPr="00AC464D">
              <w:rPr>
                <w:rFonts w:ascii="Segoe UI Emoji" w:eastAsia="Times New Roman" w:hAnsi="Segoe UI Emoji" w:cs="Segoe UI Emoji"/>
                <w:kern w:val="0"/>
                <w14:ligatures w14:val="none"/>
              </w:rPr>
              <w:t>Yes</w:t>
            </w:r>
          </w:p>
          <w:p w14:paraId="228A2BF0" w14:textId="77777777" w:rsidR="00AF5818" w:rsidRPr="00C57A96" w:rsidRDefault="00AF5818" w:rsidP="00C57A96">
            <w:pPr>
              <w:spacing w:after="0" w:line="240" w:lineRule="auto"/>
              <w:rPr>
                <w:rFonts w:ascii="Calibri" w:eastAsia="Times New Roman" w:hAnsi="Calibri" w:cs="Calibri"/>
                <w:kern w:val="0"/>
                <w14:ligatures w14:val="none"/>
              </w:rPr>
            </w:pPr>
          </w:p>
        </w:tc>
      </w:tr>
      <w:tr w:rsidR="00AC464D" w:rsidRPr="00C57A96" w14:paraId="182C2CDD" w14:textId="77777777" w:rsidTr="00AC464D">
        <w:trPr>
          <w:trHeight w:val="516"/>
          <w:tblCellSpacing w:w="15" w:type="dxa"/>
          <w:jc w:val="center"/>
        </w:trPr>
        <w:tc>
          <w:tcPr>
            <w:tcW w:w="0" w:type="auto"/>
            <w:vAlign w:val="center"/>
            <w:hideMark/>
          </w:tcPr>
          <w:p w14:paraId="6C5E9881"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Genre / Tags / Actors</w:t>
            </w:r>
          </w:p>
        </w:tc>
        <w:tc>
          <w:tcPr>
            <w:tcW w:w="0" w:type="auto"/>
            <w:vAlign w:val="center"/>
            <w:hideMark/>
          </w:tcPr>
          <w:p w14:paraId="040D6B21"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Categorical/Text</w:t>
            </w:r>
          </w:p>
        </w:tc>
        <w:tc>
          <w:tcPr>
            <w:tcW w:w="0" w:type="auto"/>
            <w:vAlign w:val="center"/>
            <w:hideMark/>
          </w:tcPr>
          <w:p w14:paraId="11D37196" w14:textId="77777777" w:rsidR="00C57A96" w:rsidRPr="00C57A96" w:rsidRDefault="00C57A96" w:rsidP="00C57A96">
            <w:pPr>
              <w:spacing w:after="0" w:line="240" w:lineRule="auto"/>
              <w:rPr>
                <w:rFonts w:ascii="Calibri" w:eastAsia="Times New Roman" w:hAnsi="Calibri" w:cs="Calibri"/>
                <w:kern w:val="0"/>
                <w14:ligatures w14:val="none"/>
              </w:rPr>
            </w:pPr>
            <w:r w:rsidRPr="00C57A96">
              <w:rPr>
                <w:rFonts w:ascii="Calibri" w:eastAsia="Times New Roman" w:hAnsi="Calibri" w:cs="Calibri"/>
                <w:kern w:val="0"/>
                <w14:ligatures w14:val="none"/>
              </w:rPr>
              <w:t>Not encoded (future scope)</w:t>
            </w:r>
          </w:p>
        </w:tc>
        <w:tc>
          <w:tcPr>
            <w:tcW w:w="0" w:type="auto"/>
            <w:vAlign w:val="center"/>
            <w:hideMark/>
          </w:tcPr>
          <w:p w14:paraId="77B93B7D" w14:textId="4EDD57B7" w:rsidR="00C57A96" w:rsidRPr="00C57A96" w:rsidRDefault="00AD4831" w:rsidP="00C57A96">
            <w:pPr>
              <w:spacing w:after="0" w:line="240" w:lineRule="auto"/>
              <w:rPr>
                <w:rFonts w:ascii="Calibri" w:eastAsia="Times New Roman" w:hAnsi="Calibri" w:cs="Calibri"/>
                <w:kern w:val="0"/>
                <w14:ligatures w14:val="none"/>
              </w:rPr>
            </w:pPr>
            <w:r w:rsidRPr="00AC464D">
              <w:rPr>
                <w:rFonts w:ascii="Calibri" w:eastAsia="Times New Roman" w:hAnsi="Calibri" w:cs="Calibri"/>
                <w:kern w:val="0"/>
                <w14:ligatures w14:val="none"/>
              </w:rPr>
              <w:t>NA</w:t>
            </w:r>
          </w:p>
        </w:tc>
      </w:tr>
    </w:tbl>
    <w:p w14:paraId="126A594D" w14:textId="77777777" w:rsidR="00C279DC" w:rsidRPr="00C279DC" w:rsidRDefault="00C279DC" w:rsidP="00841743">
      <w:pPr>
        <w:rPr>
          <w:rFonts w:ascii="Calibri" w:hAnsi="Calibri" w:cs="Calibri"/>
          <w:b/>
          <w:bCs/>
          <w:sz w:val="28"/>
          <w:szCs w:val="28"/>
        </w:rPr>
      </w:pPr>
    </w:p>
    <w:p w14:paraId="69F9F7CD" w14:textId="0B9D9546" w:rsidR="00841743" w:rsidRPr="00841743" w:rsidRDefault="00841743" w:rsidP="00841743">
      <w:pPr>
        <w:numPr>
          <w:ilvl w:val="0"/>
          <w:numId w:val="20"/>
        </w:numPr>
        <w:rPr>
          <w:b/>
          <w:bCs/>
        </w:rPr>
      </w:pPr>
      <w:r w:rsidRPr="00841743">
        <w:rPr>
          <w:b/>
          <w:bCs/>
        </w:rPr>
        <w:t xml:space="preserve"> Model Building &amp; Evaluation</w:t>
      </w:r>
    </w:p>
    <w:p w14:paraId="7D532F6B" w14:textId="4C86BD15" w:rsidR="00841743" w:rsidRPr="00841743" w:rsidRDefault="00841743" w:rsidP="00471FAD">
      <w:pPr>
        <w:ind w:left="720"/>
        <w:rPr>
          <w:rFonts w:ascii="Calibri" w:hAnsi="Calibri" w:cs="Calibri"/>
        </w:rPr>
      </w:pPr>
      <w:r w:rsidRPr="00841743">
        <w:rPr>
          <w:rFonts w:ascii="Calibri" w:hAnsi="Calibri" w:cs="Calibri"/>
        </w:rPr>
        <w:t xml:space="preserve">This section outlines the implementation and evaluation of four machine learning models applied to predict the rating category of K-Dramas. The goal was to classify shows as </w:t>
      </w:r>
      <w:r w:rsidRPr="00841743">
        <w:rPr>
          <w:rFonts w:ascii="Calibri" w:hAnsi="Calibri" w:cs="Calibri"/>
          <w:b/>
          <w:bCs/>
        </w:rPr>
        <w:t>Highly Rated (≥9.0)</w:t>
      </w:r>
      <w:r w:rsidRPr="00841743">
        <w:rPr>
          <w:rFonts w:ascii="Calibri" w:hAnsi="Calibri" w:cs="Calibri"/>
        </w:rPr>
        <w:t xml:space="preserve"> or not, based on structured attributes.</w:t>
      </w:r>
    </w:p>
    <w:p w14:paraId="7B4F1421" w14:textId="77777777" w:rsidR="00841743" w:rsidRPr="00841743" w:rsidRDefault="00841743" w:rsidP="00471FAD">
      <w:pPr>
        <w:ind w:left="720"/>
        <w:rPr>
          <w:b/>
          <w:bCs/>
        </w:rPr>
      </w:pPr>
      <w:r w:rsidRPr="00841743">
        <w:rPr>
          <w:b/>
          <w:bCs/>
        </w:rPr>
        <w:t>6.1 Linear Regression</w:t>
      </w:r>
    </w:p>
    <w:p w14:paraId="23C4245C" w14:textId="77777777" w:rsidR="00841743" w:rsidRPr="00841743" w:rsidRDefault="00841743" w:rsidP="00AC464D">
      <w:pPr>
        <w:spacing w:line="240" w:lineRule="auto"/>
        <w:ind w:left="720"/>
        <w:rPr>
          <w:rFonts w:ascii="Calibri" w:hAnsi="Calibri" w:cs="Calibri"/>
        </w:rPr>
      </w:pPr>
      <w:r w:rsidRPr="00841743">
        <w:rPr>
          <w:rFonts w:ascii="Calibri" w:hAnsi="Calibri" w:cs="Calibri"/>
        </w:rPr>
        <w:t>Though primarily used for regression tasks, Linear Regression was initially tested to explore the relationship between features like Year of Release and Number of Episodes with the actual Rating.</w:t>
      </w:r>
    </w:p>
    <w:p w14:paraId="36B3A654" w14:textId="77777777" w:rsidR="00841743" w:rsidRPr="00841743" w:rsidRDefault="00841743" w:rsidP="00AC464D">
      <w:pPr>
        <w:spacing w:line="240" w:lineRule="auto"/>
        <w:ind w:left="720"/>
        <w:rPr>
          <w:rFonts w:ascii="Calibri" w:hAnsi="Calibri" w:cs="Calibri"/>
        </w:rPr>
      </w:pPr>
      <w:r w:rsidRPr="00841743">
        <w:rPr>
          <w:rFonts w:ascii="Calibri" w:hAnsi="Calibri" w:cs="Calibri"/>
          <w:b/>
          <w:bCs/>
        </w:rPr>
        <w:t>Input Features</w:t>
      </w:r>
      <w:r w:rsidRPr="00841743">
        <w:rPr>
          <w:rFonts w:ascii="Calibri" w:hAnsi="Calibri" w:cs="Calibri"/>
        </w:rPr>
        <w:t>: Year of Release, Number of Episodes</w:t>
      </w:r>
    </w:p>
    <w:p w14:paraId="2500B43E" w14:textId="77777777" w:rsidR="00841743" w:rsidRPr="00841743" w:rsidRDefault="00841743" w:rsidP="00AC464D">
      <w:pPr>
        <w:spacing w:line="240" w:lineRule="auto"/>
        <w:ind w:left="720"/>
        <w:rPr>
          <w:rFonts w:ascii="Calibri" w:hAnsi="Calibri" w:cs="Calibri"/>
        </w:rPr>
      </w:pPr>
      <w:r w:rsidRPr="00841743">
        <w:rPr>
          <w:rFonts w:ascii="Calibri" w:hAnsi="Calibri" w:cs="Calibri"/>
          <w:b/>
          <w:bCs/>
        </w:rPr>
        <w:t>Target</w:t>
      </w:r>
      <w:r w:rsidRPr="00841743">
        <w:rPr>
          <w:rFonts w:ascii="Calibri" w:hAnsi="Calibri" w:cs="Calibri"/>
        </w:rPr>
        <w:t>: Rating (continuous)</w:t>
      </w:r>
    </w:p>
    <w:p w14:paraId="270F6C31" w14:textId="26CE2E83" w:rsidR="00841743" w:rsidRPr="00841743" w:rsidRDefault="00841743" w:rsidP="00E60B3B">
      <w:pPr>
        <w:ind w:left="720"/>
        <w:rPr>
          <w:rFonts w:ascii="Calibri" w:hAnsi="Calibri" w:cs="Calibri"/>
        </w:rPr>
      </w:pPr>
      <w:r w:rsidRPr="00841743">
        <w:rPr>
          <w:rFonts w:ascii="Calibri" w:hAnsi="Calibri" w:cs="Calibri"/>
          <w:b/>
          <w:bCs/>
        </w:rPr>
        <w:t>Evaluation Metric</w:t>
      </w:r>
      <w:r w:rsidRPr="00841743">
        <w:rPr>
          <w:rFonts w:ascii="Calibri" w:hAnsi="Calibri" w:cs="Calibri"/>
        </w:rPr>
        <w:t>: Mean Squared Error (MSE)</w:t>
      </w:r>
      <w:r w:rsidR="00E60B3B">
        <w:rPr>
          <w:rFonts w:ascii="Calibri" w:hAnsi="Calibri" w:cs="Calibri"/>
        </w:rPr>
        <w:t>:0.1444</w:t>
      </w:r>
      <w:r w:rsidR="00EE33AC">
        <w:rPr>
          <w:rFonts w:ascii="Calibri" w:hAnsi="Calibri" w:cs="Calibri"/>
        </w:rPr>
        <w:t>,</w:t>
      </w:r>
      <w:r w:rsidR="008907DD">
        <w:rPr>
          <w:rFonts w:ascii="Calibri" w:hAnsi="Calibri" w:cs="Calibri"/>
        </w:rPr>
        <w:t xml:space="preserve"> </w:t>
      </w:r>
      <w:r w:rsidR="008907DD" w:rsidRPr="008907DD">
        <w:rPr>
          <w:rFonts w:ascii="Calibri" w:hAnsi="Calibri" w:cs="Calibri"/>
        </w:rPr>
        <w:t>MAE: 0.259, MASE: 1.100</w:t>
      </w:r>
    </w:p>
    <w:p w14:paraId="15B65A16" w14:textId="77777777" w:rsidR="00841743" w:rsidRPr="00841743" w:rsidRDefault="00841743" w:rsidP="00AC464D">
      <w:pPr>
        <w:spacing w:line="240" w:lineRule="auto"/>
        <w:ind w:left="720"/>
        <w:rPr>
          <w:rFonts w:ascii="Calibri" w:hAnsi="Calibri" w:cs="Calibri"/>
        </w:rPr>
      </w:pPr>
      <w:r w:rsidRPr="00841743">
        <w:rPr>
          <w:rFonts w:ascii="Calibri" w:hAnsi="Calibri" w:cs="Calibri"/>
          <w:b/>
          <w:bCs/>
        </w:rPr>
        <w:t>Summary</w:t>
      </w:r>
      <w:r w:rsidRPr="00841743">
        <w:rPr>
          <w:rFonts w:ascii="Calibri" w:hAnsi="Calibri" w:cs="Calibri"/>
        </w:rPr>
        <w:t>:</w:t>
      </w:r>
      <w:r w:rsidRPr="00841743">
        <w:rPr>
          <w:rFonts w:ascii="Calibri" w:hAnsi="Calibri" w:cs="Calibri"/>
        </w:rPr>
        <w:br/>
        <w:t>Linear Regression helped establish that the relationship between features and ratings wasn't purely linear, guiding the shift to classification models.</w:t>
      </w:r>
    </w:p>
    <w:p w14:paraId="0FAAC002" w14:textId="65DA1518" w:rsidR="00841743" w:rsidRPr="00841743" w:rsidRDefault="00841743" w:rsidP="00BB1902">
      <w:pPr>
        <w:ind w:left="720"/>
      </w:pPr>
    </w:p>
    <w:p w14:paraId="2494C12E" w14:textId="77777777" w:rsidR="00841743" w:rsidRPr="00841743" w:rsidRDefault="00841743" w:rsidP="00BB1902">
      <w:pPr>
        <w:ind w:left="720"/>
        <w:rPr>
          <w:b/>
          <w:bCs/>
        </w:rPr>
      </w:pPr>
      <w:r w:rsidRPr="00841743">
        <w:rPr>
          <w:b/>
          <w:bCs/>
        </w:rPr>
        <w:t>6.2 Logistic Regression</w:t>
      </w:r>
    </w:p>
    <w:p w14:paraId="79C3BAE1" w14:textId="77777777" w:rsidR="00841743" w:rsidRPr="00841743" w:rsidRDefault="00841743" w:rsidP="00AC464D">
      <w:pPr>
        <w:spacing w:line="240" w:lineRule="auto"/>
        <w:ind w:left="720"/>
        <w:rPr>
          <w:rFonts w:ascii="Calibri" w:hAnsi="Calibri" w:cs="Calibri"/>
        </w:rPr>
      </w:pPr>
      <w:r w:rsidRPr="00841743">
        <w:rPr>
          <w:rFonts w:ascii="Calibri" w:hAnsi="Calibri" w:cs="Calibri"/>
        </w:rPr>
        <w:lastRenderedPageBreak/>
        <w:t>Logistic Regression was employed for binary classification using the engineered High Rating target variable.</w:t>
      </w:r>
    </w:p>
    <w:p w14:paraId="64E53A47" w14:textId="77777777" w:rsidR="00841743" w:rsidRPr="00841743" w:rsidRDefault="00841743" w:rsidP="00AC464D">
      <w:pPr>
        <w:spacing w:line="240" w:lineRule="auto"/>
        <w:ind w:left="720"/>
        <w:rPr>
          <w:rFonts w:ascii="Calibri" w:hAnsi="Calibri" w:cs="Calibri"/>
        </w:rPr>
      </w:pPr>
      <w:r w:rsidRPr="00841743">
        <w:rPr>
          <w:rFonts w:ascii="Calibri" w:hAnsi="Calibri" w:cs="Calibri"/>
          <w:b/>
          <w:bCs/>
        </w:rPr>
        <w:t>Input Features</w:t>
      </w:r>
      <w:r w:rsidRPr="00841743">
        <w:rPr>
          <w:rFonts w:ascii="Calibri" w:hAnsi="Calibri" w:cs="Calibri"/>
        </w:rPr>
        <w:t>: Year of Release, Number of Episodes</w:t>
      </w:r>
    </w:p>
    <w:p w14:paraId="48F9AF67" w14:textId="77777777" w:rsidR="00841743" w:rsidRPr="00841743" w:rsidRDefault="00841743" w:rsidP="00AC464D">
      <w:pPr>
        <w:spacing w:line="240" w:lineRule="auto"/>
        <w:ind w:left="720"/>
        <w:rPr>
          <w:rFonts w:ascii="Calibri" w:hAnsi="Calibri" w:cs="Calibri"/>
        </w:rPr>
      </w:pPr>
      <w:r w:rsidRPr="00841743">
        <w:rPr>
          <w:rFonts w:ascii="Calibri" w:hAnsi="Calibri" w:cs="Calibri"/>
          <w:b/>
          <w:bCs/>
        </w:rPr>
        <w:t>Target</w:t>
      </w:r>
      <w:r w:rsidRPr="00841743">
        <w:rPr>
          <w:rFonts w:ascii="Calibri" w:hAnsi="Calibri" w:cs="Calibri"/>
        </w:rPr>
        <w:t>: High Rating (1 if rating ≥ 9.0)</w:t>
      </w:r>
    </w:p>
    <w:p w14:paraId="2DCAD4B1" w14:textId="77777777" w:rsidR="00841743" w:rsidRPr="00AC464D" w:rsidRDefault="00841743" w:rsidP="00AC464D">
      <w:pPr>
        <w:spacing w:line="240" w:lineRule="auto"/>
        <w:ind w:left="720"/>
        <w:rPr>
          <w:rFonts w:ascii="Calibri" w:hAnsi="Calibri" w:cs="Calibri"/>
        </w:rPr>
      </w:pPr>
      <w:r w:rsidRPr="00841743">
        <w:rPr>
          <w:rFonts w:ascii="Calibri" w:hAnsi="Calibri" w:cs="Calibri"/>
          <w:b/>
          <w:bCs/>
        </w:rPr>
        <w:t>Preprocessing</w:t>
      </w:r>
      <w:r w:rsidRPr="00841743">
        <w:rPr>
          <w:rFonts w:ascii="Calibri" w:hAnsi="Calibri" w:cs="Calibri"/>
        </w:rPr>
        <w:t xml:space="preserve">: </w:t>
      </w:r>
      <w:proofErr w:type="spellStart"/>
      <w:r w:rsidRPr="00841743">
        <w:rPr>
          <w:rFonts w:ascii="Calibri" w:hAnsi="Calibri" w:cs="Calibri"/>
        </w:rPr>
        <w:t>StandardScaler</w:t>
      </w:r>
      <w:proofErr w:type="spellEnd"/>
      <w:r w:rsidRPr="00841743">
        <w:rPr>
          <w:rFonts w:ascii="Calibri" w:hAnsi="Calibri" w:cs="Calibri"/>
        </w:rPr>
        <w:t xml:space="preserve"> applied to input features</w:t>
      </w:r>
    </w:p>
    <w:p w14:paraId="4BB44D2F" w14:textId="77777777" w:rsidR="00BB1902" w:rsidRPr="00841743" w:rsidRDefault="00BB1902" w:rsidP="00AC464D">
      <w:pPr>
        <w:spacing w:line="240" w:lineRule="auto"/>
        <w:ind w:left="720"/>
        <w:rPr>
          <w:rFonts w:ascii="Calibri" w:hAnsi="Calibri" w:cs="Calibri"/>
        </w:rPr>
      </w:pPr>
    </w:p>
    <w:p w14:paraId="594E4EB6" w14:textId="77777777" w:rsidR="00841743" w:rsidRPr="00841743" w:rsidRDefault="00841743" w:rsidP="00AC464D">
      <w:pPr>
        <w:spacing w:line="240" w:lineRule="auto"/>
        <w:ind w:left="720"/>
        <w:rPr>
          <w:rFonts w:ascii="Calibri" w:hAnsi="Calibri" w:cs="Calibri"/>
        </w:rPr>
      </w:pPr>
      <w:r w:rsidRPr="00841743">
        <w:rPr>
          <w:rFonts w:ascii="Calibri" w:hAnsi="Calibri" w:cs="Calibri"/>
          <w:b/>
          <w:bCs/>
        </w:rPr>
        <w:t>Evaluation Metrics</w:t>
      </w:r>
      <w:r w:rsidRPr="00841743">
        <w:rPr>
          <w:rFonts w:ascii="Calibri" w:hAnsi="Calibri" w:cs="Calibri"/>
        </w:rPr>
        <w:t>:</w:t>
      </w:r>
    </w:p>
    <w:p w14:paraId="2C2E6FBD" w14:textId="335F18BC" w:rsidR="00841743" w:rsidRPr="00841743" w:rsidRDefault="009A1501" w:rsidP="00AC464D">
      <w:pPr>
        <w:spacing w:line="240" w:lineRule="auto"/>
        <w:ind w:left="360"/>
        <w:rPr>
          <w:rFonts w:ascii="Calibri" w:hAnsi="Calibri" w:cs="Calibri"/>
        </w:rPr>
      </w:pPr>
      <w:r w:rsidRPr="00AC464D">
        <w:rPr>
          <w:rFonts w:ascii="Calibri" w:hAnsi="Calibri" w:cs="Calibri"/>
        </w:rPr>
        <w:t xml:space="preserve">        1. </w:t>
      </w:r>
      <w:r w:rsidR="00841743" w:rsidRPr="00841743">
        <w:rPr>
          <w:rFonts w:ascii="Calibri" w:hAnsi="Calibri" w:cs="Calibri"/>
        </w:rPr>
        <w:t>Accuracy: ~</w:t>
      </w:r>
      <w:r w:rsidR="00F16C8C" w:rsidRPr="00AC464D">
        <w:rPr>
          <w:rFonts w:ascii="Calibri" w:hAnsi="Calibri" w:cs="Calibri"/>
        </w:rPr>
        <w:t>30</w:t>
      </w:r>
      <w:r w:rsidR="00841743" w:rsidRPr="00841743">
        <w:rPr>
          <w:rFonts w:ascii="Calibri" w:hAnsi="Calibri" w:cs="Calibri"/>
        </w:rPr>
        <w:t>%</w:t>
      </w:r>
    </w:p>
    <w:p w14:paraId="312CC45D" w14:textId="687F0775" w:rsidR="00863056" w:rsidRPr="00863056" w:rsidRDefault="009A1501" w:rsidP="00863056">
      <w:pPr>
        <w:ind w:left="360"/>
        <w:rPr>
          <w:rFonts w:ascii="Calibri" w:hAnsi="Calibri" w:cs="Calibri"/>
        </w:rPr>
      </w:pPr>
      <w:r w:rsidRPr="00AC464D">
        <w:rPr>
          <w:rFonts w:ascii="Calibri" w:hAnsi="Calibri" w:cs="Calibri"/>
        </w:rPr>
        <w:t xml:space="preserve">        2. </w:t>
      </w:r>
      <w:r w:rsidR="00F576FF" w:rsidRPr="00841743">
        <w:rPr>
          <w:rFonts w:ascii="Calibri" w:hAnsi="Calibri" w:cs="Calibri"/>
        </w:rPr>
        <w:t>Precision</w:t>
      </w:r>
      <w:r w:rsidR="00F576FF">
        <w:rPr>
          <w:rFonts w:ascii="Calibri" w:hAnsi="Calibri" w:cs="Calibri"/>
        </w:rPr>
        <w:t>:</w:t>
      </w:r>
      <w:r w:rsidR="00841743" w:rsidRPr="00841743">
        <w:rPr>
          <w:rFonts w:ascii="Calibri" w:hAnsi="Calibri" w:cs="Calibri"/>
        </w:rPr>
        <w:t xml:space="preserve"> </w:t>
      </w:r>
      <w:r w:rsidR="00F576FF" w:rsidRPr="00F576FF">
        <w:rPr>
          <w:rFonts w:ascii="Calibri" w:hAnsi="Calibri" w:cs="Calibri"/>
        </w:rPr>
        <w:t>0.058</w:t>
      </w:r>
      <w:r w:rsidR="00F576FF">
        <w:rPr>
          <w:rFonts w:ascii="Calibri" w:hAnsi="Calibri" w:cs="Calibri"/>
        </w:rPr>
        <w:t xml:space="preserve">, </w:t>
      </w:r>
      <w:r w:rsidR="00F576FF" w:rsidRPr="00841743">
        <w:rPr>
          <w:rFonts w:ascii="Calibri" w:hAnsi="Calibri" w:cs="Calibri"/>
        </w:rPr>
        <w:t>Recall</w:t>
      </w:r>
      <w:r w:rsidR="00F576FF">
        <w:rPr>
          <w:rFonts w:ascii="Calibri" w:hAnsi="Calibri" w:cs="Calibri"/>
        </w:rPr>
        <w:t>:</w:t>
      </w:r>
      <w:r w:rsidR="00841743" w:rsidRPr="00841743">
        <w:rPr>
          <w:rFonts w:ascii="Calibri" w:hAnsi="Calibri" w:cs="Calibri"/>
        </w:rPr>
        <w:t xml:space="preserve"> </w:t>
      </w:r>
      <w:r w:rsidR="00863056" w:rsidRPr="00863056">
        <w:rPr>
          <w:rFonts w:ascii="Calibri" w:hAnsi="Calibri" w:cs="Calibri"/>
        </w:rPr>
        <w:t>1.000</w:t>
      </w:r>
      <w:r w:rsidR="00863056">
        <w:rPr>
          <w:rFonts w:ascii="Calibri" w:hAnsi="Calibri" w:cs="Calibri"/>
        </w:rPr>
        <w:t xml:space="preserve">, </w:t>
      </w:r>
      <w:r w:rsidR="00841743" w:rsidRPr="00841743">
        <w:rPr>
          <w:rFonts w:ascii="Calibri" w:hAnsi="Calibri" w:cs="Calibri"/>
        </w:rPr>
        <w:t xml:space="preserve">and </w:t>
      </w:r>
      <w:r w:rsidR="00863056">
        <w:rPr>
          <w:rFonts w:ascii="Calibri" w:hAnsi="Calibri" w:cs="Calibri"/>
        </w:rPr>
        <w:t>F1-Score: 0.109</w:t>
      </w:r>
    </w:p>
    <w:p w14:paraId="5D5BB650" w14:textId="1D75E859" w:rsidR="00841743" w:rsidRPr="00841743" w:rsidRDefault="00841743" w:rsidP="00863056">
      <w:pPr>
        <w:ind w:left="360"/>
        <w:rPr>
          <w:rFonts w:ascii="Calibri" w:hAnsi="Calibri" w:cs="Calibri"/>
        </w:rPr>
      </w:pPr>
    </w:p>
    <w:p w14:paraId="226DF08F" w14:textId="70BC015B" w:rsidR="00841743" w:rsidRPr="00841743" w:rsidRDefault="00841743" w:rsidP="00AC464D">
      <w:pPr>
        <w:spacing w:line="240" w:lineRule="auto"/>
        <w:ind w:left="720"/>
        <w:rPr>
          <w:rFonts w:ascii="Calibri" w:hAnsi="Calibri" w:cs="Calibri"/>
        </w:rPr>
      </w:pPr>
      <w:r w:rsidRPr="00841743">
        <w:rPr>
          <w:rFonts w:ascii="Calibri" w:hAnsi="Calibri" w:cs="Calibri"/>
          <w:b/>
          <w:bCs/>
        </w:rPr>
        <w:t>Remarks</w:t>
      </w:r>
      <w:r w:rsidRPr="00841743">
        <w:rPr>
          <w:rFonts w:ascii="Calibri" w:hAnsi="Calibri" w:cs="Calibri"/>
        </w:rPr>
        <w:t>: Performed well due to its simplicity and interpretability. Balanced parameter (</w:t>
      </w:r>
      <w:r w:rsidR="0008796F" w:rsidRPr="00AC464D">
        <w:rPr>
          <w:rFonts w:ascii="Calibri" w:hAnsi="Calibri" w:cs="Calibri"/>
        </w:rPr>
        <w:t>class weight</w:t>
      </w:r>
      <w:r w:rsidRPr="00841743">
        <w:rPr>
          <w:rFonts w:ascii="Calibri" w:hAnsi="Calibri" w:cs="Calibri"/>
        </w:rPr>
        <w:t>='balanced') improved performance on imbalanced data.</w:t>
      </w:r>
    </w:p>
    <w:p w14:paraId="6EB25B17" w14:textId="6A9B356F" w:rsidR="00841743" w:rsidRPr="00841743" w:rsidRDefault="00841743" w:rsidP="0008796F">
      <w:pPr>
        <w:ind w:left="720"/>
      </w:pPr>
    </w:p>
    <w:p w14:paraId="4B5D6396" w14:textId="77777777" w:rsidR="00841743" w:rsidRPr="00841743" w:rsidRDefault="00841743" w:rsidP="0008796F">
      <w:pPr>
        <w:ind w:left="720"/>
        <w:rPr>
          <w:b/>
          <w:bCs/>
        </w:rPr>
      </w:pPr>
      <w:r w:rsidRPr="00841743">
        <w:rPr>
          <w:b/>
          <w:bCs/>
        </w:rPr>
        <w:t>6.3 Decision Tree Classifier</w:t>
      </w:r>
    </w:p>
    <w:p w14:paraId="58C2506D" w14:textId="77777777" w:rsidR="00841743" w:rsidRPr="00841743" w:rsidRDefault="00841743" w:rsidP="005C088A">
      <w:pPr>
        <w:spacing w:line="240" w:lineRule="auto"/>
        <w:ind w:left="720"/>
        <w:rPr>
          <w:rFonts w:ascii="Calibri" w:hAnsi="Calibri" w:cs="Calibri"/>
        </w:rPr>
      </w:pPr>
      <w:r w:rsidRPr="00841743">
        <w:rPr>
          <w:rFonts w:ascii="Calibri" w:hAnsi="Calibri" w:cs="Calibri"/>
        </w:rPr>
        <w:t>The Decision Tree model was tested for its ability to handle non-linear data and provide clear decision rules.</w:t>
      </w:r>
    </w:p>
    <w:p w14:paraId="319444C2" w14:textId="77777777" w:rsidR="00841743" w:rsidRPr="00841743" w:rsidRDefault="00841743" w:rsidP="005C088A">
      <w:pPr>
        <w:spacing w:line="240" w:lineRule="auto"/>
        <w:ind w:left="720"/>
        <w:rPr>
          <w:rFonts w:ascii="Calibri" w:hAnsi="Calibri" w:cs="Calibri"/>
        </w:rPr>
      </w:pPr>
      <w:r w:rsidRPr="00841743">
        <w:rPr>
          <w:rFonts w:ascii="Calibri" w:hAnsi="Calibri" w:cs="Calibri"/>
          <w:b/>
          <w:bCs/>
        </w:rPr>
        <w:t>Input Features</w:t>
      </w:r>
      <w:r w:rsidRPr="00841743">
        <w:rPr>
          <w:rFonts w:ascii="Calibri" w:hAnsi="Calibri" w:cs="Calibri"/>
        </w:rPr>
        <w:t>: Same as above</w:t>
      </w:r>
    </w:p>
    <w:p w14:paraId="201E942E" w14:textId="77777777" w:rsidR="00841743" w:rsidRPr="00841743" w:rsidRDefault="00841743" w:rsidP="005C088A">
      <w:pPr>
        <w:spacing w:line="240" w:lineRule="auto"/>
        <w:ind w:left="720"/>
        <w:rPr>
          <w:rFonts w:ascii="Calibri" w:hAnsi="Calibri" w:cs="Calibri"/>
        </w:rPr>
      </w:pPr>
      <w:r w:rsidRPr="00841743">
        <w:rPr>
          <w:rFonts w:ascii="Calibri" w:hAnsi="Calibri" w:cs="Calibri"/>
          <w:b/>
          <w:bCs/>
        </w:rPr>
        <w:t>Target</w:t>
      </w:r>
      <w:r w:rsidRPr="00841743">
        <w:rPr>
          <w:rFonts w:ascii="Calibri" w:hAnsi="Calibri" w:cs="Calibri"/>
        </w:rPr>
        <w:t>: High Rating</w:t>
      </w:r>
    </w:p>
    <w:p w14:paraId="50276A0C" w14:textId="4524CA86" w:rsidR="00841743" w:rsidRPr="00841743" w:rsidRDefault="00841743" w:rsidP="005C088A">
      <w:pPr>
        <w:spacing w:line="240" w:lineRule="auto"/>
        <w:ind w:left="720"/>
        <w:rPr>
          <w:rFonts w:ascii="Calibri" w:hAnsi="Calibri" w:cs="Calibri"/>
        </w:rPr>
      </w:pPr>
      <w:r w:rsidRPr="00841743">
        <w:rPr>
          <w:rFonts w:ascii="Calibri" w:hAnsi="Calibri" w:cs="Calibri"/>
          <w:b/>
          <w:bCs/>
        </w:rPr>
        <w:t>Parameters</w:t>
      </w:r>
      <w:r w:rsidRPr="00841743">
        <w:rPr>
          <w:rFonts w:ascii="Calibri" w:hAnsi="Calibri" w:cs="Calibri"/>
        </w:rPr>
        <w:t xml:space="preserve">: </w:t>
      </w:r>
      <w:proofErr w:type="spellStart"/>
      <w:r w:rsidRPr="00841743">
        <w:rPr>
          <w:rFonts w:ascii="Calibri" w:hAnsi="Calibri" w:cs="Calibri"/>
        </w:rPr>
        <w:t>max_depth</w:t>
      </w:r>
      <w:proofErr w:type="spellEnd"/>
      <w:r w:rsidRPr="00841743">
        <w:rPr>
          <w:rFonts w:ascii="Calibri" w:hAnsi="Calibri" w:cs="Calibri"/>
        </w:rPr>
        <w:t xml:space="preserve"> and </w:t>
      </w:r>
      <w:proofErr w:type="gramStart"/>
      <w:r w:rsidR="002C1E35">
        <w:rPr>
          <w:rFonts w:ascii="Calibri" w:hAnsi="Calibri" w:cs="Calibri"/>
        </w:rPr>
        <w:t>Random-state</w:t>
      </w:r>
      <w:proofErr w:type="gramEnd"/>
      <w:r w:rsidR="002C1E35">
        <w:rPr>
          <w:rFonts w:ascii="Calibri" w:hAnsi="Calibri" w:cs="Calibri"/>
        </w:rPr>
        <w:t xml:space="preserve"> </w:t>
      </w:r>
      <w:r w:rsidRPr="00841743">
        <w:rPr>
          <w:rFonts w:ascii="Calibri" w:hAnsi="Calibri" w:cs="Calibri"/>
        </w:rPr>
        <w:t>tuned for best performance</w:t>
      </w:r>
    </w:p>
    <w:p w14:paraId="131C3730" w14:textId="77777777" w:rsidR="00841743" w:rsidRPr="00841743" w:rsidRDefault="00841743" w:rsidP="005C088A">
      <w:pPr>
        <w:spacing w:line="240" w:lineRule="auto"/>
        <w:ind w:left="720"/>
        <w:rPr>
          <w:rFonts w:ascii="Calibri" w:hAnsi="Calibri" w:cs="Calibri"/>
        </w:rPr>
      </w:pPr>
      <w:r w:rsidRPr="00841743">
        <w:rPr>
          <w:rFonts w:ascii="Calibri" w:hAnsi="Calibri" w:cs="Calibri"/>
          <w:b/>
          <w:bCs/>
        </w:rPr>
        <w:t>Evaluation Metrics</w:t>
      </w:r>
      <w:r w:rsidRPr="00841743">
        <w:rPr>
          <w:rFonts w:ascii="Calibri" w:hAnsi="Calibri" w:cs="Calibri"/>
        </w:rPr>
        <w:t>:</w:t>
      </w:r>
    </w:p>
    <w:p w14:paraId="3C7DE456" w14:textId="634E3487" w:rsidR="00841743" w:rsidRPr="00841743" w:rsidRDefault="00F16C8C" w:rsidP="005C088A">
      <w:pPr>
        <w:spacing w:line="240" w:lineRule="auto"/>
        <w:ind w:left="720"/>
        <w:rPr>
          <w:rFonts w:ascii="Calibri" w:hAnsi="Calibri" w:cs="Calibri"/>
        </w:rPr>
      </w:pPr>
      <w:r w:rsidRPr="005C088A">
        <w:rPr>
          <w:rFonts w:ascii="Calibri" w:hAnsi="Calibri" w:cs="Calibri"/>
        </w:rPr>
        <w:t>Accuracy: -</w:t>
      </w:r>
      <w:r w:rsidR="00A25BFE" w:rsidRPr="005C088A">
        <w:rPr>
          <w:rFonts w:ascii="Calibri" w:hAnsi="Calibri" w:cs="Calibri"/>
        </w:rPr>
        <w:t xml:space="preserve"> 96%</w:t>
      </w:r>
    </w:p>
    <w:p w14:paraId="1180E583" w14:textId="403ECD53" w:rsidR="00841743" w:rsidRDefault="00841743" w:rsidP="00DE0B62">
      <w:pPr>
        <w:spacing w:line="240" w:lineRule="auto"/>
        <w:ind w:left="720"/>
        <w:rPr>
          <w:rFonts w:ascii="Calibri" w:hAnsi="Calibri" w:cs="Calibri"/>
        </w:rPr>
      </w:pPr>
      <w:r w:rsidRPr="00841743">
        <w:rPr>
          <w:rFonts w:ascii="Calibri" w:hAnsi="Calibri" w:cs="Calibri"/>
          <w:b/>
          <w:bCs/>
        </w:rPr>
        <w:t>Summary</w:t>
      </w:r>
      <w:r w:rsidRPr="00841743">
        <w:rPr>
          <w:rFonts w:ascii="Calibri" w:hAnsi="Calibri" w:cs="Calibri"/>
        </w:rPr>
        <w:t>:</w:t>
      </w:r>
      <w:r w:rsidRPr="00841743">
        <w:rPr>
          <w:rFonts w:ascii="Calibri" w:hAnsi="Calibri" w:cs="Calibri"/>
        </w:rPr>
        <w:br/>
        <w:t>Good interpretability but risk of overfitting on small datasets. Useful as a baseline for tree-based models.</w:t>
      </w:r>
    </w:p>
    <w:p w14:paraId="7702AEE1" w14:textId="77777777" w:rsidR="00DE0B62" w:rsidRPr="00841743" w:rsidRDefault="00DE0B62" w:rsidP="00DE0B62">
      <w:pPr>
        <w:spacing w:line="240" w:lineRule="auto"/>
        <w:ind w:left="720"/>
        <w:rPr>
          <w:rFonts w:ascii="Calibri" w:hAnsi="Calibri" w:cs="Calibri"/>
        </w:rPr>
      </w:pPr>
    </w:p>
    <w:p w14:paraId="18F1841F" w14:textId="77777777" w:rsidR="00841743" w:rsidRPr="00841743" w:rsidRDefault="00841743" w:rsidP="002A4C74">
      <w:pPr>
        <w:ind w:left="720"/>
        <w:rPr>
          <w:b/>
          <w:bCs/>
        </w:rPr>
      </w:pPr>
      <w:r w:rsidRPr="00841743">
        <w:rPr>
          <w:b/>
          <w:bCs/>
        </w:rPr>
        <w:t>6.4 Gradient Boosting Classifier</w:t>
      </w:r>
    </w:p>
    <w:p w14:paraId="04664F37" w14:textId="77777777" w:rsidR="00841743" w:rsidRPr="00841743" w:rsidRDefault="00841743" w:rsidP="005C088A">
      <w:pPr>
        <w:spacing w:line="240" w:lineRule="auto"/>
        <w:ind w:left="720"/>
        <w:rPr>
          <w:rFonts w:ascii="Calibri" w:hAnsi="Calibri" w:cs="Calibri"/>
        </w:rPr>
      </w:pPr>
      <w:r w:rsidRPr="00841743">
        <w:rPr>
          <w:rFonts w:ascii="Calibri" w:hAnsi="Calibri" w:cs="Calibri"/>
        </w:rPr>
        <w:t>This ensemble model was chosen for its robustness and superior handling of complex, non-linear relationships.</w:t>
      </w:r>
    </w:p>
    <w:p w14:paraId="63F99C10" w14:textId="77777777" w:rsidR="00841743" w:rsidRPr="00841743" w:rsidRDefault="00841743" w:rsidP="005C088A">
      <w:pPr>
        <w:spacing w:line="240" w:lineRule="auto"/>
        <w:ind w:left="720"/>
        <w:rPr>
          <w:rFonts w:ascii="Calibri" w:hAnsi="Calibri" w:cs="Calibri"/>
        </w:rPr>
      </w:pPr>
      <w:r w:rsidRPr="00841743">
        <w:rPr>
          <w:rFonts w:ascii="Calibri" w:hAnsi="Calibri" w:cs="Calibri"/>
          <w:b/>
          <w:bCs/>
        </w:rPr>
        <w:t>Input Features</w:t>
      </w:r>
      <w:r w:rsidRPr="00841743">
        <w:rPr>
          <w:rFonts w:ascii="Calibri" w:hAnsi="Calibri" w:cs="Calibri"/>
        </w:rPr>
        <w:t>: Year of Release, Number of Episodes</w:t>
      </w:r>
    </w:p>
    <w:p w14:paraId="79E4FCA8" w14:textId="77777777" w:rsidR="00841743" w:rsidRPr="00841743" w:rsidRDefault="00841743" w:rsidP="005C088A">
      <w:pPr>
        <w:spacing w:line="240" w:lineRule="auto"/>
        <w:ind w:left="720"/>
        <w:rPr>
          <w:rFonts w:ascii="Calibri" w:hAnsi="Calibri" w:cs="Calibri"/>
        </w:rPr>
      </w:pPr>
      <w:r w:rsidRPr="00841743">
        <w:rPr>
          <w:rFonts w:ascii="Calibri" w:hAnsi="Calibri" w:cs="Calibri"/>
          <w:b/>
          <w:bCs/>
        </w:rPr>
        <w:t>Target</w:t>
      </w:r>
      <w:r w:rsidRPr="00841743">
        <w:rPr>
          <w:rFonts w:ascii="Calibri" w:hAnsi="Calibri" w:cs="Calibri"/>
        </w:rPr>
        <w:t>: High Rating</w:t>
      </w:r>
    </w:p>
    <w:p w14:paraId="60BDB9FB" w14:textId="3EBD4982" w:rsidR="00841743" w:rsidRPr="00841743" w:rsidRDefault="00841743" w:rsidP="005C088A">
      <w:pPr>
        <w:spacing w:line="240" w:lineRule="auto"/>
        <w:ind w:left="720"/>
        <w:rPr>
          <w:rFonts w:ascii="Calibri" w:hAnsi="Calibri" w:cs="Calibri"/>
        </w:rPr>
      </w:pPr>
      <w:r w:rsidRPr="00841743">
        <w:rPr>
          <w:rFonts w:ascii="Calibri" w:hAnsi="Calibri" w:cs="Calibri"/>
          <w:b/>
          <w:bCs/>
        </w:rPr>
        <w:lastRenderedPageBreak/>
        <w:t>Libraries Used</w:t>
      </w:r>
      <w:r w:rsidRPr="00841743">
        <w:rPr>
          <w:rFonts w:ascii="Calibri" w:hAnsi="Calibri" w:cs="Calibri"/>
        </w:rPr>
        <w:t>: Gradient</w:t>
      </w:r>
      <w:r w:rsidR="002A4C74" w:rsidRPr="005C088A">
        <w:rPr>
          <w:rFonts w:ascii="Calibri" w:hAnsi="Calibri" w:cs="Calibri"/>
        </w:rPr>
        <w:t xml:space="preserve"> Boosting Classifier</w:t>
      </w:r>
      <w:r w:rsidRPr="00841743">
        <w:rPr>
          <w:rFonts w:ascii="Calibri" w:hAnsi="Calibri" w:cs="Calibri"/>
        </w:rPr>
        <w:t xml:space="preserve"> from </w:t>
      </w:r>
      <w:proofErr w:type="spellStart"/>
      <w:proofErr w:type="gramStart"/>
      <w:r w:rsidRPr="00841743">
        <w:rPr>
          <w:rFonts w:ascii="Calibri" w:hAnsi="Calibri" w:cs="Calibri"/>
        </w:rPr>
        <w:t>sklearn.ensemble</w:t>
      </w:r>
      <w:proofErr w:type="spellEnd"/>
      <w:proofErr w:type="gramEnd"/>
    </w:p>
    <w:p w14:paraId="6994C340" w14:textId="77777777" w:rsidR="00841743" w:rsidRPr="00841743" w:rsidRDefault="00841743" w:rsidP="005C088A">
      <w:pPr>
        <w:spacing w:line="240" w:lineRule="auto"/>
        <w:ind w:left="720"/>
        <w:rPr>
          <w:rFonts w:ascii="Calibri" w:hAnsi="Calibri" w:cs="Calibri"/>
        </w:rPr>
      </w:pPr>
      <w:r w:rsidRPr="00841743">
        <w:rPr>
          <w:rFonts w:ascii="Calibri" w:hAnsi="Calibri" w:cs="Calibri"/>
          <w:b/>
          <w:bCs/>
        </w:rPr>
        <w:t>Evaluation Metrics</w:t>
      </w:r>
      <w:r w:rsidRPr="00841743">
        <w:rPr>
          <w:rFonts w:ascii="Calibri" w:hAnsi="Calibri" w:cs="Calibri"/>
        </w:rPr>
        <w:t>:</w:t>
      </w:r>
    </w:p>
    <w:p w14:paraId="0B134BC4" w14:textId="69E63256" w:rsidR="00841743" w:rsidRPr="00841743" w:rsidRDefault="00841743" w:rsidP="005C088A">
      <w:pPr>
        <w:spacing w:line="240" w:lineRule="auto"/>
        <w:ind w:left="720"/>
        <w:rPr>
          <w:rFonts w:ascii="Calibri" w:hAnsi="Calibri" w:cs="Calibri"/>
        </w:rPr>
      </w:pPr>
      <w:r w:rsidRPr="00841743">
        <w:rPr>
          <w:rFonts w:ascii="Calibri" w:hAnsi="Calibri" w:cs="Calibri"/>
        </w:rPr>
        <w:t>Accuracy: ~</w:t>
      </w:r>
      <w:r w:rsidR="0090318A" w:rsidRPr="005C088A">
        <w:rPr>
          <w:rFonts w:ascii="Calibri" w:hAnsi="Calibri" w:cs="Calibri"/>
        </w:rPr>
        <w:t>80</w:t>
      </w:r>
      <w:r w:rsidRPr="00841743">
        <w:rPr>
          <w:rFonts w:ascii="Calibri" w:hAnsi="Calibri" w:cs="Calibri"/>
        </w:rPr>
        <w:t>%</w:t>
      </w:r>
    </w:p>
    <w:p w14:paraId="3E6FF623" w14:textId="77777777" w:rsidR="00841743" w:rsidRPr="00841743" w:rsidRDefault="00841743" w:rsidP="005C088A">
      <w:pPr>
        <w:spacing w:line="240" w:lineRule="auto"/>
        <w:ind w:left="720"/>
        <w:rPr>
          <w:rFonts w:ascii="Calibri" w:hAnsi="Calibri" w:cs="Calibri"/>
        </w:rPr>
      </w:pPr>
      <w:r w:rsidRPr="00841743">
        <w:rPr>
          <w:rFonts w:ascii="Calibri" w:hAnsi="Calibri" w:cs="Calibri"/>
          <w:b/>
          <w:bCs/>
        </w:rPr>
        <w:t>Summary</w:t>
      </w:r>
      <w:r w:rsidRPr="00841743">
        <w:rPr>
          <w:rFonts w:ascii="Calibri" w:hAnsi="Calibri" w:cs="Calibri"/>
        </w:rPr>
        <w:t>:</w:t>
      </w:r>
      <w:r w:rsidRPr="00841743">
        <w:rPr>
          <w:rFonts w:ascii="Calibri" w:hAnsi="Calibri" w:cs="Calibri"/>
        </w:rPr>
        <w:br/>
        <w:t>Offered high performance without overfitting. Slightly more computationally intensive but ideal for high-accuracy scenarios.</w:t>
      </w:r>
    </w:p>
    <w:p w14:paraId="6842634C" w14:textId="5F48ED2D" w:rsidR="00841743" w:rsidRPr="00841743" w:rsidRDefault="00841743" w:rsidP="002A4C74">
      <w:pPr>
        <w:ind w:left="720"/>
      </w:pPr>
    </w:p>
    <w:p w14:paraId="55E8387E" w14:textId="77777777" w:rsidR="00841743" w:rsidRPr="00841743" w:rsidRDefault="00841743" w:rsidP="002A4C74">
      <w:pPr>
        <w:ind w:left="720"/>
        <w:rPr>
          <w:b/>
          <w:bCs/>
        </w:rPr>
      </w:pPr>
      <w:r w:rsidRPr="00841743">
        <w:rPr>
          <w:b/>
          <w:bCs/>
        </w:rPr>
        <w:t>Comparison Summary</w:t>
      </w:r>
    </w:p>
    <w:tbl>
      <w:tblPr>
        <w:tblW w:w="86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1"/>
        <w:gridCol w:w="1539"/>
        <w:gridCol w:w="4887"/>
      </w:tblGrid>
      <w:tr w:rsidR="002E06F5" w:rsidRPr="00841743" w14:paraId="0A95146C" w14:textId="77777777" w:rsidTr="005C088A">
        <w:trPr>
          <w:trHeight w:val="433"/>
          <w:tblHeader/>
          <w:tblCellSpacing w:w="15" w:type="dxa"/>
        </w:trPr>
        <w:tc>
          <w:tcPr>
            <w:tcW w:w="0" w:type="auto"/>
            <w:vAlign w:val="center"/>
            <w:hideMark/>
          </w:tcPr>
          <w:p w14:paraId="48CC2A77" w14:textId="77777777" w:rsidR="002E06F5" w:rsidRPr="00841743" w:rsidRDefault="002E06F5" w:rsidP="002E06F5">
            <w:pPr>
              <w:ind w:left="720"/>
              <w:jc w:val="center"/>
              <w:rPr>
                <w:rFonts w:ascii="Calibri" w:hAnsi="Calibri" w:cs="Calibri"/>
                <w:b/>
                <w:bCs/>
              </w:rPr>
            </w:pPr>
            <w:r w:rsidRPr="00841743">
              <w:rPr>
                <w:rFonts w:ascii="Calibri" w:hAnsi="Calibri" w:cs="Calibri"/>
                <w:b/>
                <w:bCs/>
              </w:rPr>
              <w:t>Model</w:t>
            </w:r>
          </w:p>
        </w:tc>
        <w:tc>
          <w:tcPr>
            <w:tcW w:w="0" w:type="auto"/>
            <w:vAlign w:val="center"/>
            <w:hideMark/>
          </w:tcPr>
          <w:p w14:paraId="3D9204CC" w14:textId="77777777" w:rsidR="002E06F5" w:rsidRPr="00841743" w:rsidRDefault="002E06F5" w:rsidP="002A4C74">
            <w:pPr>
              <w:ind w:left="360"/>
              <w:rPr>
                <w:rFonts w:ascii="Calibri" w:hAnsi="Calibri" w:cs="Calibri"/>
                <w:b/>
                <w:bCs/>
              </w:rPr>
            </w:pPr>
            <w:r w:rsidRPr="00841743">
              <w:rPr>
                <w:rFonts w:ascii="Calibri" w:hAnsi="Calibri" w:cs="Calibri"/>
                <w:b/>
                <w:bCs/>
              </w:rPr>
              <w:t>Accuracy</w:t>
            </w:r>
          </w:p>
        </w:tc>
        <w:tc>
          <w:tcPr>
            <w:tcW w:w="0" w:type="auto"/>
            <w:vAlign w:val="center"/>
            <w:hideMark/>
          </w:tcPr>
          <w:p w14:paraId="25CED383" w14:textId="77777777" w:rsidR="002E06F5" w:rsidRPr="00841743" w:rsidRDefault="002E06F5" w:rsidP="002A4C74">
            <w:pPr>
              <w:ind w:left="360"/>
              <w:rPr>
                <w:rFonts w:ascii="Calibri" w:hAnsi="Calibri" w:cs="Calibri"/>
                <w:b/>
                <w:bCs/>
              </w:rPr>
            </w:pPr>
            <w:r w:rsidRPr="00841743">
              <w:rPr>
                <w:rFonts w:ascii="Calibri" w:hAnsi="Calibri" w:cs="Calibri"/>
                <w:b/>
                <w:bCs/>
              </w:rPr>
              <w:t>Best Use Case</w:t>
            </w:r>
          </w:p>
        </w:tc>
      </w:tr>
      <w:tr w:rsidR="002E06F5" w:rsidRPr="00841743" w14:paraId="20C6BD57" w14:textId="77777777" w:rsidTr="005C088A">
        <w:trPr>
          <w:trHeight w:val="444"/>
          <w:tblCellSpacing w:w="15" w:type="dxa"/>
        </w:trPr>
        <w:tc>
          <w:tcPr>
            <w:tcW w:w="0" w:type="auto"/>
            <w:vAlign w:val="center"/>
            <w:hideMark/>
          </w:tcPr>
          <w:p w14:paraId="143D1FD2" w14:textId="77777777" w:rsidR="002E06F5" w:rsidRPr="00841743" w:rsidRDefault="002E06F5" w:rsidP="002E06F5">
            <w:pPr>
              <w:jc w:val="center"/>
              <w:rPr>
                <w:rFonts w:ascii="Calibri" w:hAnsi="Calibri" w:cs="Calibri"/>
              </w:rPr>
            </w:pPr>
            <w:r w:rsidRPr="00841743">
              <w:rPr>
                <w:rFonts w:ascii="Calibri" w:hAnsi="Calibri" w:cs="Calibri"/>
              </w:rPr>
              <w:t>Linear Regression</w:t>
            </w:r>
          </w:p>
        </w:tc>
        <w:tc>
          <w:tcPr>
            <w:tcW w:w="0" w:type="auto"/>
            <w:vAlign w:val="center"/>
            <w:hideMark/>
          </w:tcPr>
          <w:p w14:paraId="2DE841D5" w14:textId="3D508D52" w:rsidR="002E06F5" w:rsidRPr="00841743" w:rsidRDefault="0090318A" w:rsidP="0090318A">
            <w:pPr>
              <w:rPr>
                <w:rFonts w:ascii="Calibri" w:hAnsi="Calibri" w:cs="Calibri"/>
              </w:rPr>
            </w:pPr>
            <w:r w:rsidRPr="005C088A">
              <w:rPr>
                <w:rFonts w:ascii="Calibri" w:hAnsi="Calibri" w:cs="Calibri"/>
              </w:rPr>
              <w:t>~12%</w:t>
            </w:r>
          </w:p>
        </w:tc>
        <w:tc>
          <w:tcPr>
            <w:tcW w:w="0" w:type="auto"/>
            <w:vAlign w:val="center"/>
            <w:hideMark/>
          </w:tcPr>
          <w:p w14:paraId="42325A80" w14:textId="77777777" w:rsidR="002E06F5" w:rsidRPr="00841743" w:rsidRDefault="002E06F5" w:rsidP="000C565F">
            <w:pPr>
              <w:ind w:left="720"/>
              <w:rPr>
                <w:rFonts w:ascii="Calibri" w:hAnsi="Calibri" w:cs="Calibri"/>
              </w:rPr>
            </w:pPr>
            <w:r w:rsidRPr="00841743">
              <w:rPr>
                <w:rFonts w:ascii="Calibri" w:hAnsi="Calibri" w:cs="Calibri"/>
              </w:rPr>
              <w:t>Exploring continuous Rating trends</w:t>
            </w:r>
          </w:p>
        </w:tc>
      </w:tr>
      <w:tr w:rsidR="002E06F5" w:rsidRPr="00841743" w14:paraId="344ACFCE" w14:textId="77777777" w:rsidTr="005C088A">
        <w:trPr>
          <w:trHeight w:val="433"/>
          <w:tblCellSpacing w:w="15" w:type="dxa"/>
        </w:trPr>
        <w:tc>
          <w:tcPr>
            <w:tcW w:w="0" w:type="auto"/>
            <w:vAlign w:val="center"/>
            <w:hideMark/>
          </w:tcPr>
          <w:p w14:paraId="035A681C" w14:textId="77777777" w:rsidR="002E06F5" w:rsidRPr="00841743" w:rsidRDefault="002E06F5" w:rsidP="002E06F5">
            <w:pPr>
              <w:jc w:val="center"/>
              <w:rPr>
                <w:rFonts w:ascii="Calibri" w:hAnsi="Calibri" w:cs="Calibri"/>
              </w:rPr>
            </w:pPr>
            <w:r w:rsidRPr="00841743">
              <w:rPr>
                <w:rFonts w:ascii="Calibri" w:hAnsi="Calibri" w:cs="Calibri"/>
              </w:rPr>
              <w:t>Logistic Regression</w:t>
            </w:r>
          </w:p>
        </w:tc>
        <w:tc>
          <w:tcPr>
            <w:tcW w:w="0" w:type="auto"/>
            <w:vAlign w:val="center"/>
            <w:hideMark/>
          </w:tcPr>
          <w:p w14:paraId="69445F68" w14:textId="089D23F4" w:rsidR="002E06F5" w:rsidRPr="00841743" w:rsidRDefault="0090318A" w:rsidP="000C565F">
            <w:pPr>
              <w:rPr>
                <w:rFonts w:ascii="Calibri" w:hAnsi="Calibri" w:cs="Calibri"/>
              </w:rPr>
            </w:pPr>
            <w:r w:rsidRPr="005C088A">
              <w:rPr>
                <w:rFonts w:ascii="Calibri" w:hAnsi="Calibri" w:cs="Calibri"/>
              </w:rPr>
              <w:t>~30%</w:t>
            </w:r>
          </w:p>
        </w:tc>
        <w:tc>
          <w:tcPr>
            <w:tcW w:w="0" w:type="auto"/>
            <w:vAlign w:val="center"/>
            <w:hideMark/>
          </w:tcPr>
          <w:p w14:paraId="7F0D177B" w14:textId="77777777" w:rsidR="002E06F5" w:rsidRPr="00841743" w:rsidRDefault="002E06F5" w:rsidP="000C565F">
            <w:pPr>
              <w:ind w:left="450"/>
              <w:rPr>
                <w:rFonts w:ascii="Calibri" w:hAnsi="Calibri" w:cs="Calibri"/>
              </w:rPr>
            </w:pPr>
            <w:r w:rsidRPr="00841743">
              <w:rPr>
                <w:rFonts w:ascii="Calibri" w:hAnsi="Calibri" w:cs="Calibri"/>
              </w:rPr>
              <w:t>Fast, interpretable predictions</w:t>
            </w:r>
          </w:p>
        </w:tc>
      </w:tr>
      <w:tr w:rsidR="002E06F5" w:rsidRPr="00841743" w14:paraId="72F5E480" w14:textId="77777777" w:rsidTr="005C088A">
        <w:trPr>
          <w:trHeight w:val="433"/>
          <w:tblCellSpacing w:w="15" w:type="dxa"/>
        </w:trPr>
        <w:tc>
          <w:tcPr>
            <w:tcW w:w="0" w:type="auto"/>
            <w:vAlign w:val="center"/>
            <w:hideMark/>
          </w:tcPr>
          <w:p w14:paraId="3512F112" w14:textId="77777777" w:rsidR="002E06F5" w:rsidRPr="00841743" w:rsidRDefault="002E06F5" w:rsidP="002E06F5">
            <w:pPr>
              <w:jc w:val="center"/>
              <w:rPr>
                <w:rFonts w:ascii="Calibri" w:hAnsi="Calibri" w:cs="Calibri"/>
              </w:rPr>
            </w:pPr>
            <w:r w:rsidRPr="00841743">
              <w:rPr>
                <w:rFonts w:ascii="Calibri" w:hAnsi="Calibri" w:cs="Calibri"/>
              </w:rPr>
              <w:t>Decision Tree</w:t>
            </w:r>
          </w:p>
        </w:tc>
        <w:tc>
          <w:tcPr>
            <w:tcW w:w="0" w:type="auto"/>
            <w:vAlign w:val="center"/>
            <w:hideMark/>
          </w:tcPr>
          <w:p w14:paraId="348F18D6" w14:textId="0D1ECBC4" w:rsidR="002E06F5" w:rsidRPr="00841743" w:rsidRDefault="00A5579E" w:rsidP="000C565F">
            <w:pPr>
              <w:rPr>
                <w:rFonts w:ascii="Calibri" w:hAnsi="Calibri" w:cs="Calibri"/>
              </w:rPr>
            </w:pPr>
            <w:r w:rsidRPr="005C088A">
              <w:rPr>
                <w:rFonts w:ascii="Calibri" w:hAnsi="Calibri" w:cs="Calibri"/>
              </w:rPr>
              <w:t>~96%</w:t>
            </w:r>
          </w:p>
        </w:tc>
        <w:tc>
          <w:tcPr>
            <w:tcW w:w="0" w:type="auto"/>
            <w:vAlign w:val="center"/>
            <w:hideMark/>
          </w:tcPr>
          <w:p w14:paraId="70B88C93" w14:textId="77777777" w:rsidR="002E06F5" w:rsidRPr="00841743" w:rsidRDefault="002E06F5" w:rsidP="000C565F">
            <w:pPr>
              <w:ind w:left="360"/>
              <w:rPr>
                <w:rFonts w:ascii="Calibri" w:hAnsi="Calibri" w:cs="Calibri"/>
              </w:rPr>
            </w:pPr>
            <w:r w:rsidRPr="00841743">
              <w:rPr>
                <w:rFonts w:ascii="Calibri" w:hAnsi="Calibri" w:cs="Calibri"/>
              </w:rPr>
              <w:t>Rule-based decisions, interpretable</w:t>
            </w:r>
          </w:p>
        </w:tc>
      </w:tr>
      <w:tr w:rsidR="002E06F5" w:rsidRPr="00841743" w14:paraId="5B37C9F3" w14:textId="77777777" w:rsidTr="005C088A">
        <w:trPr>
          <w:trHeight w:val="444"/>
          <w:tblCellSpacing w:w="15" w:type="dxa"/>
        </w:trPr>
        <w:tc>
          <w:tcPr>
            <w:tcW w:w="0" w:type="auto"/>
            <w:vAlign w:val="center"/>
            <w:hideMark/>
          </w:tcPr>
          <w:p w14:paraId="5E4C0180" w14:textId="77777777" w:rsidR="002E06F5" w:rsidRPr="00841743" w:rsidRDefault="002E06F5" w:rsidP="002E06F5">
            <w:pPr>
              <w:jc w:val="center"/>
              <w:rPr>
                <w:rFonts w:ascii="Calibri" w:hAnsi="Calibri" w:cs="Calibri"/>
              </w:rPr>
            </w:pPr>
            <w:r w:rsidRPr="00841743">
              <w:rPr>
                <w:rFonts w:ascii="Calibri" w:hAnsi="Calibri" w:cs="Calibri"/>
              </w:rPr>
              <w:t>Gradient Boosting</w:t>
            </w:r>
          </w:p>
        </w:tc>
        <w:tc>
          <w:tcPr>
            <w:tcW w:w="0" w:type="auto"/>
            <w:vAlign w:val="center"/>
            <w:hideMark/>
          </w:tcPr>
          <w:p w14:paraId="2169D1D3" w14:textId="5EF4BCF4" w:rsidR="002E06F5" w:rsidRPr="00841743" w:rsidRDefault="002E06F5" w:rsidP="00A5579E">
            <w:pPr>
              <w:rPr>
                <w:rFonts w:ascii="Calibri" w:hAnsi="Calibri" w:cs="Calibri"/>
              </w:rPr>
            </w:pPr>
            <w:r w:rsidRPr="00841743">
              <w:rPr>
                <w:rFonts w:ascii="Calibri" w:hAnsi="Calibri" w:cs="Calibri"/>
              </w:rPr>
              <w:t>~</w:t>
            </w:r>
            <w:r w:rsidR="00880A5B" w:rsidRPr="005C088A">
              <w:rPr>
                <w:rFonts w:ascii="Calibri" w:hAnsi="Calibri" w:cs="Calibri"/>
              </w:rPr>
              <w:t>80</w:t>
            </w:r>
            <w:r w:rsidRPr="00841743">
              <w:rPr>
                <w:rFonts w:ascii="Calibri" w:hAnsi="Calibri" w:cs="Calibri"/>
              </w:rPr>
              <w:t>%</w:t>
            </w:r>
          </w:p>
        </w:tc>
        <w:tc>
          <w:tcPr>
            <w:tcW w:w="0" w:type="auto"/>
            <w:vAlign w:val="center"/>
            <w:hideMark/>
          </w:tcPr>
          <w:p w14:paraId="73A34FC2" w14:textId="77777777" w:rsidR="002E06F5" w:rsidRPr="00841743" w:rsidRDefault="002E06F5" w:rsidP="000C565F">
            <w:pPr>
              <w:ind w:left="360"/>
              <w:rPr>
                <w:rFonts w:ascii="Calibri" w:hAnsi="Calibri" w:cs="Calibri"/>
              </w:rPr>
            </w:pPr>
            <w:r w:rsidRPr="00841743">
              <w:rPr>
                <w:rFonts w:ascii="Calibri" w:hAnsi="Calibri" w:cs="Calibri"/>
              </w:rPr>
              <w:t>High accuracy, handles complexity</w:t>
            </w:r>
          </w:p>
        </w:tc>
      </w:tr>
    </w:tbl>
    <w:p w14:paraId="064B4E84" w14:textId="763564FC" w:rsidR="00841743" w:rsidRPr="00841743" w:rsidRDefault="00841743" w:rsidP="000C565F">
      <w:pPr>
        <w:ind w:left="720"/>
      </w:pPr>
    </w:p>
    <w:p w14:paraId="75B96BDB" w14:textId="77777777" w:rsidR="00AF5818" w:rsidRDefault="00AF5818" w:rsidP="005C088A">
      <w:pPr>
        <w:ind w:left="720"/>
      </w:pPr>
    </w:p>
    <w:p w14:paraId="4B5BD833" w14:textId="1C3B83F9" w:rsidR="00923252" w:rsidRPr="002F5A58" w:rsidRDefault="00923252" w:rsidP="00923252">
      <w:pPr>
        <w:numPr>
          <w:ilvl w:val="0"/>
          <w:numId w:val="20"/>
        </w:numPr>
        <w:rPr>
          <w:rFonts w:ascii="Calibri" w:hAnsi="Calibri" w:cs="Calibri"/>
          <w:b/>
          <w:bCs/>
          <w:sz w:val="28"/>
          <w:szCs w:val="28"/>
        </w:rPr>
      </w:pPr>
      <w:r w:rsidRPr="005C088A">
        <w:rPr>
          <w:rFonts w:ascii="Calibri" w:hAnsi="Calibri" w:cs="Calibri"/>
          <w:b/>
          <w:bCs/>
          <w:sz w:val="28"/>
          <w:szCs w:val="28"/>
        </w:rPr>
        <w:t>Conclusion</w:t>
      </w:r>
    </w:p>
    <w:p w14:paraId="1D820C8C" w14:textId="3E2D5611" w:rsidR="00923252" w:rsidRPr="005C088A" w:rsidRDefault="00923252" w:rsidP="005C088A">
      <w:pPr>
        <w:spacing w:line="240" w:lineRule="auto"/>
        <w:rPr>
          <w:rFonts w:ascii="Calibri" w:hAnsi="Calibri" w:cs="Calibri"/>
        </w:rPr>
      </w:pPr>
      <w:r w:rsidRPr="005C088A">
        <w:rPr>
          <w:rFonts w:ascii="Calibri" w:hAnsi="Calibri" w:cs="Calibri"/>
        </w:rPr>
        <w:t xml:space="preserve">From this analysis, </w:t>
      </w:r>
      <w:r w:rsidR="004D68F3">
        <w:rPr>
          <w:rFonts w:ascii="Calibri" w:hAnsi="Calibri" w:cs="Calibri"/>
        </w:rPr>
        <w:t>we found</w:t>
      </w:r>
      <w:r w:rsidRPr="005C088A">
        <w:rPr>
          <w:rFonts w:ascii="Calibri" w:hAnsi="Calibri" w:cs="Calibri"/>
        </w:rPr>
        <w:t xml:space="preserve"> that simple structural metadata like release year and episode count can offer strong predictive signals for show ratings. While Gradient Boosting provided powerful, accurate predictions, Logistic Regression proved equally viable for real-world deployment due to its speed and interpretability.</w:t>
      </w:r>
    </w:p>
    <w:p w14:paraId="21281F8B" w14:textId="16BBC59C" w:rsidR="00923252" w:rsidRDefault="00923252" w:rsidP="005C088A">
      <w:pPr>
        <w:spacing w:line="240" w:lineRule="auto"/>
        <w:rPr>
          <w:rFonts w:ascii="Calibri" w:hAnsi="Calibri" w:cs="Calibri"/>
        </w:rPr>
      </w:pPr>
      <w:r w:rsidRPr="005C088A">
        <w:rPr>
          <w:rFonts w:ascii="Calibri" w:hAnsi="Calibri" w:cs="Calibri"/>
        </w:rPr>
        <w:t>The dataset's bias toward highly rated shows suggests the need for more balanced data in future evaluations. Genre, cast popularity, and plot descriptions are likely untapped areas for improving model performance.</w:t>
      </w:r>
    </w:p>
    <w:p w14:paraId="5267B6A9" w14:textId="77777777" w:rsidR="005C088A" w:rsidRPr="005C088A" w:rsidRDefault="005C088A" w:rsidP="005C088A">
      <w:pPr>
        <w:spacing w:line="240" w:lineRule="auto"/>
        <w:rPr>
          <w:rFonts w:ascii="Calibri" w:hAnsi="Calibri" w:cs="Calibri"/>
        </w:rPr>
      </w:pPr>
    </w:p>
    <w:p w14:paraId="39E73775" w14:textId="31EEEB1A" w:rsidR="00923252" w:rsidRPr="00DE0B62" w:rsidRDefault="00923252" w:rsidP="00DE0B62">
      <w:pPr>
        <w:pStyle w:val="ListParagraph"/>
        <w:numPr>
          <w:ilvl w:val="0"/>
          <w:numId w:val="20"/>
        </w:numPr>
        <w:spacing w:line="240" w:lineRule="auto"/>
        <w:rPr>
          <w:rFonts w:ascii="Calibri" w:hAnsi="Calibri" w:cs="Calibri"/>
          <w:b/>
          <w:bCs/>
        </w:rPr>
      </w:pPr>
      <w:r w:rsidRPr="00DE0B62">
        <w:rPr>
          <w:rFonts w:ascii="Calibri" w:hAnsi="Calibri" w:cs="Calibri"/>
          <w:b/>
          <w:bCs/>
        </w:rPr>
        <w:t>Recommendations for Future Work</w:t>
      </w:r>
    </w:p>
    <w:p w14:paraId="764748A9" w14:textId="1AD87052" w:rsidR="00923252" w:rsidRPr="005C088A" w:rsidRDefault="00923252" w:rsidP="005C088A">
      <w:pPr>
        <w:numPr>
          <w:ilvl w:val="0"/>
          <w:numId w:val="22"/>
        </w:numPr>
        <w:spacing w:line="240" w:lineRule="auto"/>
        <w:rPr>
          <w:rFonts w:ascii="Calibri" w:hAnsi="Calibri" w:cs="Calibri"/>
        </w:rPr>
      </w:pPr>
      <w:r w:rsidRPr="005C088A">
        <w:rPr>
          <w:rFonts w:ascii="Calibri" w:hAnsi="Calibri" w:cs="Calibri"/>
          <w:b/>
          <w:bCs/>
        </w:rPr>
        <w:t>Incorporate NLP:</w:t>
      </w:r>
      <w:r w:rsidRPr="005C088A">
        <w:rPr>
          <w:rFonts w:ascii="Calibri" w:hAnsi="Calibri" w:cs="Calibri"/>
        </w:rPr>
        <w:t xml:space="preserve"> </w:t>
      </w:r>
      <w:r w:rsidR="008D2B1E">
        <w:rPr>
          <w:rFonts w:ascii="Calibri" w:hAnsi="Calibri" w:cs="Calibri"/>
        </w:rPr>
        <w:t>scope to a</w:t>
      </w:r>
      <w:r w:rsidRPr="005C088A">
        <w:rPr>
          <w:rFonts w:ascii="Calibri" w:hAnsi="Calibri" w:cs="Calibri"/>
        </w:rPr>
        <w:t>nalyze Tags, Description, and Genre using embeddings or TF-IDF to extract content-based features.</w:t>
      </w:r>
    </w:p>
    <w:p w14:paraId="27BB6E56" w14:textId="58E68A01" w:rsidR="00923252" w:rsidRPr="005C088A" w:rsidRDefault="00923252" w:rsidP="005C088A">
      <w:pPr>
        <w:numPr>
          <w:ilvl w:val="0"/>
          <w:numId w:val="22"/>
        </w:numPr>
        <w:spacing w:line="240" w:lineRule="auto"/>
        <w:rPr>
          <w:rFonts w:ascii="Calibri" w:hAnsi="Calibri" w:cs="Calibri"/>
        </w:rPr>
      </w:pPr>
      <w:r w:rsidRPr="005C088A">
        <w:rPr>
          <w:rFonts w:ascii="Calibri" w:hAnsi="Calibri" w:cs="Calibri"/>
          <w:b/>
          <w:bCs/>
        </w:rPr>
        <w:t>Expand Feature Set:</w:t>
      </w:r>
      <w:r w:rsidRPr="005C088A">
        <w:rPr>
          <w:rFonts w:ascii="Calibri" w:hAnsi="Calibri" w:cs="Calibri"/>
        </w:rPr>
        <w:t xml:space="preserve"> </w:t>
      </w:r>
      <w:r w:rsidR="00FF69AA">
        <w:rPr>
          <w:rFonts w:ascii="Calibri" w:hAnsi="Calibri" w:cs="Calibri"/>
        </w:rPr>
        <w:t>Can i</w:t>
      </w:r>
      <w:r w:rsidRPr="005C088A">
        <w:rPr>
          <w:rFonts w:ascii="Calibri" w:hAnsi="Calibri" w:cs="Calibri"/>
        </w:rPr>
        <w:t>nclude external data like actor social media influence, genre popularity, or viewer demographics.</w:t>
      </w:r>
    </w:p>
    <w:p w14:paraId="5C84A54B" w14:textId="77777777" w:rsidR="00923252" w:rsidRPr="005C088A" w:rsidRDefault="00923252" w:rsidP="005C088A">
      <w:pPr>
        <w:numPr>
          <w:ilvl w:val="0"/>
          <w:numId w:val="22"/>
        </w:numPr>
        <w:spacing w:line="240" w:lineRule="auto"/>
        <w:rPr>
          <w:rFonts w:ascii="Calibri" w:hAnsi="Calibri" w:cs="Calibri"/>
        </w:rPr>
      </w:pPr>
      <w:r w:rsidRPr="005C088A">
        <w:rPr>
          <w:rFonts w:ascii="Calibri" w:hAnsi="Calibri" w:cs="Calibri"/>
          <w:b/>
          <w:bCs/>
        </w:rPr>
        <w:lastRenderedPageBreak/>
        <w:t>Use Time-Based Splits:</w:t>
      </w:r>
      <w:r w:rsidRPr="005C088A">
        <w:rPr>
          <w:rFonts w:ascii="Calibri" w:hAnsi="Calibri" w:cs="Calibri"/>
        </w:rPr>
        <w:t xml:space="preserve"> Instead of random splits, use chronological train/test splits to simulate real-world predictions.</w:t>
      </w:r>
    </w:p>
    <w:p w14:paraId="67C61618" w14:textId="63437EA2" w:rsidR="00923252" w:rsidRPr="005C088A" w:rsidRDefault="00923252" w:rsidP="005C088A">
      <w:pPr>
        <w:numPr>
          <w:ilvl w:val="0"/>
          <w:numId w:val="22"/>
        </w:numPr>
        <w:spacing w:line="240" w:lineRule="auto"/>
        <w:rPr>
          <w:rFonts w:ascii="Calibri" w:hAnsi="Calibri" w:cs="Calibri"/>
        </w:rPr>
      </w:pPr>
      <w:r w:rsidRPr="005C088A">
        <w:rPr>
          <w:rFonts w:ascii="Calibri" w:hAnsi="Calibri" w:cs="Calibri"/>
          <w:b/>
          <w:bCs/>
        </w:rPr>
        <w:t>Deploy Clustering Models:</w:t>
      </w:r>
      <w:r w:rsidRPr="005C088A">
        <w:rPr>
          <w:rFonts w:ascii="Calibri" w:hAnsi="Calibri" w:cs="Calibri"/>
        </w:rPr>
        <w:t xml:space="preserve"> </w:t>
      </w:r>
      <w:r w:rsidR="00FF69AA">
        <w:rPr>
          <w:rFonts w:ascii="Calibri" w:hAnsi="Calibri" w:cs="Calibri"/>
        </w:rPr>
        <w:t>In the future, there is scope to a</w:t>
      </w:r>
      <w:r w:rsidRPr="005C088A">
        <w:rPr>
          <w:rFonts w:ascii="Calibri" w:hAnsi="Calibri" w:cs="Calibri"/>
        </w:rPr>
        <w:t>pply GMM, DBSCAN, or hierarchical clustering to identify K-Drama archetypes or user segmentation.</w:t>
      </w:r>
    </w:p>
    <w:p w14:paraId="354A8D7B" w14:textId="4F4CEE44" w:rsidR="00923252" w:rsidRDefault="00923252" w:rsidP="005C088A">
      <w:pPr>
        <w:numPr>
          <w:ilvl w:val="0"/>
          <w:numId w:val="22"/>
        </w:numPr>
        <w:spacing w:line="240" w:lineRule="auto"/>
        <w:rPr>
          <w:rFonts w:ascii="Calibri" w:hAnsi="Calibri" w:cs="Calibri"/>
        </w:rPr>
      </w:pPr>
      <w:r w:rsidRPr="005C088A">
        <w:rPr>
          <w:rFonts w:ascii="Calibri" w:hAnsi="Calibri" w:cs="Calibri"/>
          <w:b/>
          <w:bCs/>
        </w:rPr>
        <w:t>Explore Model Stacking:</w:t>
      </w:r>
      <w:r w:rsidRPr="005C088A">
        <w:rPr>
          <w:rFonts w:ascii="Calibri" w:hAnsi="Calibri" w:cs="Calibri"/>
        </w:rPr>
        <w:t xml:space="preserve"> </w:t>
      </w:r>
      <w:r w:rsidR="008D2B1E">
        <w:rPr>
          <w:rFonts w:ascii="Calibri" w:hAnsi="Calibri" w:cs="Calibri"/>
        </w:rPr>
        <w:t>we can u</w:t>
      </w:r>
      <w:r w:rsidRPr="005C088A">
        <w:rPr>
          <w:rFonts w:ascii="Calibri" w:hAnsi="Calibri" w:cs="Calibri"/>
        </w:rPr>
        <w:t>se ensemble techniques like stacking Gradient Boosting with Logistic Regression or SVM for improved predictions.</w:t>
      </w:r>
    </w:p>
    <w:p w14:paraId="30EFAB2A" w14:textId="77777777" w:rsidR="005C088A" w:rsidRPr="005C088A" w:rsidRDefault="005C088A" w:rsidP="005C088A">
      <w:pPr>
        <w:spacing w:line="240" w:lineRule="auto"/>
        <w:ind w:left="720"/>
        <w:rPr>
          <w:rFonts w:ascii="Calibri" w:hAnsi="Calibri" w:cs="Calibri"/>
        </w:rPr>
      </w:pPr>
    </w:p>
    <w:p w14:paraId="22EEA5FC" w14:textId="77777777" w:rsidR="00335665" w:rsidRPr="00DE0B62" w:rsidRDefault="00335665" w:rsidP="00335665">
      <w:pPr>
        <w:pStyle w:val="ListParagraph"/>
        <w:numPr>
          <w:ilvl w:val="0"/>
          <w:numId w:val="20"/>
        </w:numPr>
        <w:rPr>
          <w:rFonts w:ascii="Calibri" w:hAnsi="Calibri" w:cs="Calibri"/>
          <w:b/>
          <w:bCs/>
        </w:rPr>
      </w:pPr>
      <w:r w:rsidRPr="00DE0B62">
        <w:rPr>
          <w:rFonts w:ascii="Calibri" w:hAnsi="Calibri" w:cs="Calibri"/>
          <w:b/>
          <w:bCs/>
        </w:rPr>
        <w:t>Reference</w:t>
      </w:r>
    </w:p>
    <w:p w14:paraId="386275BC" w14:textId="201591EC" w:rsidR="00335665" w:rsidRPr="00CC7BB4" w:rsidRDefault="00CC7BB4" w:rsidP="00CC7BB4">
      <w:pPr>
        <w:rPr>
          <w:rFonts w:ascii="Calibri" w:hAnsi="Calibri" w:cs="Calibri"/>
          <w:sz w:val="28"/>
          <w:szCs w:val="28"/>
        </w:rPr>
      </w:pPr>
      <w:r>
        <w:t xml:space="preserve">    </w:t>
      </w:r>
      <w:r w:rsidR="003A538D">
        <w:t>a)</w:t>
      </w:r>
      <w:r w:rsidR="00335665" w:rsidRPr="00923252">
        <w:t>Netflix K-Drama Dataset (</w:t>
      </w:r>
      <w:r w:rsidR="00FD4055">
        <w:t xml:space="preserve">from </w:t>
      </w:r>
      <w:r w:rsidR="00A847E1">
        <w:t>Kaggle</w:t>
      </w:r>
      <w:r w:rsidR="00335665" w:rsidRPr="00923252">
        <w:t>)</w:t>
      </w:r>
      <w:r w:rsidR="007D3A89">
        <w:t xml:space="preserve">: </w:t>
      </w:r>
      <w:r w:rsidR="007D3A89">
        <w:rPr>
          <w:rFonts w:ascii="Calibri" w:hAnsi="Calibri" w:cs="Calibri"/>
          <w:sz w:val="28"/>
          <w:szCs w:val="28"/>
        </w:rPr>
        <w:t xml:space="preserve"># </w:t>
      </w:r>
      <w:hyperlink r:id="rId9" w:history="1">
        <w:r w:rsidR="007D3A89" w:rsidRPr="00B1199D">
          <w:rPr>
            <w:rStyle w:val="Hyperlink"/>
            <w:rFonts w:ascii="Calibri" w:hAnsi="Calibri" w:cs="Calibri"/>
            <w:sz w:val="28"/>
            <w:szCs w:val="28"/>
          </w:rPr>
          <w:t>Korean Dramas Dataset</w:t>
        </w:r>
      </w:hyperlink>
    </w:p>
    <w:p w14:paraId="31DD48D3" w14:textId="5FD52B41" w:rsidR="00335665" w:rsidRDefault="00CC7BB4" w:rsidP="00CC7BB4">
      <w:r>
        <w:t xml:space="preserve">     </w:t>
      </w:r>
      <w:r w:rsidR="003A538D">
        <w:t>b)</w:t>
      </w:r>
      <w:r w:rsidR="003A538D" w:rsidRPr="00923252">
        <w:t xml:space="preserve"> Python</w:t>
      </w:r>
      <w:r w:rsidR="00335665" w:rsidRPr="00923252">
        <w:t xml:space="preserve"> libraries: Pandas, NumPy, Matplotlib, Seaborn, Scikit-learn</w:t>
      </w:r>
    </w:p>
    <w:p w14:paraId="113F9A20" w14:textId="77777777" w:rsidR="00335665" w:rsidRPr="00EA30EE" w:rsidRDefault="00335665" w:rsidP="00335665">
      <w:pPr>
        <w:ind w:left="720"/>
        <w:rPr>
          <w:rFonts w:ascii="Calibri" w:hAnsi="Calibri" w:cs="Calibri"/>
          <w:sz w:val="22"/>
          <w:szCs w:val="22"/>
        </w:rPr>
      </w:pPr>
    </w:p>
    <w:p w14:paraId="396265B0" w14:textId="77777777" w:rsidR="00EA30EE" w:rsidRPr="00EA30EE" w:rsidRDefault="00EA30EE" w:rsidP="00EA30EE">
      <w:pPr>
        <w:pStyle w:val="ListParagraph"/>
        <w:numPr>
          <w:ilvl w:val="0"/>
          <w:numId w:val="20"/>
        </w:numPr>
        <w:spacing w:after="0" w:line="276" w:lineRule="auto"/>
        <w:jc w:val="both"/>
        <w:rPr>
          <w:rFonts w:ascii="Calibri" w:eastAsia="Times New Roman" w:hAnsi="Calibri" w:cs="Calibri"/>
          <w:b/>
          <w:bCs/>
        </w:rPr>
      </w:pPr>
      <w:r w:rsidRPr="00EA30EE">
        <w:rPr>
          <w:rFonts w:ascii="Calibri" w:hAnsi="Calibri" w:cs="Calibri"/>
          <w:b/>
          <w:bCs/>
        </w:rPr>
        <w:t>Group Members and Contributions</w:t>
      </w:r>
    </w:p>
    <w:tbl>
      <w:tblPr>
        <w:tblStyle w:val="TableGrid"/>
        <w:tblW w:w="0" w:type="auto"/>
        <w:tblInd w:w="360" w:type="dxa"/>
        <w:tblLook w:val="04A0" w:firstRow="1" w:lastRow="0" w:firstColumn="1" w:lastColumn="0" w:noHBand="0" w:noVBand="1"/>
      </w:tblPr>
      <w:tblGrid>
        <w:gridCol w:w="4500"/>
        <w:gridCol w:w="2425"/>
      </w:tblGrid>
      <w:tr w:rsidR="00645A26" w14:paraId="1D14445A" w14:textId="77777777" w:rsidTr="00D23A5C">
        <w:tc>
          <w:tcPr>
            <w:tcW w:w="4500" w:type="dxa"/>
          </w:tcPr>
          <w:p w14:paraId="75275C73" w14:textId="0E6BD52C" w:rsidR="00645A26" w:rsidRDefault="00645A26" w:rsidP="00EA30EE">
            <w:pPr>
              <w:pStyle w:val="ListParagraph"/>
              <w:spacing w:line="276" w:lineRule="auto"/>
              <w:ind w:left="0"/>
              <w:jc w:val="both"/>
              <w:rPr>
                <w:rFonts w:ascii="Calibri" w:eastAsia="Times New Roman" w:hAnsi="Calibri" w:cs="Calibri"/>
                <w:b/>
                <w:bCs/>
              </w:rPr>
            </w:pPr>
            <w:r>
              <w:rPr>
                <w:rFonts w:ascii="Calibri" w:eastAsia="Times New Roman" w:hAnsi="Calibri" w:cs="Calibri"/>
                <w:b/>
                <w:bCs/>
              </w:rPr>
              <w:t>Names</w:t>
            </w:r>
          </w:p>
        </w:tc>
        <w:tc>
          <w:tcPr>
            <w:tcW w:w="2425" w:type="dxa"/>
          </w:tcPr>
          <w:p w14:paraId="02128F68" w14:textId="3E64E061" w:rsidR="00645A26" w:rsidRDefault="00645A26" w:rsidP="00EA30EE">
            <w:pPr>
              <w:pStyle w:val="ListParagraph"/>
              <w:spacing w:line="276" w:lineRule="auto"/>
              <w:ind w:left="0"/>
              <w:jc w:val="both"/>
              <w:rPr>
                <w:rFonts w:ascii="Calibri" w:eastAsia="Times New Roman" w:hAnsi="Calibri" w:cs="Calibri"/>
                <w:b/>
                <w:bCs/>
              </w:rPr>
            </w:pPr>
            <w:r>
              <w:rPr>
                <w:rFonts w:ascii="Calibri" w:eastAsia="Times New Roman" w:hAnsi="Calibri" w:cs="Calibri"/>
                <w:b/>
                <w:bCs/>
              </w:rPr>
              <w:t>Points</w:t>
            </w:r>
          </w:p>
        </w:tc>
      </w:tr>
      <w:tr w:rsidR="00645A26" w14:paraId="60B04715" w14:textId="77777777" w:rsidTr="00D23A5C">
        <w:tc>
          <w:tcPr>
            <w:tcW w:w="4500" w:type="dxa"/>
          </w:tcPr>
          <w:p w14:paraId="2D8EF3AF" w14:textId="05DFB0EA" w:rsidR="00645A26" w:rsidRPr="00D23A5C" w:rsidRDefault="00645A26" w:rsidP="00EA30EE">
            <w:pPr>
              <w:pStyle w:val="ListParagraph"/>
              <w:spacing w:line="276" w:lineRule="auto"/>
              <w:ind w:left="0"/>
              <w:jc w:val="both"/>
              <w:rPr>
                <w:rFonts w:ascii="Calibri" w:eastAsia="Times New Roman" w:hAnsi="Calibri" w:cs="Calibri"/>
              </w:rPr>
            </w:pPr>
            <w:r w:rsidRPr="00D23A5C">
              <w:rPr>
                <w:rFonts w:ascii="Calibri" w:eastAsia="Times New Roman" w:hAnsi="Calibri" w:cs="Calibri"/>
              </w:rPr>
              <w:t>Poojitha Rao Gadela</w:t>
            </w:r>
          </w:p>
        </w:tc>
        <w:tc>
          <w:tcPr>
            <w:tcW w:w="2425" w:type="dxa"/>
          </w:tcPr>
          <w:p w14:paraId="602759E3" w14:textId="5C01ECC4" w:rsidR="00645A26" w:rsidRPr="00D23A5C" w:rsidRDefault="00645A26" w:rsidP="00EA30EE">
            <w:pPr>
              <w:pStyle w:val="ListParagraph"/>
              <w:spacing w:line="276" w:lineRule="auto"/>
              <w:ind w:left="0"/>
              <w:jc w:val="both"/>
              <w:rPr>
                <w:rFonts w:ascii="Calibri" w:eastAsia="Times New Roman" w:hAnsi="Calibri" w:cs="Calibri"/>
              </w:rPr>
            </w:pPr>
            <w:r w:rsidRPr="00D23A5C">
              <w:rPr>
                <w:rFonts w:ascii="Calibri" w:eastAsia="Times New Roman" w:hAnsi="Calibri" w:cs="Calibri"/>
              </w:rPr>
              <w:t>10</w:t>
            </w:r>
          </w:p>
        </w:tc>
      </w:tr>
      <w:tr w:rsidR="00645A26" w14:paraId="39AFE1A8" w14:textId="77777777" w:rsidTr="00D23A5C">
        <w:trPr>
          <w:trHeight w:val="323"/>
        </w:trPr>
        <w:tc>
          <w:tcPr>
            <w:tcW w:w="4500" w:type="dxa"/>
          </w:tcPr>
          <w:p w14:paraId="65A3E6DD" w14:textId="244640AF" w:rsidR="00645A26" w:rsidRPr="00D23A5C" w:rsidRDefault="00645A26" w:rsidP="00EA30EE">
            <w:pPr>
              <w:pStyle w:val="ListParagraph"/>
              <w:spacing w:line="276" w:lineRule="auto"/>
              <w:ind w:left="0"/>
              <w:jc w:val="both"/>
              <w:rPr>
                <w:rFonts w:ascii="Calibri" w:eastAsia="Times New Roman" w:hAnsi="Calibri" w:cs="Calibri"/>
              </w:rPr>
            </w:pPr>
            <w:r w:rsidRPr="00D23A5C">
              <w:rPr>
                <w:rFonts w:ascii="Calibri" w:eastAsia="Times New Roman" w:hAnsi="Calibri" w:cs="Calibri"/>
              </w:rPr>
              <w:t>Nawaz Shareef Shaik</w:t>
            </w:r>
          </w:p>
        </w:tc>
        <w:tc>
          <w:tcPr>
            <w:tcW w:w="2425" w:type="dxa"/>
          </w:tcPr>
          <w:p w14:paraId="5BDC9E40" w14:textId="7F2D0247" w:rsidR="00645A26" w:rsidRPr="00D23A5C" w:rsidRDefault="00D23A5C" w:rsidP="00EA30EE">
            <w:pPr>
              <w:pStyle w:val="ListParagraph"/>
              <w:spacing w:line="276" w:lineRule="auto"/>
              <w:ind w:left="0"/>
              <w:jc w:val="both"/>
              <w:rPr>
                <w:rFonts w:ascii="Calibri" w:eastAsia="Times New Roman" w:hAnsi="Calibri" w:cs="Calibri"/>
              </w:rPr>
            </w:pPr>
            <w:r w:rsidRPr="00D23A5C">
              <w:rPr>
                <w:rFonts w:ascii="Calibri" w:eastAsia="Times New Roman" w:hAnsi="Calibri" w:cs="Calibri"/>
              </w:rPr>
              <w:t>0</w:t>
            </w:r>
            <w:r w:rsidR="00294C3D">
              <w:rPr>
                <w:rFonts w:ascii="Calibri" w:eastAsia="Times New Roman" w:hAnsi="Calibri" w:cs="Calibri"/>
              </w:rPr>
              <w:t>8</w:t>
            </w:r>
          </w:p>
        </w:tc>
      </w:tr>
    </w:tbl>
    <w:p w14:paraId="6A92E471" w14:textId="77777777" w:rsidR="00EA30EE" w:rsidRPr="00EA30EE" w:rsidRDefault="00EA30EE" w:rsidP="00EA30EE">
      <w:pPr>
        <w:pStyle w:val="ListParagraph"/>
        <w:spacing w:after="0" w:line="276" w:lineRule="auto"/>
        <w:ind w:left="360"/>
        <w:jc w:val="both"/>
        <w:rPr>
          <w:rFonts w:ascii="Calibri" w:eastAsia="Times New Roman" w:hAnsi="Calibri" w:cs="Calibri"/>
          <w:b/>
          <w:bCs/>
        </w:rPr>
      </w:pPr>
    </w:p>
    <w:p w14:paraId="1D099D2F" w14:textId="2BCE430A" w:rsidR="00335665" w:rsidRDefault="00335665" w:rsidP="00EA30EE">
      <w:pPr>
        <w:pStyle w:val="ListParagraph"/>
        <w:ind w:left="360"/>
        <w:rPr>
          <w:rFonts w:ascii="Calibri" w:hAnsi="Calibri" w:cs="Calibri"/>
          <w:b/>
          <w:bCs/>
        </w:rPr>
      </w:pPr>
    </w:p>
    <w:p w14:paraId="26A7FA63" w14:textId="3136A8BC" w:rsidR="00C25170" w:rsidRPr="00923252" w:rsidRDefault="00C25170" w:rsidP="00923252"/>
    <w:sectPr w:rsidR="00C25170" w:rsidRPr="0092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05F"/>
    <w:multiLevelType w:val="multilevel"/>
    <w:tmpl w:val="5B6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999"/>
    <w:multiLevelType w:val="multilevel"/>
    <w:tmpl w:val="FCD2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D66FF"/>
    <w:multiLevelType w:val="multilevel"/>
    <w:tmpl w:val="021430A0"/>
    <w:lvl w:ilvl="0">
      <w:start w:val="1"/>
      <w:numFmt w:val="decimal"/>
      <w:lvlText w:val="%1."/>
      <w:lvlJc w:val="left"/>
      <w:pPr>
        <w:ind w:left="1080" w:hanging="360"/>
      </w:pPr>
      <w:rPr>
        <w:rFonts w:hint="default"/>
        <w:b/>
        <w:u w:val="single"/>
      </w:rPr>
    </w:lvl>
    <w:lvl w:ilvl="1">
      <w:start w:val="1"/>
      <w:numFmt w:val="decimal"/>
      <w:isLgl/>
      <w:lvlText w:val="%1.%2"/>
      <w:lvlJc w:val="left"/>
      <w:pPr>
        <w:ind w:left="1956" w:hanging="720"/>
      </w:pPr>
      <w:rPr>
        <w:rFonts w:hint="default"/>
      </w:rPr>
    </w:lvl>
    <w:lvl w:ilvl="2">
      <w:start w:val="1"/>
      <w:numFmt w:val="decimal"/>
      <w:isLgl/>
      <w:lvlText w:val="%1.%2.%3"/>
      <w:lvlJc w:val="left"/>
      <w:pPr>
        <w:ind w:left="2832" w:hanging="1080"/>
      </w:pPr>
      <w:rPr>
        <w:rFonts w:hint="default"/>
      </w:rPr>
    </w:lvl>
    <w:lvl w:ilvl="3">
      <w:start w:val="1"/>
      <w:numFmt w:val="decimal"/>
      <w:isLgl/>
      <w:lvlText w:val="%1.%2.%3.%4"/>
      <w:lvlJc w:val="left"/>
      <w:pPr>
        <w:ind w:left="3708" w:hanging="1440"/>
      </w:pPr>
      <w:rPr>
        <w:rFonts w:hint="default"/>
      </w:rPr>
    </w:lvl>
    <w:lvl w:ilvl="4">
      <w:start w:val="1"/>
      <w:numFmt w:val="decimal"/>
      <w:isLgl/>
      <w:lvlText w:val="%1.%2.%3.%4.%5"/>
      <w:lvlJc w:val="left"/>
      <w:pPr>
        <w:ind w:left="4224" w:hanging="1440"/>
      </w:pPr>
      <w:rPr>
        <w:rFonts w:hint="default"/>
      </w:rPr>
    </w:lvl>
    <w:lvl w:ilvl="5">
      <w:start w:val="1"/>
      <w:numFmt w:val="decimal"/>
      <w:isLgl/>
      <w:lvlText w:val="%1.%2.%3.%4.%5.%6"/>
      <w:lvlJc w:val="left"/>
      <w:pPr>
        <w:ind w:left="5100" w:hanging="1800"/>
      </w:pPr>
      <w:rPr>
        <w:rFonts w:hint="default"/>
      </w:rPr>
    </w:lvl>
    <w:lvl w:ilvl="6">
      <w:start w:val="1"/>
      <w:numFmt w:val="decimal"/>
      <w:isLgl/>
      <w:lvlText w:val="%1.%2.%3.%4.%5.%6.%7"/>
      <w:lvlJc w:val="left"/>
      <w:pPr>
        <w:ind w:left="5976" w:hanging="2160"/>
      </w:pPr>
      <w:rPr>
        <w:rFonts w:hint="default"/>
      </w:rPr>
    </w:lvl>
    <w:lvl w:ilvl="7">
      <w:start w:val="1"/>
      <w:numFmt w:val="decimal"/>
      <w:isLgl/>
      <w:lvlText w:val="%1.%2.%3.%4.%5.%6.%7.%8"/>
      <w:lvlJc w:val="left"/>
      <w:pPr>
        <w:ind w:left="6852" w:hanging="2520"/>
      </w:pPr>
      <w:rPr>
        <w:rFonts w:hint="default"/>
      </w:rPr>
    </w:lvl>
    <w:lvl w:ilvl="8">
      <w:start w:val="1"/>
      <w:numFmt w:val="decimal"/>
      <w:isLgl/>
      <w:lvlText w:val="%1.%2.%3.%4.%5.%6.%7.%8.%9"/>
      <w:lvlJc w:val="left"/>
      <w:pPr>
        <w:ind w:left="7728" w:hanging="2880"/>
      </w:pPr>
      <w:rPr>
        <w:rFonts w:hint="default"/>
      </w:rPr>
    </w:lvl>
  </w:abstractNum>
  <w:abstractNum w:abstractNumId="3" w15:restartNumberingAfterBreak="0">
    <w:nsid w:val="10BB7C53"/>
    <w:multiLevelType w:val="hybridMultilevel"/>
    <w:tmpl w:val="8A0A4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8723B"/>
    <w:multiLevelType w:val="multilevel"/>
    <w:tmpl w:val="2EF8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A66B0"/>
    <w:multiLevelType w:val="hybridMultilevel"/>
    <w:tmpl w:val="5306A602"/>
    <w:lvl w:ilvl="0" w:tplc="04090011">
      <w:start w:val="1"/>
      <w:numFmt w:val="decimal"/>
      <w:lvlText w:val="%1)"/>
      <w:lvlJc w:val="left"/>
      <w:pPr>
        <w:ind w:left="150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14A070E9"/>
    <w:multiLevelType w:val="multilevel"/>
    <w:tmpl w:val="F75AE5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17DD7"/>
    <w:multiLevelType w:val="multilevel"/>
    <w:tmpl w:val="D33AD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4083F"/>
    <w:multiLevelType w:val="hybridMultilevel"/>
    <w:tmpl w:val="C5DC335A"/>
    <w:lvl w:ilvl="0" w:tplc="0ABC4558">
      <w:start w:val="1"/>
      <w:numFmt w:val="decimal"/>
      <w:lvlText w:val="%1."/>
      <w:lvlJc w:val="left"/>
      <w:pPr>
        <w:ind w:left="7068" w:hanging="360"/>
      </w:pPr>
      <w:rPr>
        <w:rFonts w:hint="default"/>
      </w:rPr>
    </w:lvl>
    <w:lvl w:ilvl="1" w:tplc="04090019" w:tentative="1">
      <w:start w:val="1"/>
      <w:numFmt w:val="lowerLetter"/>
      <w:lvlText w:val="%2."/>
      <w:lvlJc w:val="left"/>
      <w:pPr>
        <w:ind w:left="7788" w:hanging="360"/>
      </w:pPr>
    </w:lvl>
    <w:lvl w:ilvl="2" w:tplc="0409001B" w:tentative="1">
      <w:start w:val="1"/>
      <w:numFmt w:val="lowerRoman"/>
      <w:lvlText w:val="%3."/>
      <w:lvlJc w:val="right"/>
      <w:pPr>
        <w:ind w:left="8508" w:hanging="180"/>
      </w:pPr>
    </w:lvl>
    <w:lvl w:ilvl="3" w:tplc="0409000F" w:tentative="1">
      <w:start w:val="1"/>
      <w:numFmt w:val="decimal"/>
      <w:lvlText w:val="%4."/>
      <w:lvlJc w:val="left"/>
      <w:pPr>
        <w:ind w:left="9228" w:hanging="360"/>
      </w:pPr>
    </w:lvl>
    <w:lvl w:ilvl="4" w:tplc="04090019" w:tentative="1">
      <w:start w:val="1"/>
      <w:numFmt w:val="lowerLetter"/>
      <w:lvlText w:val="%5."/>
      <w:lvlJc w:val="left"/>
      <w:pPr>
        <w:ind w:left="9948" w:hanging="360"/>
      </w:pPr>
    </w:lvl>
    <w:lvl w:ilvl="5" w:tplc="0409001B" w:tentative="1">
      <w:start w:val="1"/>
      <w:numFmt w:val="lowerRoman"/>
      <w:lvlText w:val="%6."/>
      <w:lvlJc w:val="right"/>
      <w:pPr>
        <w:ind w:left="10668" w:hanging="180"/>
      </w:pPr>
    </w:lvl>
    <w:lvl w:ilvl="6" w:tplc="0409000F" w:tentative="1">
      <w:start w:val="1"/>
      <w:numFmt w:val="decimal"/>
      <w:lvlText w:val="%7."/>
      <w:lvlJc w:val="left"/>
      <w:pPr>
        <w:ind w:left="11388" w:hanging="360"/>
      </w:pPr>
    </w:lvl>
    <w:lvl w:ilvl="7" w:tplc="04090019" w:tentative="1">
      <w:start w:val="1"/>
      <w:numFmt w:val="lowerLetter"/>
      <w:lvlText w:val="%8."/>
      <w:lvlJc w:val="left"/>
      <w:pPr>
        <w:ind w:left="12108" w:hanging="360"/>
      </w:pPr>
    </w:lvl>
    <w:lvl w:ilvl="8" w:tplc="0409001B" w:tentative="1">
      <w:start w:val="1"/>
      <w:numFmt w:val="lowerRoman"/>
      <w:lvlText w:val="%9."/>
      <w:lvlJc w:val="right"/>
      <w:pPr>
        <w:ind w:left="12828" w:hanging="180"/>
      </w:pPr>
    </w:lvl>
  </w:abstractNum>
  <w:abstractNum w:abstractNumId="9" w15:restartNumberingAfterBreak="0">
    <w:nsid w:val="1E3347DA"/>
    <w:multiLevelType w:val="multilevel"/>
    <w:tmpl w:val="7C3469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00559"/>
    <w:multiLevelType w:val="multilevel"/>
    <w:tmpl w:val="C90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D705B"/>
    <w:multiLevelType w:val="multilevel"/>
    <w:tmpl w:val="385C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50E88"/>
    <w:multiLevelType w:val="multilevel"/>
    <w:tmpl w:val="596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97F4D"/>
    <w:multiLevelType w:val="multilevel"/>
    <w:tmpl w:val="1E1E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1052A"/>
    <w:multiLevelType w:val="multilevel"/>
    <w:tmpl w:val="B7A000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C3FA2"/>
    <w:multiLevelType w:val="multilevel"/>
    <w:tmpl w:val="C1A444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D70202"/>
    <w:multiLevelType w:val="multilevel"/>
    <w:tmpl w:val="8F482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3137DA"/>
    <w:multiLevelType w:val="multilevel"/>
    <w:tmpl w:val="D9A418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90716"/>
    <w:multiLevelType w:val="hybridMultilevel"/>
    <w:tmpl w:val="68109D9C"/>
    <w:lvl w:ilvl="0" w:tplc="09B00028">
      <w:start w:val="1"/>
      <w:numFmt w:val="decimal"/>
      <w:lvlText w:val="%1."/>
      <w:lvlJc w:val="left"/>
      <w:pPr>
        <w:ind w:left="7320" w:hanging="360"/>
      </w:pPr>
      <w:rPr>
        <w:rFonts w:hint="default"/>
      </w:rPr>
    </w:lvl>
    <w:lvl w:ilvl="1" w:tplc="04090019" w:tentative="1">
      <w:start w:val="1"/>
      <w:numFmt w:val="lowerLetter"/>
      <w:lvlText w:val="%2."/>
      <w:lvlJc w:val="left"/>
      <w:pPr>
        <w:ind w:left="8040" w:hanging="360"/>
      </w:pPr>
    </w:lvl>
    <w:lvl w:ilvl="2" w:tplc="0409001B" w:tentative="1">
      <w:start w:val="1"/>
      <w:numFmt w:val="lowerRoman"/>
      <w:lvlText w:val="%3."/>
      <w:lvlJc w:val="right"/>
      <w:pPr>
        <w:ind w:left="8760" w:hanging="180"/>
      </w:pPr>
    </w:lvl>
    <w:lvl w:ilvl="3" w:tplc="0409000F" w:tentative="1">
      <w:start w:val="1"/>
      <w:numFmt w:val="decimal"/>
      <w:lvlText w:val="%4."/>
      <w:lvlJc w:val="left"/>
      <w:pPr>
        <w:ind w:left="9480" w:hanging="360"/>
      </w:pPr>
    </w:lvl>
    <w:lvl w:ilvl="4" w:tplc="04090019" w:tentative="1">
      <w:start w:val="1"/>
      <w:numFmt w:val="lowerLetter"/>
      <w:lvlText w:val="%5."/>
      <w:lvlJc w:val="left"/>
      <w:pPr>
        <w:ind w:left="10200" w:hanging="360"/>
      </w:pPr>
    </w:lvl>
    <w:lvl w:ilvl="5" w:tplc="0409001B" w:tentative="1">
      <w:start w:val="1"/>
      <w:numFmt w:val="lowerRoman"/>
      <w:lvlText w:val="%6."/>
      <w:lvlJc w:val="right"/>
      <w:pPr>
        <w:ind w:left="10920" w:hanging="180"/>
      </w:pPr>
    </w:lvl>
    <w:lvl w:ilvl="6" w:tplc="0409000F" w:tentative="1">
      <w:start w:val="1"/>
      <w:numFmt w:val="decimal"/>
      <w:lvlText w:val="%7."/>
      <w:lvlJc w:val="left"/>
      <w:pPr>
        <w:ind w:left="11640" w:hanging="360"/>
      </w:pPr>
    </w:lvl>
    <w:lvl w:ilvl="7" w:tplc="04090019" w:tentative="1">
      <w:start w:val="1"/>
      <w:numFmt w:val="lowerLetter"/>
      <w:lvlText w:val="%8."/>
      <w:lvlJc w:val="left"/>
      <w:pPr>
        <w:ind w:left="12360" w:hanging="360"/>
      </w:pPr>
    </w:lvl>
    <w:lvl w:ilvl="8" w:tplc="0409001B" w:tentative="1">
      <w:start w:val="1"/>
      <w:numFmt w:val="lowerRoman"/>
      <w:lvlText w:val="%9."/>
      <w:lvlJc w:val="right"/>
      <w:pPr>
        <w:ind w:left="13080" w:hanging="180"/>
      </w:pPr>
    </w:lvl>
  </w:abstractNum>
  <w:abstractNum w:abstractNumId="19" w15:restartNumberingAfterBreak="0">
    <w:nsid w:val="378D6CE9"/>
    <w:multiLevelType w:val="multilevel"/>
    <w:tmpl w:val="E0E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01B4B"/>
    <w:multiLevelType w:val="multilevel"/>
    <w:tmpl w:val="6F5CA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C356F"/>
    <w:multiLevelType w:val="multilevel"/>
    <w:tmpl w:val="475E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F18B9"/>
    <w:multiLevelType w:val="multilevel"/>
    <w:tmpl w:val="372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B3873"/>
    <w:multiLevelType w:val="multilevel"/>
    <w:tmpl w:val="B092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64191"/>
    <w:multiLevelType w:val="multilevel"/>
    <w:tmpl w:val="10EA4B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40343"/>
    <w:multiLevelType w:val="multilevel"/>
    <w:tmpl w:val="A1E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578E7"/>
    <w:multiLevelType w:val="multilevel"/>
    <w:tmpl w:val="F93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F7C11"/>
    <w:multiLevelType w:val="multilevel"/>
    <w:tmpl w:val="B0E6D9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934F15"/>
    <w:multiLevelType w:val="multilevel"/>
    <w:tmpl w:val="568E1D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E011A6"/>
    <w:multiLevelType w:val="multilevel"/>
    <w:tmpl w:val="7CE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79172D"/>
    <w:multiLevelType w:val="multilevel"/>
    <w:tmpl w:val="C272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78386F"/>
    <w:multiLevelType w:val="multilevel"/>
    <w:tmpl w:val="5B8A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15AD2"/>
    <w:multiLevelType w:val="multilevel"/>
    <w:tmpl w:val="D380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15BFE"/>
    <w:multiLevelType w:val="multilevel"/>
    <w:tmpl w:val="CDC6A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355BCB"/>
    <w:multiLevelType w:val="multilevel"/>
    <w:tmpl w:val="99B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90C4E"/>
    <w:multiLevelType w:val="multilevel"/>
    <w:tmpl w:val="93BC1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6C7B11"/>
    <w:multiLevelType w:val="multilevel"/>
    <w:tmpl w:val="35BA8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166526"/>
    <w:multiLevelType w:val="multilevel"/>
    <w:tmpl w:val="642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143F9"/>
    <w:multiLevelType w:val="multilevel"/>
    <w:tmpl w:val="DF7E7392"/>
    <w:lvl w:ilvl="0">
      <w:start w:val="5"/>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402B0E"/>
    <w:multiLevelType w:val="multilevel"/>
    <w:tmpl w:val="E61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9422B"/>
    <w:multiLevelType w:val="multilevel"/>
    <w:tmpl w:val="4288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22581">
    <w:abstractNumId w:val="30"/>
  </w:num>
  <w:num w:numId="2" w16cid:durableId="337393474">
    <w:abstractNumId w:val="28"/>
  </w:num>
  <w:num w:numId="3" w16cid:durableId="225723585">
    <w:abstractNumId w:val="36"/>
  </w:num>
  <w:num w:numId="4" w16cid:durableId="1612854402">
    <w:abstractNumId w:val="32"/>
  </w:num>
  <w:num w:numId="5" w16cid:durableId="106194309">
    <w:abstractNumId w:val="15"/>
  </w:num>
  <w:num w:numId="6" w16cid:durableId="1772159113">
    <w:abstractNumId w:val="37"/>
  </w:num>
  <w:num w:numId="7" w16cid:durableId="1004551592">
    <w:abstractNumId w:val="17"/>
  </w:num>
  <w:num w:numId="8" w16cid:durableId="1258250982">
    <w:abstractNumId w:val="27"/>
  </w:num>
  <w:num w:numId="9" w16cid:durableId="750081211">
    <w:abstractNumId w:val="29"/>
  </w:num>
  <w:num w:numId="10" w16cid:durableId="264923423">
    <w:abstractNumId w:val="24"/>
  </w:num>
  <w:num w:numId="11" w16cid:durableId="1266042013">
    <w:abstractNumId w:val="0"/>
  </w:num>
  <w:num w:numId="12" w16cid:durableId="1811823267">
    <w:abstractNumId w:val="13"/>
  </w:num>
  <w:num w:numId="13" w16cid:durableId="141242200">
    <w:abstractNumId w:val="35"/>
  </w:num>
  <w:num w:numId="14" w16cid:durableId="320276004">
    <w:abstractNumId w:val="16"/>
  </w:num>
  <w:num w:numId="15" w16cid:durableId="12150124">
    <w:abstractNumId w:val="1"/>
  </w:num>
  <w:num w:numId="16" w16cid:durableId="500893364">
    <w:abstractNumId w:val="9"/>
  </w:num>
  <w:num w:numId="17" w16cid:durableId="1261644769">
    <w:abstractNumId w:val="25"/>
  </w:num>
  <w:num w:numId="18" w16cid:durableId="371227312">
    <w:abstractNumId w:val="10"/>
  </w:num>
  <w:num w:numId="19" w16cid:durableId="432747743">
    <w:abstractNumId w:val="39"/>
  </w:num>
  <w:num w:numId="20" w16cid:durableId="594872044">
    <w:abstractNumId w:val="38"/>
  </w:num>
  <w:num w:numId="21" w16cid:durableId="1423531953">
    <w:abstractNumId w:val="14"/>
  </w:num>
  <w:num w:numId="22" w16cid:durableId="27028504">
    <w:abstractNumId w:val="12"/>
  </w:num>
  <w:num w:numId="23" w16cid:durableId="1373266030">
    <w:abstractNumId w:val="6"/>
  </w:num>
  <w:num w:numId="24" w16cid:durableId="736437426">
    <w:abstractNumId w:val="19"/>
  </w:num>
  <w:num w:numId="25" w16cid:durableId="1165630135">
    <w:abstractNumId w:val="18"/>
  </w:num>
  <w:num w:numId="26" w16cid:durableId="745033873">
    <w:abstractNumId w:val="8"/>
  </w:num>
  <w:num w:numId="27" w16cid:durableId="1143624284">
    <w:abstractNumId w:val="2"/>
  </w:num>
  <w:num w:numId="28" w16cid:durableId="1647513161">
    <w:abstractNumId w:val="26"/>
  </w:num>
  <w:num w:numId="29" w16cid:durableId="1558125261">
    <w:abstractNumId w:val="5"/>
    <w:lvlOverride w:ilvl="0">
      <w:startOverride w:val="1"/>
    </w:lvlOverride>
    <w:lvlOverride w:ilvl="1"/>
    <w:lvlOverride w:ilvl="2"/>
    <w:lvlOverride w:ilvl="3"/>
    <w:lvlOverride w:ilvl="4"/>
    <w:lvlOverride w:ilvl="5"/>
    <w:lvlOverride w:ilvl="6"/>
    <w:lvlOverride w:ilvl="7"/>
    <w:lvlOverride w:ilvl="8"/>
  </w:num>
  <w:num w:numId="30" w16cid:durableId="873616963">
    <w:abstractNumId w:val="21"/>
  </w:num>
  <w:num w:numId="31" w16cid:durableId="1064330968">
    <w:abstractNumId w:val="22"/>
  </w:num>
  <w:num w:numId="32" w16cid:durableId="1732583099">
    <w:abstractNumId w:val="23"/>
  </w:num>
  <w:num w:numId="33" w16cid:durableId="847868214">
    <w:abstractNumId w:val="4"/>
  </w:num>
  <w:num w:numId="34" w16cid:durableId="1901791592">
    <w:abstractNumId w:val="34"/>
  </w:num>
  <w:num w:numId="35" w16cid:durableId="2060200444">
    <w:abstractNumId w:val="40"/>
  </w:num>
  <w:num w:numId="36" w16cid:durableId="381635367">
    <w:abstractNumId w:val="33"/>
  </w:num>
  <w:num w:numId="37" w16cid:durableId="1911114497">
    <w:abstractNumId w:val="11"/>
  </w:num>
  <w:num w:numId="38" w16cid:durableId="439032675">
    <w:abstractNumId w:val="20"/>
  </w:num>
  <w:num w:numId="39" w16cid:durableId="823859038">
    <w:abstractNumId w:val="31"/>
  </w:num>
  <w:num w:numId="40" w16cid:durableId="1744983962">
    <w:abstractNumId w:val="7"/>
  </w:num>
  <w:num w:numId="41" w16cid:durableId="2035760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52"/>
    <w:rsid w:val="000210B5"/>
    <w:rsid w:val="0008796F"/>
    <w:rsid w:val="00090A9A"/>
    <w:rsid w:val="00095E0F"/>
    <w:rsid w:val="000B1B52"/>
    <w:rsid w:val="000C565F"/>
    <w:rsid w:val="000E3C74"/>
    <w:rsid w:val="00194F7C"/>
    <w:rsid w:val="001F603C"/>
    <w:rsid w:val="00294C3D"/>
    <w:rsid w:val="002A4C74"/>
    <w:rsid w:val="002C1E35"/>
    <w:rsid w:val="002D6A3C"/>
    <w:rsid w:val="002E06F5"/>
    <w:rsid w:val="002E2BBE"/>
    <w:rsid w:val="002F4C05"/>
    <w:rsid w:val="002F5A58"/>
    <w:rsid w:val="00335665"/>
    <w:rsid w:val="00345D66"/>
    <w:rsid w:val="0035667C"/>
    <w:rsid w:val="003625D1"/>
    <w:rsid w:val="00363EE3"/>
    <w:rsid w:val="003A538D"/>
    <w:rsid w:val="003F51EF"/>
    <w:rsid w:val="00447DF6"/>
    <w:rsid w:val="00471FAD"/>
    <w:rsid w:val="0048533B"/>
    <w:rsid w:val="00496674"/>
    <w:rsid w:val="004A38FC"/>
    <w:rsid w:val="004D68F3"/>
    <w:rsid w:val="004E59B1"/>
    <w:rsid w:val="0052650A"/>
    <w:rsid w:val="00532C94"/>
    <w:rsid w:val="00583177"/>
    <w:rsid w:val="005C088A"/>
    <w:rsid w:val="00645A26"/>
    <w:rsid w:val="00663C3E"/>
    <w:rsid w:val="006E3439"/>
    <w:rsid w:val="007211F9"/>
    <w:rsid w:val="0074224F"/>
    <w:rsid w:val="007A70BA"/>
    <w:rsid w:val="007C13F2"/>
    <w:rsid w:val="007C68E2"/>
    <w:rsid w:val="007D3A89"/>
    <w:rsid w:val="00801209"/>
    <w:rsid w:val="008049E3"/>
    <w:rsid w:val="00841743"/>
    <w:rsid w:val="008455B3"/>
    <w:rsid w:val="00863056"/>
    <w:rsid w:val="00880A5B"/>
    <w:rsid w:val="008907DD"/>
    <w:rsid w:val="0089100A"/>
    <w:rsid w:val="008962EA"/>
    <w:rsid w:val="008D2B1E"/>
    <w:rsid w:val="0090318A"/>
    <w:rsid w:val="00923252"/>
    <w:rsid w:val="00941A36"/>
    <w:rsid w:val="00963C46"/>
    <w:rsid w:val="00972AE2"/>
    <w:rsid w:val="00996AED"/>
    <w:rsid w:val="009A1501"/>
    <w:rsid w:val="009F36A2"/>
    <w:rsid w:val="009F4725"/>
    <w:rsid w:val="009F7D9B"/>
    <w:rsid w:val="00A169AB"/>
    <w:rsid w:val="00A25BFE"/>
    <w:rsid w:val="00A5579E"/>
    <w:rsid w:val="00A847E1"/>
    <w:rsid w:val="00AC464D"/>
    <w:rsid w:val="00AD4831"/>
    <w:rsid w:val="00AE17CC"/>
    <w:rsid w:val="00AF369C"/>
    <w:rsid w:val="00AF5818"/>
    <w:rsid w:val="00B1047B"/>
    <w:rsid w:val="00B1199D"/>
    <w:rsid w:val="00BB1902"/>
    <w:rsid w:val="00BD114A"/>
    <w:rsid w:val="00BD2352"/>
    <w:rsid w:val="00C1128C"/>
    <w:rsid w:val="00C25170"/>
    <w:rsid w:val="00C279DC"/>
    <w:rsid w:val="00C47D43"/>
    <w:rsid w:val="00C57A96"/>
    <w:rsid w:val="00CA0137"/>
    <w:rsid w:val="00CC4C41"/>
    <w:rsid w:val="00CC7BB4"/>
    <w:rsid w:val="00CD18AE"/>
    <w:rsid w:val="00D100E1"/>
    <w:rsid w:val="00D23A5C"/>
    <w:rsid w:val="00D33DE0"/>
    <w:rsid w:val="00DD5FD5"/>
    <w:rsid w:val="00DE0B62"/>
    <w:rsid w:val="00E33522"/>
    <w:rsid w:val="00E60B3B"/>
    <w:rsid w:val="00E80A75"/>
    <w:rsid w:val="00EA30EE"/>
    <w:rsid w:val="00EE33AC"/>
    <w:rsid w:val="00EE6C04"/>
    <w:rsid w:val="00F16C8C"/>
    <w:rsid w:val="00F27232"/>
    <w:rsid w:val="00F33C24"/>
    <w:rsid w:val="00F576FF"/>
    <w:rsid w:val="00FA3926"/>
    <w:rsid w:val="00FA66FA"/>
    <w:rsid w:val="00FC4BCD"/>
    <w:rsid w:val="00FD4055"/>
    <w:rsid w:val="00F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CE756"/>
  <w15:chartTrackingRefBased/>
  <w15:docId w15:val="{D47A714B-8E34-4135-9887-9E926F01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3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3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252"/>
    <w:rPr>
      <w:rFonts w:eastAsiaTheme="majorEastAsia" w:cstheme="majorBidi"/>
      <w:color w:val="272727" w:themeColor="text1" w:themeTint="D8"/>
    </w:rPr>
  </w:style>
  <w:style w:type="paragraph" w:styleId="Title">
    <w:name w:val="Title"/>
    <w:basedOn w:val="Normal"/>
    <w:next w:val="Normal"/>
    <w:link w:val="TitleChar"/>
    <w:uiPriority w:val="10"/>
    <w:qFormat/>
    <w:rsid w:val="00923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252"/>
    <w:pPr>
      <w:spacing w:before="160"/>
      <w:jc w:val="center"/>
    </w:pPr>
    <w:rPr>
      <w:i/>
      <w:iCs/>
      <w:color w:val="404040" w:themeColor="text1" w:themeTint="BF"/>
    </w:rPr>
  </w:style>
  <w:style w:type="character" w:customStyle="1" w:styleId="QuoteChar">
    <w:name w:val="Quote Char"/>
    <w:basedOn w:val="DefaultParagraphFont"/>
    <w:link w:val="Quote"/>
    <w:uiPriority w:val="29"/>
    <w:rsid w:val="00923252"/>
    <w:rPr>
      <w:i/>
      <w:iCs/>
      <w:color w:val="404040" w:themeColor="text1" w:themeTint="BF"/>
    </w:rPr>
  </w:style>
  <w:style w:type="paragraph" w:styleId="ListParagraph">
    <w:name w:val="List Paragraph"/>
    <w:basedOn w:val="Normal"/>
    <w:uiPriority w:val="34"/>
    <w:qFormat/>
    <w:rsid w:val="00923252"/>
    <w:pPr>
      <w:ind w:left="720"/>
      <w:contextualSpacing/>
    </w:pPr>
  </w:style>
  <w:style w:type="character" w:styleId="IntenseEmphasis">
    <w:name w:val="Intense Emphasis"/>
    <w:basedOn w:val="DefaultParagraphFont"/>
    <w:uiPriority w:val="21"/>
    <w:qFormat/>
    <w:rsid w:val="00923252"/>
    <w:rPr>
      <w:i/>
      <w:iCs/>
      <w:color w:val="0F4761" w:themeColor="accent1" w:themeShade="BF"/>
    </w:rPr>
  </w:style>
  <w:style w:type="paragraph" w:styleId="IntenseQuote">
    <w:name w:val="Intense Quote"/>
    <w:basedOn w:val="Normal"/>
    <w:next w:val="Normal"/>
    <w:link w:val="IntenseQuoteChar"/>
    <w:uiPriority w:val="30"/>
    <w:qFormat/>
    <w:rsid w:val="00923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252"/>
    <w:rPr>
      <w:i/>
      <w:iCs/>
      <w:color w:val="0F4761" w:themeColor="accent1" w:themeShade="BF"/>
    </w:rPr>
  </w:style>
  <w:style w:type="character" w:styleId="IntenseReference">
    <w:name w:val="Intense Reference"/>
    <w:basedOn w:val="DefaultParagraphFont"/>
    <w:uiPriority w:val="32"/>
    <w:qFormat/>
    <w:rsid w:val="00923252"/>
    <w:rPr>
      <w:b/>
      <w:bCs/>
      <w:smallCaps/>
      <w:color w:val="0F4761" w:themeColor="accent1" w:themeShade="BF"/>
      <w:spacing w:val="5"/>
    </w:rPr>
  </w:style>
  <w:style w:type="character" w:styleId="Hyperlink">
    <w:name w:val="Hyperlink"/>
    <w:basedOn w:val="DefaultParagraphFont"/>
    <w:uiPriority w:val="99"/>
    <w:unhideWhenUsed/>
    <w:rsid w:val="00B1199D"/>
    <w:rPr>
      <w:color w:val="467886" w:themeColor="hyperlink"/>
      <w:u w:val="single"/>
    </w:rPr>
  </w:style>
  <w:style w:type="character" w:styleId="UnresolvedMention">
    <w:name w:val="Unresolved Mention"/>
    <w:basedOn w:val="DefaultParagraphFont"/>
    <w:uiPriority w:val="99"/>
    <w:semiHidden/>
    <w:unhideWhenUsed/>
    <w:rsid w:val="00B1199D"/>
    <w:rPr>
      <w:color w:val="605E5C"/>
      <w:shd w:val="clear" w:color="auto" w:fill="E1DFDD"/>
    </w:rPr>
  </w:style>
  <w:style w:type="character" w:styleId="HTMLCode">
    <w:name w:val="HTML Code"/>
    <w:basedOn w:val="DefaultParagraphFont"/>
    <w:uiPriority w:val="99"/>
    <w:semiHidden/>
    <w:unhideWhenUsed/>
    <w:rsid w:val="00C57A96"/>
    <w:rPr>
      <w:rFonts w:ascii="Courier New" w:eastAsia="Times New Roman" w:hAnsi="Courier New" w:cs="Courier New"/>
      <w:sz w:val="20"/>
      <w:szCs w:val="20"/>
    </w:rPr>
  </w:style>
  <w:style w:type="character" w:styleId="Strong">
    <w:name w:val="Strong"/>
    <w:basedOn w:val="DefaultParagraphFont"/>
    <w:uiPriority w:val="22"/>
    <w:qFormat/>
    <w:rsid w:val="00C57A96"/>
    <w:rPr>
      <w:b/>
      <w:bCs/>
    </w:rPr>
  </w:style>
  <w:style w:type="paragraph" w:styleId="HTMLPreformatted">
    <w:name w:val="HTML Preformatted"/>
    <w:basedOn w:val="Normal"/>
    <w:link w:val="HTMLPreformattedChar"/>
    <w:uiPriority w:val="99"/>
    <w:semiHidden/>
    <w:unhideWhenUsed/>
    <w:rsid w:val="008907D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07DD"/>
    <w:rPr>
      <w:rFonts w:ascii="Consolas" w:hAnsi="Consolas"/>
      <w:sz w:val="20"/>
      <w:szCs w:val="20"/>
    </w:rPr>
  </w:style>
  <w:style w:type="table" w:styleId="TableGrid">
    <w:name w:val="Table Grid"/>
    <w:basedOn w:val="TableNormal"/>
    <w:uiPriority w:val="39"/>
    <w:rsid w:val="0064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6191">
      <w:bodyDiv w:val="1"/>
      <w:marLeft w:val="0"/>
      <w:marRight w:val="0"/>
      <w:marTop w:val="0"/>
      <w:marBottom w:val="0"/>
      <w:divBdr>
        <w:top w:val="none" w:sz="0" w:space="0" w:color="auto"/>
        <w:left w:val="none" w:sz="0" w:space="0" w:color="auto"/>
        <w:bottom w:val="none" w:sz="0" w:space="0" w:color="auto"/>
        <w:right w:val="none" w:sz="0" w:space="0" w:color="auto"/>
      </w:divBdr>
      <w:divsChild>
        <w:div w:id="1135021947">
          <w:marLeft w:val="0"/>
          <w:marRight w:val="0"/>
          <w:marTop w:val="0"/>
          <w:marBottom w:val="0"/>
          <w:divBdr>
            <w:top w:val="none" w:sz="0" w:space="0" w:color="auto"/>
            <w:left w:val="none" w:sz="0" w:space="0" w:color="auto"/>
            <w:bottom w:val="none" w:sz="0" w:space="0" w:color="auto"/>
            <w:right w:val="none" w:sz="0" w:space="0" w:color="auto"/>
          </w:divBdr>
        </w:div>
        <w:div w:id="765418485">
          <w:marLeft w:val="0"/>
          <w:marRight w:val="0"/>
          <w:marTop w:val="0"/>
          <w:marBottom w:val="0"/>
          <w:divBdr>
            <w:top w:val="none" w:sz="0" w:space="0" w:color="auto"/>
            <w:left w:val="none" w:sz="0" w:space="0" w:color="auto"/>
            <w:bottom w:val="none" w:sz="0" w:space="0" w:color="auto"/>
            <w:right w:val="none" w:sz="0" w:space="0" w:color="auto"/>
          </w:divBdr>
        </w:div>
        <w:div w:id="1618097138">
          <w:marLeft w:val="0"/>
          <w:marRight w:val="0"/>
          <w:marTop w:val="0"/>
          <w:marBottom w:val="0"/>
          <w:divBdr>
            <w:top w:val="none" w:sz="0" w:space="0" w:color="auto"/>
            <w:left w:val="none" w:sz="0" w:space="0" w:color="auto"/>
            <w:bottom w:val="none" w:sz="0" w:space="0" w:color="auto"/>
            <w:right w:val="none" w:sz="0" w:space="0" w:color="auto"/>
          </w:divBdr>
        </w:div>
        <w:div w:id="1679697225">
          <w:marLeft w:val="0"/>
          <w:marRight w:val="0"/>
          <w:marTop w:val="0"/>
          <w:marBottom w:val="0"/>
          <w:divBdr>
            <w:top w:val="none" w:sz="0" w:space="0" w:color="auto"/>
            <w:left w:val="none" w:sz="0" w:space="0" w:color="auto"/>
            <w:bottom w:val="none" w:sz="0" w:space="0" w:color="auto"/>
            <w:right w:val="none" w:sz="0" w:space="0" w:color="auto"/>
          </w:divBdr>
        </w:div>
        <w:div w:id="349647677">
          <w:marLeft w:val="0"/>
          <w:marRight w:val="0"/>
          <w:marTop w:val="0"/>
          <w:marBottom w:val="0"/>
          <w:divBdr>
            <w:top w:val="none" w:sz="0" w:space="0" w:color="auto"/>
            <w:left w:val="none" w:sz="0" w:space="0" w:color="auto"/>
            <w:bottom w:val="none" w:sz="0" w:space="0" w:color="auto"/>
            <w:right w:val="none" w:sz="0" w:space="0" w:color="auto"/>
          </w:divBdr>
        </w:div>
        <w:div w:id="1751805325">
          <w:marLeft w:val="0"/>
          <w:marRight w:val="0"/>
          <w:marTop w:val="0"/>
          <w:marBottom w:val="0"/>
          <w:divBdr>
            <w:top w:val="none" w:sz="0" w:space="0" w:color="auto"/>
            <w:left w:val="none" w:sz="0" w:space="0" w:color="auto"/>
            <w:bottom w:val="none" w:sz="0" w:space="0" w:color="auto"/>
            <w:right w:val="none" w:sz="0" w:space="0" w:color="auto"/>
          </w:divBdr>
        </w:div>
        <w:div w:id="646054929">
          <w:marLeft w:val="0"/>
          <w:marRight w:val="0"/>
          <w:marTop w:val="0"/>
          <w:marBottom w:val="0"/>
          <w:divBdr>
            <w:top w:val="none" w:sz="0" w:space="0" w:color="auto"/>
            <w:left w:val="none" w:sz="0" w:space="0" w:color="auto"/>
            <w:bottom w:val="none" w:sz="0" w:space="0" w:color="auto"/>
            <w:right w:val="none" w:sz="0" w:space="0" w:color="auto"/>
          </w:divBdr>
        </w:div>
      </w:divsChild>
    </w:div>
    <w:div w:id="15087759">
      <w:bodyDiv w:val="1"/>
      <w:marLeft w:val="0"/>
      <w:marRight w:val="0"/>
      <w:marTop w:val="0"/>
      <w:marBottom w:val="0"/>
      <w:divBdr>
        <w:top w:val="none" w:sz="0" w:space="0" w:color="auto"/>
        <w:left w:val="none" w:sz="0" w:space="0" w:color="auto"/>
        <w:bottom w:val="none" w:sz="0" w:space="0" w:color="auto"/>
        <w:right w:val="none" w:sz="0" w:space="0" w:color="auto"/>
      </w:divBdr>
    </w:div>
    <w:div w:id="65878819">
      <w:bodyDiv w:val="1"/>
      <w:marLeft w:val="0"/>
      <w:marRight w:val="0"/>
      <w:marTop w:val="0"/>
      <w:marBottom w:val="0"/>
      <w:divBdr>
        <w:top w:val="none" w:sz="0" w:space="0" w:color="auto"/>
        <w:left w:val="none" w:sz="0" w:space="0" w:color="auto"/>
        <w:bottom w:val="none" w:sz="0" w:space="0" w:color="auto"/>
        <w:right w:val="none" w:sz="0" w:space="0" w:color="auto"/>
      </w:divBdr>
    </w:div>
    <w:div w:id="109587794">
      <w:bodyDiv w:val="1"/>
      <w:marLeft w:val="0"/>
      <w:marRight w:val="0"/>
      <w:marTop w:val="0"/>
      <w:marBottom w:val="0"/>
      <w:divBdr>
        <w:top w:val="none" w:sz="0" w:space="0" w:color="auto"/>
        <w:left w:val="none" w:sz="0" w:space="0" w:color="auto"/>
        <w:bottom w:val="none" w:sz="0" w:space="0" w:color="auto"/>
        <w:right w:val="none" w:sz="0" w:space="0" w:color="auto"/>
      </w:divBdr>
    </w:div>
    <w:div w:id="289937742">
      <w:bodyDiv w:val="1"/>
      <w:marLeft w:val="0"/>
      <w:marRight w:val="0"/>
      <w:marTop w:val="0"/>
      <w:marBottom w:val="0"/>
      <w:divBdr>
        <w:top w:val="none" w:sz="0" w:space="0" w:color="auto"/>
        <w:left w:val="none" w:sz="0" w:space="0" w:color="auto"/>
        <w:bottom w:val="none" w:sz="0" w:space="0" w:color="auto"/>
        <w:right w:val="none" w:sz="0" w:space="0" w:color="auto"/>
      </w:divBdr>
    </w:div>
    <w:div w:id="366419566">
      <w:bodyDiv w:val="1"/>
      <w:marLeft w:val="0"/>
      <w:marRight w:val="0"/>
      <w:marTop w:val="0"/>
      <w:marBottom w:val="0"/>
      <w:divBdr>
        <w:top w:val="none" w:sz="0" w:space="0" w:color="auto"/>
        <w:left w:val="none" w:sz="0" w:space="0" w:color="auto"/>
        <w:bottom w:val="none" w:sz="0" w:space="0" w:color="auto"/>
        <w:right w:val="none" w:sz="0" w:space="0" w:color="auto"/>
      </w:divBdr>
      <w:divsChild>
        <w:div w:id="881481184">
          <w:marLeft w:val="0"/>
          <w:marRight w:val="0"/>
          <w:marTop w:val="0"/>
          <w:marBottom w:val="0"/>
          <w:divBdr>
            <w:top w:val="none" w:sz="0" w:space="0" w:color="auto"/>
            <w:left w:val="none" w:sz="0" w:space="0" w:color="auto"/>
            <w:bottom w:val="none" w:sz="0" w:space="0" w:color="auto"/>
            <w:right w:val="none" w:sz="0" w:space="0" w:color="auto"/>
          </w:divBdr>
        </w:div>
        <w:div w:id="849877146">
          <w:marLeft w:val="0"/>
          <w:marRight w:val="0"/>
          <w:marTop w:val="0"/>
          <w:marBottom w:val="0"/>
          <w:divBdr>
            <w:top w:val="none" w:sz="0" w:space="0" w:color="auto"/>
            <w:left w:val="none" w:sz="0" w:space="0" w:color="auto"/>
            <w:bottom w:val="none" w:sz="0" w:space="0" w:color="auto"/>
            <w:right w:val="none" w:sz="0" w:space="0" w:color="auto"/>
          </w:divBdr>
        </w:div>
        <w:div w:id="1066611223">
          <w:marLeft w:val="0"/>
          <w:marRight w:val="0"/>
          <w:marTop w:val="0"/>
          <w:marBottom w:val="0"/>
          <w:divBdr>
            <w:top w:val="none" w:sz="0" w:space="0" w:color="auto"/>
            <w:left w:val="none" w:sz="0" w:space="0" w:color="auto"/>
            <w:bottom w:val="none" w:sz="0" w:space="0" w:color="auto"/>
            <w:right w:val="none" w:sz="0" w:space="0" w:color="auto"/>
          </w:divBdr>
        </w:div>
        <w:div w:id="470948335">
          <w:marLeft w:val="0"/>
          <w:marRight w:val="0"/>
          <w:marTop w:val="0"/>
          <w:marBottom w:val="0"/>
          <w:divBdr>
            <w:top w:val="none" w:sz="0" w:space="0" w:color="auto"/>
            <w:left w:val="none" w:sz="0" w:space="0" w:color="auto"/>
            <w:bottom w:val="none" w:sz="0" w:space="0" w:color="auto"/>
            <w:right w:val="none" w:sz="0" w:space="0" w:color="auto"/>
          </w:divBdr>
        </w:div>
        <w:div w:id="896863758">
          <w:marLeft w:val="0"/>
          <w:marRight w:val="0"/>
          <w:marTop w:val="0"/>
          <w:marBottom w:val="0"/>
          <w:divBdr>
            <w:top w:val="none" w:sz="0" w:space="0" w:color="auto"/>
            <w:left w:val="none" w:sz="0" w:space="0" w:color="auto"/>
            <w:bottom w:val="none" w:sz="0" w:space="0" w:color="auto"/>
            <w:right w:val="none" w:sz="0" w:space="0" w:color="auto"/>
          </w:divBdr>
        </w:div>
        <w:div w:id="2006936126">
          <w:marLeft w:val="0"/>
          <w:marRight w:val="0"/>
          <w:marTop w:val="0"/>
          <w:marBottom w:val="0"/>
          <w:divBdr>
            <w:top w:val="none" w:sz="0" w:space="0" w:color="auto"/>
            <w:left w:val="none" w:sz="0" w:space="0" w:color="auto"/>
            <w:bottom w:val="none" w:sz="0" w:space="0" w:color="auto"/>
            <w:right w:val="none" w:sz="0" w:space="0" w:color="auto"/>
          </w:divBdr>
        </w:div>
        <w:div w:id="1251962401">
          <w:marLeft w:val="0"/>
          <w:marRight w:val="0"/>
          <w:marTop w:val="0"/>
          <w:marBottom w:val="0"/>
          <w:divBdr>
            <w:top w:val="none" w:sz="0" w:space="0" w:color="auto"/>
            <w:left w:val="none" w:sz="0" w:space="0" w:color="auto"/>
            <w:bottom w:val="none" w:sz="0" w:space="0" w:color="auto"/>
            <w:right w:val="none" w:sz="0" w:space="0" w:color="auto"/>
          </w:divBdr>
        </w:div>
      </w:divsChild>
    </w:div>
    <w:div w:id="377779459">
      <w:bodyDiv w:val="1"/>
      <w:marLeft w:val="0"/>
      <w:marRight w:val="0"/>
      <w:marTop w:val="0"/>
      <w:marBottom w:val="0"/>
      <w:divBdr>
        <w:top w:val="none" w:sz="0" w:space="0" w:color="auto"/>
        <w:left w:val="none" w:sz="0" w:space="0" w:color="auto"/>
        <w:bottom w:val="none" w:sz="0" w:space="0" w:color="auto"/>
        <w:right w:val="none" w:sz="0" w:space="0" w:color="auto"/>
      </w:divBdr>
    </w:div>
    <w:div w:id="481579800">
      <w:bodyDiv w:val="1"/>
      <w:marLeft w:val="0"/>
      <w:marRight w:val="0"/>
      <w:marTop w:val="0"/>
      <w:marBottom w:val="0"/>
      <w:divBdr>
        <w:top w:val="none" w:sz="0" w:space="0" w:color="auto"/>
        <w:left w:val="none" w:sz="0" w:space="0" w:color="auto"/>
        <w:bottom w:val="none" w:sz="0" w:space="0" w:color="auto"/>
        <w:right w:val="none" w:sz="0" w:space="0" w:color="auto"/>
      </w:divBdr>
      <w:divsChild>
        <w:div w:id="1699038240">
          <w:marLeft w:val="0"/>
          <w:marRight w:val="0"/>
          <w:marTop w:val="0"/>
          <w:marBottom w:val="0"/>
          <w:divBdr>
            <w:top w:val="none" w:sz="0" w:space="0" w:color="auto"/>
            <w:left w:val="none" w:sz="0" w:space="0" w:color="auto"/>
            <w:bottom w:val="none" w:sz="0" w:space="0" w:color="auto"/>
            <w:right w:val="none" w:sz="0" w:space="0" w:color="auto"/>
          </w:divBdr>
          <w:divsChild>
            <w:div w:id="1852136604">
              <w:marLeft w:val="0"/>
              <w:marRight w:val="0"/>
              <w:marTop w:val="0"/>
              <w:marBottom w:val="0"/>
              <w:divBdr>
                <w:top w:val="none" w:sz="0" w:space="0" w:color="auto"/>
                <w:left w:val="none" w:sz="0" w:space="0" w:color="auto"/>
                <w:bottom w:val="none" w:sz="0" w:space="0" w:color="auto"/>
                <w:right w:val="none" w:sz="0" w:space="0" w:color="auto"/>
              </w:divBdr>
              <w:divsChild>
                <w:div w:id="838694303">
                  <w:marLeft w:val="0"/>
                  <w:marRight w:val="0"/>
                  <w:marTop w:val="0"/>
                  <w:marBottom w:val="0"/>
                  <w:divBdr>
                    <w:top w:val="none" w:sz="0" w:space="0" w:color="auto"/>
                    <w:left w:val="none" w:sz="0" w:space="0" w:color="auto"/>
                    <w:bottom w:val="none" w:sz="0" w:space="0" w:color="auto"/>
                    <w:right w:val="none" w:sz="0" w:space="0" w:color="auto"/>
                  </w:divBdr>
                  <w:divsChild>
                    <w:div w:id="2065594601">
                      <w:marLeft w:val="0"/>
                      <w:marRight w:val="0"/>
                      <w:marTop w:val="0"/>
                      <w:marBottom w:val="0"/>
                      <w:divBdr>
                        <w:top w:val="none" w:sz="0" w:space="0" w:color="auto"/>
                        <w:left w:val="none" w:sz="0" w:space="0" w:color="auto"/>
                        <w:bottom w:val="none" w:sz="0" w:space="0" w:color="auto"/>
                        <w:right w:val="none" w:sz="0" w:space="0" w:color="auto"/>
                      </w:divBdr>
                      <w:divsChild>
                        <w:div w:id="1110978283">
                          <w:marLeft w:val="0"/>
                          <w:marRight w:val="0"/>
                          <w:marTop w:val="0"/>
                          <w:marBottom w:val="0"/>
                          <w:divBdr>
                            <w:top w:val="none" w:sz="0" w:space="0" w:color="auto"/>
                            <w:left w:val="none" w:sz="0" w:space="0" w:color="auto"/>
                            <w:bottom w:val="none" w:sz="0" w:space="0" w:color="auto"/>
                            <w:right w:val="none" w:sz="0" w:space="0" w:color="auto"/>
                          </w:divBdr>
                          <w:divsChild>
                            <w:div w:id="2101681115">
                              <w:marLeft w:val="0"/>
                              <w:marRight w:val="0"/>
                              <w:marTop w:val="0"/>
                              <w:marBottom w:val="0"/>
                              <w:divBdr>
                                <w:top w:val="none" w:sz="0" w:space="0" w:color="auto"/>
                                <w:left w:val="none" w:sz="0" w:space="0" w:color="auto"/>
                                <w:bottom w:val="none" w:sz="0" w:space="0" w:color="auto"/>
                                <w:right w:val="none" w:sz="0" w:space="0" w:color="auto"/>
                              </w:divBdr>
                              <w:divsChild>
                                <w:div w:id="286204947">
                                  <w:marLeft w:val="0"/>
                                  <w:marRight w:val="0"/>
                                  <w:marTop w:val="0"/>
                                  <w:marBottom w:val="0"/>
                                  <w:divBdr>
                                    <w:top w:val="none" w:sz="0" w:space="0" w:color="auto"/>
                                    <w:left w:val="none" w:sz="0" w:space="0" w:color="auto"/>
                                    <w:bottom w:val="none" w:sz="0" w:space="0" w:color="auto"/>
                                    <w:right w:val="none" w:sz="0" w:space="0" w:color="auto"/>
                                  </w:divBdr>
                                  <w:divsChild>
                                    <w:div w:id="1737122223">
                                      <w:marLeft w:val="0"/>
                                      <w:marRight w:val="0"/>
                                      <w:marTop w:val="0"/>
                                      <w:marBottom w:val="0"/>
                                      <w:divBdr>
                                        <w:top w:val="none" w:sz="0" w:space="0" w:color="auto"/>
                                        <w:left w:val="none" w:sz="0" w:space="0" w:color="auto"/>
                                        <w:bottom w:val="none" w:sz="0" w:space="0" w:color="auto"/>
                                        <w:right w:val="none" w:sz="0" w:space="0" w:color="auto"/>
                                      </w:divBdr>
                                      <w:divsChild>
                                        <w:div w:id="1469206786">
                                          <w:marLeft w:val="0"/>
                                          <w:marRight w:val="0"/>
                                          <w:marTop w:val="0"/>
                                          <w:marBottom w:val="0"/>
                                          <w:divBdr>
                                            <w:top w:val="none" w:sz="0" w:space="0" w:color="auto"/>
                                            <w:left w:val="none" w:sz="0" w:space="0" w:color="auto"/>
                                            <w:bottom w:val="none" w:sz="0" w:space="0" w:color="auto"/>
                                            <w:right w:val="none" w:sz="0" w:space="0" w:color="auto"/>
                                          </w:divBdr>
                                          <w:divsChild>
                                            <w:div w:id="14406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443353">
                          <w:marLeft w:val="0"/>
                          <w:marRight w:val="0"/>
                          <w:marTop w:val="0"/>
                          <w:marBottom w:val="0"/>
                          <w:divBdr>
                            <w:top w:val="none" w:sz="0" w:space="0" w:color="auto"/>
                            <w:left w:val="none" w:sz="0" w:space="0" w:color="auto"/>
                            <w:bottom w:val="none" w:sz="0" w:space="0" w:color="auto"/>
                            <w:right w:val="none" w:sz="0" w:space="0" w:color="auto"/>
                          </w:divBdr>
                          <w:divsChild>
                            <w:div w:id="754740129">
                              <w:marLeft w:val="0"/>
                              <w:marRight w:val="0"/>
                              <w:marTop w:val="0"/>
                              <w:marBottom w:val="0"/>
                              <w:divBdr>
                                <w:top w:val="none" w:sz="0" w:space="0" w:color="auto"/>
                                <w:left w:val="none" w:sz="0" w:space="0" w:color="auto"/>
                                <w:bottom w:val="none" w:sz="0" w:space="0" w:color="auto"/>
                                <w:right w:val="none" w:sz="0" w:space="0" w:color="auto"/>
                              </w:divBdr>
                              <w:divsChild>
                                <w:div w:id="3476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196195">
      <w:bodyDiv w:val="1"/>
      <w:marLeft w:val="0"/>
      <w:marRight w:val="0"/>
      <w:marTop w:val="0"/>
      <w:marBottom w:val="0"/>
      <w:divBdr>
        <w:top w:val="none" w:sz="0" w:space="0" w:color="auto"/>
        <w:left w:val="none" w:sz="0" w:space="0" w:color="auto"/>
        <w:bottom w:val="none" w:sz="0" w:space="0" w:color="auto"/>
        <w:right w:val="none" w:sz="0" w:space="0" w:color="auto"/>
      </w:divBdr>
    </w:div>
    <w:div w:id="902107971">
      <w:bodyDiv w:val="1"/>
      <w:marLeft w:val="0"/>
      <w:marRight w:val="0"/>
      <w:marTop w:val="0"/>
      <w:marBottom w:val="0"/>
      <w:divBdr>
        <w:top w:val="none" w:sz="0" w:space="0" w:color="auto"/>
        <w:left w:val="none" w:sz="0" w:space="0" w:color="auto"/>
        <w:bottom w:val="none" w:sz="0" w:space="0" w:color="auto"/>
        <w:right w:val="none" w:sz="0" w:space="0" w:color="auto"/>
      </w:divBdr>
    </w:div>
    <w:div w:id="982003234">
      <w:bodyDiv w:val="1"/>
      <w:marLeft w:val="0"/>
      <w:marRight w:val="0"/>
      <w:marTop w:val="0"/>
      <w:marBottom w:val="0"/>
      <w:divBdr>
        <w:top w:val="none" w:sz="0" w:space="0" w:color="auto"/>
        <w:left w:val="none" w:sz="0" w:space="0" w:color="auto"/>
        <w:bottom w:val="none" w:sz="0" w:space="0" w:color="auto"/>
        <w:right w:val="none" w:sz="0" w:space="0" w:color="auto"/>
      </w:divBdr>
    </w:div>
    <w:div w:id="1034572476">
      <w:bodyDiv w:val="1"/>
      <w:marLeft w:val="0"/>
      <w:marRight w:val="0"/>
      <w:marTop w:val="0"/>
      <w:marBottom w:val="0"/>
      <w:divBdr>
        <w:top w:val="none" w:sz="0" w:space="0" w:color="auto"/>
        <w:left w:val="none" w:sz="0" w:space="0" w:color="auto"/>
        <w:bottom w:val="none" w:sz="0" w:space="0" w:color="auto"/>
        <w:right w:val="none" w:sz="0" w:space="0" w:color="auto"/>
      </w:divBdr>
    </w:div>
    <w:div w:id="1065640997">
      <w:bodyDiv w:val="1"/>
      <w:marLeft w:val="0"/>
      <w:marRight w:val="0"/>
      <w:marTop w:val="0"/>
      <w:marBottom w:val="0"/>
      <w:divBdr>
        <w:top w:val="none" w:sz="0" w:space="0" w:color="auto"/>
        <w:left w:val="none" w:sz="0" w:space="0" w:color="auto"/>
        <w:bottom w:val="none" w:sz="0" w:space="0" w:color="auto"/>
        <w:right w:val="none" w:sz="0" w:space="0" w:color="auto"/>
      </w:divBdr>
    </w:div>
    <w:div w:id="1108963442">
      <w:bodyDiv w:val="1"/>
      <w:marLeft w:val="0"/>
      <w:marRight w:val="0"/>
      <w:marTop w:val="0"/>
      <w:marBottom w:val="0"/>
      <w:divBdr>
        <w:top w:val="none" w:sz="0" w:space="0" w:color="auto"/>
        <w:left w:val="none" w:sz="0" w:space="0" w:color="auto"/>
        <w:bottom w:val="none" w:sz="0" w:space="0" w:color="auto"/>
        <w:right w:val="none" w:sz="0" w:space="0" w:color="auto"/>
      </w:divBdr>
      <w:divsChild>
        <w:div w:id="690692193">
          <w:marLeft w:val="0"/>
          <w:marRight w:val="0"/>
          <w:marTop w:val="0"/>
          <w:marBottom w:val="0"/>
          <w:divBdr>
            <w:top w:val="none" w:sz="0" w:space="0" w:color="auto"/>
            <w:left w:val="none" w:sz="0" w:space="0" w:color="auto"/>
            <w:bottom w:val="none" w:sz="0" w:space="0" w:color="auto"/>
            <w:right w:val="none" w:sz="0" w:space="0" w:color="auto"/>
          </w:divBdr>
        </w:div>
        <w:div w:id="963540793">
          <w:marLeft w:val="0"/>
          <w:marRight w:val="0"/>
          <w:marTop w:val="0"/>
          <w:marBottom w:val="0"/>
          <w:divBdr>
            <w:top w:val="none" w:sz="0" w:space="0" w:color="auto"/>
            <w:left w:val="none" w:sz="0" w:space="0" w:color="auto"/>
            <w:bottom w:val="none" w:sz="0" w:space="0" w:color="auto"/>
            <w:right w:val="none" w:sz="0" w:space="0" w:color="auto"/>
          </w:divBdr>
        </w:div>
        <w:div w:id="1394085762">
          <w:marLeft w:val="0"/>
          <w:marRight w:val="0"/>
          <w:marTop w:val="0"/>
          <w:marBottom w:val="0"/>
          <w:divBdr>
            <w:top w:val="none" w:sz="0" w:space="0" w:color="auto"/>
            <w:left w:val="none" w:sz="0" w:space="0" w:color="auto"/>
            <w:bottom w:val="none" w:sz="0" w:space="0" w:color="auto"/>
            <w:right w:val="none" w:sz="0" w:space="0" w:color="auto"/>
          </w:divBdr>
        </w:div>
        <w:div w:id="1162432211">
          <w:marLeft w:val="0"/>
          <w:marRight w:val="0"/>
          <w:marTop w:val="0"/>
          <w:marBottom w:val="0"/>
          <w:divBdr>
            <w:top w:val="none" w:sz="0" w:space="0" w:color="auto"/>
            <w:left w:val="none" w:sz="0" w:space="0" w:color="auto"/>
            <w:bottom w:val="none" w:sz="0" w:space="0" w:color="auto"/>
            <w:right w:val="none" w:sz="0" w:space="0" w:color="auto"/>
          </w:divBdr>
        </w:div>
        <w:div w:id="1590848514">
          <w:marLeft w:val="0"/>
          <w:marRight w:val="0"/>
          <w:marTop w:val="0"/>
          <w:marBottom w:val="0"/>
          <w:divBdr>
            <w:top w:val="none" w:sz="0" w:space="0" w:color="auto"/>
            <w:left w:val="none" w:sz="0" w:space="0" w:color="auto"/>
            <w:bottom w:val="none" w:sz="0" w:space="0" w:color="auto"/>
            <w:right w:val="none" w:sz="0" w:space="0" w:color="auto"/>
          </w:divBdr>
        </w:div>
        <w:div w:id="1032531861">
          <w:marLeft w:val="0"/>
          <w:marRight w:val="0"/>
          <w:marTop w:val="0"/>
          <w:marBottom w:val="0"/>
          <w:divBdr>
            <w:top w:val="none" w:sz="0" w:space="0" w:color="auto"/>
            <w:left w:val="none" w:sz="0" w:space="0" w:color="auto"/>
            <w:bottom w:val="none" w:sz="0" w:space="0" w:color="auto"/>
            <w:right w:val="none" w:sz="0" w:space="0" w:color="auto"/>
          </w:divBdr>
        </w:div>
        <w:div w:id="90898880">
          <w:marLeft w:val="0"/>
          <w:marRight w:val="0"/>
          <w:marTop w:val="0"/>
          <w:marBottom w:val="0"/>
          <w:divBdr>
            <w:top w:val="none" w:sz="0" w:space="0" w:color="auto"/>
            <w:left w:val="none" w:sz="0" w:space="0" w:color="auto"/>
            <w:bottom w:val="none" w:sz="0" w:space="0" w:color="auto"/>
            <w:right w:val="none" w:sz="0" w:space="0" w:color="auto"/>
          </w:divBdr>
        </w:div>
      </w:divsChild>
    </w:div>
    <w:div w:id="1114982834">
      <w:bodyDiv w:val="1"/>
      <w:marLeft w:val="0"/>
      <w:marRight w:val="0"/>
      <w:marTop w:val="0"/>
      <w:marBottom w:val="0"/>
      <w:divBdr>
        <w:top w:val="none" w:sz="0" w:space="0" w:color="auto"/>
        <w:left w:val="none" w:sz="0" w:space="0" w:color="auto"/>
        <w:bottom w:val="none" w:sz="0" w:space="0" w:color="auto"/>
        <w:right w:val="none" w:sz="0" w:space="0" w:color="auto"/>
      </w:divBdr>
    </w:div>
    <w:div w:id="1259405774">
      <w:bodyDiv w:val="1"/>
      <w:marLeft w:val="0"/>
      <w:marRight w:val="0"/>
      <w:marTop w:val="0"/>
      <w:marBottom w:val="0"/>
      <w:divBdr>
        <w:top w:val="none" w:sz="0" w:space="0" w:color="auto"/>
        <w:left w:val="none" w:sz="0" w:space="0" w:color="auto"/>
        <w:bottom w:val="none" w:sz="0" w:space="0" w:color="auto"/>
        <w:right w:val="none" w:sz="0" w:space="0" w:color="auto"/>
      </w:divBdr>
    </w:div>
    <w:div w:id="1306204648">
      <w:bodyDiv w:val="1"/>
      <w:marLeft w:val="0"/>
      <w:marRight w:val="0"/>
      <w:marTop w:val="0"/>
      <w:marBottom w:val="0"/>
      <w:divBdr>
        <w:top w:val="none" w:sz="0" w:space="0" w:color="auto"/>
        <w:left w:val="none" w:sz="0" w:space="0" w:color="auto"/>
        <w:bottom w:val="none" w:sz="0" w:space="0" w:color="auto"/>
        <w:right w:val="none" w:sz="0" w:space="0" w:color="auto"/>
      </w:divBdr>
    </w:div>
    <w:div w:id="1617717804">
      <w:bodyDiv w:val="1"/>
      <w:marLeft w:val="0"/>
      <w:marRight w:val="0"/>
      <w:marTop w:val="0"/>
      <w:marBottom w:val="0"/>
      <w:divBdr>
        <w:top w:val="none" w:sz="0" w:space="0" w:color="auto"/>
        <w:left w:val="none" w:sz="0" w:space="0" w:color="auto"/>
        <w:bottom w:val="none" w:sz="0" w:space="0" w:color="auto"/>
        <w:right w:val="none" w:sz="0" w:space="0" w:color="auto"/>
      </w:divBdr>
    </w:div>
    <w:div w:id="1619988814">
      <w:bodyDiv w:val="1"/>
      <w:marLeft w:val="0"/>
      <w:marRight w:val="0"/>
      <w:marTop w:val="0"/>
      <w:marBottom w:val="0"/>
      <w:divBdr>
        <w:top w:val="none" w:sz="0" w:space="0" w:color="auto"/>
        <w:left w:val="none" w:sz="0" w:space="0" w:color="auto"/>
        <w:bottom w:val="none" w:sz="0" w:space="0" w:color="auto"/>
        <w:right w:val="none" w:sz="0" w:space="0" w:color="auto"/>
      </w:divBdr>
    </w:div>
    <w:div w:id="1836413019">
      <w:bodyDiv w:val="1"/>
      <w:marLeft w:val="0"/>
      <w:marRight w:val="0"/>
      <w:marTop w:val="0"/>
      <w:marBottom w:val="0"/>
      <w:divBdr>
        <w:top w:val="none" w:sz="0" w:space="0" w:color="auto"/>
        <w:left w:val="none" w:sz="0" w:space="0" w:color="auto"/>
        <w:bottom w:val="none" w:sz="0" w:space="0" w:color="auto"/>
        <w:right w:val="none" w:sz="0" w:space="0" w:color="auto"/>
      </w:divBdr>
    </w:div>
    <w:div w:id="1853567183">
      <w:bodyDiv w:val="1"/>
      <w:marLeft w:val="0"/>
      <w:marRight w:val="0"/>
      <w:marTop w:val="0"/>
      <w:marBottom w:val="0"/>
      <w:divBdr>
        <w:top w:val="none" w:sz="0" w:space="0" w:color="auto"/>
        <w:left w:val="none" w:sz="0" w:space="0" w:color="auto"/>
        <w:bottom w:val="none" w:sz="0" w:space="0" w:color="auto"/>
        <w:right w:val="none" w:sz="0" w:space="0" w:color="auto"/>
      </w:divBdr>
    </w:div>
    <w:div w:id="1884754989">
      <w:bodyDiv w:val="1"/>
      <w:marLeft w:val="0"/>
      <w:marRight w:val="0"/>
      <w:marTop w:val="0"/>
      <w:marBottom w:val="0"/>
      <w:divBdr>
        <w:top w:val="none" w:sz="0" w:space="0" w:color="auto"/>
        <w:left w:val="none" w:sz="0" w:space="0" w:color="auto"/>
        <w:bottom w:val="none" w:sz="0" w:space="0" w:color="auto"/>
        <w:right w:val="none" w:sz="0" w:space="0" w:color="auto"/>
      </w:divBdr>
    </w:div>
    <w:div w:id="1921132772">
      <w:bodyDiv w:val="1"/>
      <w:marLeft w:val="0"/>
      <w:marRight w:val="0"/>
      <w:marTop w:val="0"/>
      <w:marBottom w:val="0"/>
      <w:divBdr>
        <w:top w:val="none" w:sz="0" w:space="0" w:color="auto"/>
        <w:left w:val="none" w:sz="0" w:space="0" w:color="auto"/>
        <w:bottom w:val="none" w:sz="0" w:space="0" w:color="auto"/>
        <w:right w:val="none" w:sz="0" w:space="0" w:color="auto"/>
      </w:divBdr>
    </w:div>
    <w:div w:id="1938363206">
      <w:bodyDiv w:val="1"/>
      <w:marLeft w:val="0"/>
      <w:marRight w:val="0"/>
      <w:marTop w:val="0"/>
      <w:marBottom w:val="0"/>
      <w:divBdr>
        <w:top w:val="none" w:sz="0" w:space="0" w:color="auto"/>
        <w:left w:val="none" w:sz="0" w:space="0" w:color="auto"/>
        <w:bottom w:val="none" w:sz="0" w:space="0" w:color="auto"/>
        <w:right w:val="none" w:sz="0" w:space="0" w:color="auto"/>
      </w:divBdr>
      <w:divsChild>
        <w:div w:id="858005362">
          <w:marLeft w:val="0"/>
          <w:marRight w:val="0"/>
          <w:marTop w:val="0"/>
          <w:marBottom w:val="0"/>
          <w:divBdr>
            <w:top w:val="none" w:sz="0" w:space="0" w:color="auto"/>
            <w:left w:val="none" w:sz="0" w:space="0" w:color="auto"/>
            <w:bottom w:val="none" w:sz="0" w:space="0" w:color="auto"/>
            <w:right w:val="none" w:sz="0" w:space="0" w:color="auto"/>
          </w:divBdr>
        </w:div>
        <w:div w:id="173541031">
          <w:marLeft w:val="0"/>
          <w:marRight w:val="0"/>
          <w:marTop w:val="0"/>
          <w:marBottom w:val="0"/>
          <w:divBdr>
            <w:top w:val="none" w:sz="0" w:space="0" w:color="auto"/>
            <w:left w:val="none" w:sz="0" w:space="0" w:color="auto"/>
            <w:bottom w:val="none" w:sz="0" w:space="0" w:color="auto"/>
            <w:right w:val="none" w:sz="0" w:space="0" w:color="auto"/>
          </w:divBdr>
        </w:div>
        <w:div w:id="1447698768">
          <w:marLeft w:val="0"/>
          <w:marRight w:val="0"/>
          <w:marTop w:val="0"/>
          <w:marBottom w:val="0"/>
          <w:divBdr>
            <w:top w:val="none" w:sz="0" w:space="0" w:color="auto"/>
            <w:left w:val="none" w:sz="0" w:space="0" w:color="auto"/>
            <w:bottom w:val="none" w:sz="0" w:space="0" w:color="auto"/>
            <w:right w:val="none" w:sz="0" w:space="0" w:color="auto"/>
          </w:divBdr>
        </w:div>
        <w:div w:id="1391879547">
          <w:marLeft w:val="0"/>
          <w:marRight w:val="0"/>
          <w:marTop w:val="0"/>
          <w:marBottom w:val="0"/>
          <w:divBdr>
            <w:top w:val="none" w:sz="0" w:space="0" w:color="auto"/>
            <w:left w:val="none" w:sz="0" w:space="0" w:color="auto"/>
            <w:bottom w:val="none" w:sz="0" w:space="0" w:color="auto"/>
            <w:right w:val="none" w:sz="0" w:space="0" w:color="auto"/>
          </w:divBdr>
        </w:div>
        <w:div w:id="839584940">
          <w:marLeft w:val="0"/>
          <w:marRight w:val="0"/>
          <w:marTop w:val="0"/>
          <w:marBottom w:val="0"/>
          <w:divBdr>
            <w:top w:val="none" w:sz="0" w:space="0" w:color="auto"/>
            <w:left w:val="none" w:sz="0" w:space="0" w:color="auto"/>
            <w:bottom w:val="none" w:sz="0" w:space="0" w:color="auto"/>
            <w:right w:val="none" w:sz="0" w:space="0" w:color="auto"/>
          </w:divBdr>
        </w:div>
        <w:div w:id="1644768530">
          <w:marLeft w:val="0"/>
          <w:marRight w:val="0"/>
          <w:marTop w:val="0"/>
          <w:marBottom w:val="0"/>
          <w:divBdr>
            <w:top w:val="none" w:sz="0" w:space="0" w:color="auto"/>
            <w:left w:val="none" w:sz="0" w:space="0" w:color="auto"/>
            <w:bottom w:val="none" w:sz="0" w:space="0" w:color="auto"/>
            <w:right w:val="none" w:sz="0" w:space="0" w:color="auto"/>
          </w:divBdr>
        </w:div>
        <w:div w:id="352998794">
          <w:marLeft w:val="0"/>
          <w:marRight w:val="0"/>
          <w:marTop w:val="0"/>
          <w:marBottom w:val="0"/>
          <w:divBdr>
            <w:top w:val="none" w:sz="0" w:space="0" w:color="auto"/>
            <w:left w:val="none" w:sz="0" w:space="0" w:color="auto"/>
            <w:bottom w:val="none" w:sz="0" w:space="0" w:color="auto"/>
            <w:right w:val="none" w:sz="0" w:space="0" w:color="auto"/>
          </w:divBdr>
        </w:div>
      </w:divsChild>
    </w:div>
    <w:div w:id="1952514914">
      <w:bodyDiv w:val="1"/>
      <w:marLeft w:val="0"/>
      <w:marRight w:val="0"/>
      <w:marTop w:val="0"/>
      <w:marBottom w:val="0"/>
      <w:divBdr>
        <w:top w:val="none" w:sz="0" w:space="0" w:color="auto"/>
        <w:left w:val="none" w:sz="0" w:space="0" w:color="auto"/>
        <w:bottom w:val="none" w:sz="0" w:space="0" w:color="auto"/>
        <w:right w:val="none" w:sz="0" w:space="0" w:color="auto"/>
      </w:divBdr>
    </w:div>
    <w:div w:id="1975602881">
      <w:bodyDiv w:val="1"/>
      <w:marLeft w:val="0"/>
      <w:marRight w:val="0"/>
      <w:marTop w:val="0"/>
      <w:marBottom w:val="0"/>
      <w:divBdr>
        <w:top w:val="none" w:sz="0" w:space="0" w:color="auto"/>
        <w:left w:val="none" w:sz="0" w:space="0" w:color="auto"/>
        <w:bottom w:val="none" w:sz="0" w:space="0" w:color="auto"/>
        <w:right w:val="none" w:sz="0" w:space="0" w:color="auto"/>
      </w:divBdr>
      <w:divsChild>
        <w:div w:id="558439452">
          <w:marLeft w:val="0"/>
          <w:marRight w:val="0"/>
          <w:marTop w:val="0"/>
          <w:marBottom w:val="0"/>
          <w:divBdr>
            <w:top w:val="none" w:sz="0" w:space="0" w:color="auto"/>
            <w:left w:val="none" w:sz="0" w:space="0" w:color="auto"/>
            <w:bottom w:val="none" w:sz="0" w:space="0" w:color="auto"/>
            <w:right w:val="none" w:sz="0" w:space="0" w:color="auto"/>
          </w:divBdr>
          <w:divsChild>
            <w:div w:id="1551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9579">
      <w:bodyDiv w:val="1"/>
      <w:marLeft w:val="0"/>
      <w:marRight w:val="0"/>
      <w:marTop w:val="0"/>
      <w:marBottom w:val="0"/>
      <w:divBdr>
        <w:top w:val="none" w:sz="0" w:space="0" w:color="auto"/>
        <w:left w:val="none" w:sz="0" w:space="0" w:color="auto"/>
        <w:bottom w:val="none" w:sz="0" w:space="0" w:color="auto"/>
        <w:right w:val="none" w:sz="0" w:space="0" w:color="auto"/>
      </w:divBdr>
    </w:div>
    <w:div w:id="2140301881">
      <w:bodyDiv w:val="1"/>
      <w:marLeft w:val="0"/>
      <w:marRight w:val="0"/>
      <w:marTop w:val="0"/>
      <w:marBottom w:val="0"/>
      <w:divBdr>
        <w:top w:val="none" w:sz="0" w:space="0" w:color="auto"/>
        <w:left w:val="none" w:sz="0" w:space="0" w:color="auto"/>
        <w:bottom w:val="none" w:sz="0" w:space="0" w:color="auto"/>
        <w:right w:val="none" w:sz="0" w:space="0" w:color="auto"/>
      </w:divBdr>
      <w:divsChild>
        <w:div w:id="2134514983">
          <w:marLeft w:val="0"/>
          <w:marRight w:val="0"/>
          <w:marTop w:val="0"/>
          <w:marBottom w:val="0"/>
          <w:divBdr>
            <w:top w:val="none" w:sz="0" w:space="0" w:color="auto"/>
            <w:left w:val="none" w:sz="0" w:space="0" w:color="auto"/>
            <w:bottom w:val="none" w:sz="0" w:space="0" w:color="auto"/>
            <w:right w:val="none" w:sz="0" w:space="0" w:color="auto"/>
          </w:divBdr>
          <w:divsChild>
            <w:div w:id="1832988865">
              <w:marLeft w:val="0"/>
              <w:marRight w:val="0"/>
              <w:marTop w:val="0"/>
              <w:marBottom w:val="0"/>
              <w:divBdr>
                <w:top w:val="none" w:sz="0" w:space="0" w:color="auto"/>
                <w:left w:val="none" w:sz="0" w:space="0" w:color="auto"/>
                <w:bottom w:val="none" w:sz="0" w:space="0" w:color="auto"/>
                <w:right w:val="none" w:sz="0" w:space="0" w:color="auto"/>
              </w:divBdr>
              <w:divsChild>
                <w:div w:id="874387127">
                  <w:marLeft w:val="0"/>
                  <w:marRight w:val="0"/>
                  <w:marTop w:val="0"/>
                  <w:marBottom w:val="0"/>
                  <w:divBdr>
                    <w:top w:val="none" w:sz="0" w:space="0" w:color="auto"/>
                    <w:left w:val="none" w:sz="0" w:space="0" w:color="auto"/>
                    <w:bottom w:val="none" w:sz="0" w:space="0" w:color="auto"/>
                    <w:right w:val="none" w:sz="0" w:space="0" w:color="auto"/>
                  </w:divBdr>
                  <w:divsChild>
                    <w:div w:id="411319021">
                      <w:marLeft w:val="0"/>
                      <w:marRight w:val="0"/>
                      <w:marTop w:val="0"/>
                      <w:marBottom w:val="0"/>
                      <w:divBdr>
                        <w:top w:val="none" w:sz="0" w:space="0" w:color="auto"/>
                        <w:left w:val="none" w:sz="0" w:space="0" w:color="auto"/>
                        <w:bottom w:val="none" w:sz="0" w:space="0" w:color="auto"/>
                        <w:right w:val="none" w:sz="0" w:space="0" w:color="auto"/>
                      </w:divBdr>
                      <w:divsChild>
                        <w:div w:id="737829552">
                          <w:marLeft w:val="0"/>
                          <w:marRight w:val="0"/>
                          <w:marTop w:val="0"/>
                          <w:marBottom w:val="0"/>
                          <w:divBdr>
                            <w:top w:val="none" w:sz="0" w:space="0" w:color="auto"/>
                            <w:left w:val="none" w:sz="0" w:space="0" w:color="auto"/>
                            <w:bottom w:val="none" w:sz="0" w:space="0" w:color="auto"/>
                            <w:right w:val="none" w:sz="0" w:space="0" w:color="auto"/>
                          </w:divBdr>
                          <w:divsChild>
                            <w:div w:id="246548415">
                              <w:marLeft w:val="0"/>
                              <w:marRight w:val="0"/>
                              <w:marTop w:val="0"/>
                              <w:marBottom w:val="0"/>
                              <w:divBdr>
                                <w:top w:val="none" w:sz="0" w:space="0" w:color="auto"/>
                                <w:left w:val="none" w:sz="0" w:space="0" w:color="auto"/>
                                <w:bottom w:val="none" w:sz="0" w:space="0" w:color="auto"/>
                                <w:right w:val="none" w:sz="0" w:space="0" w:color="auto"/>
                              </w:divBdr>
                              <w:divsChild>
                                <w:div w:id="1419250335">
                                  <w:marLeft w:val="0"/>
                                  <w:marRight w:val="0"/>
                                  <w:marTop w:val="0"/>
                                  <w:marBottom w:val="0"/>
                                  <w:divBdr>
                                    <w:top w:val="none" w:sz="0" w:space="0" w:color="auto"/>
                                    <w:left w:val="none" w:sz="0" w:space="0" w:color="auto"/>
                                    <w:bottom w:val="none" w:sz="0" w:space="0" w:color="auto"/>
                                    <w:right w:val="none" w:sz="0" w:space="0" w:color="auto"/>
                                  </w:divBdr>
                                  <w:divsChild>
                                    <w:div w:id="2147118053">
                                      <w:marLeft w:val="0"/>
                                      <w:marRight w:val="0"/>
                                      <w:marTop w:val="0"/>
                                      <w:marBottom w:val="0"/>
                                      <w:divBdr>
                                        <w:top w:val="none" w:sz="0" w:space="0" w:color="auto"/>
                                        <w:left w:val="none" w:sz="0" w:space="0" w:color="auto"/>
                                        <w:bottom w:val="none" w:sz="0" w:space="0" w:color="auto"/>
                                        <w:right w:val="none" w:sz="0" w:space="0" w:color="auto"/>
                                      </w:divBdr>
                                      <w:divsChild>
                                        <w:div w:id="1841120694">
                                          <w:marLeft w:val="0"/>
                                          <w:marRight w:val="0"/>
                                          <w:marTop w:val="0"/>
                                          <w:marBottom w:val="0"/>
                                          <w:divBdr>
                                            <w:top w:val="none" w:sz="0" w:space="0" w:color="auto"/>
                                            <w:left w:val="none" w:sz="0" w:space="0" w:color="auto"/>
                                            <w:bottom w:val="none" w:sz="0" w:space="0" w:color="auto"/>
                                            <w:right w:val="none" w:sz="0" w:space="0" w:color="auto"/>
                                          </w:divBdr>
                                          <w:divsChild>
                                            <w:div w:id="3871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245055">
                          <w:marLeft w:val="0"/>
                          <w:marRight w:val="0"/>
                          <w:marTop w:val="0"/>
                          <w:marBottom w:val="0"/>
                          <w:divBdr>
                            <w:top w:val="none" w:sz="0" w:space="0" w:color="auto"/>
                            <w:left w:val="none" w:sz="0" w:space="0" w:color="auto"/>
                            <w:bottom w:val="none" w:sz="0" w:space="0" w:color="auto"/>
                            <w:right w:val="none" w:sz="0" w:space="0" w:color="auto"/>
                          </w:divBdr>
                          <w:divsChild>
                            <w:div w:id="306666802">
                              <w:marLeft w:val="0"/>
                              <w:marRight w:val="0"/>
                              <w:marTop w:val="0"/>
                              <w:marBottom w:val="0"/>
                              <w:divBdr>
                                <w:top w:val="none" w:sz="0" w:space="0" w:color="auto"/>
                                <w:left w:val="none" w:sz="0" w:space="0" w:color="auto"/>
                                <w:bottom w:val="none" w:sz="0" w:space="0" w:color="auto"/>
                                <w:right w:val="none" w:sz="0" w:space="0" w:color="auto"/>
                              </w:divBdr>
                              <w:divsChild>
                                <w:div w:id="5349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saikalbatyrbekova/korean-dramas-dataset-ed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saikalbatyrbekova/korean-dramas-dataset-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Anth</dc:creator>
  <cp:keywords/>
  <dc:description/>
  <cp:lastModifiedBy>Nawaz Shareef Shaik</cp:lastModifiedBy>
  <cp:revision>102</cp:revision>
  <dcterms:created xsi:type="dcterms:W3CDTF">2025-04-24T20:07:00Z</dcterms:created>
  <dcterms:modified xsi:type="dcterms:W3CDTF">2025-04-25T00:02:00Z</dcterms:modified>
</cp:coreProperties>
</file>