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F9E3FD0" w:rsidR="00D25E9A" w:rsidRDefault="006A46F4">
            <w:r>
              <w:t>M Poojitha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BF7DC0A" w:rsidR="00D25E9A" w:rsidRDefault="006A46F4">
            <w:r>
              <w:t>192472352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2E07CE7" w:rsidR="00D25E9A" w:rsidRDefault="006A46F4">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2FD6AB9" w:rsidR="00D25E9A" w:rsidRDefault="006A46F4">
            <w:r>
              <w:t>27-08-26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4F8578F" w:rsidR="00D25E9A" w:rsidRDefault="00221E53">
            <w:pPr>
              <w:spacing w:after="60"/>
            </w:pPr>
            <w:r>
              <w:rPr>
                <w:i/>
                <w:iCs/>
                <w:sz w:val="18"/>
                <w:szCs w:val="18"/>
              </w:rPr>
              <w:t>I _</w:t>
            </w:r>
            <w:r w:rsidRPr="006A46F4">
              <w:rPr>
                <w:rFonts w:ascii="Times New Roman" w:hAnsi="Times New Roman" w:cs="Times New Roman"/>
                <w:b/>
                <w:bCs/>
                <w:sz w:val="18"/>
                <w:szCs w:val="18"/>
              </w:rPr>
              <w:t>_</w:t>
            </w:r>
            <w:r w:rsidR="006A46F4" w:rsidRPr="006A46F4">
              <w:rPr>
                <w:rFonts w:ascii="Times New Roman" w:hAnsi="Times New Roman" w:cs="Times New Roman"/>
                <w:b/>
                <w:bCs/>
                <w:sz w:val="18"/>
                <w:szCs w:val="18"/>
              </w:rPr>
              <w:t>M Poojitha Reddy - 192472352</w:t>
            </w:r>
            <w:r w:rsidRPr="006A46F4">
              <w:rPr>
                <w:rFonts w:ascii="Times New Roman" w:hAnsi="Times New Roman" w:cs="Times New Roman"/>
                <w:b/>
                <w:bCs/>
                <w:sz w:val="18"/>
                <w:szCs w:val="18"/>
              </w:rPr>
              <w:t xml:space="preserve">_____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CCBF833" w:rsidR="00D25E9A" w:rsidRDefault="00221E53">
            <w:r>
              <w:rPr>
                <w:sz w:val="18"/>
                <w:szCs w:val="18"/>
              </w:rPr>
              <w:t>Signature of the Student: _____</w:t>
            </w:r>
            <w:r w:rsidR="006A46F4" w:rsidRPr="006A46F4">
              <w:rPr>
                <w:b/>
                <w:bCs/>
                <w:sz w:val="18"/>
                <w:szCs w:val="18"/>
              </w:rPr>
              <w:t>M Poojitha Reddy</w:t>
            </w:r>
            <w:r w:rsidRPr="006A46F4">
              <w:rPr>
                <w:b/>
                <w:bCs/>
                <w:sz w:val="18"/>
                <w:szCs w:val="18"/>
              </w:rPr>
              <w:t>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w:t>
      </w:r>
      <w:proofErr w:type="spellStart"/>
      <w:r w:rsidRPr="00CA6D5A">
        <w:rPr>
          <w:rFonts w:ascii="Times New Roman" w:eastAsia="Times New Roman" w:hAnsi="Times New Roman" w:cs="Times New Roman"/>
          <w:b/>
          <w:bCs/>
          <w:sz w:val="24"/>
          <w:szCs w:val="24"/>
        </w:rPr>
        <w:t>x,y</w:t>
      </w:r>
      <w:proofErr w:type="spellEnd"/>
      <w:r w:rsidRPr="00CA6D5A">
        <w:rPr>
          <w:rFonts w:ascii="Times New Roman" w:eastAsia="Times New Roman" w:hAnsi="Times New Roman" w:cs="Times New Roman"/>
          <w:b/>
          <w:bCs/>
          <w:sz w:val="24"/>
          <w:szCs w:val="24"/>
        </w:rPr>
        <w:t>)</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w:t>
      </w:r>
      <w:proofErr w:type="spellStart"/>
      <w:r w:rsidRPr="00CA6D5A">
        <w:rPr>
          <w:rFonts w:ascii="Times New Roman" w:eastAsia="Times New Roman" w:hAnsi="Times New Roman" w:cs="Times New Roman"/>
          <w:b/>
          <w:bCs/>
          <w:sz w:val="24"/>
          <w:szCs w:val="24"/>
        </w:rPr>
        <w:t>x,z</w:t>
      </w:r>
      <w:proofErr w:type="spellEnd"/>
      <w:r w:rsidRPr="00CA6D5A">
        <w:rPr>
          <w:rFonts w:ascii="Times New Roman" w:eastAsia="Times New Roman" w:hAnsi="Times New Roman" w:cs="Times New Roman"/>
          <w:b/>
          <w:bCs/>
          <w:sz w:val="24"/>
          <w:szCs w:val="24"/>
        </w:rPr>
        <w:t>)</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54E545E6" w:rsidR="007B71A1" w:rsidRDefault="003414D3" w:rsidP="00323163">
            <w:pPr>
              <w:spacing w:after="50"/>
              <w:rPr>
                <w:b/>
                <w:bCs/>
                <w:color w:val="1F4E79"/>
              </w:rPr>
            </w:pPr>
            <w:r>
              <w:rPr>
                <w:b/>
                <w:bCs/>
                <w:color w:val="1F4E79"/>
              </w:rPr>
              <w:t>4</w:t>
            </w:r>
          </w:p>
        </w:tc>
        <w:tc>
          <w:tcPr>
            <w:tcW w:w="1598" w:type="dxa"/>
          </w:tcPr>
          <w:p w14:paraId="370FC001" w14:textId="7AB766E3" w:rsidR="007B71A1" w:rsidRDefault="003414D3" w:rsidP="00323163">
            <w:pPr>
              <w:spacing w:after="50"/>
              <w:rPr>
                <w:b/>
                <w:bCs/>
                <w:color w:val="1F4E79"/>
              </w:rPr>
            </w:pPr>
            <w:r>
              <w:rPr>
                <w:b/>
                <w:bCs/>
                <w:color w:val="1F4E79"/>
              </w:rPr>
              <w:t>4</w:t>
            </w:r>
          </w:p>
        </w:tc>
        <w:tc>
          <w:tcPr>
            <w:tcW w:w="1015" w:type="dxa"/>
          </w:tcPr>
          <w:p w14:paraId="7245AD05" w14:textId="68F3069A" w:rsidR="007B71A1" w:rsidRDefault="003414D3" w:rsidP="00323163">
            <w:pPr>
              <w:spacing w:after="50"/>
              <w:rPr>
                <w:b/>
                <w:bCs/>
                <w:color w:val="1F4E79"/>
              </w:rPr>
            </w:pPr>
            <w:r>
              <w:rPr>
                <w:b/>
                <w:bCs/>
                <w:color w:val="1F4E79"/>
              </w:rPr>
              <w:t>4</w:t>
            </w:r>
          </w:p>
        </w:tc>
        <w:tc>
          <w:tcPr>
            <w:tcW w:w="1142" w:type="dxa"/>
          </w:tcPr>
          <w:p w14:paraId="760B7DAB" w14:textId="4E5130C4" w:rsidR="007B71A1" w:rsidRDefault="003414D3" w:rsidP="00323163">
            <w:pPr>
              <w:spacing w:after="50"/>
              <w:rPr>
                <w:b/>
                <w:bCs/>
                <w:color w:val="1F4E79"/>
              </w:rPr>
            </w:pPr>
            <w:r>
              <w:rPr>
                <w:b/>
                <w:bCs/>
                <w:color w:val="1F4E79"/>
              </w:rPr>
              <w:t>3</w:t>
            </w:r>
          </w:p>
        </w:tc>
        <w:tc>
          <w:tcPr>
            <w:tcW w:w="1281" w:type="dxa"/>
          </w:tcPr>
          <w:p w14:paraId="31E0F5D8" w14:textId="1BC89B7C" w:rsidR="007B71A1" w:rsidRDefault="003414D3" w:rsidP="00323163">
            <w:pPr>
              <w:spacing w:after="50"/>
              <w:rPr>
                <w:b/>
                <w:bCs/>
                <w:color w:val="1F4E79"/>
              </w:rPr>
            </w:pPr>
            <w:r>
              <w:rPr>
                <w:b/>
                <w:bCs/>
                <w:color w:val="1F4E79"/>
              </w:rPr>
              <w:t>4</w:t>
            </w:r>
          </w:p>
        </w:tc>
        <w:tc>
          <w:tcPr>
            <w:tcW w:w="1299" w:type="dxa"/>
          </w:tcPr>
          <w:p w14:paraId="1E442887" w14:textId="277B2105" w:rsidR="007B71A1" w:rsidRDefault="00AC0A64" w:rsidP="00323163">
            <w:pPr>
              <w:spacing w:after="50"/>
              <w:rPr>
                <w:b/>
                <w:bCs/>
                <w:color w:val="1F4E79"/>
              </w:rPr>
            </w:pPr>
            <w:r>
              <w:rPr>
                <w:b/>
                <w:bCs/>
                <w:color w:val="1F4E79"/>
              </w:rPr>
              <w:t>19</w:t>
            </w:r>
          </w:p>
        </w:tc>
        <w:tc>
          <w:tcPr>
            <w:tcW w:w="752" w:type="dxa"/>
            <w:vMerge w:val="restart"/>
          </w:tcPr>
          <w:p w14:paraId="37D37A57" w14:textId="4E8A91E5" w:rsidR="007B71A1" w:rsidRDefault="00CC3A9C" w:rsidP="00323163">
            <w:pPr>
              <w:spacing w:after="50"/>
              <w:rPr>
                <w:b/>
                <w:bCs/>
                <w:color w:val="1F4E79"/>
              </w:rPr>
            </w:pPr>
            <w:r>
              <w:rPr>
                <w:b/>
                <w:bCs/>
                <w:color w:val="1F4E79"/>
              </w:rPr>
              <w:t>58</w:t>
            </w: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1F190027" w:rsidR="007B71A1" w:rsidRDefault="00CD2CED" w:rsidP="00323163">
            <w:pPr>
              <w:spacing w:after="50"/>
              <w:rPr>
                <w:b/>
                <w:bCs/>
                <w:color w:val="1F4E79"/>
              </w:rPr>
            </w:pPr>
            <w:r>
              <w:rPr>
                <w:b/>
                <w:bCs/>
                <w:color w:val="1F4E79"/>
              </w:rPr>
              <w:t>4</w:t>
            </w:r>
          </w:p>
        </w:tc>
        <w:tc>
          <w:tcPr>
            <w:tcW w:w="1598" w:type="dxa"/>
          </w:tcPr>
          <w:p w14:paraId="25D27C1A" w14:textId="40B29C0A" w:rsidR="007B71A1" w:rsidRDefault="00CD2CED" w:rsidP="00323163">
            <w:pPr>
              <w:spacing w:after="50"/>
              <w:rPr>
                <w:b/>
                <w:bCs/>
                <w:color w:val="1F4E79"/>
              </w:rPr>
            </w:pPr>
            <w:r>
              <w:rPr>
                <w:b/>
                <w:bCs/>
                <w:color w:val="1F4E79"/>
              </w:rPr>
              <w:t>4</w:t>
            </w:r>
          </w:p>
        </w:tc>
        <w:tc>
          <w:tcPr>
            <w:tcW w:w="1015" w:type="dxa"/>
          </w:tcPr>
          <w:p w14:paraId="16EFAE5D" w14:textId="1055A549" w:rsidR="007B71A1" w:rsidRDefault="00CD2CED" w:rsidP="00323163">
            <w:pPr>
              <w:spacing w:after="50"/>
              <w:rPr>
                <w:b/>
                <w:bCs/>
                <w:color w:val="1F4E79"/>
              </w:rPr>
            </w:pPr>
            <w:r>
              <w:rPr>
                <w:b/>
                <w:bCs/>
                <w:color w:val="1F4E79"/>
              </w:rPr>
              <w:t>4</w:t>
            </w:r>
          </w:p>
        </w:tc>
        <w:tc>
          <w:tcPr>
            <w:tcW w:w="1142" w:type="dxa"/>
          </w:tcPr>
          <w:p w14:paraId="0400F31D" w14:textId="69DE4DA5" w:rsidR="007B71A1" w:rsidRDefault="00CD2CED" w:rsidP="00323163">
            <w:pPr>
              <w:spacing w:after="50"/>
              <w:rPr>
                <w:b/>
                <w:bCs/>
                <w:color w:val="1F4E79"/>
              </w:rPr>
            </w:pPr>
            <w:r>
              <w:rPr>
                <w:b/>
                <w:bCs/>
                <w:color w:val="1F4E79"/>
              </w:rPr>
              <w:t>4</w:t>
            </w:r>
          </w:p>
        </w:tc>
        <w:tc>
          <w:tcPr>
            <w:tcW w:w="1281" w:type="dxa"/>
          </w:tcPr>
          <w:p w14:paraId="337B6465" w14:textId="34E90129" w:rsidR="007B71A1" w:rsidRDefault="00CD2CED" w:rsidP="00323163">
            <w:pPr>
              <w:spacing w:after="50"/>
              <w:rPr>
                <w:b/>
                <w:bCs/>
                <w:color w:val="1F4E79"/>
              </w:rPr>
            </w:pPr>
            <w:r>
              <w:rPr>
                <w:b/>
                <w:bCs/>
                <w:color w:val="1F4E79"/>
              </w:rPr>
              <w:t>4</w:t>
            </w:r>
          </w:p>
        </w:tc>
        <w:tc>
          <w:tcPr>
            <w:tcW w:w="1299" w:type="dxa"/>
          </w:tcPr>
          <w:p w14:paraId="1FC74DC3" w14:textId="18C411BB" w:rsidR="007B71A1" w:rsidRDefault="00CD2CED" w:rsidP="00323163">
            <w:pPr>
              <w:spacing w:after="50"/>
              <w:rPr>
                <w:b/>
                <w:bCs/>
                <w:color w:val="1F4E79"/>
              </w:rPr>
            </w:pPr>
            <w:r>
              <w:rPr>
                <w:b/>
                <w:bCs/>
                <w:color w:val="1F4E79"/>
              </w:rPr>
              <w:t>20</w:t>
            </w: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1D27ADD0" w:rsidR="007B71A1" w:rsidRDefault="00CD2CED" w:rsidP="00323163">
            <w:pPr>
              <w:spacing w:after="50"/>
              <w:rPr>
                <w:b/>
                <w:bCs/>
                <w:color w:val="1F4E79"/>
              </w:rPr>
            </w:pPr>
            <w:r>
              <w:rPr>
                <w:b/>
                <w:bCs/>
                <w:color w:val="1F4E79"/>
              </w:rPr>
              <w:t>4</w:t>
            </w:r>
          </w:p>
        </w:tc>
        <w:tc>
          <w:tcPr>
            <w:tcW w:w="1598" w:type="dxa"/>
          </w:tcPr>
          <w:p w14:paraId="75ADB785" w14:textId="1643CFA5" w:rsidR="007B71A1" w:rsidRDefault="00CD2CED" w:rsidP="00323163">
            <w:pPr>
              <w:spacing w:after="50"/>
              <w:rPr>
                <w:b/>
                <w:bCs/>
                <w:color w:val="1F4E79"/>
              </w:rPr>
            </w:pPr>
            <w:r>
              <w:rPr>
                <w:b/>
                <w:bCs/>
                <w:color w:val="1F4E79"/>
              </w:rPr>
              <w:t>3</w:t>
            </w:r>
          </w:p>
        </w:tc>
        <w:tc>
          <w:tcPr>
            <w:tcW w:w="1015" w:type="dxa"/>
          </w:tcPr>
          <w:p w14:paraId="24665F8E" w14:textId="646C53AA" w:rsidR="007B71A1" w:rsidRDefault="00CD2CED" w:rsidP="00323163">
            <w:pPr>
              <w:spacing w:after="50"/>
              <w:rPr>
                <w:b/>
                <w:bCs/>
                <w:color w:val="1F4E79"/>
              </w:rPr>
            </w:pPr>
            <w:r>
              <w:rPr>
                <w:b/>
                <w:bCs/>
                <w:color w:val="1F4E79"/>
              </w:rPr>
              <w:t>4</w:t>
            </w:r>
          </w:p>
        </w:tc>
        <w:tc>
          <w:tcPr>
            <w:tcW w:w="1142" w:type="dxa"/>
          </w:tcPr>
          <w:p w14:paraId="066C9658" w14:textId="2AD29619" w:rsidR="007B71A1" w:rsidRDefault="00CD2CED" w:rsidP="00323163">
            <w:pPr>
              <w:spacing w:after="50"/>
              <w:rPr>
                <w:b/>
                <w:bCs/>
                <w:color w:val="1F4E79"/>
              </w:rPr>
            </w:pPr>
            <w:r>
              <w:rPr>
                <w:b/>
                <w:bCs/>
                <w:color w:val="1F4E79"/>
              </w:rPr>
              <w:t>4</w:t>
            </w:r>
          </w:p>
        </w:tc>
        <w:tc>
          <w:tcPr>
            <w:tcW w:w="1281" w:type="dxa"/>
          </w:tcPr>
          <w:p w14:paraId="0ED05396" w14:textId="6BD518CB" w:rsidR="007B71A1" w:rsidRDefault="00CD2CED" w:rsidP="00323163">
            <w:pPr>
              <w:spacing w:after="50"/>
              <w:rPr>
                <w:b/>
                <w:bCs/>
                <w:color w:val="1F4E79"/>
              </w:rPr>
            </w:pPr>
            <w:r>
              <w:rPr>
                <w:b/>
                <w:bCs/>
                <w:color w:val="1F4E79"/>
              </w:rPr>
              <w:t>4</w:t>
            </w:r>
          </w:p>
        </w:tc>
        <w:tc>
          <w:tcPr>
            <w:tcW w:w="1299" w:type="dxa"/>
          </w:tcPr>
          <w:p w14:paraId="69235C02" w14:textId="4D041F83" w:rsidR="007B71A1" w:rsidRDefault="00CD2CED" w:rsidP="00323163">
            <w:pPr>
              <w:spacing w:after="50"/>
              <w:rPr>
                <w:b/>
                <w:bCs/>
                <w:color w:val="1F4E79"/>
              </w:rPr>
            </w:pPr>
            <w:r>
              <w:rPr>
                <w:b/>
                <w:bCs/>
                <w:color w:val="1F4E79"/>
              </w:rPr>
              <w:t>19</w:t>
            </w: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6F0CE725" w:rsidR="00D25E9A" w:rsidRDefault="00CC3A9C">
            <w:r>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3B7C4B4" w14:textId="77777777" w:rsidR="003C5648" w:rsidRDefault="003C5648" w:rsidP="00FC4149">
      <w:pPr>
        <w:widowControl w:val="0"/>
        <w:pBdr>
          <w:top w:val="nil"/>
          <w:left w:val="nil"/>
          <w:bottom w:val="nil"/>
          <w:right w:val="nil"/>
          <w:between w:val="nil"/>
        </w:pBdr>
        <w:spacing w:line="276" w:lineRule="auto"/>
      </w:pPr>
    </w:p>
    <w:p w14:paraId="64271C40" w14:textId="77777777" w:rsidR="003C5648" w:rsidRDefault="003C5648" w:rsidP="00FC4149">
      <w:pPr>
        <w:widowControl w:val="0"/>
        <w:pBdr>
          <w:top w:val="nil"/>
          <w:left w:val="nil"/>
          <w:bottom w:val="nil"/>
          <w:right w:val="nil"/>
          <w:between w:val="nil"/>
        </w:pBdr>
        <w:spacing w:line="276" w:lineRule="auto"/>
      </w:pPr>
    </w:p>
    <w:p w14:paraId="31B6BAFB" w14:textId="77777777" w:rsidR="003C5648" w:rsidRDefault="003C5648" w:rsidP="00FC4149">
      <w:pPr>
        <w:widowControl w:val="0"/>
        <w:pBdr>
          <w:top w:val="nil"/>
          <w:left w:val="nil"/>
          <w:bottom w:val="nil"/>
          <w:right w:val="nil"/>
          <w:between w:val="nil"/>
        </w:pBdr>
        <w:spacing w:line="276" w:lineRule="auto"/>
      </w:pPr>
    </w:p>
    <w:p w14:paraId="2C7B8385" w14:textId="77777777" w:rsidR="003C5648" w:rsidRDefault="003C5648" w:rsidP="00FC4149">
      <w:pPr>
        <w:widowControl w:val="0"/>
        <w:pBdr>
          <w:top w:val="nil"/>
          <w:left w:val="nil"/>
          <w:bottom w:val="nil"/>
          <w:right w:val="nil"/>
          <w:between w:val="nil"/>
        </w:pBdr>
        <w:spacing w:line="276" w:lineRule="auto"/>
      </w:pPr>
    </w:p>
    <w:p w14:paraId="2DFA6C17" w14:textId="77777777" w:rsidR="003C5648" w:rsidRDefault="003C5648" w:rsidP="00FC4149">
      <w:pPr>
        <w:widowControl w:val="0"/>
        <w:pBdr>
          <w:top w:val="nil"/>
          <w:left w:val="nil"/>
          <w:bottom w:val="nil"/>
          <w:right w:val="nil"/>
          <w:between w:val="nil"/>
        </w:pBdr>
        <w:spacing w:line="276" w:lineRule="auto"/>
      </w:pPr>
    </w:p>
    <w:p w14:paraId="6B189288" w14:textId="77777777" w:rsidR="003C5648" w:rsidRDefault="003C5648" w:rsidP="00FC4149">
      <w:pPr>
        <w:widowControl w:val="0"/>
        <w:pBdr>
          <w:top w:val="nil"/>
          <w:left w:val="nil"/>
          <w:bottom w:val="nil"/>
          <w:right w:val="nil"/>
          <w:between w:val="nil"/>
        </w:pBdr>
        <w:spacing w:line="276" w:lineRule="auto"/>
      </w:pPr>
    </w:p>
    <w:p w14:paraId="105DACD7" w14:textId="77777777" w:rsidR="003C5648" w:rsidRDefault="003C5648" w:rsidP="00FC4149">
      <w:pPr>
        <w:widowControl w:val="0"/>
        <w:pBdr>
          <w:top w:val="nil"/>
          <w:left w:val="nil"/>
          <w:bottom w:val="nil"/>
          <w:right w:val="nil"/>
          <w:between w:val="nil"/>
        </w:pBdr>
        <w:spacing w:line="276" w:lineRule="auto"/>
      </w:pPr>
    </w:p>
    <w:p w14:paraId="7A8B348C" w14:textId="77777777" w:rsidR="003C5648" w:rsidRDefault="003C5648" w:rsidP="00FC4149">
      <w:pPr>
        <w:widowControl w:val="0"/>
        <w:pBdr>
          <w:top w:val="nil"/>
          <w:left w:val="nil"/>
          <w:bottom w:val="nil"/>
          <w:right w:val="nil"/>
          <w:between w:val="nil"/>
        </w:pBdr>
        <w:spacing w:line="276" w:lineRule="auto"/>
      </w:pPr>
    </w:p>
    <w:p w14:paraId="4AF47393" w14:textId="77777777" w:rsidR="003C5648" w:rsidRDefault="003C5648" w:rsidP="00FC4149">
      <w:pPr>
        <w:widowControl w:val="0"/>
        <w:pBdr>
          <w:top w:val="nil"/>
          <w:left w:val="nil"/>
          <w:bottom w:val="nil"/>
          <w:right w:val="nil"/>
          <w:between w:val="nil"/>
        </w:pBdr>
        <w:spacing w:line="276" w:lineRule="auto"/>
      </w:pPr>
    </w:p>
    <w:p w14:paraId="461C6BC1" w14:textId="77777777" w:rsidR="003C5648" w:rsidRDefault="003C5648" w:rsidP="00FC4149">
      <w:pPr>
        <w:widowControl w:val="0"/>
        <w:pBdr>
          <w:top w:val="nil"/>
          <w:left w:val="nil"/>
          <w:bottom w:val="nil"/>
          <w:right w:val="nil"/>
          <w:between w:val="nil"/>
        </w:pBdr>
        <w:spacing w:line="276" w:lineRule="auto"/>
      </w:pPr>
    </w:p>
    <w:p w14:paraId="071C2B23" w14:textId="77777777" w:rsidR="003C5648" w:rsidRDefault="003C5648" w:rsidP="00FC4149">
      <w:pPr>
        <w:widowControl w:val="0"/>
        <w:pBdr>
          <w:top w:val="nil"/>
          <w:left w:val="nil"/>
          <w:bottom w:val="nil"/>
          <w:right w:val="nil"/>
          <w:between w:val="nil"/>
        </w:pBdr>
        <w:spacing w:line="276" w:lineRule="auto"/>
      </w:pPr>
    </w:p>
    <w:p w14:paraId="1202A3B9" w14:textId="77777777" w:rsidR="003C5648" w:rsidRDefault="003C5648" w:rsidP="00FC4149">
      <w:pPr>
        <w:widowControl w:val="0"/>
        <w:pBdr>
          <w:top w:val="nil"/>
          <w:left w:val="nil"/>
          <w:bottom w:val="nil"/>
          <w:right w:val="nil"/>
          <w:between w:val="nil"/>
        </w:pBdr>
        <w:spacing w:line="276" w:lineRule="auto"/>
      </w:pPr>
    </w:p>
    <w:p w14:paraId="2EA5C6F6" w14:textId="77777777" w:rsidR="003C5648" w:rsidRDefault="003C5648" w:rsidP="00FC4149">
      <w:pPr>
        <w:widowControl w:val="0"/>
        <w:pBdr>
          <w:top w:val="nil"/>
          <w:left w:val="nil"/>
          <w:bottom w:val="nil"/>
          <w:right w:val="nil"/>
          <w:between w:val="nil"/>
        </w:pBdr>
        <w:spacing w:line="276" w:lineRule="auto"/>
      </w:pPr>
    </w:p>
    <w:p w14:paraId="16BF40CE" w14:textId="77777777" w:rsidR="003C5648" w:rsidRDefault="003C5648" w:rsidP="00FC4149">
      <w:pPr>
        <w:widowControl w:val="0"/>
        <w:pBdr>
          <w:top w:val="nil"/>
          <w:left w:val="nil"/>
          <w:bottom w:val="nil"/>
          <w:right w:val="nil"/>
          <w:between w:val="nil"/>
        </w:pBdr>
        <w:spacing w:line="276" w:lineRule="auto"/>
      </w:pPr>
    </w:p>
    <w:p w14:paraId="41862747" w14:textId="77777777" w:rsidR="003C5648" w:rsidRDefault="003C5648" w:rsidP="00FC4149">
      <w:pPr>
        <w:widowControl w:val="0"/>
        <w:pBdr>
          <w:top w:val="nil"/>
          <w:left w:val="nil"/>
          <w:bottom w:val="nil"/>
          <w:right w:val="nil"/>
          <w:between w:val="nil"/>
        </w:pBdr>
        <w:spacing w:line="276" w:lineRule="auto"/>
      </w:pPr>
    </w:p>
    <w:p w14:paraId="0267228A" w14:textId="77777777" w:rsidR="003C5648" w:rsidRDefault="003C5648" w:rsidP="00FC4149">
      <w:pPr>
        <w:widowControl w:val="0"/>
        <w:pBdr>
          <w:top w:val="nil"/>
          <w:left w:val="nil"/>
          <w:bottom w:val="nil"/>
          <w:right w:val="nil"/>
          <w:between w:val="nil"/>
        </w:pBdr>
        <w:spacing w:line="276" w:lineRule="auto"/>
      </w:pPr>
    </w:p>
    <w:p w14:paraId="511FB170" w14:textId="77777777" w:rsidR="003C5648" w:rsidRDefault="003C5648" w:rsidP="00FC4149">
      <w:pPr>
        <w:widowControl w:val="0"/>
        <w:pBdr>
          <w:top w:val="nil"/>
          <w:left w:val="nil"/>
          <w:bottom w:val="nil"/>
          <w:right w:val="nil"/>
          <w:between w:val="nil"/>
        </w:pBdr>
        <w:spacing w:line="276" w:lineRule="auto"/>
      </w:pPr>
    </w:p>
    <w:p w14:paraId="03A7C6E3" w14:textId="77777777" w:rsidR="003C5648" w:rsidRDefault="003C5648" w:rsidP="00FC4149">
      <w:pPr>
        <w:widowControl w:val="0"/>
        <w:pBdr>
          <w:top w:val="nil"/>
          <w:left w:val="nil"/>
          <w:bottom w:val="nil"/>
          <w:right w:val="nil"/>
          <w:between w:val="nil"/>
        </w:pBdr>
        <w:spacing w:line="276" w:lineRule="auto"/>
      </w:pPr>
    </w:p>
    <w:p w14:paraId="6252882B" w14:textId="77777777" w:rsidR="003C5648" w:rsidRDefault="003C5648" w:rsidP="00FC4149">
      <w:pPr>
        <w:widowControl w:val="0"/>
        <w:pBdr>
          <w:top w:val="nil"/>
          <w:left w:val="nil"/>
          <w:bottom w:val="nil"/>
          <w:right w:val="nil"/>
          <w:between w:val="nil"/>
        </w:pBdr>
        <w:spacing w:line="276" w:lineRule="auto"/>
      </w:pPr>
    </w:p>
    <w:p w14:paraId="67830705" w14:textId="77777777" w:rsidR="003C5648" w:rsidRDefault="003C5648" w:rsidP="00FC4149">
      <w:pPr>
        <w:widowControl w:val="0"/>
        <w:pBdr>
          <w:top w:val="nil"/>
          <w:left w:val="nil"/>
          <w:bottom w:val="nil"/>
          <w:right w:val="nil"/>
          <w:between w:val="nil"/>
        </w:pBdr>
        <w:spacing w:line="276" w:lineRule="auto"/>
      </w:pPr>
    </w:p>
    <w:p w14:paraId="320E2DB8" w14:textId="77777777" w:rsidR="003C5648" w:rsidRDefault="003C5648" w:rsidP="00FC4149">
      <w:pPr>
        <w:widowControl w:val="0"/>
        <w:pBdr>
          <w:top w:val="nil"/>
          <w:left w:val="nil"/>
          <w:bottom w:val="nil"/>
          <w:right w:val="nil"/>
          <w:between w:val="nil"/>
        </w:pBdr>
        <w:spacing w:line="276" w:lineRule="auto"/>
      </w:pPr>
    </w:p>
    <w:p w14:paraId="4BFFCCDF" w14:textId="77777777" w:rsidR="003C5648" w:rsidRDefault="003C5648" w:rsidP="00FC4149">
      <w:pPr>
        <w:widowControl w:val="0"/>
        <w:pBdr>
          <w:top w:val="nil"/>
          <w:left w:val="nil"/>
          <w:bottom w:val="nil"/>
          <w:right w:val="nil"/>
          <w:between w:val="nil"/>
        </w:pBdr>
        <w:spacing w:line="276" w:lineRule="auto"/>
      </w:pPr>
    </w:p>
    <w:p w14:paraId="14B503C8" w14:textId="77777777" w:rsidR="003C5648" w:rsidRDefault="003C5648" w:rsidP="00FC4149">
      <w:pPr>
        <w:widowControl w:val="0"/>
        <w:pBdr>
          <w:top w:val="nil"/>
          <w:left w:val="nil"/>
          <w:bottom w:val="nil"/>
          <w:right w:val="nil"/>
          <w:between w:val="nil"/>
        </w:pBdr>
        <w:spacing w:line="276" w:lineRule="auto"/>
      </w:pPr>
    </w:p>
    <w:p w14:paraId="724B3731" w14:textId="77777777" w:rsidR="003C5648" w:rsidRDefault="003C5648" w:rsidP="00FC4149">
      <w:pPr>
        <w:widowControl w:val="0"/>
        <w:pBdr>
          <w:top w:val="nil"/>
          <w:left w:val="nil"/>
          <w:bottom w:val="nil"/>
          <w:right w:val="nil"/>
          <w:between w:val="nil"/>
        </w:pBdr>
        <w:spacing w:line="276" w:lineRule="auto"/>
      </w:pPr>
    </w:p>
    <w:p w14:paraId="432D2A7E" w14:textId="77777777" w:rsidR="003C5648" w:rsidRDefault="003C5648" w:rsidP="00FC4149">
      <w:pPr>
        <w:widowControl w:val="0"/>
        <w:pBdr>
          <w:top w:val="nil"/>
          <w:left w:val="nil"/>
          <w:bottom w:val="nil"/>
          <w:right w:val="nil"/>
          <w:between w:val="nil"/>
        </w:pBdr>
        <w:spacing w:line="276" w:lineRule="auto"/>
      </w:pPr>
    </w:p>
    <w:p w14:paraId="15BA7AAB" w14:textId="77777777" w:rsidR="003C5648" w:rsidRDefault="003C5648" w:rsidP="00FC4149">
      <w:pPr>
        <w:widowControl w:val="0"/>
        <w:pBdr>
          <w:top w:val="nil"/>
          <w:left w:val="nil"/>
          <w:bottom w:val="nil"/>
          <w:right w:val="nil"/>
          <w:between w:val="nil"/>
        </w:pBdr>
        <w:spacing w:line="276" w:lineRule="auto"/>
      </w:pPr>
    </w:p>
    <w:p w14:paraId="6E026088" w14:textId="77777777" w:rsidR="003C5648" w:rsidRDefault="003C5648" w:rsidP="00FC4149">
      <w:pPr>
        <w:widowControl w:val="0"/>
        <w:pBdr>
          <w:top w:val="nil"/>
          <w:left w:val="nil"/>
          <w:bottom w:val="nil"/>
          <w:right w:val="nil"/>
          <w:between w:val="nil"/>
        </w:pBdr>
        <w:spacing w:line="276" w:lineRule="auto"/>
      </w:pPr>
    </w:p>
    <w:p w14:paraId="27AA9A90" w14:textId="77777777" w:rsidR="003C5648" w:rsidRDefault="003C5648" w:rsidP="00FC4149">
      <w:pPr>
        <w:widowControl w:val="0"/>
        <w:pBdr>
          <w:top w:val="nil"/>
          <w:left w:val="nil"/>
          <w:bottom w:val="nil"/>
          <w:right w:val="nil"/>
          <w:between w:val="nil"/>
        </w:pBdr>
        <w:spacing w:line="276" w:lineRule="auto"/>
      </w:pPr>
    </w:p>
    <w:p w14:paraId="0C85C3C8" w14:textId="77777777" w:rsidR="003C5648" w:rsidRDefault="003C5648" w:rsidP="00FC4149">
      <w:pPr>
        <w:widowControl w:val="0"/>
        <w:pBdr>
          <w:top w:val="nil"/>
          <w:left w:val="nil"/>
          <w:bottom w:val="nil"/>
          <w:right w:val="nil"/>
          <w:between w:val="nil"/>
        </w:pBdr>
        <w:spacing w:line="276" w:lineRule="auto"/>
      </w:pPr>
    </w:p>
    <w:p w14:paraId="62BE3985" w14:textId="77777777" w:rsidR="003C5648" w:rsidRDefault="003C5648" w:rsidP="00FC4149">
      <w:pPr>
        <w:widowControl w:val="0"/>
        <w:pBdr>
          <w:top w:val="nil"/>
          <w:left w:val="nil"/>
          <w:bottom w:val="nil"/>
          <w:right w:val="nil"/>
          <w:between w:val="nil"/>
        </w:pBdr>
        <w:spacing w:line="276" w:lineRule="auto"/>
      </w:pPr>
    </w:p>
    <w:p w14:paraId="56769E07" w14:textId="77777777" w:rsidR="003C5648" w:rsidRDefault="003C5648" w:rsidP="00FC4149">
      <w:pPr>
        <w:widowControl w:val="0"/>
        <w:pBdr>
          <w:top w:val="nil"/>
          <w:left w:val="nil"/>
          <w:bottom w:val="nil"/>
          <w:right w:val="nil"/>
          <w:between w:val="nil"/>
        </w:pBdr>
        <w:spacing w:line="276" w:lineRule="auto"/>
      </w:pPr>
    </w:p>
    <w:p w14:paraId="577E787D" w14:textId="77777777" w:rsidR="003C5648" w:rsidRDefault="003C5648" w:rsidP="00FC4149">
      <w:pPr>
        <w:widowControl w:val="0"/>
        <w:pBdr>
          <w:top w:val="nil"/>
          <w:left w:val="nil"/>
          <w:bottom w:val="nil"/>
          <w:right w:val="nil"/>
          <w:between w:val="nil"/>
        </w:pBdr>
        <w:spacing w:line="276" w:lineRule="auto"/>
      </w:pPr>
    </w:p>
    <w:p w14:paraId="3EA5E104" w14:textId="77777777" w:rsidR="003C5648" w:rsidRDefault="003C5648" w:rsidP="00FC4149">
      <w:pPr>
        <w:widowControl w:val="0"/>
        <w:pBdr>
          <w:top w:val="nil"/>
          <w:left w:val="nil"/>
          <w:bottom w:val="nil"/>
          <w:right w:val="nil"/>
          <w:between w:val="nil"/>
        </w:pBdr>
        <w:spacing w:line="276" w:lineRule="auto"/>
      </w:pPr>
    </w:p>
    <w:p w14:paraId="75C34F44" w14:textId="77777777" w:rsidR="003C5648" w:rsidRDefault="003C5648" w:rsidP="00FC4149">
      <w:pPr>
        <w:widowControl w:val="0"/>
        <w:pBdr>
          <w:top w:val="nil"/>
          <w:left w:val="nil"/>
          <w:bottom w:val="nil"/>
          <w:right w:val="nil"/>
          <w:between w:val="nil"/>
        </w:pBdr>
        <w:spacing w:line="276" w:lineRule="auto"/>
      </w:pPr>
    </w:p>
    <w:p w14:paraId="7C5C8D8B" w14:textId="77777777" w:rsidR="003C5648" w:rsidRDefault="003C5648" w:rsidP="00FC4149">
      <w:pPr>
        <w:widowControl w:val="0"/>
        <w:pBdr>
          <w:top w:val="nil"/>
          <w:left w:val="nil"/>
          <w:bottom w:val="nil"/>
          <w:right w:val="nil"/>
          <w:between w:val="nil"/>
        </w:pBdr>
        <w:spacing w:line="276" w:lineRule="auto"/>
      </w:pPr>
    </w:p>
    <w:p w14:paraId="2560185D" w14:textId="77777777" w:rsidR="003C5648" w:rsidRDefault="003C5648" w:rsidP="00FC4149">
      <w:pPr>
        <w:widowControl w:val="0"/>
        <w:pBdr>
          <w:top w:val="nil"/>
          <w:left w:val="nil"/>
          <w:bottom w:val="nil"/>
          <w:right w:val="nil"/>
          <w:between w:val="nil"/>
        </w:pBdr>
        <w:spacing w:line="276" w:lineRule="auto"/>
      </w:pPr>
    </w:p>
    <w:p w14:paraId="1C45F250" w14:textId="77777777" w:rsidR="003C5648" w:rsidRDefault="003C5648" w:rsidP="00FC4149">
      <w:pPr>
        <w:widowControl w:val="0"/>
        <w:pBdr>
          <w:top w:val="nil"/>
          <w:left w:val="nil"/>
          <w:bottom w:val="nil"/>
          <w:right w:val="nil"/>
          <w:between w:val="nil"/>
        </w:pBdr>
        <w:spacing w:line="276" w:lineRule="auto"/>
      </w:pPr>
    </w:p>
    <w:p w14:paraId="04861283" w14:textId="77777777" w:rsidR="003C5648" w:rsidRDefault="003C5648" w:rsidP="00FC4149">
      <w:pPr>
        <w:widowControl w:val="0"/>
        <w:pBdr>
          <w:top w:val="nil"/>
          <w:left w:val="nil"/>
          <w:bottom w:val="nil"/>
          <w:right w:val="nil"/>
          <w:between w:val="nil"/>
        </w:pBdr>
        <w:spacing w:line="276" w:lineRule="auto"/>
      </w:pPr>
    </w:p>
    <w:p w14:paraId="38EEE15E" w14:textId="77777777" w:rsidR="003C5648" w:rsidRDefault="003C5648" w:rsidP="00FC4149">
      <w:pPr>
        <w:widowControl w:val="0"/>
        <w:pBdr>
          <w:top w:val="nil"/>
          <w:left w:val="nil"/>
          <w:bottom w:val="nil"/>
          <w:right w:val="nil"/>
          <w:between w:val="nil"/>
        </w:pBdr>
        <w:spacing w:line="276" w:lineRule="auto"/>
      </w:pPr>
    </w:p>
    <w:p w14:paraId="5EC89E1F" w14:textId="77777777" w:rsidR="003C5648" w:rsidRDefault="003C5648" w:rsidP="00FC4149">
      <w:pPr>
        <w:widowControl w:val="0"/>
        <w:pBdr>
          <w:top w:val="nil"/>
          <w:left w:val="nil"/>
          <w:bottom w:val="nil"/>
          <w:right w:val="nil"/>
          <w:between w:val="nil"/>
        </w:pBdr>
        <w:spacing w:line="276" w:lineRule="auto"/>
      </w:pPr>
    </w:p>
    <w:p w14:paraId="736FE81D" w14:textId="77777777" w:rsidR="003C5648" w:rsidRDefault="003C5648" w:rsidP="00FC4149">
      <w:pPr>
        <w:widowControl w:val="0"/>
        <w:pBdr>
          <w:top w:val="nil"/>
          <w:left w:val="nil"/>
          <w:bottom w:val="nil"/>
          <w:right w:val="nil"/>
          <w:between w:val="nil"/>
        </w:pBdr>
        <w:spacing w:line="276" w:lineRule="auto"/>
      </w:pPr>
    </w:p>
    <w:p w14:paraId="5C9A052E" w14:textId="77777777" w:rsidR="003C5648" w:rsidRDefault="003C5648" w:rsidP="00FC4149">
      <w:pPr>
        <w:widowControl w:val="0"/>
        <w:pBdr>
          <w:top w:val="nil"/>
          <w:left w:val="nil"/>
          <w:bottom w:val="nil"/>
          <w:right w:val="nil"/>
          <w:between w:val="nil"/>
        </w:pBdr>
        <w:spacing w:line="276" w:lineRule="auto"/>
      </w:pPr>
    </w:p>
    <w:p w14:paraId="09CF8FF8" w14:textId="77777777" w:rsidR="003C5648" w:rsidRDefault="003C5648" w:rsidP="00FC4149">
      <w:pPr>
        <w:widowControl w:val="0"/>
        <w:pBdr>
          <w:top w:val="nil"/>
          <w:left w:val="nil"/>
          <w:bottom w:val="nil"/>
          <w:right w:val="nil"/>
          <w:between w:val="nil"/>
        </w:pBdr>
        <w:spacing w:line="276" w:lineRule="auto"/>
      </w:pPr>
    </w:p>
    <w:p w14:paraId="05B4D5E9" w14:textId="77777777" w:rsidR="003C5648" w:rsidRDefault="003C5648" w:rsidP="00FC4149">
      <w:pPr>
        <w:widowControl w:val="0"/>
        <w:pBdr>
          <w:top w:val="nil"/>
          <w:left w:val="nil"/>
          <w:bottom w:val="nil"/>
          <w:right w:val="nil"/>
          <w:between w:val="nil"/>
        </w:pBdr>
        <w:spacing w:line="276" w:lineRule="auto"/>
      </w:pPr>
    </w:p>
    <w:p w14:paraId="76194265" w14:textId="77777777" w:rsidR="003C5648" w:rsidRDefault="003C5648" w:rsidP="00FC4149">
      <w:pPr>
        <w:widowControl w:val="0"/>
        <w:pBdr>
          <w:top w:val="nil"/>
          <w:left w:val="nil"/>
          <w:bottom w:val="nil"/>
          <w:right w:val="nil"/>
          <w:between w:val="nil"/>
        </w:pBdr>
        <w:spacing w:line="276" w:lineRule="auto"/>
      </w:pPr>
    </w:p>
    <w:p w14:paraId="6F5B87A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color w:val="EE0000"/>
          <w:sz w:val="36"/>
          <w:szCs w:val="36"/>
        </w:rPr>
      </w:pPr>
      <w:r w:rsidRPr="003C5648">
        <w:rPr>
          <w:rFonts w:ascii="Times New Roman" w:hAnsi="Times New Roman" w:cs="Times New Roman"/>
          <w:b/>
          <w:bCs/>
          <w:color w:val="EE0000"/>
          <w:sz w:val="36"/>
          <w:szCs w:val="36"/>
        </w:rPr>
        <w:lastRenderedPageBreak/>
        <w:t>1. Reference Resolution and Discourse Coherence</w:t>
      </w:r>
    </w:p>
    <w:p w14:paraId="256F191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Given Paragraph</w:t>
      </w:r>
    </w:p>
    <w:p w14:paraId="3223171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"Ravi met Arun at the library. He was looking for a book on Artificial Intelligence. Arun helped him find it. Later, they discussed the book before leaving."</w:t>
      </w:r>
    </w:p>
    <w:p w14:paraId="073AD2D6" w14:textId="6CADA0AF"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76B715A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a) Referring Expressions and Possible Antecedents</w:t>
      </w:r>
    </w:p>
    <w:tbl>
      <w:tblPr>
        <w:tblW w:w="74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2"/>
        <w:gridCol w:w="4252"/>
      </w:tblGrid>
      <w:tr w:rsidR="003C5648" w:rsidRPr="003C5648" w14:paraId="726F3921" w14:textId="77777777" w:rsidTr="00C50AFE">
        <w:trPr>
          <w:trHeight w:val="348"/>
          <w:tblHeader/>
          <w:tblCellSpacing w:w="15" w:type="dxa"/>
        </w:trPr>
        <w:tc>
          <w:tcPr>
            <w:tcW w:w="0" w:type="auto"/>
            <w:vAlign w:val="center"/>
            <w:hideMark/>
          </w:tcPr>
          <w:p w14:paraId="68C6DDE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Referring Expression</w:t>
            </w:r>
          </w:p>
        </w:tc>
        <w:tc>
          <w:tcPr>
            <w:tcW w:w="0" w:type="auto"/>
            <w:vAlign w:val="center"/>
            <w:hideMark/>
          </w:tcPr>
          <w:p w14:paraId="303B6A7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Possible Antecedents</w:t>
            </w:r>
          </w:p>
        </w:tc>
      </w:tr>
      <w:tr w:rsidR="003C5648" w:rsidRPr="003C5648" w14:paraId="612471DE" w14:textId="77777777" w:rsidTr="00C50AFE">
        <w:trPr>
          <w:trHeight w:val="348"/>
          <w:tblCellSpacing w:w="15" w:type="dxa"/>
        </w:trPr>
        <w:tc>
          <w:tcPr>
            <w:tcW w:w="0" w:type="auto"/>
            <w:vAlign w:val="center"/>
            <w:hideMark/>
          </w:tcPr>
          <w:p w14:paraId="2FEF9D2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He</w:t>
            </w:r>
          </w:p>
        </w:tc>
        <w:tc>
          <w:tcPr>
            <w:tcW w:w="0" w:type="auto"/>
            <w:vAlign w:val="center"/>
            <w:hideMark/>
          </w:tcPr>
          <w:p w14:paraId="166CA5E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 Arun</w:t>
            </w:r>
          </w:p>
        </w:tc>
      </w:tr>
      <w:tr w:rsidR="003C5648" w:rsidRPr="003C5648" w14:paraId="72698B45" w14:textId="77777777" w:rsidTr="00C50AFE">
        <w:trPr>
          <w:trHeight w:val="348"/>
          <w:tblCellSpacing w:w="15" w:type="dxa"/>
        </w:trPr>
        <w:tc>
          <w:tcPr>
            <w:tcW w:w="0" w:type="auto"/>
            <w:vAlign w:val="center"/>
            <w:hideMark/>
          </w:tcPr>
          <w:p w14:paraId="4E31364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him</w:t>
            </w:r>
          </w:p>
        </w:tc>
        <w:tc>
          <w:tcPr>
            <w:tcW w:w="0" w:type="auto"/>
            <w:vAlign w:val="center"/>
            <w:hideMark/>
          </w:tcPr>
          <w:p w14:paraId="50FC197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 Arun</w:t>
            </w:r>
          </w:p>
        </w:tc>
      </w:tr>
      <w:tr w:rsidR="003C5648" w:rsidRPr="003C5648" w14:paraId="624CA641" w14:textId="77777777" w:rsidTr="00C50AFE">
        <w:trPr>
          <w:trHeight w:val="360"/>
          <w:tblCellSpacing w:w="15" w:type="dxa"/>
        </w:trPr>
        <w:tc>
          <w:tcPr>
            <w:tcW w:w="0" w:type="auto"/>
            <w:vAlign w:val="center"/>
            <w:hideMark/>
          </w:tcPr>
          <w:p w14:paraId="5610DA3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it</w:t>
            </w:r>
          </w:p>
        </w:tc>
        <w:tc>
          <w:tcPr>
            <w:tcW w:w="0" w:type="auto"/>
            <w:vAlign w:val="center"/>
            <w:hideMark/>
          </w:tcPr>
          <w:p w14:paraId="5F913FE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book on Artificial Intelligence</w:t>
            </w:r>
          </w:p>
        </w:tc>
      </w:tr>
      <w:tr w:rsidR="003C5648" w:rsidRPr="003C5648" w14:paraId="0D5ED8EE" w14:textId="77777777" w:rsidTr="00C50AFE">
        <w:trPr>
          <w:trHeight w:val="348"/>
          <w:tblCellSpacing w:w="15" w:type="dxa"/>
        </w:trPr>
        <w:tc>
          <w:tcPr>
            <w:tcW w:w="0" w:type="auto"/>
            <w:vAlign w:val="center"/>
            <w:hideMark/>
          </w:tcPr>
          <w:p w14:paraId="3192EDB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they</w:t>
            </w:r>
          </w:p>
        </w:tc>
        <w:tc>
          <w:tcPr>
            <w:tcW w:w="0" w:type="auto"/>
            <w:vAlign w:val="center"/>
            <w:hideMark/>
          </w:tcPr>
          <w:p w14:paraId="6CB5969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 and Arun</w:t>
            </w:r>
          </w:p>
        </w:tc>
      </w:tr>
      <w:tr w:rsidR="003C5648" w:rsidRPr="003C5648" w14:paraId="15EABAFF" w14:textId="77777777" w:rsidTr="00C50AFE">
        <w:trPr>
          <w:trHeight w:val="348"/>
          <w:tblCellSpacing w:w="15" w:type="dxa"/>
        </w:trPr>
        <w:tc>
          <w:tcPr>
            <w:tcW w:w="0" w:type="auto"/>
            <w:vAlign w:val="center"/>
            <w:hideMark/>
          </w:tcPr>
          <w:p w14:paraId="0AB4CD4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the book</w:t>
            </w:r>
          </w:p>
        </w:tc>
        <w:tc>
          <w:tcPr>
            <w:tcW w:w="0" w:type="auto"/>
            <w:vAlign w:val="center"/>
            <w:hideMark/>
          </w:tcPr>
          <w:p w14:paraId="5532B8D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book on Artificial Intelligence</w:t>
            </w:r>
          </w:p>
        </w:tc>
      </w:tr>
    </w:tbl>
    <w:p w14:paraId="691491C4" w14:textId="5BF8A3B8"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5528F0D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b) Applying Constraints</w:t>
      </w:r>
    </w:p>
    <w:p w14:paraId="1EABF30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1. Gender and Number Agreement</w:t>
      </w:r>
    </w:p>
    <w:p w14:paraId="4597DAC4" w14:textId="77777777" w:rsidR="003C5648" w:rsidRPr="003C5648" w:rsidRDefault="003C5648" w:rsidP="003C5648">
      <w:pPr>
        <w:widowControl w:val="0"/>
        <w:numPr>
          <w:ilvl w:val="0"/>
          <w:numId w:val="3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He</w:t>
      </w:r>
      <w:r w:rsidRPr="003C5648">
        <w:rPr>
          <w:rFonts w:ascii="Times New Roman" w:hAnsi="Times New Roman" w:cs="Times New Roman"/>
          <w:sz w:val="24"/>
          <w:szCs w:val="24"/>
        </w:rPr>
        <w:t xml:space="preserve"> → Ravi or Arun (both male, singular) </w:t>
      </w:r>
    </w:p>
    <w:p w14:paraId="6DB06F03" w14:textId="77777777" w:rsidR="003C5648" w:rsidRPr="003C5648" w:rsidRDefault="003C5648" w:rsidP="003C5648">
      <w:pPr>
        <w:widowControl w:val="0"/>
        <w:numPr>
          <w:ilvl w:val="0"/>
          <w:numId w:val="3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him</w:t>
      </w:r>
      <w:r w:rsidRPr="003C5648">
        <w:rPr>
          <w:rFonts w:ascii="Times New Roman" w:hAnsi="Times New Roman" w:cs="Times New Roman"/>
          <w:sz w:val="24"/>
          <w:szCs w:val="24"/>
        </w:rPr>
        <w:t xml:space="preserve"> → Ravi or Arun (male, singular) </w:t>
      </w:r>
    </w:p>
    <w:p w14:paraId="249FAFD1" w14:textId="77777777" w:rsidR="003C5648" w:rsidRPr="003C5648" w:rsidRDefault="003C5648" w:rsidP="003C5648">
      <w:pPr>
        <w:widowControl w:val="0"/>
        <w:numPr>
          <w:ilvl w:val="0"/>
          <w:numId w:val="3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it</w:t>
      </w:r>
      <w:r w:rsidRPr="003C5648">
        <w:rPr>
          <w:rFonts w:ascii="Times New Roman" w:hAnsi="Times New Roman" w:cs="Times New Roman"/>
          <w:sz w:val="24"/>
          <w:szCs w:val="24"/>
        </w:rPr>
        <w:t xml:space="preserve"> → book (non-human, singular) </w:t>
      </w:r>
    </w:p>
    <w:p w14:paraId="1D28A3CB" w14:textId="77777777" w:rsidR="003C5648" w:rsidRPr="003C5648" w:rsidRDefault="003C5648" w:rsidP="003C5648">
      <w:pPr>
        <w:widowControl w:val="0"/>
        <w:numPr>
          <w:ilvl w:val="0"/>
          <w:numId w:val="3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they</w:t>
      </w:r>
      <w:r w:rsidRPr="003C5648">
        <w:rPr>
          <w:rFonts w:ascii="Times New Roman" w:hAnsi="Times New Roman" w:cs="Times New Roman"/>
          <w:sz w:val="24"/>
          <w:szCs w:val="24"/>
        </w:rPr>
        <w:t xml:space="preserve"> → Ravi + Arun (plural) </w:t>
      </w:r>
    </w:p>
    <w:p w14:paraId="3B20656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2. Recency</w:t>
      </w:r>
    </w:p>
    <w:p w14:paraId="64E02020" w14:textId="77777777" w:rsidR="003C5648" w:rsidRPr="003C5648" w:rsidRDefault="003C5648" w:rsidP="003C5648">
      <w:pPr>
        <w:widowControl w:val="0"/>
        <w:numPr>
          <w:ilvl w:val="0"/>
          <w:numId w:val="34"/>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The nearest previous noun phrase is usually preferred. </w:t>
      </w:r>
    </w:p>
    <w:p w14:paraId="053D4C70" w14:textId="77777777" w:rsidR="003C5648" w:rsidRPr="003C5648" w:rsidRDefault="003C5648" w:rsidP="003C5648">
      <w:pPr>
        <w:widowControl w:val="0"/>
        <w:numPr>
          <w:ilvl w:val="0"/>
          <w:numId w:val="34"/>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For </w:t>
      </w:r>
      <w:r w:rsidRPr="003C5648">
        <w:rPr>
          <w:rFonts w:ascii="Times New Roman" w:hAnsi="Times New Roman" w:cs="Times New Roman"/>
          <w:b/>
          <w:bCs/>
          <w:sz w:val="24"/>
          <w:szCs w:val="24"/>
        </w:rPr>
        <w:t>He</w:t>
      </w:r>
      <w:r w:rsidRPr="003C5648">
        <w:rPr>
          <w:rFonts w:ascii="Times New Roman" w:hAnsi="Times New Roman" w:cs="Times New Roman"/>
          <w:sz w:val="24"/>
          <w:szCs w:val="24"/>
        </w:rPr>
        <w:t xml:space="preserve">, Arun is more recent than Ravi. </w:t>
      </w:r>
    </w:p>
    <w:p w14:paraId="1BAA0BE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3. Grammatical Role</w:t>
      </w:r>
    </w:p>
    <w:p w14:paraId="65966A23" w14:textId="77777777" w:rsidR="003C5648" w:rsidRPr="003C5648" w:rsidRDefault="003C5648" w:rsidP="003C5648">
      <w:pPr>
        <w:widowControl w:val="0"/>
        <w:numPr>
          <w:ilvl w:val="0"/>
          <w:numId w:val="35"/>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Subjects are preferred antecedents. </w:t>
      </w:r>
    </w:p>
    <w:p w14:paraId="5672B1C8" w14:textId="77777777" w:rsidR="003C5648" w:rsidRPr="003C5648" w:rsidRDefault="003C5648" w:rsidP="003C5648">
      <w:pPr>
        <w:widowControl w:val="0"/>
        <w:numPr>
          <w:ilvl w:val="0"/>
          <w:numId w:val="35"/>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Ravi is subject of the previous sentence. </w:t>
      </w:r>
    </w:p>
    <w:p w14:paraId="091B232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4. Semantic Compatibility</w:t>
      </w:r>
    </w:p>
    <w:p w14:paraId="7120F678" w14:textId="77777777" w:rsidR="003C5648" w:rsidRPr="003C5648" w:rsidRDefault="003C5648" w:rsidP="003C5648">
      <w:pPr>
        <w:widowControl w:val="0"/>
        <w:numPr>
          <w:ilvl w:val="0"/>
          <w:numId w:val="36"/>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A person can search for a book. </w:t>
      </w:r>
    </w:p>
    <w:p w14:paraId="189C4F3C" w14:textId="77777777" w:rsidR="003C5648" w:rsidRPr="003C5648" w:rsidRDefault="003C5648" w:rsidP="003C5648">
      <w:pPr>
        <w:widowControl w:val="0"/>
        <w:numPr>
          <w:ilvl w:val="0"/>
          <w:numId w:val="36"/>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A book cannot help someone. </w:t>
      </w:r>
    </w:p>
    <w:p w14:paraId="3F986B2B" w14:textId="77777777" w:rsidR="003C5648" w:rsidRPr="003C5648" w:rsidRDefault="003C5648" w:rsidP="003C5648">
      <w:pPr>
        <w:widowControl w:val="0"/>
        <w:numPr>
          <w:ilvl w:val="0"/>
          <w:numId w:val="36"/>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"It" matches an object (book). </w:t>
      </w:r>
    </w:p>
    <w:p w14:paraId="5554173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5. Discourse Coherence</w:t>
      </w:r>
    </w:p>
    <w:p w14:paraId="160B03C7" w14:textId="77777777" w:rsidR="003C5648" w:rsidRPr="003C5648" w:rsidRDefault="003C5648" w:rsidP="003C5648">
      <w:pPr>
        <w:widowControl w:val="0"/>
        <w:numPr>
          <w:ilvl w:val="0"/>
          <w:numId w:val="3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Since the next sentence says </w:t>
      </w:r>
      <w:r w:rsidRPr="003C5648">
        <w:rPr>
          <w:rFonts w:ascii="Times New Roman" w:hAnsi="Times New Roman" w:cs="Times New Roman"/>
          <w:b/>
          <w:bCs/>
          <w:sz w:val="24"/>
          <w:szCs w:val="24"/>
        </w:rPr>
        <w:t>"Arun helped him find it,"</w:t>
      </w:r>
      <w:r w:rsidRPr="003C5648">
        <w:rPr>
          <w:rFonts w:ascii="Times New Roman" w:hAnsi="Times New Roman" w:cs="Times New Roman"/>
          <w:sz w:val="24"/>
          <w:szCs w:val="24"/>
        </w:rPr>
        <w:t xml:space="preserve"> it is coherent that: </w:t>
      </w:r>
    </w:p>
    <w:p w14:paraId="3F9CB39F" w14:textId="77777777" w:rsidR="003C5648" w:rsidRPr="003C5648" w:rsidRDefault="003C5648" w:rsidP="003C5648">
      <w:pPr>
        <w:widowControl w:val="0"/>
        <w:numPr>
          <w:ilvl w:val="1"/>
          <w:numId w:val="3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Ravi searched for the book. </w:t>
      </w:r>
    </w:p>
    <w:p w14:paraId="79A3BBCA" w14:textId="77777777" w:rsidR="003C5648" w:rsidRPr="003C5648" w:rsidRDefault="003C5648" w:rsidP="003C5648">
      <w:pPr>
        <w:widowControl w:val="0"/>
        <w:numPr>
          <w:ilvl w:val="1"/>
          <w:numId w:val="3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Arun helped Ravi. </w:t>
      </w:r>
    </w:p>
    <w:p w14:paraId="19683D34" w14:textId="0A71C020"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4F00C17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 Reference Resolution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829"/>
        <w:gridCol w:w="1507"/>
        <w:gridCol w:w="4192"/>
      </w:tblGrid>
      <w:tr w:rsidR="003C5648" w:rsidRPr="003C5648" w14:paraId="75102C3A" w14:textId="77777777" w:rsidTr="00C50AFE">
        <w:trPr>
          <w:tblHeader/>
          <w:tblCellSpacing w:w="15" w:type="dxa"/>
        </w:trPr>
        <w:tc>
          <w:tcPr>
            <w:tcW w:w="0" w:type="auto"/>
            <w:vAlign w:val="center"/>
            <w:hideMark/>
          </w:tcPr>
          <w:p w14:paraId="6B09E5D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lastRenderedPageBreak/>
              <w:t>Referring Expression</w:t>
            </w:r>
          </w:p>
        </w:tc>
        <w:tc>
          <w:tcPr>
            <w:tcW w:w="0" w:type="auto"/>
            <w:vAlign w:val="center"/>
            <w:hideMark/>
          </w:tcPr>
          <w:p w14:paraId="75C24DA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Possible Antecedents</w:t>
            </w:r>
          </w:p>
        </w:tc>
        <w:tc>
          <w:tcPr>
            <w:tcW w:w="0" w:type="auto"/>
            <w:vAlign w:val="center"/>
            <w:hideMark/>
          </w:tcPr>
          <w:p w14:paraId="3A28F71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Valid / Invalid</w:t>
            </w:r>
          </w:p>
        </w:tc>
        <w:tc>
          <w:tcPr>
            <w:tcW w:w="0" w:type="auto"/>
            <w:vAlign w:val="center"/>
            <w:hideMark/>
          </w:tcPr>
          <w:p w14:paraId="509B68C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Reason</w:t>
            </w:r>
          </w:p>
        </w:tc>
      </w:tr>
      <w:tr w:rsidR="003C5648" w:rsidRPr="003C5648" w14:paraId="07D3E5D0" w14:textId="77777777" w:rsidTr="00C50AFE">
        <w:trPr>
          <w:tblCellSpacing w:w="15" w:type="dxa"/>
        </w:trPr>
        <w:tc>
          <w:tcPr>
            <w:tcW w:w="0" w:type="auto"/>
            <w:vAlign w:val="center"/>
            <w:hideMark/>
          </w:tcPr>
          <w:p w14:paraId="087DB04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He</w:t>
            </w:r>
          </w:p>
        </w:tc>
        <w:tc>
          <w:tcPr>
            <w:tcW w:w="0" w:type="auto"/>
            <w:vAlign w:val="center"/>
            <w:hideMark/>
          </w:tcPr>
          <w:p w14:paraId="58E0230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w:t>
            </w:r>
          </w:p>
        </w:tc>
        <w:tc>
          <w:tcPr>
            <w:tcW w:w="0" w:type="auto"/>
            <w:vAlign w:val="center"/>
            <w:hideMark/>
          </w:tcPr>
          <w:p w14:paraId="29ABB25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Valid</w:t>
            </w:r>
          </w:p>
        </w:tc>
        <w:tc>
          <w:tcPr>
            <w:tcW w:w="0" w:type="auto"/>
            <w:vAlign w:val="center"/>
            <w:hideMark/>
          </w:tcPr>
          <w:p w14:paraId="3AE53FF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Subject preference and coherent discourse</w:t>
            </w:r>
          </w:p>
        </w:tc>
      </w:tr>
      <w:tr w:rsidR="003C5648" w:rsidRPr="003C5648" w14:paraId="2197388B" w14:textId="77777777" w:rsidTr="00C50AFE">
        <w:trPr>
          <w:tblCellSpacing w:w="15" w:type="dxa"/>
        </w:trPr>
        <w:tc>
          <w:tcPr>
            <w:tcW w:w="0" w:type="auto"/>
            <w:vAlign w:val="center"/>
            <w:hideMark/>
          </w:tcPr>
          <w:p w14:paraId="6724126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He</w:t>
            </w:r>
          </w:p>
        </w:tc>
        <w:tc>
          <w:tcPr>
            <w:tcW w:w="0" w:type="auto"/>
            <w:vAlign w:val="center"/>
            <w:hideMark/>
          </w:tcPr>
          <w:p w14:paraId="6DE41D2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Arun</w:t>
            </w:r>
          </w:p>
        </w:tc>
        <w:tc>
          <w:tcPr>
            <w:tcW w:w="0" w:type="auto"/>
            <w:vAlign w:val="center"/>
            <w:hideMark/>
          </w:tcPr>
          <w:p w14:paraId="633FC33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Possible but weaker</w:t>
            </w:r>
          </w:p>
        </w:tc>
        <w:tc>
          <w:tcPr>
            <w:tcW w:w="0" w:type="auto"/>
            <w:vAlign w:val="center"/>
            <w:hideMark/>
          </w:tcPr>
          <w:p w14:paraId="2031625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Recency supports Arun, but later sentence suggests Ravi searched</w:t>
            </w:r>
          </w:p>
        </w:tc>
      </w:tr>
      <w:tr w:rsidR="003C5648" w:rsidRPr="003C5648" w14:paraId="5CBC68ED" w14:textId="77777777" w:rsidTr="00C50AFE">
        <w:trPr>
          <w:tblCellSpacing w:w="15" w:type="dxa"/>
        </w:trPr>
        <w:tc>
          <w:tcPr>
            <w:tcW w:w="0" w:type="auto"/>
            <w:vAlign w:val="center"/>
            <w:hideMark/>
          </w:tcPr>
          <w:p w14:paraId="4160ED2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him</w:t>
            </w:r>
          </w:p>
        </w:tc>
        <w:tc>
          <w:tcPr>
            <w:tcW w:w="0" w:type="auto"/>
            <w:vAlign w:val="center"/>
            <w:hideMark/>
          </w:tcPr>
          <w:p w14:paraId="3E770E5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w:t>
            </w:r>
          </w:p>
        </w:tc>
        <w:tc>
          <w:tcPr>
            <w:tcW w:w="0" w:type="auto"/>
            <w:vAlign w:val="center"/>
            <w:hideMark/>
          </w:tcPr>
          <w:p w14:paraId="786F092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Valid</w:t>
            </w:r>
          </w:p>
        </w:tc>
        <w:tc>
          <w:tcPr>
            <w:tcW w:w="0" w:type="auto"/>
            <w:vAlign w:val="center"/>
            <w:hideMark/>
          </w:tcPr>
          <w:p w14:paraId="56BE472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Arun helped Ravi</w:t>
            </w:r>
          </w:p>
        </w:tc>
      </w:tr>
      <w:tr w:rsidR="003C5648" w:rsidRPr="003C5648" w14:paraId="51F71CEE" w14:textId="77777777" w:rsidTr="00C50AFE">
        <w:trPr>
          <w:tblCellSpacing w:w="15" w:type="dxa"/>
        </w:trPr>
        <w:tc>
          <w:tcPr>
            <w:tcW w:w="0" w:type="auto"/>
            <w:vAlign w:val="center"/>
            <w:hideMark/>
          </w:tcPr>
          <w:p w14:paraId="43122A0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him</w:t>
            </w:r>
          </w:p>
        </w:tc>
        <w:tc>
          <w:tcPr>
            <w:tcW w:w="0" w:type="auto"/>
            <w:vAlign w:val="center"/>
            <w:hideMark/>
          </w:tcPr>
          <w:p w14:paraId="2AE452B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Arun</w:t>
            </w:r>
          </w:p>
        </w:tc>
        <w:tc>
          <w:tcPr>
            <w:tcW w:w="0" w:type="auto"/>
            <w:vAlign w:val="center"/>
            <w:hideMark/>
          </w:tcPr>
          <w:p w14:paraId="1447464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Invalid</w:t>
            </w:r>
          </w:p>
        </w:tc>
        <w:tc>
          <w:tcPr>
            <w:tcW w:w="0" w:type="auto"/>
            <w:vAlign w:val="center"/>
            <w:hideMark/>
          </w:tcPr>
          <w:p w14:paraId="0D60B47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Arun cannot help himself in this context</w:t>
            </w:r>
          </w:p>
        </w:tc>
      </w:tr>
      <w:tr w:rsidR="003C5648" w:rsidRPr="003C5648" w14:paraId="6E0A4929" w14:textId="77777777" w:rsidTr="00C50AFE">
        <w:trPr>
          <w:tblCellSpacing w:w="15" w:type="dxa"/>
        </w:trPr>
        <w:tc>
          <w:tcPr>
            <w:tcW w:w="0" w:type="auto"/>
            <w:vAlign w:val="center"/>
            <w:hideMark/>
          </w:tcPr>
          <w:p w14:paraId="101DB40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it</w:t>
            </w:r>
          </w:p>
        </w:tc>
        <w:tc>
          <w:tcPr>
            <w:tcW w:w="0" w:type="auto"/>
            <w:vAlign w:val="center"/>
            <w:hideMark/>
          </w:tcPr>
          <w:p w14:paraId="5E91052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Book on AI</w:t>
            </w:r>
          </w:p>
        </w:tc>
        <w:tc>
          <w:tcPr>
            <w:tcW w:w="0" w:type="auto"/>
            <w:vAlign w:val="center"/>
            <w:hideMark/>
          </w:tcPr>
          <w:p w14:paraId="7C8080D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Valid</w:t>
            </w:r>
          </w:p>
        </w:tc>
        <w:tc>
          <w:tcPr>
            <w:tcW w:w="0" w:type="auto"/>
            <w:vAlign w:val="center"/>
            <w:hideMark/>
          </w:tcPr>
          <w:p w14:paraId="68DC7F3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Singular non-human object</w:t>
            </w:r>
          </w:p>
        </w:tc>
      </w:tr>
      <w:tr w:rsidR="003C5648" w:rsidRPr="003C5648" w14:paraId="37AD3844" w14:textId="77777777" w:rsidTr="00C50AFE">
        <w:trPr>
          <w:tblCellSpacing w:w="15" w:type="dxa"/>
        </w:trPr>
        <w:tc>
          <w:tcPr>
            <w:tcW w:w="0" w:type="auto"/>
            <w:vAlign w:val="center"/>
            <w:hideMark/>
          </w:tcPr>
          <w:p w14:paraId="1BA5895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it</w:t>
            </w:r>
          </w:p>
        </w:tc>
        <w:tc>
          <w:tcPr>
            <w:tcW w:w="0" w:type="auto"/>
            <w:vAlign w:val="center"/>
            <w:hideMark/>
          </w:tcPr>
          <w:p w14:paraId="38932B6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Library</w:t>
            </w:r>
          </w:p>
        </w:tc>
        <w:tc>
          <w:tcPr>
            <w:tcW w:w="0" w:type="auto"/>
            <w:vAlign w:val="center"/>
            <w:hideMark/>
          </w:tcPr>
          <w:p w14:paraId="00F58D0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Invalid</w:t>
            </w:r>
          </w:p>
        </w:tc>
        <w:tc>
          <w:tcPr>
            <w:tcW w:w="0" w:type="auto"/>
            <w:vAlign w:val="center"/>
            <w:hideMark/>
          </w:tcPr>
          <w:p w14:paraId="6730014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Semantically incorrect</w:t>
            </w:r>
          </w:p>
        </w:tc>
      </w:tr>
      <w:tr w:rsidR="003C5648" w:rsidRPr="003C5648" w14:paraId="6E7AB22E" w14:textId="77777777" w:rsidTr="00C50AFE">
        <w:trPr>
          <w:tblCellSpacing w:w="15" w:type="dxa"/>
        </w:trPr>
        <w:tc>
          <w:tcPr>
            <w:tcW w:w="0" w:type="auto"/>
            <w:vAlign w:val="center"/>
            <w:hideMark/>
          </w:tcPr>
          <w:p w14:paraId="0B544E3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they</w:t>
            </w:r>
          </w:p>
        </w:tc>
        <w:tc>
          <w:tcPr>
            <w:tcW w:w="0" w:type="auto"/>
            <w:vAlign w:val="center"/>
            <w:hideMark/>
          </w:tcPr>
          <w:p w14:paraId="3C4A433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 + Arun</w:t>
            </w:r>
          </w:p>
        </w:tc>
        <w:tc>
          <w:tcPr>
            <w:tcW w:w="0" w:type="auto"/>
            <w:vAlign w:val="center"/>
            <w:hideMark/>
          </w:tcPr>
          <w:p w14:paraId="080172A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Valid</w:t>
            </w:r>
          </w:p>
        </w:tc>
        <w:tc>
          <w:tcPr>
            <w:tcW w:w="0" w:type="auto"/>
            <w:vAlign w:val="center"/>
            <w:hideMark/>
          </w:tcPr>
          <w:p w14:paraId="3A97D95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Plural agreement</w:t>
            </w:r>
          </w:p>
        </w:tc>
      </w:tr>
      <w:tr w:rsidR="003C5648" w:rsidRPr="003C5648" w14:paraId="63F356CE" w14:textId="77777777" w:rsidTr="00C50AFE">
        <w:trPr>
          <w:tblCellSpacing w:w="15" w:type="dxa"/>
        </w:trPr>
        <w:tc>
          <w:tcPr>
            <w:tcW w:w="0" w:type="auto"/>
            <w:vAlign w:val="center"/>
            <w:hideMark/>
          </w:tcPr>
          <w:p w14:paraId="7412700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they</w:t>
            </w:r>
          </w:p>
        </w:tc>
        <w:tc>
          <w:tcPr>
            <w:tcW w:w="0" w:type="auto"/>
            <w:vAlign w:val="center"/>
            <w:hideMark/>
          </w:tcPr>
          <w:p w14:paraId="02612E0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Ravi only</w:t>
            </w:r>
          </w:p>
        </w:tc>
        <w:tc>
          <w:tcPr>
            <w:tcW w:w="0" w:type="auto"/>
            <w:vAlign w:val="center"/>
            <w:hideMark/>
          </w:tcPr>
          <w:p w14:paraId="652FF99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Invalid</w:t>
            </w:r>
          </w:p>
        </w:tc>
        <w:tc>
          <w:tcPr>
            <w:tcW w:w="0" w:type="auto"/>
            <w:vAlign w:val="center"/>
            <w:hideMark/>
          </w:tcPr>
          <w:p w14:paraId="7C870C6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Number mismatch</w:t>
            </w:r>
          </w:p>
        </w:tc>
      </w:tr>
      <w:tr w:rsidR="003C5648" w:rsidRPr="003C5648" w14:paraId="4DE8C810" w14:textId="77777777" w:rsidTr="00C50AFE">
        <w:trPr>
          <w:tblCellSpacing w:w="15" w:type="dxa"/>
        </w:trPr>
        <w:tc>
          <w:tcPr>
            <w:tcW w:w="0" w:type="auto"/>
            <w:vAlign w:val="center"/>
            <w:hideMark/>
          </w:tcPr>
          <w:p w14:paraId="09560E0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the book</w:t>
            </w:r>
          </w:p>
        </w:tc>
        <w:tc>
          <w:tcPr>
            <w:tcW w:w="0" w:type="auto"/>
            <w:vAlign w:val="center"/>
            <w:hideMark/>
          </w:tcPr>
          <w:p w14:paraId="4565F42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Book on AI</w:t>
            </w:r>
          </w:p>
        </w:tc>
        <w:tc>
          <w:tcPr>
            <w:tcW w:w="0" w:type="auto"/>
            <w:vAlign w:val="center"/>
            <w:hideMark/>
          </w:tcPr>
          <w:p w14:paraId="7355019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Valid</w:t>
            </w:r>
          </w:p>
        </w:tc>
        <w:tc>
          <w:tcPr>
            <w:tcW w:w="0" w:type="auto"/>
            <w:vAlign w:val="center"/>
            <w:hideMark/>
          </w:tcPr>
          <w:p w14:paraId="1F2AF43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Same entity</w:t>
            </w:r>
          </w:p>
        </w:tc>
      </w:tr>
    </w:tbl>
    <w:p w14:paraId="764FE9F9" w14:textId="336A8F08"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72CFDF5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d) Final Coreference Chains</w:t>
      </w:r>
    </w:p>
    <w:p w14:paraId="2BB78CA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Chain 1: Ravi</w:t>
      </w:r>
    </w:p>
    <w:p w14:paraId="3B9CD01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Ravi → He → him</w:t>
      </w:r>
    </w:p>
    <w:p w14:paraId="09E7FD3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Chain 2: Arun</w:t>
      </w:r>
    </w:p>
    <w:p w14:paraId="23EAE2C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Arun</w:t>
      </w:r>
    </w:p>
    <w:p w14:paraId="050BC3E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Chain 3: Book</w:t>
      </w:r>
    </w:p>
    <w:p w14:paraId="2F67C1F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book on Artificial Intelligence → it → the book</w:t>
      </w:r>
    </w:p>
    <w:p w14:paraId="3A8A333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Chain 4: Group</w:t>
      </w:r>
    </w:p>
    <w:p w14:paraId="62DCC90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Ravi + Arun → they</w:t>
      </w:r>
    </w:p>
    <w:p w14:paraId="4B192D3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2BA39690">
          <v:rect id="_x0000_i1371" style="width:0;height:1.5pt" o:hralign="center" o:hrstd="t" o:hr="t" fillcolor="#a0a0a0" stroked="f"/>
        </w:pict>
      </w:r>
    </w:p>
    <w:p w14:paraId="1FE98E9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e) Paragraph with Pronouns Replaced</w:t>
      </w:r>
    </w:p>
    <w:p w14:paraId="5E104CB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"Ravi met Arun at the library. Ravi was looking for a book on Artificial Intelligence. Arun helped Ravi find the book. Later, Ravi and Arun discussed the book before leaving."</w:t>
      </w:r>
    </w:p>
    <w:p w14:paraId="325BC6B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3DD3D3CD">
          <v:rect id="_x0000_i1372" style="width:0;height:1.5pt" o:hralign="center" o:hrstd="t" o:hr="t" fillcolor="#a0a0a0" stroked="f"/>
        </w:pict>
      </w:r>
    </w:p>
    <w:p w14:paraId="05E4650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f) Ambiguity if "He was looking for a book" Appears Earlier</w:t>
      </w:r>
    </w:p>
    <w:p w14:paraId="2605917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Example:</w:t>
      </w:r>
    </w:p>
    <w:p w14:paraId="3EAB6C9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"Ravi met Arun at the library. He was looking for a book. Arun helped him find it."</w:t>
      </w:r>
    </w:p>
    <w:p w14:paraId="517179D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If </w:t>
      </w:r>
      <w:r w:rsidRPr="003C5648">
        <w:rPr>
          <w:rFonts w:ascii="Times New Roman" w:hAnsi="Times New Roman" w:cs="Times New Roman"/>
          <w:b/>
          <w:bCs/>
          <w:sz w:val="24"/>
          <w:szCs w:val="24"/>
        </w:rPr>
        <w:t>He</w:t>
      </w:r>
      <w:r w:rsidRPr="003C5648">
        <w:rPr>
          <w:rFonts w:ascii="Times New Roman" w:hAnsi="Times New Roman" w:cs="Times New Roman"/>
          <w:sz w:val="24"/>
          <w:szCs w:val="24"/>
        </w:rPr>
        <w:t xml:space="preserve"> appears before introducing Arun:</w:t>
      </w:r>
    </w:p>
    <w:p w14:paraId="095C855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"Ravi met someone at the library. He was looking for a book."</w:t>
      </w:r>
    </w:p>
    <w:p w14:paraId="3D74896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Ambiguity arises because:</w:t>
      </w:r>
    </w:p>
    <w:p w14:paraId="3AC8786E" w14:textId="77777777" w:rsidR="003C5648" w:rsidRPr="003C5648" w:rsidRDefault="003C5648" w:rsidP="003C5648">
      <w:pPr>
        <w:widowControl w:val="0"/>
        <w:numPr>
          <w:ilvl w:val="0"/>
          <w:numId w:val="38"/>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The reader does not know whether </w:t>
      </w:r>
      <w:r w:rsidRPr="003C5648">
        <w:rPr>
          <w:rFonts w:ascii="Times New Roman" w:hAnsi="Times New Roman" w:cs="Times New Roman"/>
          <w:b/>
          <w:bCs/>
          <w:sz w:val="24"/>
          <w:szCs w:val="24"/>
        </w:rPr>
        <w:t>He</w:t>
      </w:r>
      <w:r w:rsidRPr="003C5648">
        <w:rPr>
          <w:rFonts w:ascii="Times New Roman" w:hAnsi="Times New Roman" w:cs="Times New Roman"/>
          <w:sz w:val="24"/>
          <w:szCs w:val="24"/>
        </w:rPr>
        <w:t xml:space="preserve"> refers to Ravi or another person. </w:t>
      </w:r>
    </w:p>
    <w:p w14:paraId="37C0F465" w14:textId="77777777" w:rsidR="003C5648" w:rsidRPr="003C5648" w:rsidRDefault="003C5648" w:rsidP="003C5648">
      <w:pPr>
        <w:widowControl w:val="0"/>
        <w:numPr>
          <w:ilvl w:val="0"/>
          <w:numId w:val="38"/>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Reference resolution becomes difficult due to missing antecedents. </w:t>
      </w:r>
    </w:p>
    <w:p w14:paraId="006C97C5" w14:textId="77777777" w:rsidR="003C5648" w:rsidRPr="003C5648" w:rsidRDefault="003C5648" w:rsidP="003C5648">
      <w:pPr>
        <w:widowControl w:val="0"/>
        <w:numPr>
          <w:ilvl w:val="0"/>
          <w:numId w:val="38"/>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Discourse coherence decreases because entities are not introduced before pronouns are used. </w:t>
      </w:r>
    </w:p>
    <w:p w14:paraId="6107023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This is called an </w:t>
      </w:r>
      <w:r w:rsidRPr="003C5648">
        <w:rPr>
          <w:rFonts w:ascii="Times New Roman" w:hAnsi="Times New Roman" w:cs="Times New Roman"/>
          <w:b/>
          <w:bCs/>
          <w:sz w:val="24"/>
          <w:szCs w:val="24"/>
        </w:rPr>
        <w:t>anaphora resolution problem</w:t>
      </w:r>
      <w:r w:rsidRPr="003C5648">
        <w:rPr>
          <w:rFonts w:ascii="Times New Roman" w:hAnsi="Times New Roman" w:cs="Times New Roman"/>
          <w:sz w:val="24"/>
          <w:szCs w:val="24"/>
        </w:rPr>
        <w:t>.</w:t>
      </w:r>
    </w:p>
    <w:p w14:paraId="64EC9A7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lastRenderedPageBreak/>
        <w:pict w14:anchorId="02712FE0">
          <v:rect id="_x0000_i1373" style="width:0;height:1.5pt" o:hralign="center" o:hrstd="t" o:hr="t" fillcolor="#a0a0a0" stroked="f"/>
        </w:pict>
      </w:r>
    </w:p>
    <w:p w14:paraId="63EE01FF" w14:textId="77777777" w:rsidR="003C5648" w:rsidRDefault="003C5648" w:rsidP="003C5648">
      <w:pPr>
        <w:widowControl w:val="0"/>
        <w:pBdr>
          <w:top w:val="nil"/>
          <w:left w:val="nil"/>
          <w:bottom w:val="nil"/>
          <w:right w:val="nil"/>
          <w:between w:val="nil"/>
        </w:pBdr>
        <w:spacing w:line="276" w:lineRule="auto"/>
        <w:rPr>
          <w:rFonts w:ascii="Times New Roman" w:hAnsi="Times New Roman" w:cs="Times New Roman"/>
          <w:b/>
          <w:bCs/>
          <w:color w:val="EE0000"/>
          <w:sz w:val="36"/>
          <w:szCs w:val="36"/>
        </w:rPr>
      </w:pPr>
      <w:r w:rsidRPr="00C50AFE">
        <w:rPr>
          <w:rFonts w:ascii="Times New Roman" w:hAnsi="Times New Roman" w:cs="Times New Roman"/>
          <w:b/>
          <w:bCs/>
          <w:color w:val="EE0000"/>
          <w:sz w:val="36"/>
          <w:szCs w:val="36"/>
        </w:rPr>
        <w:t>2. Dialog Act Recognition and Response Generation</w:t>
      </w:r>
    </w:p>
    <w:p w14:paraId="57CE0848" w14:textId="77777777" w:rsidR="00C50AFE" w:rsidRPr="00C50AFE" w:rsidRDefault="00C50AFE" w:rsidP="003C5648">
      <w:pPr>
        <w:widowControl w:val="0"/>
        <w:pBdr>
          <w:top w:val="nil"/>
          <w:left w:val="nil"/>
          <w:bottom w:val="nil"/>
          <w:right w:val="nil"/>
          <w:between w:val="nil"/>
        </w:pBdr>
        <w:spacing w:line="276" w:lineRule="auto"/>
        <w:rPr>
          <w:rFonts w:ascii="Times New Roman" w:hAnsi="Times New Roman" w:cs="Times New Roman"/>
          <w:b/>
          <w:bCs/>
          <w:color w:val="EE0000"/>
          <w:sz w:val="36"/>
          <w:szCs w:val="36"/>
        </w:rPr>
      </w:pPr>
    </w:p>
    <w:p w14:paraId="3CCF73C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a) Required Dialog Acts</w:t>
      </w:r>
    </w:p>
    <w:p w14:paraId="7D992820" w14:textId="77777777" w:rsidR="003C5648" w:rsidRPr="003C5648" w:rsidRDefault="003C5648" w:rsidP="003C5648">
      <w:pPr>
        <w:widowControl w:val="0"/>
        <w:numPr>
          <w:ilvl w:val="0"/>
          <w:numId w:val="39"/>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Reassure</w:t>
      </w:r>
      <w:r w:rsidRPr="003C5648">
        <w:rPr>
          <w:rFonts w:ascii="Times New Roman" w:hAnsi="Times New Roman" w:cs="Times New Roman"/>
          <w:sz w:val="24"/>
          <w:szCs w:val="24"/>
        </w:rPr>
        <w:t xml:space="preserve"> </w:t>
      </w:r>
    </w:p>
    <w:p w14:paraId="77A5527A" w14:textId="77777777" w:rsidR="003C5648" w:rsidRPr="003C5648" w:rsidRDefault="003C5648" w:rsidP="003C5648">
      <w:pPr>
        <w:widowControl w:val="0"/>
        <w:numPr>
          <w:ilvl w:val="1"/>
          <w:numId w:val="39"/>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Reduce the student's anxiety. </w:t>
      </w:r>
    </w:p>
    <w:p w14:paraId="1C5A0018" w14:textId="77777777" w:rsidR="003C5648" w:rsidRPr="003C5648" w:rsidRDefault="003C5648" w:rsidP="003C5648">
      <w:pPr>
        <w:widowControl w:val="0"/>
        <w:numPr>
          <w:ilvl w:val="0"/>
          <w:numId w:val="39"/>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Advise</w:t>
      </w:r>
      <w:r w:rsidRPr="003C5648">
        <w:rPr>
          <w:rFonts w:ascii="Times New Roman" w:hAnsi="Times New Roman" w:cs="Times New Roman"/>
          <w:sz w:val="24"/>
          <w:szCs w:val="24"/>
        </w:rPr>
        <w:t xml:space="preserve"> </w:t>
      </w:r>
    </w:p>
    <w:p w14:paraId="43C2503E" w14:textId="77777777" w:rsidR="003C5648" w:rsidRPr="003C5648" w:rsidRDefault="003C5648" w:rsidP="003C5648">
      <w:pPr>
        <w:widowControl w:val="0"/>
        <w:numPr>
          <w:ilvl w:val="1"/>
          <w:numId w:val="39"/>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Suggest constructive actions. </w:t>
      </w:r>
    </w:p>
    <w:p w14:paraId="108D24D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4B465407">
          <v:rect id="_x0000_i1374" style="width:0;height:1.5pt" o:hralign="center" o:hrstd="t" o:hr="t" fillcolor="#a0a0a0" stroked="f"/>
        </w:pict>
      </w:r>
    </w:p>
    <w:p w14:paraId="11CBA03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b) Important Entities</w:t>
      </w:r>
    </w:p>
    <w:p w14:paraId="4BCEB387" w14:textId="77777777" w:rsidR="003C5648" w:rsidRPr="003C5648" w:rsidRDefault="003C5648" w:rsidP="003C5648">
      <w:pPr>
        <w:widowControl w:val="0"/>
        <w:numPr>
          <w:ilvl w:val="0"/>
          <w:numId w:val="40"/>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assignment</w:t>
      </w:r>
      <w:r w:rsidRPr="003C5648">
        <w:rPr>
          <w:rFonts w:ascii="Times New Roman" w:hAnsi="Times New Roman" w:cs="Times New Roman"/>
          <w:sz w:val="24"/>
          <w:szCs w:val="24"/>
        </w:rPr>
        <w:t xml:space="preserve"> </w:t>
      </w:r>
    </w:p>
    <w:p w14:paraId="53CA0F71" w14:textId="77777777" w:rsidR="003C5648" w:rsidRPr="003C5648" w:rsidRDefault="003C5648" w:rsidP="003C5648">
      <w:pPr>
        <w:widowControl w:val="0"/>
        <w:numPr>
          <w:ilvl w:val="0"/>
          <w:numId w:val="40"/>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mistakes</w:t>
      </w:r>
      <w:r w:rsidRPr="003C5648">
        <w:rPr>
          <w:rFonts w:ascii="Times New Roman" w:hAnsi="Times New Roman" w:cs="Times New Roman"/>
          <w:sz w:val="24"/>
          <w:szCs w:val="24"/>
        </w:rPr>
        <w:t xml:space="preserve"> </w:t>
      </w:r>
    </w:p>
    <w:p w14:paraId="09BF543F" w14:textId="77777777" w:rsidR="003C5648" w:rsidRPr="003C5648" w:rsidRDefault="003C5648" w:rsidP="003C5648">
      <w:pPr>
        <w:widowControl w:val="0"/>
        <w:numPr>
          <w:ilvl w:val="0"/>
          <w:numId w:val="40"/>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you (student)</w:t>
      </w:r>
      <w:r w:rsidRPr="003C5648">
        <w:rPr>
          <w:rFonts w:ascii="Times New Roman" w:hAnsi="Times New Roman" w:cs="Times New Roman"/>
          <w:sz w:val="24"/>
          <w:szCs w:val="24"/>
        </w:rPr>
        <w:t xml:space="preserve"> </w:t>
      </w:r>
    </w:p>
    <w:p w14:paraId="0C0FA179" w14:textId="77777777" w:rsidR="003C5648" w:rsidRPr="003C5648" w:rsidRDefault="003C5648" w:rsidP="003C5648">
      <w:pPr>
        <w:widowControl w:val="0"/>
        <w:numPr>
          <w:ilvl w:val="0"/>
          <w:numId w:val="40"/>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review</w:t>
      </w:r>
      <w:r w:rsidRPr="003C5648">
        <w:rPr>
          <w:rFonts w:ascii="Times New Roman" w:hAnsi="Times New Roman" w:cs="Times New Roman"/>
          <w:sz w:val="24"/>
          <w:szCs w:val="24"/>
        </w:rPr>
        <w:t xml:space="preserve"> </w:t>
      </w:r>
    </w:p>
    <w:p w14:paraId="4EB2555B" w14:textId="77777777" w:rsidR="003C5648" w:rsidRPr="003C5648" w:rsidRDefault="003C5648" w:rsidP="003C5648">
      <w:pPr>
        <w:widowControl w:val="0"/>
        <w:numPr>
          <w:ilvl w:val="0"/>
          <w:numId w:val="40"/>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feedback</w:t>
      </w:r>
      <w:r w:rsidRPr="003C5648">
        <w:rPr>
          <w:rFonts w:ascii="Times New Roman" w:hAnsi="Times New Roman" w:cs="Times New Roman"/>
          <w:sz w:val="24"/>
          <w:szCs w:val="24"/>
        </w:rPr>
        <w:t xml:space="preserve"> </w:t>
      </w:r>
    </w:p>
    <w:p w14:paraId="2A8158F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Maintaining these entities ensures discourse coherence.</w:t>
      </w:r>
    </w:p>
    <w:p w14:paraId="3F3E5AC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64127E77">
          <v:rect id="_x0000_i1375" style="width:0;height:1.5pt" o:hralign="center" o:hrstd="t" o:hr="t" fillcolor="#a0a0a0" stroked="f"/>
        </w:pict>
      </w:r>
    </w:p>
    <w:p w14:paraId="562CC7A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 Three Responses</w:t>
      </w:r>
    </w:p>
    <w:p w14:paraId="0EF513B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1</w:t>
      </w:r>
    </w:p>
    <w:p w14:paraId="6B01FB1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"You should not worry too much about your assignment because everyone makes mistakes while learning. You can review your work after receiving feedback, and this will help you improve and feel more confident."</w:t>
      </w:r>
    </w:p>
    <w:p w14:paraId="460B8B1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2</w:t>
      </w:r>
    </w:p>
    <w:p w14:paraId="43E4898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"It is completely normal to be concerned about mistakes in your assignment, but submitting it is already a positive step. When you receive feedback, review it carefully because it can help you improve and become more confident in your future work."</w:t>
      </w:r>
    </w:p>
    <w:p w14:paraId="317C465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3</w:t>
      </w:r>
    </w:p>
    <w:p w14:paraId="07A3A36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"Please do not be discouraged by possible mistakes in your assignment, as they are part of the learning process. Reviewing feedback will help you improve your skills, and this progress will make you more confident over time."</w:t>
      </w:r>
    </w:p>
    <w:p w14:paraId="2BC1069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348A779E">
          <v:rect id="_x0000_i1376" style="width:0;height:1.5pt" o:hralign="center" o:hrstd="t" o:hr="t" fillcolor="#a0a0a0" stroked="f"/>
        </w:pict>
      </w:r>
    </w:p>
    <w:p w14:paraId="27272DC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d) Comparison</w:t>
      </w:r>
    </w:p>
    <w:tbl>
      <w:tblPr>
        <w:tblW w:w="69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5"/>
        <w:gridCol w:w="1431"/>
        <w:gridCol w:w="1431"/>
        <w:gridCol w:w="1446"/>
      </w:tblGrid>
      <w:tr w:rsidR="003C5648" w:rsidRPr="003C5648" w14:paraId="207503A2" w14:textId="77777777" w:rsidTr="00C50AFE">
        <w:trPr>
          <w:trHeight w:val="414"/>
          <w:tblHeader/>
          <w:tblCellSpacing w:w="15" w:type="dxa"/>
        </w:trPr>
        <w:tc>
          <w:tcPr>
            <w:tcW w:w="0" w:type="auto"/>
            <w:vAlign w:val="center"/>
            <w:hideMark/>
          </w:tcPr>
          <w:p w14:paraId="2513A0A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Criteria</w:t>
            </w:r>
          </w:p>
        </w:tc>
        <w:tc>
          <w:tcPr>
            <w:tcW w:w="0" w:type="auto"/>
            <w:vAlign w:val="center"/>
            <w:hideMark/>
          </w:tcPr>
          <w:p w14:paraId="7D07087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1</w:t>
            </w:r>
          </w:p>
        </w:tc>
        <w:tc>
          <w:tcPr>
            <w:tcW w:w="0" w:type="auto"/>
            <w:vAlign w:val="center"/>
            <w:hideMark/>
          </w:tcPr>
          <w:p w14:paraId="11DBFF3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2</w:t>
            </w:r>
          </w:p>
        </w:tc>
        <w:tc>
          <w:tcPr>
            <w:tcW w:w="0" w:type="auto"/>
            <w:vAlign w:val="center"/>
            <w:hideMark/>
          </w:tcPr>
          <w:p w14:paraId="3FD9C55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Response 3</w:t>
            </w:r>
          </w:p>
        </w:tc>
      </w:tr>
      <w:tr w:rsidR="003C5648" w:rsidRPr="003C5648" w14:paraId="7988ECC0" w14:textId="77777777" w:rsidTr="00C50AFE">
        <w:trPr>
          <w:trHeight w:val="414"/>
          <w:tblCellSpacing w:w="15" w:type="dxa"/>
        </w:trPr>
        <w:tc>
          <w:tcPr>
            <w:tcW w:w="0" w:type="auto"/>
            <w:vAlign w:val="center"/>
            <w:hideMark/>
          </w:tcPr>
          <w:p w14:paraId="441933F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Coherence</w:t>
            </w:r>
          </w:p>
        </w:tc>
        <w:tc>
          <w:tcPr>
            <w:tcW w:w="0" w:type="auto"/>
            <w:vAlign w:val="center"/>
            <w:hideMark/>
          </w:tcPr>
          <w:p w14:paraId="15EA997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Good</w:t>
            </w:r>
          </w:p>
        </w:tc>
        <w:tc>
          <w:tcPr>
            <w:tcW w:w="0" w:type="auto"/>
            <w:vAlign w:val="center"/>
            <w:hideMark/>
          </w:tcPr>
          <w:p w14:paraId="640D455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Excellent</w:t>
            </w:r>
          </w:p>
        </w:tc>
        <w:tc>
          <w:tcPr>
            <w:tcW w:w="0" w:type="auto"/>
            <w:vAlign w:val="center"/>
            <w:hideMark/>
          </w:tcPr>
          <w:p w14:paraId="6C28EFE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Very Good</w:t>
            </w:r>
          </w:p>
        </w:tc>
      </w:tr>
      <w:tr w:rsidR="003C5648" w:rsidRPr="003C5648" w14:paraId="02D9D5E8" w14:textId="77777777" w:rsidTr="00C50AFE">
        <w:trPr>
          <w:trHeight w:val="414"/>
          <w:tblCellSpacing w:w="15" w:type="dxa"/>
        </w:trPr>
        <w:tc>
          <w:tcPr>
            <w:tcW w:w="0" w:type="auto"/>
            <w:vAlign w:val="center"/>
            <w:hideMark/>
          </w:tcPr>
          <w:p w14:paraId="14EF6EA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Constraint Satisfaction</w:t>
            </w:r>
          </w:p>
        </w:tc>
        <w:tc>
          <w:tcPr>
            <w:tcW w:w="0" w:type="auto"/>
            <w:vAlign w:val="center"/>
            <w:hideMark/>
          </w:tcPr>
          <w:p w14:paraId="4073A0C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Yes</w:t>
            </w:r>
          </w:p>
        </w:tc>
        <w:tc>
          <w:tcPr>
            <w:tcW w:w="0" w:type="auto"/>
            <w:vAlign w:val="center"/>
            <w:hideMark/>
          </w:tcPr>
          <w:p w14:paraId="2EEAE18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Yes</w:t>
            </w:r>
          </w:p>
        </w:tc>
        <w:tc>
          <w:tcPr>
            <w:tcW w:w="0" w:type="auto"/>
            <w:vAlign w:val="center"/>
            <w:hideMark/>
          </w:tcPr>
          <w:p w14:paraId="03DAFAF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Yes</w:t>
            </w:r>
          </w:p>
        </w:tc>
      </w:tr>
      <w:tr w:rsidR="003C5648" w:rsidRPr="003C5648" w14:paraId="1E45F94A" w14:textId="77777777" w:rsidTr="00C50AFE">
        <w:trPr>
          <w:trHeight w:val="429"/>
          <w:tblCellSpacing w:w="15" w:type="dxa"/>
        </w:trPr>
        <w:tc>
          <w:tcPr>
            <w:tcW w:w="0" w:type="auto"/>
            <w:vAlign w:val="center"/>
            <w:hideMark/>
          </w:tcPr>
          <w:p w14:paraId="79EFDD6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Politeness</w:t>
            </w:r>
          </w:p>
        </w:tc>
        <w:tc>
          <w:tcPr>
            <w:tcW w:w="0" w:type="auto"/>
            <w:vAlign w:val="center"/>
            <w:hideMark/>
          </w:tcPr>
          <w:p w14:paraId="020D942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Good</w:t>
            </w:r>
          </w:p>
        </w:tc>
        <w:tc>
          <w:tcPr>
            <w:tcW w:w="0" w:type="auto"/>
            <w:vAlign w:val="center"/>
            <w:hideMark/>
          </w:tcPr>
          <w:p w14:paraId="5DF8B37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Excellent</w:t>
            </w:r>
          </w:p>
        </w:tc>
        <w:tc>
          <w:tcPr>
            <w:tcW w:w="0" w:type="auto"/>
            <w:vAlign w:val="center"/>
            <w:hideMark/>
          </w:tcPr>
          <w:p w14:paraId="290ACC2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Excellent</w:t>
            </w:r>
          </w:p>
        </w:tc>
      </w:tr>
      <w:tr w:rsidR="003C5648" w:rsidRPr="003C5648" w14:paraId="620AFD40" w14:textId="77777777" w:rsidTr="00C50AFE">
        <w:trPr>
          <w:trHeight w:val="414"/>
          <w:tblCellSpacing w:w="15" w:type="dxa"/>
        </w:trPr>
        <w:tc>
          <w:tcPr>
            <w:tcW w:w="0" w:type="auto"/>
            <w:vAlign w:val="center"/>
            <w:hideMark/>
          </w:tcPr>
          <w:p w14:paraId="7D79438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lastRenderedPageBreak/>
              <w:t>Relevance</w:t>
            </w:r>
          </w:p>
        </w:tc>
        <w:tc>
          <w:tcPr>
            <w:tcW w:w="0" w:type="auto"/>
            <w:vAlign w:val="center"/>
            <w:hideMark/>
          </w:tcPr>
          <w:p w14:paraId="302176D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Good</w:t>
            </w:r>
          </w:p>
        </w:tc>
        <w:tc>
          <w:tcPr>
            <w:tcW w:w="0" w:type="auto"/>
            <w:vAlign w:val="center"/>
            <w:hideMark/>
          </w:tcPr>
          <w:p w14:paraId="0ED9622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Excellent</w:t>
            </w:r>
          </w:p>
        </w:tc>
        <w:tc>
          <w:tcPr>
            <w:tcW w:w="0" w:type="auto"/>
            <w:vAlign w:val="center"/>
            <w:hideMark/>
          </w:tcPr>
          <w:p w14:paraId="4496A37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Very Good</w:t>
            </w:r>
          </w:p>
        </w:tc>
      </w:tr>
    </w:tbl>
    <w:p w14:paraId="5AA2705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3F1BC0D0">
          <v:rect id="_x0000_i1377" style="width:0;height:1.5pt" o:hralign="center" o:hrstd="t" o:hr="t" fillcolor="#a0a0a0" stroked="f"/>
        </w:pict>
      </w:r>
    </w:p>
    <w:p w14:paraId="24BCAF9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e) Best Response</w:t>
      </w:r>
    </w:p>
    <w:p w14:paraId="75AA1D7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Best: Response 2</w:t>
      </w:r>
    </w:p>
    <w:p w14:paraId="1A39024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Justification:</w:t>
      </w:r>
    </w:p>
    <w:p w14:paraId="1818F925" w14:textId="77777777" w:rsidR="003C5648" w:rsidRPr="003C5648" w:rsidRDefault="003C5648" w:rsidP="003C5648">
      <w:pPr>
        <w:widowControl w:val="0"/>
        <w:numPr>
          <w:ilvl w:val="0"/>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Maintains all entities. </w:t>
      </w:r>
    </w:p>
    <w:p w14:paraId="111ABF62" w14:textId="77777777" w:rsidR="003C5648" w:rsidRPr="003C5648" w:rsidRDefault="003C5648" w:rsidP="003C5648">
      <w:pPr>
        <w:widowControl w:val="0"/>
        <w:numPr>
          <w:ilvl w:val="0"/>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Uses cause-effect relation: </w:t>
      </w:r>
    </w:p>
    <w:p w14:paraId="4A2CDC41" w14:textId="77777777" w:rsidR="003C5648" w:rsidRPr="003C5648" w:rsidRDefault="003C5648" w:rsidP="003C5648">
      <w:pPr>
        <w:widowControl w:val="0"/>
        <w:numPr>
          <w:ilvl w:val="1"/>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Feedback → Review → Improve → Confidence. </w:t>
      </w:r>
    </w:p>
    <w:p w14:paraId="360A98A8" w14:textId="77777777" w:rsidR="003C5648" w:rsidRPr="003C5648" w:rsidRDefault="003C5648" w:rsidP="003C5648">
      <w:pPr>
        <w:widowControl w:val="0"/>
        <w:numPr>
          <w:ilvl w:val="0"/>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Polite and encouraging. </w:t>
      </w:r>
    </w:p>
    <w:p w14:paraId="4F8F4636" w14:textId="77777777" w:rsidR="003C5648" w:rsidRPr="003C5648" w:rsidRDefault="003C5648" w:rsidP="003C5648">
      <w:pPr>
        <w:widowControl w:val="0"/>
        <w:numPr>
          <w:ilvl w:val="0"/>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Contains required keywords: </w:t>
      </w:r>
    </w:p>
    <w:p w14:paraId="46857602" w14:textId="77777777" w:rsidR="003C5648" w:rsidRPr="003C5648" w:rsidRDefault="003C5648" w:rsidP="003C5648">
      <w:pPr>
        <w:widowControl w:val="0"/>
        <w:numPr>
          <w:ilvl w:val="1"/>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review </w:t>
      </w:r>
    </w:p>
    <w:p w14:paraId="090D1641" w14:textId="77777777" w:rsidR="003C5648" w:rsidRPr="003C5648" w:rsidRDefault="003C5648" w:rsidP="003C5648">
      <w:pPr>
        <w:widowControl w:val="0"/>
        <w:numPr>
          <w:ilvl w:val="1"/>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improve </w:t>
      </w:r>
    </w:p>
    <w:p w14:paraId="561B61D3" w14:textId="77777777" w:rsidR="003C5648" w:rsidRPr="003C5648" w:rsidRDefault="003C5648" w:rsidP="003C5648">
      <w:pPr>
        <w:widowControl w:val="0"/>
        <w:numPr>
          <w:ilvl w:val="1"/>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feedback </w:t>
      </w:r>
    </w:p>
    <w:p w14:paraId="7384CDEA" w14:textId="77777777" w:rsidR="003C5648" w:rsidRPr="003C5648" w:rsidRDefault="003C5648" w:rsidP="003C5648">
      <w:pPr>
        <w:widowControl w:val="0"/>
        <w:numPr>
          <w:ilvl w:val="1"/>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confident </w:t>
      </w:r>
    </w:p>
    <w:p w14:paraId="48DC8A49" w14:textId="77777777" w:rsidR="003C5648" w:rsidRPr="003C5648" w:rsidRDefault="003C5648" w:rsidP="003C5648">
      <w:pPr>
        <w:widowControl w:val="0"/>
        <w:numPr>
          <w:ilvl w:val="0"/>
          <w:numId w:val="41"/>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Fully satisfies all constraints. </w:t>
      </w:r>
    </w:p>
    <w:p w14:paraId="4FB1EB2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26C0D24B">
          <v:rect id="_x0000_i1378" style="width:0;height:1.5pt" o:hralign="center" o:hrstd="t" o:hr="t" fillcolor="#a0a0a0" stroked="f"/>
        </w:pict>
      </w:r>
    </w:p>
    <w:p w14:paraId="7797592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f) Effect of Losing Entity Coherence</w:t>
      </w:r>
    </w:p>
    <w:p w14:paraId="04446ED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Example:</w:t>
      </w:r>
    </w:p>
    <w:p w14:paraId="505DB63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"Don't worry. Practice more and be happy."</w:t>
      </w:r>
    </w:p>
    <w:p w14:paraId="3624B3C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Problems:</w:t>
      </w:r>
    </w:p>
    <w:p w14:paraId="39119191" w14:textId="77777777" w:rsidR="003C5648" w:rsidRPr="003C5648" w:rsidRDefault="003C5648" w:rsidP="003C5648">
      <w:pPr>
        <w:widowControl w:val="0"/>
        <w:numPr>
          <w:ilvl w:val="0"/>
          <w:numId w:val="42"/>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No mention of </w:t>
      </w:r>
      <w:r w:rsidRPr="003C5648">
        <w:rPr>
          <w:rFonts w:ascii="Times New Roman" w:hAnsi="Times New Roman" w:cs="Times New Roman"/>
          <w:b/>
          <w:bCs/>
          <w:sz w:val="24"/>
          <w:szCs w:val="24"/>
        </w:rPr>
        <w:t>assignment</w:t>
      </w:r>
      <w:r w:rsidRPr="003C5648">
        <w:rPr>
          <w:rFonts w:ascii="Times New Roman" w:hAnsi="Times New Roman" w:cs="Times New Roman"/>
          <w:sz w:val="24"/>
          <w:szCs w:val="24"/>
        </w:rPr>
        <w:t xml:space="preserve"> or </w:t>
      </w:r>
      <w:r w:rsidRPr="003C5648">
        <w:rPr>
          <w:rFonts w:ascii="Times New Roman" w:hAnsi="Times New Roman" w:cs="Times New Roman"/>
          <w:b/>
          <w:bCs/>
          <w:sz w:val="24"/>
          <w:szCs w:val="24"/>
        </w:rPr>
        <w:t>mistakes</w:t>
      </w:r>
      <w:r w:rsidRPr="003C5648">
        <w:rPr>
          <w:rFonts w:ascii="Times New Roman" w:hAnsi="Times New Roman" w:cs="Times New Roman"/>
          <w:sz w:val="24"/>
          <w:szCs w:val="24"/>
        </w:rPr>
        <w:t xml:space="preserve">. </w:t>
      </w:r>
    </w:p>
    <w:p w14:paraId="720A2AF5" w14:textId="77777777" w:rsidR="003C5648" w:rsidRPr="003C5648" w:rsidRDefault="003C5648" w:rsidP="003C5648">
      <w:pPr>
        <w:widowControl w:val="0"/>
        <w:numPr>
          <w:ilvl w:val="0"/>
          <w:numId w:val="42"/>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Response becomes vague. </w:t>
      </w:r>
    </w:p>
    <w:p w14:paraId="0B1EFD8E" w14:textId="77777777" w:rsidR="003C5648" w:rsidRPr="003C5648" w:rsidRDefault="003C5648" w:rsidP="003C5648">
      <w:pPr>
        <w:widowControl w:val="0"/>
        <w:numPr>
          <w:ilvl w:val="0"/>
          <w:numId w:val="42"/>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User may feel misunderstood. </w:t>
      </w:r>
    </w:p>
    <w:p w14:paraId="3EF1F080" w14:textId="77777777" w:rsidR="003C5648" w:rsidRPr="003C5648" w:rsidRDefault="003C5648" w:rsidP="003C5648">
      <w:pPr>
        <w:widowControl w:val="0"/>
        <w:numPr>
          <w:ilvl w:val="0"/>
          <w:numId w:val="42"/>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Reduced relevance and coherence. </w:t>
      </w:r>
    </w:p>
    <w:p w14:paraId="62A4360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Entity coherence ensures continuity and meaningful interaction.</w:t>
      </w:r>
    </w:p>
    <w:p w14:paraId="50B9174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4E503BD8">
          <v:rect id="_x0000_i1379" style="width:0;height:1.5pt" o:hralign="center" o:hrstd="t" o:hr="t" fillcolor="#a0a0a0" stroked="f"/>
        </w:pict>
      </w:r>
    </w:p>
    <w:p w14:paraId="02DA49FC" w14:textId="77777777" w:rsidR="00C50AFE" w:rsidRPr="00C50AFE" w:rsidRDefault="00C50AFE" w:rsidP="003C5648">
      <w:pPr>
        <w:widowControl w:val="0"/>
        <w:pBdr>
          <w:top w:val="nil"/>
          <w:left w:val="nil"/>
          <w:bottom w:val="nil"/>
          <w:right w:val="nil"/>
          <w:between w:val="nil"/>
        </w:pBdr>
        <w:spacing w:line="276" w:lineRule="auto"/>
        <w:rPr>
          <w:rFonts w:ascii="Times New Roman" w:hAnsi="Times New Roman" w:cs="Times New Roman"/>
          <w:b/>
          <w:bCs/>
          <w:color w:val="EE0000"/>
          <w:sz w:val="36"/>
          <w:szCs w:val="36"/>
        </w:rPr>
      </w:pPr>
    </w:p>
    <w:p w14:paraId="67BF3192" w14:textId="7137C054" w:rsidR="003C5648" w:rsidRPr="00C50AFE" w:rsidRDefault="003C5648" w:rsidP="003C5648">
      <w:pPr>
        <w:widowControl w:val="0"/>
        <w:pBdr>
          <w:top w:val="nil"/>
          <w:left w:val="nil"/>
          <w:bottom w:val="nil"/>
          <w:right w:val="nil"/>
          <w:between w:val="nil"/>
        </w:pBdr>
        <w:spacing w:line="276" w:lineRule="auto"/>
        <w:rPr>
          <w:rFonts w:ascii="Times New Roman" w:hAnsi="Times New Roman" w:cs="Times New Roman"/>
          <w:b/>
          <w:bCs/>
          <w:color w:val="EE0000"/>
          <w:sz w:val="36"/>
          <w:szCs w:val="36"/>
        </w:rPr>
      </w:pPr>
      <w:r w:rsidRPr="00C50AFE">
        <w:rPr>
          <w:rFonts w:ascii="Times New Roman" w:hAnsi="Times New Roman" w:cs="Times New Roman"/>
          <w:b/>
          <w:bCs/>
          <w:color w:val="EE0000"/>
          <w:sz w:val="36"/>
          <w:szCs w:val="36"/>
        </w:rPr>
        <w:t>3. Word Sense Disambiguation (WSD) and Meaning Representation</w:t>
      </w:r>
    </w:p>
    <w:p w14:paraId="35A500E4" w14:textId="77777777" w:rsidR="00C50AFE" w:rsidRDefault="00C50AFE" w:rsidP="003C5648">
      <w:pPr>
        <w:widowControl w:val="0"/>
        <w:pBdr>
          <w:top w:val="nil"/>
          <w:left w:val="nil"/>
          <w:bottom w:val="nil"/>
          <w:right w:val="nil"/>
          <w:between w:val="nil"/>
        </w:pBdr>
        <w:spacing w:line="276" w:lineRule="auto"/>
        <w:rPr>
          <w:rFonts w:ascii="Times New Roman" w:hAnsi="Times New Roman" w:cs="Times New Roman"/>
          <w:b/>
          <w:bCs/>
          <w:sz w:val="24"/>
          <w:szCs w:val="24"/>
        </w:rPr>
      </w:pPr>
    </w:p>
    <w:p w14:paraId="2CDD9704" w14:textId="747E8AF0"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Sentence:</w:t>
      </w:r>
    </w:p>
    <w:p w14:paraId="4BF73A4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"Priya sat on the bank and watched the boats moving across the water."</w:t>
      </w:r>
    </w:p>
    <w:p w14:paraId="6683E772" w14:textId="0DC8F3A5"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6D52F3F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a) Possible Meanings of "Bank"</w:t>
      </w:r>
    </w:p>
    <w:p w14:paraId="2265B4EE" w14:textId="77777777" w:rsidR="003C5648" w:rsidRPr="003C5648" w:rsidRDefault="003C5648" w:rsidP="003C5648">
      <w:pPr>
        <w:widowControl w:val="0"/>
        <w:numPr>
          <w:ilvl w:val="0"/>
          <w:numId w:val="4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Financial institution</w:t>
      </w:r>
      <w:r w:rsidRPr="003C5648">
        <w:rPr>
          <w:rFonts w:ascii="Times New Roman" w:hAnsi="Times New Roman" w:cs="Times New Roman"/>
          <w:sz w:val="24"/>
          <w:szCs w:val="24"/>
        </w:rPr>
        <w:t xml:space="preserve"> </w:t>
      </w:r>
    </w:p>
    <w:p w14:paraId="32DAC77C" w14:textId="77777777" w:rsidR="003C5648" w:rsidRPr="003C5648" w:rsidRDefault="003C5648" w:rsidP="003C5648">
      <w:pPr>
        <w:widowControl w:val="0"/>
        <w:numPr>
          <w:ilvl w:val="1"/>
          <w:numId w:val="4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A place where money is stored. </w:t>
      </w:r>
    </w:p>
    <w:p w14:paraId="0E239C4B" w14:textId="77777777" w:rsidR="003C5648" w:rsidRPr="003C5648" w:rsidRDefault="003C5648" w:rsidP="003C5648">
      <w:pPr>
        <w:widowControl w:val="0"/>
        <w:numPr>
          <w:ilvl w:val="0"/>
          <w:numId w:val="4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River bank</w:t>
      </w:r>
      <w:r w:rsidRPr="003C5648">
        <w:rPr>
          <w:rFonts w:ascii="Times New Roman" w:hAnsi="Times New Roman" w:cs="Times New Roman"/>
          <w:sz w:val="24"/>
          <w:szCs w:val="24"/>
        </w:rPr>
        <w:t xml:space="preserve"> </w:t>
      </w:r>
    </w:p>
    <w:p w14:paraId="072F9E39" w14:textId="77777777" w:rsidR="003C5648" w:rsidRPr="003C5648" w:rsidRDefault="003C5648" w:rsidP="003C5648">
      <w:pPr>
        <w:widowControl w:val="0"/>
        <w:numPr>
          <w:ilvl w:val="1"/>
          <w:numId w:val="43"/>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lastRenderedPageBreak/>
        <w:t xml:space="preserve">Land beside a river or lake. </w:t>
      </w:r>
    </w:p>
    <w:p w14:paraId="48D5B44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7154717C">
          <v:rect id="_x0000_i1381" style="width:0;height:1.5pt" o:hralign="center" o:hrstd="t" o:hr="t" fillcolor="#a0a0a0" stroked="f"/>
        </w:pict>
      </w:r>
    </w:p>
    <w:p w14:paraId="497274F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b) Correct Sense and Justification</w:t>
      </w:r>
    </w:p>
    <w:p w14:paraId="46FD1745"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Correct Sense:</w:t>
      </w:r>
    </w:p>
    <w:p w14:paraId="7672841C"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Segoe UI Emoji" w:hAnsi="Segoe UI Emoji" w:cs="Segoe UI Emoji"/>
          <w:sz w:val="24"/>
          <w:szCs w:val="24"/>
        </w:rPr>
        <w:t>✅</w:t>
      </w:r>
      <w:r w:rsidRPr="003C5648">
        <w:rPr>
          <w:rFonts w:ascii="Times New Roman" w:hAnsi="Times New Roman" w:cs="Times New Roman"/>
          <w:sz w:val="24"/>
          <w:szCs w:val="24"/>
        </w:rPr>
        <w:t xml:space="preserve"> </w:t>
      </w:r>
      <w:r w:rsidRPr="003C5648">
        <w:rPr>
          <w:rFonts w:ascii="Times New Roman" w:hAnsi="Times New Roman" w:cs="Times New Roman"/>
          <w:b/>
          <w:bCs/>
          <w:sz w:val="24"/>
          <w:szCs w:val="24"/>
        </w:rPr>
        <w:t>River bank</w:t>
      </w:r>
    </w:p>
    <w:p w14:paraId="2243226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Contextual Constraints</w:t>
      </w:r>
    </w:p>
    <w:tbl>
      <w:tblPr>
        <w:tblW w:w="81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5941"/>
      </w:tblGrid>
      <w:tr w:rsidR="003C5648" w:rsidRPr="003C5648" w14:paraId="46583483" w14:textId="77777777" w:rsidTr="00C50AFE">
        <w:trPr>
          <w:trHeight w:val="364"/>
          <w:tblHeader/>
          <w:tblCellSpacing w:w="15" w:type="dxa"/>
        </w:trPr>
        <w:tc>
          <w:tcPr>
            <w:tcW w:w="0" w:type="auto"/>
            <w:vAlign w:val="center"/>
            <w:hideMark/>
          </w:tcPr>
          <w:p w14:paraId="048BA98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Context Word</w:t>
            </w:r>
          </w:p>
        </w:tc>
        <w:tc>
          <w:tcPr>
            <w:tcW w:w="0" w:type="auto"/>
            <w:vAlign w:val="center"/>
            <w:hideMark/>
          </w:tcPr>
          <w:p w14:paraId="7CF461C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Interpretation</w:t>
            </w:r>
          </w:p>
        </w:tc>
      </w:tr>
      <w:tr w:rsidR="003C5648" w:rsidRPr="003C5648" w14:paraId="0736EF24" w14:textId="77777777" w:rsidTr="00C50AFE">
        <w:trPr>
          <w:trHeight w:val="364"/>
          <w:tblCellSpacing w:w="15" w:type="dxa"/>
        </w:trPr>
        <w:tc>
          <w:tcPr>
            <w:tcW w:w="0" w:type="auto"/>
            <w:vAlign w:val="center"/>
            <w:hideMark/>
          </w:tcPr>
          <w:p w14:paraId="40E34CF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boats</w:t>
            </w:r>
          </w:p>
        </w:tc>
        <w:tc>
          <w:tcPr>
            <w:tcW w:w="0" w:type="auto"/>
            <w:vAlign w:val="center"/>
            <w:hideMark/>
          </w:tcPr>
          <w:p w14:paraId="6B0DB07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Related to rivers/water</w:t>
            </w:r>
          </w:p>
        </w:tc>
      </w:tr>
      <w:tr w:rsidR="003C5648" w:rsidRPr="003C5648" w14:paraId="10B634C0" w14:textId="77777777" w:rsidTr="00C50AFE">
        <w:trPr>
          <w:trHeight w:val="364"/>
          <w:tblCellSpacing w:w="15" w:type="dxa"/>
        </w:trPr>
        <w:tc>
          <w:tcPr>
            <w:tcW w:w="0" w:type="auto"/>
            <w:vAlign w:val="center"/>
            <w:hideMark/>
          </w:tcPr>
          <w:p w14:paraId="6180F6F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water</w:t>
            </w:r>
          </w:p>
        </w:tc>
        <w:tc>
          <w:tcPr>
            <w:tcW w:w="0" w:type="auto"/>
            <w:vAlign w:val="center"/>
            <w:hideMark/>
          </w:tcPr>
          <w:p w14:paraId="2B8E649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Indicates natural environment</w:t>
            </w:r>
          </w:p>
        </w:tc>
      </w:tr>
      <w:tr w:rsidR="003C5648" w:rsidRPr="003C5648" w14:paraId="73EE093E" w14:textId="77777777" w:rsidTr="00C50AFE">
        <w:trPr>
          <w:trHeight w:val="377"/>
          <w:tblCellSpacing w:w="15" w:type="dxa"/>
        </w:trPr>
        <w:tc>
          <w:tcPr>
            <w:tcW w:w="0" w:type="auto"/>
            <w:vAlign w:val="center"/>
            <w:hideMark/>
          </w:tcPr>
          <w:p w14:paraId="3912643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sat on</w:t>
            </w:r>
          </w:p>
        </w:tc>
        <w:tc>
          <w:tcPr>
            <w:tcW w:w="0" w:type="auto"/>
            <w:vAlign w:val="center"/>
            <w:hideMark/>
          </w:tcPr>
          <w:p w14:paraId="119A9FB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People sit on land, not financial institutions</w:t>
            </w:r>
          </w:p>
        </w:tc>
      </w:tr>
    </w:tbl>
    <w:p w14:paraId="48DE5BE4" w14:textId="77777777" w:rsidR="00C50AFE" w:rsidRDefault="00C50AFE"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0DE58098" w14:textId="43846332"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Therefore, </w:t>
      </w:r>
      <w:r w:rsidRPr="003C5648">
        <w:rPr>
          <w:rFonts w:ascii="Times New Roman" w:hAnsi="Times New Roman" w:cs="Times New Roman"/>
          <w:b/>
          <w:bCs/>
          <w:sz w:val="24"/>
          <w:szCs w:val="24"/>
        </w:rPr>
        <w:t>bank = side of a river</w:t>
      </w:r>
      <w:r w:rsidRPr="003C5648">
        <w:rPr>
          <w:rFonts w:ascii="Times New Roman" w:hAnsi="Times New Roman" w:cs="Times New Roman"/>
          <w:sz w:val="24"/>
          <w:szCs w:val="24"/>
        </w:rPr>
        <w:t>.</w:t>
      </w:r>
    </w:p>
    <w:p w14:paraId="3882FE7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pict w14:anchorId="4F929C41">
          <v:rect id="_x0000_i1382" style="width:0;height:1.5pt" o:hralign="center" o:hrstd="t" o:hr="t" fillcolor="#a0a0a0" stroked="f"/>
        </w:pict>
      </w:r>
    </w:p>
    <w:p w14:paraId="146809D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 Predicate Logic Representation</w:t>
      </w:r>
    </w:p>
    <w:p w14:paraId="764F7B29"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Let:</w:t>
      </w:r>
    </w:p>
    <w:p w14:paraId="6234DB37" w14:textId="77777777" w:rsidR="003C5648" w:rsidRPr="003C5648" w:rsidRDefault="003C5648" w:rsidP="003C5648">
      <w:pPr>
        <w:widowControl w:val="0"/>
        <w:numPr>
          <w:ilvl w:val="0"/>
          <w:numId w:val="44"/>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p = Priya</w:t>
      </w:r>
      <w:r w:rsidRPr="003C5648">
        <w:rPr>
          <w:rFonts w:ascii="Times New Roman" w:hAnsi="Times New Roman" w:cs="Times New Roman"/>
          <w:sz w:val="24"/>
          <w:szCs w:val="24"/>
        </w:rPr>
        <w:t xml:space="preserve"> </w:t>
      </w:r>
    </w:p>
    <w:p w14:paraId="20CAA89F" w14:textId="77777777" w:rsidR="003C5648" w:rsidRPr="003C5648" w:rsidRDefault="003C5648" w:rsidP="003C5648">
      <w:pPr>
        <w:widowControl w:val="0"/>
        <w:numPr>
          <w:ilvl w:val="0"/>
          <w:numId w:val="44"/>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b = river bank</w:t>
      </w:r>
      <w:r w:rsidRPr="003C5648">
        <w:rPr>
          <w:rFonts w:ascii="Times New Roman" w:hAnsi="Times New Roman" w:cs="Times New Roman"/>
          <w:sz w:val="24"/>
          <w:szCs w:val="24"/>
        </w:rPr>
        <w:t xml:space="preserve"> </w:t>
      </w:r>
    </w:p>
    <w:p w14:paraId="19B394DC" w14:textId="77777777" w:rsidR="003C5648" w:rsidRPr="003C5648" w:rsidRDefault="003C5648" w:rsidP="003C5648">
      <w:pPr>
        <w:widowControl w:val="0"/>
        <w:numPr>
          <w:ilvl w:val="0"/>
          <w:numId w:val="44"/>
        </w:numPr>
        <w:pBdr>
          <w:top w:val="nil"/>
          <w:left w:val="nil"/>
          <w:bottom w:val="nil"/>
          <w:right w:val="nil"/>
          <w:between w:val="nil"/>
        </w:pBdr>
        <w:spacing w:line="276" w:lineRule="auto"/>
        <w:rPr>
          <w:rFonts w:ascii="Times New Roman" w:hAnsi="Times New Roman" w:cs="Times New Roman"/>
          <w:sz w:val="24"/>
          <w:szCs w:val="24"/>
        </w:rPr>
      </w:pPr>
      <w:proofErr w:type="spellStart"/>
      <w:r w:rsidRPr="003C5648">
        <w:rPr>
          <w:rFonts w:ascii="Times New Roman" w:hAnsi="Times New Roman" w:cs="Times New Roman"/>
          <w:b/>
          <w:bCs/>
          <w:sz w:val="24"/>
          <w:szCs w:val="24"/>
        </w:rPr>
        <w:t>bt</w:t>
      </w:r>
      <w:proofErr w:type="spellEnd"/>
      <w:r w:rsidRPr="003C5648">
        <w:rPr>
          <w:rFonts w:ascii="Times New Roman" w:hAnsi="Times New Roman" w:cs="Times New Roman"/>
          <w:b/>
          <w:bCs/>
          <w:sz w:val="24"/>
          <w:szCs w:val="24"/>
        </w:rPr>
        <w:t xml:space="preserve"> = boats</w:t>
      </w:r>
      <w:r w:rsidRPr="003C5648">
        <w:rPr>
          <w:rFonts w:ascii="Times New Roman" w:hAnsi="Times New Roman" w:cs="Times New Roman"/>
          <w:sz w:val="24"/>
          <w:szCs w:val="24"/>
        </w:rPr>
        <w:t xml:space="preserve"> </w:t>
      </w:r>
    </w:p>
    <w:p w14:paraId="19627F23" w14:textId="77777777" w:rsidR="003C5648" w:rsidRPr="003C5648" w:rsidRDefault="003C5648" w:rsidP="003C5648">
      <w:pPr>
        <w:widowControl w:val="0"/>
        <w:numPr>
          <w:ilvl w:val="0"/>
          <w:numId w:val="44"/>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b/>
          <w:bCs/>
          <w:sz w:val="24"/>
          <w:szCs w:val="24"/>
        </w:rPr>
        <w:t>w = water</w:t>
      </w:r>
      <w:r w:rsidRPr="003C5648">
        <w:rPr>
          <w:rFonts w:ascii="Times New Roman" w:hAnsi="Times New Roman" w:cs="Times New Roman"/>
          <w:sz w:val="24"/>
          <w:szCs w:val="24"/>
        </w:rPr>
        <w:t xml:space="preserve"> </w:t>
      </w:r>
    </w:p>
    <w:p w14:paraId="3AC276DB" w14:textId="77777777" w:rsidR="00C50AFE" w:rsidRDefault="00C50AFE" w:rsidP="003C5648">
      <w:pPr>
        <w:widowControl w:val="0"/>
        <w:pBdr>
          <w:top w:val="nil"/>
          <w:left w:val="nil"/>
          <w:bottom w:val="nil"/>
          <w:right w:val="nil"/>
          <w:between w:val="nil"/>
        </w:pBdr>
        <w:spacing w:line="276" w:lineRule="auto"/>
        <w:rPr>
          <w:rFonts w:ascii="Times New Roman" w:hAnsi="Times New Roman" w:cs="Times New Roman"/>
          <w:b/>
          <w:bCs/>
          <w:sz w:val="24"/>
          <w:szCs w:val="24"/>
        </w:rPr>
      </w:pPr>
    </w:p>
    <w:p w14:paraId="72B41291" w14:textId="157814CB"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Predicates</w:t>
      </w:r>
    </w:p>
    <w:p w14:paraId="01392F01" w14:textId="70797FF0"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Priya</m:t>
          </m:r>
          <m:d>
            <m:dPr>
              <m:ctrlPr>
                <w:rPr>
                  <w:rFonts w:ascii="Cambria Math" w:hAnsi="Cambria Math" w:cs="Times New Roman"/>
                  <w:sz w:val="24"/>
                  <w:szCs w:val="24"/>
                </w:rPr>
              </m:ctrlPr>
            </m:dPr>
            <m:e>
              <m:r>
                <w:rPr>
                  <w:rFonts w:ascii="Cambria Math" w:hAnsi="Cambria Math" w:cs="Times New Roman"/>
                  <w:sz w:val="24"/>
                  <w:szCs w:val="24"/>
                </w:rPr>
                <m:t>p</m:t>
              </m:r>
            </m:e>
          </m:d>
          <m:r>
            <w:rPr>
              <w:rFonts w:ascii="Times New Roman" w:hAnsi="Times New Roman" w:cs="Times New Roman"/>
              <w:sz w:val="24"/>
              <w:szCs w:val="24"/>
            </w:rPr>
            <w:br/>
          </m:r>
        </m:oMath>
        <m:oMath>
          <m:r>
            <w:rPr>
              <w:rFonts w:ascii="Cambria Math" w:hAnsi="Cambria Math" w:cs="Times New Roman"/>
              <w:sz w:val="24"/>
              <w:szCs w:val="24"/>
            </w:rPr>
            <m:t>Bank</m:t>
          </m:r>
          <m:d>
            <m:dPr>
              <m:ctrlPr>
                <w:rPr>
                  <w:rFonts w:ascii="Cambria Math" w:hAnsi="Cambria Math" w:cs="Times New Roman"/>
                  <w:sz w:val="24"/>
                  <w:szCs w:val="24"/>
                </w:rPr>
              </m:ctrlPr>
            </m:dPr>
            <m:e>
              <m:r>
                <w:rPr>
                  <w:rFonts w:ascii="Cambria Math" w:hAnsi="Cambria Math" w:cs="Times New Roman"/>
                  <w:sz w:val="24"/>
                  <w:szCs w:val="24"/>
                </w:rPr>
                <m:t>b</m:t>
              </m:r>
            </m:e>
          </m:d>
          <m:r>
            <w:rPr>
              <w:rFonts w:ascii="Times New Roman" w:hAnsi="Times New Roman" w:cs="Times New Roman"/>
              <w:sz w:val="24"/>
              <w:szCs w:val="24"/>
            </w:rPr>
            <w:br/>
          </m:r>
        </m:oMath>
        <m:oMath>
          <m:r>
            <w:rPr>
              <w:rFonts w:ascii="Cambria Math" w:hAnsi="Cambria Math" w:cs="Times New Roman"/>
              <w:sz w:val="24"/>
              <w:szCs w:val="24"/>
            </w:rPr>
            <m:t>RiverBank</m:t>
          </m:r>
          <m:d>
            <m:dPr>
              <m:ctrlPr>
                <w:rPr>
                  <w:rFonts w:ascii="Cambria Math" w:hAnsi="Cambria Math" w:cs="Times New Roman"/>
                  <w:sz w:val="24"/>
                  <w:szCs w:val="24"/>
                </w:rPr>
              </m:ctrlPr>
            </m:dPr>
            <m:e>
              <m:r>
                <w:rPr>
                  <w:rFonts w:ascii="Cambria Math" w:hAnsi="Cambria Math" w:cs="Times New Roman"/>
                  <w:sz w:val="24"/>
                  <w:szCs w:val="24"/>
                </w:rPr>
                <m:t>b</m:t>
              </m:r>
            </m:e>
          </m:d>
          <m:r>
            <w:rPr>
              <w:rFonts w:ascii="Times New Roman" w:hAnsi="Times New Roman" w:cs="Times New Roman"/>
              <w:sz w:val="24"/>
              <w:szCs w:val="24"/>
            </w:rPr>
            <w:br/>
          </m:r>
        </m:oMath>
        <m:oMath>
          <m:r>
            <w:rPr>
              <w:rFonts w:ascii="Cambria Math" w:hAnsi="Cambria Math" w:cs="Times New Roman"/>
              <w:sz w:val="24"/>
              <w:szCs w:val="24"/>
            </w:rPr>
            <m:t>Sit</m:t>
          </m:r>
          <m:d>
            <m:dPr>
              <m:ctrlPr>
                <w:rPr>
                  <w:rFonts w:ascii="Cambria Math" w:hAnsi="Cambria Math" w:cs="Times New Roman"/>
                  <w:sz w:val="24"/>
                  <w:szCs w:val="24"/>
                </w:rPr>
              </m:ctrlPr>
            </m:dPr>
            <m:e>
              <m:r>
                <w:rPr>
                  <w:rFonts w:ascii="Cambria Math" w:hAnsi="Cambria Math" w:cs="Times New Roman"/>
                  <w:sz w:val="24"/>
                  <w:szCs w:val="24"/>
                </w:rPr>
                <m:t>p</m:t>
              </m:r>
            </m:e>
          </m:d>
          <m:r>
            <w:rPr>
              <w:rFonts w:ascii="Times New Roman" w:hAnsi="Times New Roman" w:cs="Times New Roman"/>
              <w:sz w:val="24"/>
              <w:szCs w:val="24"/>
            </w:rPr>
            <w:br/>
          </m:r>
        </m:oMath>
        <m:oMath>
          <m:r>
            <w:rPr>
              <w:rFonts w:ascii="Cambria Math" w:hAnsi="Cambria Math" w:cs="Times New Roman"/>
              <w:sz w:val="24"/>
              <w:szCs w:val="24"/>
            </w:rPr>
            <m:t>On</m:t>
          </m:r>
          <m:d>
            <m:dPr>
              <m:sepChr m:val=","/>
              <m:ctrlPr>
                <w:rPr>
                  <w:rFonts w:ascii="Cambria Math" w:hAnsi="Cambria Math" w:cs="Times New Roman"/>
                  <w:sz w:val="24"/>
                  <w:szCs w:val="24"/>
                </w:rPr>
              </m:ctrlPr>
            </m:dPr>
            <m:e>
              <m:r>
                <w:rPr>
                  <w:rFonts w:ascii="Cambria Math" w:hAnsi="Cambria Math" w:cs="Times New Roman"/>
                  <w:sz w:val="24"/>
                  <w:szCs w:val="24"/>
                </w:rPr>
                <m:t>p</m:t>
              </m:r>
            </m:e>
            <m:e>
              <m:r>
                <w:rPr>
                  <w:rFonts w:ascii="Cambria Math" w:hAnsi="Cambria Math" w:cs="Times New Roman"/>
                  <w:sz w:val="24"/>
                  <w:szCs w:val="24"/>
                </w:rPr>
                <m:t>b</m:t>
              </m:r>
            </m:e>
          </m:d>
          <m:r>
            <w:rPr>
              <w:rFonts w:ascii="Times New Roman" w:hAnsi="Times New Roman" w:cs="Times New Roman"/>
              <w:sz w:val="24"/>
              <w:szCs w:val="24"/>
            </w:rPr>
            <w:br/>
          </m:r>
        </m:oMath>
        <m:oMath>
          <m:r>
            <w:rPr>
              <w:rFonts w:ascii="Cambria Math" w:hAnsi="Cambria Math" w:cs="Times New Roman"/>
              <w:sz w:val="24"/>
              <w:szCs w:val="24"/>
            </w:rPr>
            <m:t>Boat</m:t>
          </m:r>
          <m:d>
            <m:dPr>
              <m:ctrlPr>
                <w:rPr>
                  <w:rFonts w:ascii="Cambria Math" w:hAnsi="Cambria Math" w:cs="Times New Roman"/>
                  <w:sz w:val="24"/>
                  <w:szCs w:val="24"/>
                </w:rPr>
              </m:ctrlPr>
            </m:dPr>
            <m:e>
              <m:r>
                <w:rPr>
                  <w:rFonts w:ascii="Cambria Math" w:hAnsi="Cambria Math" w:cs="Times New Roman"/>
                  <w:sz w:val="24"/>
                  <w:szCs w:val="24"/>
                </w:rPr>
                <m:t>bt</m:t>
              </m:r>
            </m:e>
          </m:d>
          <m:r>
            <w:rPr>
              <w:rFonts w:ascii="Times New Roman" w:hAnsi="Times New Roman" w:cs="Times New Roman"/>
              <w:sz w:val="24"/>
              <w:szCs w:val="24"/>
            </w:rPr>
            <w:br/>
          </m:r>
        </m:oMath>
        <m:oMath>
          <m:r>
            <w:rPr>
              <w:rFonts w:ascii="Cambria Math" w:hAnsi="Cambria Math" w:cs="Times New Roman"/>
              <w:sz w:val="24"/>
              <w:szCs w:val="24"/>
            </w:rPr>
            <m:t>Water</m:t>
          </m:r>
          <m:d>
            <m:dPr>
              <m:ctrlPr>
                <w:rPr>
                  <w:rFonts w:ascii="Cambria Math" w:hAnsi="Cambria Math" w:cs="Times New Roman"/>
                  <w:sz w:val="24"/>
                  <w:szCs w:val="24"/>
                </w:rPr>
              </m:ctrlPr>
            </m:dPr>
            <m:e>
              <m:r>
                <w:rPr>
                  <w:rFonts w:ascii="Cambria Math" w:hAnsi="Cambria Math" w:cs="Times New Roman"/>
                  <w:sz w:val="24"/>
                  <w:szCs w:val="24"/>
                </w:rPr>
                <m:t>w</m:t>
              </m:r>
            </m:e>
          </m:d>
          <m:r>
            <w:rPr>
              <w:rFonts w:ascii="Times New Roman" w:hAnsi="Times New Roman" w:cs="Times New Roman"/>
              <w:sz w:val="24"/>
              <w:szCs w:val="24"/>
            </w:rPr>
            <w:br/>
          </m:r>
        </m:oMath>
        <m:oMath>
          <m:r>
            <w:rPr>
              <w:rFonts w:ascii="Cambria Math" w:hAnsi="Cambria Math" w:cs="Times New Roman"/>
              <w:sz w:val="24"/>
              <w:szCs w:val="24"/>
            </w:rPr>
            <m:t>Move</m:t>
          </m:r>
          <m:d>
            <m:dPr>
              <m:ctrlPr>
                <w:rPr>
                  <w:rFonts w:ascii="Cambria Math" w:hAnsi="Cambria Math" w:cs="Times New Roman"/>
                  <w:sz w:val="24"/>
                  <w:szCs w:val="24"/>
                </w:rPr>
              </m:ctrlPr>
            </m:dPr>
            <m:e>
              <m:r>
                <w:rPr>
                  <w:rFonts w:ascii="Cambria Math" w:hAnsi="Cambria Math" w:cs="Times New Roman"/>
                  <w:sz w:val="24"/>
                  <w:szCs w:val="24"/>
                </w:rPr>
                <m:t>bt</m:t>
              </m:r>
            </m:e>
          </m:d>
          <m:r>
            <w:rPr>
              <w:rFonts w:ascii="Times New Roman" w:hAnsi="Times New Roman" w:cs="Times New Roman"/>
              <w:sz w:val="24"/>
              <w:szCs w:val="24"/>
            </w:rPr>
            <w:br/>
          </m:r>
        </m:oMath>
        <m:oMath>
          <m:r>
            <w:rPr>
              <w:rFonts w:ascii="Cambria Math" w:hAnsi="Cambria Math" w:cs="Times New Roman"/>
              <w:sz w:val="24"/>
              <w:szCs w:val="24"/>
            </w:rPr>
            <m:t>Across</m:t>
          </m:r>
          <m:d>
            <m:dPr>
              <m:sep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tw</m:t>
              </m:r>
            </m:e>
          </m:d>
          <m:r>
            <w:rPr>
              <w:rFonts w:ascii="Times New Roman" w:hAnsi="Times New Roman" w:cs="Times New Roman"/>
              <w:sz w:val="24"/>
              <w:szCs w:val="24"/>
            </w:rPr>
            <w:br/>
          </m:r>
        </m:oMath>
        <m:oMath>
          <m:r>
            <w:rPr>
              <w:rFonts w:ascii="Cambria Math" w:hAnsi="Cambria Math" w:cs="Times New Roman"/>
              <w:sz w:val="24"/>
              <w:szCs w:val="24"/>
            </w:rPr>
            <m:t>Watch</m:t>
          </m:r>
          <m:d>
            <m:dPr>
              <m:sepChr m:val=","/>
              <m:ctrlPr>
                <w:rPr>
                  <w:rFonts w:ascii="Cambria Math" w:hAnsi="Cambria Math" w:cs="Times New Roman"/>
                  <w:sz w:val="24"/>
                  <w:szCs w:val="24"/>
                </w:rPr>
              </m:ctrlPr>
            </m:dPr>
            <m:e>
              <m:r>
                <w:rPr>
                  <w:rFonts w:ascii="Cambria Math" w:hAnsi="Cambria Math" w:cs="Times New Roman"/>
                  <w:sz w:val="24"/>
                  <w:szCs w:val="24"/>
                </w:rPr>
                <m:t>p</m:t>
              </m:r>
            </m:e>
            <m:e>
              <m:r>
                <w:rPr>
                  <w:rFonts w:ascii="Cambria Math" w:hAnsi="Cambria Math" w:cs="Times New Roman"/>
                  <w:sz w:val="24"/>
                  <w:szCs w:val="24"/>
                </w:rPr>
                <m:t>bt</m:t>
              </m:r>
            </m:e>
          </m:d>
          <m:r>
            <w:rPr>
              <w:rFonts w:ascii="Times New Roman" w:hAnsi="Times New Roman" w:cs="Times New Roman"/>
              <w:sz w:val="24"/>
              <w:szCs w:val="24"/>
            </w:rPr>
            <w:br/>
          </m:r>
        </m:oMath>
      </m:oMathPara>
    </w:p>
    <w:p w14:paraId="09CCE34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Combined representation:</w:t>
      </w:r>
    </w:p>
    <w:p w14:paraId="1436D656" w14:textId="4685A2E1"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Priya</m:t>
          </m:r>
          <m:d>
            <m:dPr>
              <m:ctrlPr>
                <w:rPr>
                  <w:rFonts w:ascii="Cambria Math" w:hAnsi="Cambria Math" w:cs="Times New Roman"/>
                  <w:sz w:val="24"/>
                  <w:szCs w:val="24"/>
                </w:rPr>
              </m:ctrlPr>
            </m:dPr>
            <m:e>
              <m:r>
                <w:rPr>
                  <w:rFonts w:ascii="Cambria Math" w:hAnsi="Cambria Math" w:cs="Times New Roman"/>
                  <w:sz w:val="24"/>
                  <w:szCs w:val="24"/>
                </w:rPr>
                <m:t>p</m:t>
              </m:r>
            </m:e>
          </m:d>
          <m:r>
            <w:rPr>
              <w:rFonts w:ascii="Cambria Math" w:hAnsi="Cambria Math" w:cs="Times New Roman"/>
              <w:sz w:val="24"/>
              <w:szCs w:val="24"/>
            </w:rPr>
            <m:t>∧RiverBank</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∧Sit</m:t>
          </m:r>
          <m:d>
            <m:dPr>
              <m:ctrlPr>
                <w:rPr>
                  <w:rFonts w:ascii="Cambria Math" w:hAnsi="Cambria Math" w:cs="Times New Roman"/>
                  <w:sz w:val="24"/>
                  <w:szCs w:val="24"/>
                </w:rPr>
              </m:ctrlPr>
            </m:dPr>
            <m:e>
              <m:r>
                <w:rPr>
                  <w:rFonts w:ascii="Cambria Math" w:hAnsi="Cambria Math" w:cs="Times New Roman"/>
                  <w:sz w:val="24"/>
                  <w:szCs w:val="24"/>
                </w:rPr>
                <m:t>p</m:t>
              </m:r>
            </m:e>
          </m:d>
          <m:r>
            <w:rPr>
              <w:rFonts w:ascii="Times New Roman" w:hAnsi="Times New Roman" w:cs="Times New Roman"/>
              <w:sz w:val="24"/>
              <w:szCs w:val="24"/>
            </w:rPr>
            <w:br/>
          </m:r>
        </m:oMath>
        <m:oMath>
          <m:r>
            <w:rPr>
              <w:rFonts w:ascii="Cambria Math" w:hAnsi="Cambria Math" w:cs="Times New Roman"/>
              <w:sz w:val="24"/>
              <w:szCs w:val="24"/>
            </w:rPr>
            <m:t>On</m:t>
          </m:r>
          <m:d>
            <m:dPr>
              <m:sepChr m:val=","/>
              <m:ctrlPr>
                <w:rPr>
                  <w:rFonts w:ascii="Cambria Math" w:hAnsi="Cambria Math" w:cs="Times New Roman"/>
                  <w:sz w:val="24"/>
                  <w:szCs w:val="24"/>
                </w:rPr>
              </m:ctrlPr>
            </m:dPr>
            <m:e>
              <m:r>
                <w:rPr>
                  <w:rFonts w:ascii="Cambria Math" w:hAnsi="Cambria Math" w:cs="Times New Roman"/>
                  <w:sz w:val="24"/>
                  <w:szCs w:val="24"/>
                </w:rPr>
                <m:t>p</m:t>
              </m:r>
            </m:e>
            <m:e>
              <m:r>
                <w:rPr>
                  <w:rFonts w:ascii="Cambria Math" w:hAnsi="Cambria Math" w:cs="Times New Roman"/>
                  <w:sz w:val="24"/>
                  <w:szCs w:val="24"/>
                </w:rPr>
                <m:t>b</m:t>
              </m:r>
            </m:e>
          </m:d>
          <m:r>
            <w:rPr>
              <w:rFonts w:ascii="Cambria Math" w:hAnsi="Cambria Math" w:cs="Times New Roman"/>
              <w:sz w:val="24"/>
              <w:szCs w:val="24"/>
            </w:rPr>
            <m:t>∧Boat</m:t>
          </m:r>
          <m:d>
            <m:dPr>
              <m:ctrlPr>
                <w:rPr>
                  <w:rFonts w:ascii="Cambria Math" w:hAnsi="Cambria Math" w:cs="Times New Roman"/>
                  <w:sz w:val="24"/>
                  <w:szCs w:val="24"/>
                </w:rPr>
              </m:ctrlPr>
            </m:dPr>
            <m:e>
              <m:r>
                <w:rPr>
                  <w:rFonts w:ascii="Cambria Math" w:hAnsi="Cambria Math" w:cs="Times New Roman"/>
                  <w:sz w:val="24"/>
                  <w:szCs w:val="24"/>
                </w:rPr>
                <m:t>bt</m:t>
              </m:r>
            </m:e>
          </m:d>
          <m:r>
            <w:rPr>
              <w:rFonts w:ascii="Times New Roman" w:hAnsi="Times New Roman" w:cs="Times New Roman"/>
              <w:sz w:val="24"/>
              <w:szCs w:val="24"/>
            </w:rPr>
            <w:br/>
          </m:r>
        </m:oMath>
        <m:oMath>
          <m:r>
            <w:rPr>
              <w:rFonts w:ascii="Cambria Math" w:hAnsi="Cambria Math" w:cs="Times New Roman"/>
              <w:sz w:val="24"/>
              <w:szCs w:val="24"/>
            </w:rPr>
            <m:t>Water</m:t>
          </m:r>
          <m:d>
            <m:dPr>
              <m:ctrlPr>
                <w:rPr>
                  <w:rFonts w:ascii="Cambria Math" w:hAnsi="Cambria Math" w:cs="Times New Roman"/>
                  <w:sz w:val="24"/>
                  <w:szCs w:val="24"/>
                </w:rPr>
              </m:ctrlPr>
            </m:dPr>
            <m:e>
              <m:r>
                <w:rPr>
                  <w:rFonts w:ascii="Cambria Math" w:hAnsi="Cambria Math" w:cs="Times New Roman"/>
                  <w:sz w:val="24"/>
                  <w:szCs w:val="24"/>
                </w:rPr>
                <m:t>w</m:t>
              </m:r>
            </m:e>
          </m:d>
          <m:r>
            <w:rPr>
              <w:rFonts w:ascii="Cambria Math" w:hAnsi="Cambria Math" w:cs="Times New Roman"/>
              <w:sz w:val="24"/>
              <w:szCs w:val="24"/>
            </w:rPr>
            <m:t>∧Move</m:t>
          </m:r>
          <m:d>
            <m:dPr>
              <m:ctrlPr>
                <w:rPr>
                  <w:rFonts w:ascii="Cambria Math" w:hAnsi="Cambria Math" w:cs="Times New Roman"/>
                  <w:sz w:val="24"/>
                  <w:szCs w:val="24"/>
                </w:rPr>
              </m:ctrlPr>
            </m:dPr>
            <m:e>
              <m:r>
                <w:rPr>
                  <w:rFonts w:ascii="Cambria Math" w:hAnsi="Cambria Math" w:cs="Times New Roman"/>
                  <w:sz w:val="24"/>
                  <w:szCs w:val="24"/>
                </w:rPr>
                <m:t>bt</m:t>
              </m:r>
            </m:e>
          </m:d>
          <m:r>
            <w:rPr>
              <w:rFonts w:ascii="Times New Roman" w:hAnsi="Times New Roman" w:cs="Times New Roman"/>
              <w:sz w:val="24"/>
              <w:szCs w:val="24"/>
            </w:rPr>
            <w:br/>
          </m:r>
        </m:oMath>
        <m:oMath>
          <m:r>
            <w:rPr>
              <w:rFonts w:ascii="Cambria Math" w:hAnsi="Cambria Math" w:cs="Times New Roman"/>
              <w:sz w:val="24"/>
              <w:szCs w:val="24"/>
            </w:rPr>
            <m:t>Across</m:t>
          </m:r>
          <m:d>
            <m:dPr>
              <m:sep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tw</m:t>
              </m:r>
            </m:e>
          </m:d>
          <m:r>
            <w:rPr>
              <w:rFonts w:ascii="Cambria Math" w:hAnsi="Cambria Math" w:cs="Times New Roman"/>
              <w:sz w:val="24"/>
              <w:szCs w:val="24"/>
            </w:rPr>
            <m:t>∧Watch</m:t>
          </m:r>
          <m:d>
            <m:dPr>
              <m:sepChr m:val=","/>
              <m:ctrlPr>
                <w:rPr>
                  <w:rFonts w:ascii="Cambria Math" w:hAnsi="Cambria Math" w:cs="Times New Roman"/>
                  <w:sz w:val="24"/>
                  <w:szCs w:val="24"/>
                </w:rPr>
              </m:ctrlPr>
            </m:dPr>
            <m:e>
              <m:r>
                <w:rPr>
                  <w:rFonts w:ascii="Cambria Math" w:hAnsi="Cambria Math" w:cs="Times New Roman"/>
                  <w:sz w:val="24"/>
                  <w:szCs w:val="24"/>
                </w:rPr>
                <m:t>p</m:t>
              </m:r>
            </m:e>
            <m:e>
              <m:r>
                <w:rPr>
                  <w:rFonts w:ascii="Cambria Math" w:hAnsi="Cambria Math" w:cs="Times New Roman"/>
                  <w:sz w:val="24"/>
                  <w:szCs w:val="24"/>
                </w:rPr>
                <m:t>bt</m:t>
              </m:r>
            </m:e>
          </m:d>
        </m:oMath>
      </m:oMathPara>
    </w:p>
    <w:p w14:paraId="16C9562F" w14:textId="5156717F"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44FBF5F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lastRenderedPageBreak/>
        <w:t>d) Unambiguous Paraphrase</w:t>
      </w:r>
    </w:p>
    <w:p w14:paraId="1118FA3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i/>
          <w:iCs/>
          <w:sz w:val="24"/>
          <w:szCs w:val="24"/>
        </w:rPr>
        <w:t>"Priya sat on the riverbank and watched boats moving across the water."</w:t>
      </w:r>
    </w:p>
    <w:p w14:paraId="0643BF30" w14:textId="7C4CE8FA"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700A588B"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e) How WSD Improves Machine Translation</w:t>
      </w:r>
    </w:p>
    <w:p w14:paraId="57F3D0F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Word Sense Disambiguation (WSD) helps translation systems choose the correct meaning of ambiguous words.</w:t>
      </w:r>
    </w:p>
    <w:p w14:paraId="3FA4995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Example:</w:t>
      </w:r>
    </w:p>
    <w:p w14:paraId="289B003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English:</w:t>
      </w:r>
      <w:r w:rsidRPr="003C5648">
        <w:rPr>
          <w:rFonts w:ascii="Times New Roman" w:hAnsi="Times New Roman" w:cs="Times New Roman"/>
          <w:sz w:val="24"/>
          <w:szCs w:val="24"/>
        </w:rPr>
        <w:br/>
      </w:r>
      <w:r w:rsidRPr="003C5648">
        <w:rPr>
          <w:rFonts w:ascii="Times New Roman" w:hAnsi="Times New Roman" w:cs="Times New Roman"/>
          <w:i/>
          <w:iCs/>
          <w:sz w:val="24"/>
          <w:szCs w:val="24"/>
        </w:rPr>
        <w:t>"Priya sat on the bank."</w:t>
      </w:r>
    </w:p>
    <w:p w14:paraId="5D62EEA7"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Without WSD:</w:t>
      </w:r>
    </w:p>
    <w:p w14:paraId="376A65DE" w14:textId="77777777" w:rsidR="003C5648" w:rsidRPr="003C5648" w:rsidRDefault="003C5648" w:rsidP="003C5648">
      <w:pPr>
        <w:widowControl w:val="0"/>
        <w:numPr>
          <w:ilvl w:val="0"/>
          <w:numId w:val="45"/>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"Bank" may be translated as a financial institution. </w:t>
      </w:r>
    </w:p>
    <w:p w14:paraId="07D2D064"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With WSD:</w:t>
      </w:r>
    </w:p>
    <w:p w14:paraId="3D913E88" w14:textId="77777777" w:rsidR="003C5648" w:rsidRPr="003C5648" w:rsidRDefault="003C5648" w:rsidP="003C5648">
      <w:pPr>
        <w:widowControl w:val="0"/>
        <w:numPr>
          <w:ilvl w:val="0"/>
          <w:numId w:val="46"/>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Context words such as </w:t>
      </w:r>
      <w:r w:rsidRPr="003C5648">
        <w:rPr>
          <w:rFonts w:ascii="Times New Roman" w:hAnsi="Times New Roman" w:cs="Times New Roman"/>
          <w:b/>
          <w:bCs/>
          <w:sz w:val="24"/>
          <w:szCs w:val="24"/>
        </w:rPr>
        <w:t>boats</w:t>
      </w:r>
      <w:r w:rsidRPr="003C5648">
        <w:rPr>
          <w:rFonts w:ascii="Times New Roman" w:hAnsi="Times New Roman" w:cs="Times New Roman"/>
          <w:sz w:val="24"/>
          <w:szCs w:val="24"/>
        </w:rPr>
        <w:t xml:space="preserve"> and </w:t>
      </w:r>
      <w:r w:rsidRPr="003C5648">
        <w:rPr>
          <w:rFonts w:ascii="Times New Roman" w:hAnsi="Times New Roman" w:cs="Times New Roman"/>
          <w:b/>
          <w:bCs/>
          <w:sz w:val="24"/>
          <w:szCs w:val="24"/>
        </w:rPr>
        <w:t>water</w:t>
      </w:r>
      <w:r w:rsidRPr="003C5648">
        <w:rPr>
          <w:rFonts w:ascii="Times New Roman" w:hAnsi="Times New Roman" w:cs="Times New Roman"/>
          <w:sz w:val="24"/>
          <w:szCs w:val="24"/>
        </w:rPr>
        <w:t xml:space="preserve"> identify the correct sense as </w:t>
      </w:r>
      <w:r w:rsidRPr="003C5648">
        <w:rPr>
          <w:rFonts w:ascii="Times New Roman" w:hAnsi="Times New Roman" w:cs="Times New Roman"/>
          <w:b/>
          <w:bCs/>
          <w:sz w:val="24"/>
          <w:szCs w:val="24"/>
        </w:rPr>
        <w:t>riverbank</w:t>
      </w:r>
      <w:r w:rsidRPr="003C5648">
        <w:rPr>
          <w:rFonts w:ascii="Times New Roman" w:hAnsi="Times New Roman" w:cs="Times New Roman"/>
          <w:sz w:val="24"/>
          <w:szCs w:val="24"/>
        </w:rPr>
        <w:t xml:space="preserve">. </w:t>
      </w:r>
    </w:p>
    <w:p w14:paraId="0818B5B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Benefits:</w:t>
      </w:r>
    </w:p>
    <w:p w14:paraId="36FFB37A" w14:textId="77777777" w:rsidR="003C5648" w:rsidRPr="003C5648" w:rsidRDefault="003C5648" w:rsidP="003C5648">
      <w:pPr>
        <w:widowControl w:val="0"/>
        <w:numPr>
          <w:ilvl w:val="0"/>
          <w:numId w:val="4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Improves translation accuracy. </w:t>
      </w:r>
    </w:p>
    <w:p w14:paraId="0A95172E" w14:textId="77777777" w:rsidR="003C5648" w:rsidRPr="003C5648" w:rsidRDefault="003C5648" w:rsidP="003C5648">
      <w:pPr>
        <w:widowControl w:val="0"/>
        <w:numPr>
          <w:ilvl w:val="0"/>
          <w:numId w:val="4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Preserves semantic relationships. </w:t>
      </w:r>
    </w:p>
    <w:p w14:paraId="14A6FA9C" w14:textId="77777777" w:rsidR="003C5648" w:rsidRPr="003C5648" w:rsidRDefault="003C5648" w:rsidP="003C5648">
      <w:pPr>
        <w:widowControl w:val="0"/>
        <w:numPr>
          <w:ilvl w:val="0"/>
          <w:numId w:val="4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Reduces ambiguity. </w:t>
      </w:r>
    </w:p>
    <w:p w14:paraId="64E8DD4E" w14:textId="77777777" w:rsidR="003C5648" w:rsidRPr="003C5648" w:rsidRDefault="003C5648" w:rsidP="003C5648">
      <w:pPr>
        <w:widowControl w:val="0"/>
        <w:numPr>
          <w:ilvl w:val="0"/>
          <w:numId w:val="4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Produces coherent sentences. </w:t>
      </w:r>
    </w:p>
    <w:p w14:paraId="547EE0BC" w14:textId="77777777" w:rsidR="003C5648" w:rsidRPr="003C5648" w:rsidRDefault="003C5648" w:rsidP="003C5648">
      <w:pPr>
        <w:widowControl w:val="0"/>
        <w:numPr>
          <w:ilvl w:val="0"/>
          <w:numId w:val="47"/>
        </w:numPr>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 xml:space="preserve">Enhances NLP applications such as question answering, information retrieval, and text summarization. </w:t>
      </w:r>
    </w:p>
    <w:p w14:paraId="22807F9D" w14:textId="2D92C8D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p w14:paraId="36AC726B" w14:textId="77777777" w:rsid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Constraint Analysis Summary (Rubric Alignment)</w:t>
      </w:r>
    </w:p>
    <w:p w14:paraId="41E7F9AF" w14:textId="77777777" w:rsidR="008B5DC8" w:rsidRPr="003C5648" w:rsidRDefault="008B5DC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W w:w="7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4"/>
        <w:gridCol w:w="5495"/>
      </w:tblGrid>
      <w:tr w:rsidR="003C5648" w:rsidRPr="003C5648" w14:paraId="5FBDCFBB" w14:textId="77777777" w:rsidTr="00C50AFE">
        <w:trPr>
          <w:trHeight w:val="657"/>
          <w:tblHeader/>
          <w:tblCellSpacing w:w="15" w:type="dxa"/>
        </w:trPr>
        <w:tc>
          <w:tcPr>
            <w:tcW w:w="0" w:type="auto"/>
            <w:vAlign w:val="center"/>
            <w:hideMark/>
          </w:tcPr>
          <w:p w14:paraId="10AE382F"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Criterion</w:t>
            </w:r>
          </w:p>
        </w:tc>
        <w:tc>
          <w:tcPr>
            <w:tcW w:w="0" w:type="auto"/>
            <w:vAlign w:val="center"/>
            <w:hideMark/>
          </w:tcPr>
          <w:p w14:paraId="06AE173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b/>
                <w:bCs/>
                <w:sz w:val="24"/>
                <w:szCs w:val="24"/>
              </w:rPr>
            </w:pPr>
            <w:r w:rsidRPr="003C5648">
              <w:rPr>
                <w:rFonts w:ascii="Times New Roman" w:hAnsi="Times New Roman" w:cs="Times New Roman"/>
                <w:b/>
                <w:bCs/>
                <w:sz w:val="24"/>
                <w:szCs w:val="24"/>
              </w:rPr>
              <w:t>Satisfaction</w:t>
            </w:r>
          </w:p>
        </w:tc>
      </w:tr>
      <w:tr w:rsidR="003C5648" w:rsidRPr="003C5648" w14:paraId="2B4F0522" w14:textId="77777777" w:rsidTr="00C50AFE">
        <w:trPr>
          <w:trHeight w:val="657"/>
          <w:tblCellSpacing w:w="15" w:type="dxa"/>
        </w:trPr>
        <w:tc>
          <w:tcPr>
            <w:tcW w:w="0" w:type="auto"/>
            <w:vAlign w:val="center"/>
            <w:hideMark/>
          </w:tcPr>
          <w:p w14:paraId="0FD7139A"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Problem Understanding</w:t>
            </w:r>
          </w:p>
        </w:tc>
        <w:tc>
          <w:tcPr>
            <w:tcW w:w="0" w:type="auto"/>
            <w:vAlign w:val="center"/>
            <w:hideMark/>
          </w:tcPr>
          <w:p w14:paraId="4917A62E"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All constraints identified</w:t>
            </w:r>
          </w:p>
        </w:tc>
      </w:tr>
      <w:tr w:rsidR="003C5648" w:rsidRPr="003C5648" w14:paraId="1E3A9E48" w14:textId="77777777" w:rsidTr="00C50AFE">
        <w:trPr>
          <w:trHeight w:val="657"/>
          <w:tblCellSpacing w:w="15" w:type="dxa"/>
        </w:trPr>
        <w:tc>
          <w:tcPr>
            <w:tcW w:w="0" w:type="auto"/>
            <w:vAlign w:val="center"/>
            <w:hideMark/>
          </w:tcPr>
          <w:p w14:paraId="1184BBB3"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Constraint Analysis</w:t>
            </w:r>
          </w:p>
        </w:tc>
        <w:tc>
          <w:tcPr>
            <w:tcW w:w="0" w:type="auto"/>
            <w:vAlign w:val="center"/>
            <w:hideMark/>
          </w:tcPr>
          <w:p w14:paraId="2C218D6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Gender, number, recency, semantics, coherence applied</w:t>
            </w:r>
          </w:p>
        </w:tc>
      </w:tr>
      <w:tr w:rsidR="003C5648" w:rsidRPr="003C5648" w14:paraId="68F882B9" w14:textId="77777777" w:rsidTr="00C50AFE">
        <w:trPr>
          <w:trHeight w:val="681"/>
          <w:tblCellSpacing w:w="15" w:type="dxa"/>
        </w:trPr>
        <w:tc>
          <w:tcPr>
            <w:tcW w:w="0" w:type="auto"/>
            <w:vAlign w:val="center"/>
            <w:hideMark/>
          </w:tcPr>
          <w:p w14:paraId="49D6FF48"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Solution Development</w:t>
            </w:r>
          </w:p>
        </w:tc>
        <w:tc>
          <w:tcPr>
            <w:tcW w:w="0" w:type="auto"/>
            <w:vAlign w:val="center"/>
            <w:hideMark/>
          </w:tcPr>
          <w:p w14:paraId="580C3FC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Correct reference resolution and responses generated</w:t>
            </w:r>
          </w:p>
        </w:tc>
      </w:tr>
      <w:tr w:rsidR="003C5648" w:rsidRPr="003C5648" w14:paraId="3DFA1A75" w14:textId="77777777" w:rsidTr="00C50AFE">
        <w:trPr>
          <w:trHeight w:val="657"/>
          <w:tblCellSpacing w:w="15" w:type="dxa"/>
        </w:trPr>
        <w:tc>
          <w:tcPr>
            <w:tcW w:w="0" w:type="auto"/>
            <w:vAlign w:val="center"/>
            <w:hideMark/>
          </w:tcPr>
          <w:p w14:paraId="20BBD896"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Application of Concepts</w:t>
            </w:r>
          </w:p>
        </w:tc>
        <w:tc>
          <w:tcPr>
            <w:tcW w:w="0" w:type="auto"/>
            <w:vAlign w:val="center"/>
            <w:hideMark/>
          </w:tcPr>
          <w:p w14:paraId="6170C31D"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Coreference, dialog acts, WSD, predicate logic used</w:t>
            </w:r>
          </w:p>
        </w:tc>
      </w:tr>
      <w:tr w:rsidR="003C5648" w:rsidRPr="003C5648" w14:paraId="0D79D8B6" w14:textId="77777777" w:rsidTr="00C50AFE">
        <w:trPr>
          <w:trHeight w:val="657"/>
          <w:tblCellSpacing w:w="15" w:type="dxa"/>
        </w:trPr>
        <w:tc>
          <w:tcPr>
            <w:tcW w:w="0" w:type="auto"/>
            <w:vAlign w:val="center"/>
            <w:hideMark/>
          </w:tcPr>
          <w:p w14:paraId="3ED5DC10"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Justification</w:t>
            </w:r>
          </w:p>
        </w:tc>
        <w:tc>
          <w:tcPr>
            <w:tcW w:w="0" w:type="auto"/>
            <w:vAlign w:val="center"/>
            <w:hideMark/>
          </w:tcPr>
          <w:p w14:paraId="2D681852"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r w:rsidRPr="003C5648">
              <w:rPr>
                <w:rFonts w:ascii="Times New Roman" w:hAnsi="Times New Roman" w:cs="Times New Roman"/>
                <w:sz w:val="24"/>
                <w:szCs w:val="24"/>
              </w:rPr>
              <w:t>Logical explanations provided throughout</w:t>
            </w:r>
          </w:p>
        </w:tc>
      </w:tr>
    </w:tbl>
    <w:p w14:paraId="6454E391" w14:textId="77777777" w:rsidR="003C5648" w:rsidRPr="003C5648" w:rsidRDefault="003C5648" w:rsidP="003C5648">
      <w:pPr>
        <w:widowControl w:val="0"/>
        <w:pBdr>
          <w:top w:val="nil"/>
          <w:left w:val="nil"/>
          <w:bottom w:val="nil"/>
          <w:right w:val="nil"/>
          <w:between w:val="nil"/>
        </w:pBdr>
        <w:spacing w:line="276" w:lineRule="auto"/>
        <w:rPr>
          <w:rFonts w:ascii="Times New Roman" w:hAnsi="Times New Roman" w:cs="Times New Roman"/>
          <w:sz w:val="24"/>
          <w:szCs w:val="24"/>
        </w:rPr>
      </w:pPr>
    </w:p>
    <w:sectPr w:rsidR="003C5648" w:rsidRPr="003C5648" w:rsidSect="00C50AF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EE512A-142A-458B-9516-7CBF3DECDED6}"/>
  </w:font>
  <w:font w:name="Segoe UI Emoji">
    <w:panose1 w:val="020B0502040204020203"/>
    <w:charset w:val="00"/>
    <w:family w:val="swiss"/>
    <w:pitch w:val="variable"/>
    <w:sig w:usb0="00000003" w:usb1="02000000" w:usb2="08000000" w:usb3="00000000" w:csb0="00000001" w:csb1="00000000"/>
    <w:embedRegular r:id="rId2" w:fontKey="{DE3BB9DB-E139-47CF-88DD-6C0C32F8EC6D}"/>
  </w:font>
  <w:font w:name="Cambria Math">
    <w:panose1 w:val="02040503050406030204"/>
    <w:charset w:val="00"/>
    <w:family w:val="roman"/>
    <w:pitch w:val="variable"/>
    <w:sig w:usb0="E00006FF" w:usb1="420024FF" w:usb2="02000000" w:usb3="00000000" w:csb0="0000019F" w:csb1="00000000"/>
    <w:embedRegular r:id="rId3" w:fontKey="{034CC1B6-5875-4929-84C6-3B65086E8659}"/>
    <w:embedItalic r:id="rId4" w:fontKey="{0538B885-7F84-4CA8-93C0-F8722A4ADB2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B756B005-14C2-4A40-A951-84601DD13BC1}"/>
  </w:font>
  <w:font w:name="Latha">
    <w:panose1 w:val="02000400000000000000"/>
    <w:charset w:val="00"/>
    <w:family w:val="swiss"/>
    <w:pitch w:val="variable"/>
    <w:sig w:usb0="00100003" w:usb1="00000000" w:usb2="00000000" w:usb3="00000000" w:csb0="00000001" w:csb1="00000000"/>
    <w:embedRegular r:id="rId6" w:fontKey="{3677E0D7-7E43-4CF5-9CE2-D1821FAF77FC}"/>
  </w:font>
  <w:font w:name="Cambria">
    <w:panose1 w:val="02040503050406030204"/>
    <w:charset w:val="00"/>
    <w:family w:val="roman"/>
    <w:pitch w:val="variable"/>
    <w:sig w:usb0="E00006FF" w:usb1="420024FF" w:usb2="02000000" w:usb3="00000000" w:csb0="0000019F" w:csb1="00000000"/>
    <w:embedRegular r:id="rId7" w:fontKey="{A56797A1-DB9A-4514-AC6A-5F0DA521AD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1557"/>
    <w:multiLevelType w:val="multilevel"/>
    <w:tmpl w:val="9BA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44E00"/>
    <w:multiLevelType w:val="multilevel"/>
    <w:tmpl w:val="2778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618C8"/>
    <w:multiLevelType w:val="multilevel"/>
    <w:tmpl w:val="C682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A69BB"/>
    <w:multiLevelType w:val="multilevel"/>
    <w:tmpl w:val="07161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D43F4"/>
    <w:multiLevelType w:val="multilevel"/>
    <w:tmpl w:val="7AA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E0A74"/>
    <w:multiLevelType w:val="multilevel"/>
    <w:tmpl w:val="49C8E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1A6000"/>
    <w:multiLevelType w:val="multilevel"/>
    <w:tmpl w:val="593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C76D2"/>
    <w:multiLevelType w:val="multilevel"/>
    <w:tmpl w:val="4E78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70833"/>
    <w:multiLevelType w:val="multilevel"/>
    <w:tmpl w:val="8AE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953F6"/>
    <w:multiLevelType w:val="multilevel"/>
    <w:tmpl w:val="B46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95ECE"/>
    <w:multiLevelType w:val="multilevel"/>
    <w:tmpl w:val="A6E2B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367E5"/>
    <w:multiLevelType w:val="multilevel"/>
    <w:tmpl w:val="1A90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29682C"/>
    <w:multiLevelType w:val="multilevel"/>
    <w:tmpl w:val="446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77DEF"/>
    <w:multiLevelType w:val="multilevel"/>
    <w:tmpl w:val="0C18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2" w15:restartNumberingAfterBreak="0">
    <w:nsid w:val="77276953"/>
    <w:multiLevelType w:val="multilevel"/>
    <w:tmpl w:val="D0E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250773">
    <w:abstractNumId w:val="29"/>
  </w:num>
  <w:num w:numId="2" w16cid:durableId="1597596806">
    <w:abstractNumId w:val="22"/>
  </w:num>
  <w:num w:numId="3" w16cid:durableId="2134590505">
    <w:abstractNumId w:val="9"/>
  </w:num>
  <w:num w:numId="4" w16cid:durableId="715272726">
    <w:abstractNumId w:val="40"/>
  </w:num>
  <w:num w:numId="5" w16cid:durableId="978412800">
    <w:abstractNumId w:val="20"/>
  </w:num>
  <w:num w:numId="6" w16cid:durableId="2000768018">
    <w:abstractNumId w:val="43"/>
  </w:num>
  <w:num w:numId="7" w16cid:durableId="1748266666">
    <w:abstractNumId w:val="32"/>
  </w:num>
  <w:num w:numId="8" w16cid:durableId="451286217">
    <w:abstractNumId w:val="30"/>
  </w:num>
  <w:num w:numId="9" w16cid:durableId="2056152793">
    <w:abstractNumId w:val="7"/>
  </w:num>
  <w:num w:numId="10" w16cid:durableId="817692950">
    <w:abstractNumId w:val="18"/>
  </w:num>
  <w:num w:numId="11" w16cid:durableId="223756324">
    <w:abstractNumId w:val="17"/>
  </w:num>
  <w:num w:numId="12" w16cid:durableId="1121147111">
    <w:abstractNumId w:val="44"/>
  </w:num>
  <w:num w:numId="13" w16cid:durableId="590089692">
    <w:abstractNumId w:val="4"/>
  </w:num>
  <w:num w:numId="14" w16cid:durableId="1712611661">
    <w:abstractNumId w:val="8"/>
  </w:num>
  <w:num w:numId="15" w16cid:durableId="240330546">
    <w:abstractNumId w:val="23"/>
  </w:num>
  <w:num w:numId="16" w16cid:durableId="1192690088">
    <w:abstractNumId w:val="5"/>
  </w:num>
  <w:num w:numId="17" w16cid:durableId="1524517973">
    <w:abstractNumId w:val="39"/>
  </w:num>
  <w:num w:numId="18" w16cid:durableId="1668898195">
    <w:abstractNumId w:val="3"/>
  </w:num>
  <w:num w:numId="19" w16cid:durableId="1652322946">
    <w:abstractNumId w:val="12"/>
  </w:num>
  <w:num w:numId="20" w16cid:durableId="1246377567">
    <w:abstractNumId w:val="0"/>
  </w:num>
  <w:num w:numId="21" w16cid:durableId="1356079650">
    <w:abstractNumId w:val="28"/>
  </w:num>
  <w:num w:numId="22" w16cid:durableId="1411657239">
    <w:abstractNumId w:val="34"/>
  </w:num>
  <w:num w:numId="23" w16cid:durableId="506749454">
    <w:abstractNumId w:val="10"/>
  </w:num>
  <w:num w:numId="24" w16cid:durableId="781608440">
    <w:abstractNumId w:val="41"/>
  </w:num>
  <w:num w:numId="25" w16cid:durableId="1410075033">
    <w:abstractNumId w:val="2"/>
  </w:num>
  <w:num w:numId="26" w16cid:durableId="1569879384">
    <w:abstractNumId w:val="45"/>
  </w:num>
  <w:num w:numId="27" w16cid:durableId="1746486485">
    <w:abstractNumId w:val="19"/>
  </w:num>
  <w:num w:numId="28" w16cid:durableId="1286619385">
    <w:abstractNumId w:val="21"/>
  </w:num>
  <w:num w:numId="29" w16cid:durableId="1128360255">
    <w:abstractNumId w:val="46"/>
  </w:num>
  <w:num w:numId="30" w16cid:durableId="1969972781">
    <w:abstractNumId w:val="37"/>
  </w:num>
  <w:num w:numId="31" w16cid:durableId="1159685689">
    <w:abstractNumId w:val="13"/>
  </w:num>
  <w:num w:numId="32" w16cid:durableId="1043139842">
    <w:abstractNumId w:val="38"/>
  </w:num>
  <w:num w:numId="33" w16cid:durableId="256792025">
    <w:abstractNumId w:val="24"/>
  </w:num>
  <w:num w:numId="34" w16cid:durableId="603806595">
    <w:abstractNumId w:val="15"/>
  </w:num>
  <w:num w:numId="35" w16cid:durableId="1472210383">
    <w:abstractNumId w:val="42"/>
  </w:num>
  <w:num w:numId="36" w16cid:durableId="1433277320">
    <w:abstractNumId w:val="11"/>
  </w:num>
  <w:num w:numId="37" w16cid:durableId="462622843">
    <w:abstractNumId w:val="6"/>
  </w:num>
  <w:num w:numId="38" w16cid:durableId="1734348300">
    <w:abstractNumId w:val="27"/>
  </w:num>
  <w:num w:numId="39" w16cid:durableId="1606962596">
    <w:abstractNumId w:val="14"/>
  </w:num>
  <w:num w:numId="40" w16cid:durableId="127209912">
    <w:abstractNumId w:val="33"/>
  </w:num>
  <w:num w:numId="41" w16cid:durableId="850919962">
    <w:abstractNumId w:val="16"/>
  </w:num>
  <w:num w:numId="42" w16cid:durableId="691808257">
    <w:abstractNumId w:val="26"/>
  </w:num>
  <w:num w:numId="43" w16cid:durableId="797525495">
    <w:abstractNumId w:val="31"/>
  </w:num>
  <w:num w:numId="44" w16cid:durableId="1544368481">
    <w:abstractNumId w:val="35"/>
  </w:num>
  <w:num w:numId="45" w16cid:durableId="1412656183">
    <w:abstractNumId w:val="1"/>
  </w:num>
  <w:num w:numId="46" w16cid:durableId="1873691881">
    <w:abstractNumId w:val="25"/>
  </w:num>
  <w:num w:numId="47" w16cid:durableId="13630465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8705B"/>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14D3"/>
    <w:rsid w:val="00342829"/>
    <w:rsid w:val="0034314C"/>
    <w:rsid w:val="00382945"/>
    <w:rsid w:val="003914F7"/>
    <w:rsid w:val="003B4495"/>
    <w:rsid w:val="003B474A"/>
    <w:rsid w:val="003C4028"/>
    <w:rsid w:val="003C5648"/>
    <w:rsid w:val="003D73A0"/>
    <w:rsid w:val="003E4E8D"/>
    <w:rsid w:val="00400FA1"/>
    <w:rsid w:val="00406F94"/>
    <w:rsid w:val="004074D8"/>
    <w:rsid w:val="00413D16"/>
    <w:rsid w:val="00452F5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46F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B5DC8"/>
    <w:rsid w:val="008D0108"/>
    <w:rsid w:val="008F5E9F"/>
    <w:rsid w:val="00917FB0"/>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0A64"/>
    <w:rsid w:val="00AC72BF"/>
    <w:rsid w:val="00B07446"/>
    <w:rsid w:val="00B65977"/>
    <w:rsid w:val="00B853F3"/>
    <w:rsid w:val="00C12C32"/>
    <w:rsid w:val="00C372A8"/>
    <w:rsid w:val="00C44205"/>
    <w:rsid w:val="00C50AFE"/>
    <w:rsid w:val="00C61A51"/>
    <w:rsid w:val="00C87F1D"/>
    <w:rsid w:val="00CA6D5A"/>
    <w:rsid w:val="00CC3A9C"/>
    <w:rsid w:val="00CD2CED"/>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poojithamullapudi86@gmail.com</cp:lastModifiedBy>
  <cp:revision>2</cp:revision>
  <dcterms:created xsi:type="dcterms:W3CDTF">2026-09-03T05:04:00Z</dcterms:created>
  <dcterms:modified xsi:type="dcterms:W3CDTF">2026-09-03T05:04:00Z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