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3625C" w:rsidRDefault="0093625C">
      <w:pPr>
        <w:ind w:left="142"/>
        <w:rPr>
          <w:rFonts w:ascii="宋体" w:hAnsi="Courier New" w:cs="Courier New"/>
          <w:szCs w:val="21"/>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188"/>
        <w:gridCol w:w="2241"/>
        <w:gridCol w:w="1425"/>
        <w:gridCol w:w="1620"/>
      </w:tblGrid>
      <w:tr w:rsidR="0093625C">
        <w:tc>
          <w:tcPr>
            <w:tcW w:w="1188" w:type="dxa"/>
            <w:vAlign w:val="center"/>
          </w:tcPr>
          <w:p w:rsidR="0093625C" w:rsidRDefault="0093625C">
            <w:pPr>
              <w:jc w:val="center"/>
            </w:pPr>
            <w:r>
              <w:rPr>
                <w:rFonts w:ascii="黑体" w:eastAsia="黑体" w:hint="eastAsia"/>
                <w:b/>
                <w:bCs/>
              </w:rPr>
              <w:t>学生学号</w:t>
            </w:r>
          </w:p>
        </w:tc>
        <w:tc>
          <w:tcPr>
            <w:tcW w:w="1635" w:type="dxa"/>
            <w:vAlign w:val="center"/>
          </w:tcPr>
          <w:p w:rsidR="0093625C" w:rsidRDefault="00E61159">
            <w:pPr>
              <w:jc w:val="center"/>
              <w:rPr>
                <w:rFonts w:ascii="Arial" w:hAnsi="Arial" w:cs="Arial"/>
                <w:sz w:val="28"/>
                <w:szCs w:val="28"/>
              </w:rPr>
            </w:pPr>
            <w:r>
              <w:rPr>
                <w:rFonts w:ascii="Arial" w:hAnsi="Arial" w:cs="Arial" w:hint="eastAsia"/>
                <w:sz w:val="28"/>
                <w:szCs w:val="28"/>
              </w:rPr>
              <w:t>0121603490215</w:t>
            </w:r>
          </w:p>
        </w:tc>
        <w:tc>
          <w:tcPr>
            <w:tcW w:w="1425" w:type="dxa"/>
            <w:vAlign w:val="center"/>
          </w:tcPr>
          <w:p w:rsidR="0093625C" w:rsidRDefault="0093625C">
            <w:pPr>
              <w:jc w:val="center"/>
              <w:rPr>
                <w:rFonts w:ascii="Arial" w:eastAsia="黑体" w:hAnsi="Arial" w:cs="Arial"/>
                <w:b/>
                <w:bCs/>
                <w:szCs w:val="28"/>
              </w:rPr>
            </w:pPr>
            <w:r>
              <w:rPr>
                <w:rFonts w:ascii="Arial" w:eastAsia="黑体" w:hAnsi="Arial" w:cs="Arial" w:hint="eastAsia"/>
                <w:b/>
                <w:bCs/>
                <w:szCs w:val="28"/>
              </w:rPr>
              <w:t>实验课成绩</w:t>
            </w:r>
          </w:p>
        </w:tc>
        <w:tc>
          <w:tcPr>
            <w:tcW w:w="1620" w:type="dxa"/>
            <w:vAlign w:val="center"/>
          </w:tcPr>
          <w:p w:rsidR="0093625C" w:rsidRDefault="0093625C">
            <w:pPr>
              <w:jc w:val="center"/>
              <w:rPr>
                <w:rFonts w:ascii="Arial" w:hAnsi="Arial" w:cs="Arial"/>
                <w:sz w:val="28"/>
                <w:szCs w:val="28"/>
              </w:rPr>
            </w:pPr>
          </w:p>
        </w:tc>
      </w:tr>
    </w:tbl>
    <w:p w:rsidR="0093625C" w:rsidRDefault="00820BBE">
      <w:pPr>
        <w:jc w:val="center"/>
        <w:rPr>
          <w:sz w:val="52"/>
        </w:rPr>
      </w:pPr>
      <w:r>
        <w:rPr>
          <w:noProof/>
        </w:rPr>
        <w:drawing>
          <wp:anchor distT="0" distB="0" distL="114300" distR="114300" simplePos="0" relativeHeight="251657728" behindDoc="0" locked="0" layoutInCell="1" allowOverlap="1">
            <wp:simplePos x="0" y="0"/>
            <wp:positionH relativeFrom="column">
              <wp:posOffset>1485900</wp:posOffset>
            </wp:positionH>
            <wp:positionV relativeFrom="paragraph">
              <wp:posOffset>588010</wp:posOffset>
            </wp:positionV>
            <wp:extent cx="2133600" cy="495300"/>
            <wp:effectExtent l="0" t="0" r="0" b="0"/>
            <wp:wrapTopAndBottom/>
            <wp:docPr id="3"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133600" cy="495300"/>
                    </a:xfrm>
                    <a:prstGeom prst="rect">
                      <a:avLst/>
                    </a:prstGeom>
                    <a:noFill/>
                  </pic:spPr>
                </pic:pic>
              </a:graphicData>
            </a:graphic>
            <wp14:sizeRelH relativeFrom="page">
              <wp14:pctWidth>0</wp14:pctWidth>
            </wp14:sizeRelH>
            <wp14:sizeRelV relativeFrom="page">
              <wp14:pctHeight>0</wp14:pctHeight>
            </wp14:sizeRelV>
          </wp:anchor>
        </w:drawing>
      </w:r>
      <w:r w:rsidR="0093625C">
        <w:rPr>
          <w:rFonts w:hint="eastAsia"/>
          <w:b/>
          <w:bCs/>
          <w:sz w:val="52"/>
        </w:rPr>
        <w:t>学</w:t>
      </w:r>
      <w:r w:rsidR="0093625C">
        <w:rPr>
          <w:b/>
          <w:bCs/>
          <w:sz w:val="52"/>
        </w:rPr>
        <w:t xml:space="preserve"> </w:t>
      </w:r>
      <w:r w:rsidR="0093625C">
        <w:rPr>
          <w:rFonts w:hint="eastAsia"/>
          <w:b/>
          <w:bCs/>
          <w:sz w:val="52"/>
        </w:rPr>
        <w:t>生</w:t>
      </w:r>
      <w:r w:rsidR="0093625C">
        <w:rPr>
          <w:b/>
          <w:bCs/>
          <w:sz w:val="52"/>
        </w:rPr>
        <w:t xml:space="preserve"> </w:t>
      </w:r>
      <w:r w:rsidR="0093625C">
        <w:rPr>
          <w:rFonts w:hint="eastAsia"/>
          <w:b/>
          <w:bCs/>
          <w:sz w:val="52"/>
        </w:rPr>
        <w:t>实</w:t>
      </w:r>
      <w:r w:rsidR="0093625C">
        <w:rPr>
          <w:b/>
          <w:bCs/>
          <w:sz w:val="52"/>
        </w:rPr>
        <w:t xml:space="preserve"> </w:t>
      </w:r>
      <w:r w:rsidR="0093625C">
        <w:rPr>
          <w:rFonts w:hint="eastAsia"/>
          <w:b/>
          <w:bCs/>
          <w:sz w:val="52"/>
        </w:rPr>
        <w:t>验</w:t>
      </w:r>
      <w:r w:rsidR="0093625C">
        <w:rPr>
          <w:b/>
          <w:bCs/>
          <w:sz w:val="52"/>
        </w:rPr>
        <w:t xml:space="preserve"> </w:t>
      </w:r>
      <w:r w:rsidR="0093625C">
        <w:rPr>
          <w:rFonts w:hint="eastAsia"/>
          <w:b/>
          <w:bCs/>
          <w:sz w:val="52"/>
        </w:rPr>
        <w:t>报</w:t>
      </w:r>
      <w:r w:rsidR="0093625C">
        <w:rPr>
          <w:b/>
          <w:bCs/>
          <w:sz w:val="52"/>
        </w:rPr>
        <w:t xml:space="preserve"> </w:t>
      </w:r>
      <w:r w:rsidR="0093625C">
        <w:rPr>
          <w:rFonts w:hint="eastAsia"/>
          <w:b/>
          <w:bCs/>
          <w:sz w:val="52"/>
        </w:rPr>
        <w:t>告</w:t>
      </w:r>
      <w:r w:rsidR="0093625C">
        <w:rPr>
          <w:b/>
          <w:bCs/>
          <w:sz w:val="52"/>
        </w:rPr>
        <w:t xml:space="preserve"> </w:t>
      </w:r>
      <w:r w:rsidR="0093625C">
        <w:rPr>
          <w:rFonts w:hint="eastAsia"/>
          <w:b/>
          <w:bCs/>
          <w:sz w:val="52"/>
        </w:rPr>
        <w:t>书</w:t>
      </w:r>
    </w:p>
    <w:p w:rsidR="0093625C" w:rsidRDefault="0093625C">
      <w:pPr>
        <w:ind w:firstLineChars="200" w:firstLine="1044"/>
        <w:rPr>
          <w:b/>
          <w:bCs/>
          <w:sz w:val="52"/>
        </w:rPr>
      </w:pPr>
    </w:p>
    <w:p w:rsidR="0093625C" w:rsidRDefault="0093625C">
      <w:pPr>
        <w:ind w:firstLineChars="200" w:firstLine="1044"/>
        <w:rPr>
          <w:b/>
          <w:bCs/>
          <w:sz w:val="52"/>
        </w:rPr>
      </w:pPr>
    </w:p>
    <w:p w:rsidR="0093625C" w:rsidRDefault="0093625C">
      <w:pPr>
        <w:ind w:firstLineChars="200" w:firstLine="720"/>
        <w:rPr>
          <w:rFonts w:ascii="黑体" w:eastAsia="黑体"/>
          <w:sz w:val="36"/>
          <w:szCs w:val="36"/>
        </w:rPr>
      </w:pPr>
    </w:p>
    <w:p w:rsidR="0093625C" w:rsidRDefault="0093625C">
      <w:pPr>
        <w:ind w:firstLineChars="200" w:firstLine="1044"/>
        <w:rPr>
          <w:b/>
          <w:bCs/>
          <w:sz w:val="5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521"/>
        <w:gridCol w:w="3765"/>
      </w:tblGrid>
      <w:tr w:rsidR="0093625C">
        <w:trPr>
          <w:jc w:val="center"/>
        </w:trPr>
        <w:tc>
          <w:tcPr>
            <w:tcW w:w="1521" w:type="dxa"/>
            <w:tcBorders>
              <w:top w:val="nil"/>
              <w:left w:val="nil"/>
              <w:bottom w:val="nil"/>
              <w:right w:val="nil"/>
            </w:tcBorders>
            <w:vAlign w:val="center"/>
          </w:tcPr>
          <w:p w:rsidR="0093625C" w:rsidRDefault="0093625C">
            <w:pPr>
              <w:spacing w:line="480" w:lineRule="auto"/>
              <w:jc w:val="center"/>
            </w:pPr>
            <w:r>
              <w:rPr>
                <w:rFonts w:hint="eastAsia"/>
                <w:b/>
                <w:bCs/>
              </w:rPr>
              <w:t>实验课程名称</w:t>
            </w:r>
          </w:p>
        </w:tc>
        <w:tc>
          <w:tcPr>
            <w:tcW w:w="3765" w:type="dxa"/>
            <w:tcBorders>
              <w:top w:val="nil"/>
              <w:left w:val="nil"/>
              <w:right w:val="nil"/>
            </w:tcBorders>
            <w:vAlign w:val="center"/>
          </w:tcPr>
          <w:p w:rsidR="0093625C" w:rsidRDefault="00ED20A3">
            <w:pPr>
              <w:jc w:val="center"/>
            </w:pPr>
            <w:r w:rsidRPr="00ED20A3">
              <w:rPr>
                <w:rFonts w:hint="eastAsia"/>
              </w:rPr>
              <w:t>《数字化企业模拟》</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b/>
                <w:bCs/>
              </w:rPr>
            </w:pPr>
            <w:r>
              <w:rPr>
                <w:rFonts w:hint="eastAsia"/>
                <w:b/>
                <w:bCs/>
              </w:rPr>
              <w:t>开</w:t>
            </w:r>
            <w:r>
              <w:rPr>
                <w:b/>
                <w:bCs/>
              </w:rPr>
              <w:t xml:space="preserve"> </w:t>
            </w:r>
            <w:r>
              <w:rPr>
                <w:rFonts w:hint="eastAsia"/>
                <w:b/>
                <w:bCs/>
              </w:rPr>
              <w:t>课</w:t>
            </w:r>
            <w:r>
              <w:rPr>
                <w:b/>
                <w:bCs/>
              </w:rPr>
              <w:t xml:space="preserve"> </w:t>
            </w:r>
            <w:r>
              <w:rPr>
                <w:rFonts w:hint="eastAsia"/>
                <w:b/>
                <w:bCs/>
              </w:rPr>
              <w:t>学</w:t>
            </w:r>
            <w:r>
              <w:rPr>
                <w:b/>
                <w:bCs/>
              </w:rPr>
              <w:t xml:space="preserve"> </w:t>
            </w:r>
            <w:r>
              <w:rPr>
                <w:rFonts w:hint="eastAsia"/>
                <w:b/>
                <w:bCs/>
              </w:rPr>
              <w:t>院</w:t>
            </w:r>
          </w:p>
        </w:tc>
        <w:tc>
          <w:tcPr>
            <w:tcW w:w="3765" w:type="dxa"/>
            <w:tcBorders>
              <w:left w:val="nil"/>
              <w:right w:val="nil"/>
            </w:tcBorders>
            <w:vAlign w:val="center"/>
          </w:tcPr>
          <w:p w:rsidR="0093625C" w:rsidRDefault="00ED20A3">
            <w:pPr>
              <w:jc w:val="center"/>
            </w:pPr>
            <w:r w:rsidRPr="00ED20A3">
              <w:rPr>
                <w:rFonts w:hint="eastAsia"/>
              </w:rPr>
              <w:t>管理学院</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rFonts w:eastAsia="黑体"/>
                <w:b/>
                <w:bCs/>
              </w:rPr>
            </w:pPr>
            <w:r>
              <w:rPr>
                <w:rFonts w:eastAsia="黑体" w:hint="eastAsia"/>
                <w:b/>
                <w:bCs/>
              </w:rPr>
              <w:t>指导教师姓名</w:t>
            </w:r>
          </w:p>
        </w:tc>
        <w:tc>
          <w:tcPr>
            <w:tcW w:w="3765" w:type="dxa"/>
            <w:tcBorders>
              <w:left w:val="nil"/>
              <w:right w:val="nil"/>
            </w:tcBorders>
            <w:vAlign w:val="center"/>
          </w:tcPr>
          <w:p w:rsidR="0093625C" w:rsidRDefault="00ED20A3">
            <w:pPr>
              <w:jc w:val="center"/>
            </w:pPr>
            <w:r w:rsidRPr="00ED20A3">
              <w:rPr>
                <w:rFonts w:hint="eastAsia"/>
              </w:rPr>
              <w:t>肖红彦</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rFonts w:eastAsia="黑体"/>
                <w:b/>
                <w:bCs/>
              </w:rPr>
            </w:pPr>
            <w:r>
              <w:rPr>
                <w:rFonts w:eastAsia="黑体" w:hint="eastAsia"/>
                <w:b/>
                <w:bCs/>
              </w:rPr>
              <w:t>学</w:t>
            </w:r>
            <w:r>
              <w:rPr>
                <w:rFonts w:eastAsia="黑体"/>
                <w:b/>
                <w:bCs/>
              </w:rPr>
              <w:t xml:space="preserve"> </w:t>
            </w:r>
            <w:r>
              <w:rPr>
                <w:rFonts w:eastAsia="黑体" w:hint="eastAsia"/>
                <w:b/>
                <w:bCs/>
              </w:rPr>
              <w:t>生</w:t>
            </w:r>
            <w:r>
              <w:rPr>
                <w:rFonts w:eastAsia="黑体"/>
                <w:b/>
                <w:bCs/>
              </w:rPr>
              <w:t xml:space="preserve"> </w:t>
            </w:r>
            <w:r>
              <w:rPr>
                <w:rFonts w:eastAsia="黑体" w:hint="eastAsia"/>
                <w:b/>
                <w:bCs/>
              </w:rPr>
              <w:t>姓</w:t>
            </w:r>
            <w:r>
              <w:rPr>
                <w:rFonts w:eastAsia="黑体"/>
                <w:b/>
                <w:bCs/>
              </w:rPr>
              <w:t xml:space="preserve"> </w:t>
            </w:r>
            <w:r>
              <w:rPr>
                <w:rFonts w:eastAsia="黑体" w:hint="eastAsia"/>
                <w:b/>
                <w:bCs/>
              </w:rPr>
              <w:t>名</w:t>
            </w:r>
          </w:p>
        </w:tc>
        <w:tc>
          <w:tcPr>
            <w:tcW w:w="3765" w:type="dxa"/>
            <w:tcBorders>
              <w:left w:val="nil"/>
              <w:right w:val="nil"/>
            </w:tcBorders>
            <w:vAlign w:val="center"/>
          </w:tcPr>
          <w:p w:rsidR="0093625C" w:rsidRDefault="00E61159">
            <w:pPr>
              <w:jc w:val="center"/>
            </w:pPr>
            <w:r>
              <w:rPr>
                <w:rFonts w:hint="eastAsia"/>
              </w:rPr>
              <w:t>杨杰</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b/>
                <w:bCs/>
              </w:rPr>
            </w:pPr>
            <w:r>
              <w:rPr>
                <w:rFonts w:hint="eastAsia"/>
                <w:b/>
                <w:bCs/>
              </w:rPr>
              <w:t>学生专业班级</w:t>
            </w:r>
          </w:p>
        </w:tc>
        <w:tc>
          <w:tcPr>
            <w:tcW w:w="3765" w:type="dxa"/>
            <w:tcBorders>
              <w:left w:val="nil"/>
              <w:right w:val="nil"/>
            </w:tcBorders>
            <w:vAlign w:val="center"/>
          </w:tcPr>
          <w:p w:rsidR="0093625C" w:rsidRDefault="00E61159">
            <w:pPr>
              <w:jc w:val="center"/>
            </w:pPr>
            <w:r>
              <w:rPr>
                <w:rFonts w:hint="eastAsia"/>
              </w:rPr>
              <w:t>信管</w:t>
            </w:r>
            <w:r>
              <w:rPr>
                <w:rFonts w:hint="eastAsia"/>
              </w:rPr>
              <w:t>1602</w:t>
            </w:r>
            <w:r>
              <w:rPr>
                <w:rFonts w:hint="eastAsia"/>
              </w:rPr>
              <w:t>班</w:t>
            </w:r>
          </w:p>
        </w:tc>
      </w:tr>
    </w:tbl>
    <w:p w:rsidR="0093625C" w:rsidRDefault="0093625C">
      <w:pPr>
        <w:ind w:firstLineChars="200" w:firstLine="420"/>
      </w:pPr>
    </w:p>
    <w:p w:rsidR="0093625C" w:rsidRDefault="0093625C">
      <w:pPr>
        <w:ind w:firstLineChars="200" w:firstLine="560"/>
        <w:jc w:val="center"/>
        <w:rPr>
          <w:sz w:val="28"/>
        </w:rPr>
      </w:pPr>
    </w:p>
    <w:p w:rsidR="0093625C" w:rsidRDefault="0093625C">
      <w:pPr>
        <w:tabs>
          <w:tab w:val="left" w:pos="2250"/>
        </w:tabs>
        <w:ind w:firstLineChars="200" w:firstLine="560"/>
        <w:jc w:val="left"/>
        <w:rPr>
          <w:sz w:val="28"/>
        </w:rPr>
      </w:pPr>
      <w:r>
        <w:rPr>
          <w:sz w:val="28"/>
        </w:rPr>
        <w:tab/>
      </w:r>
    </w:p>
    <w:p w:rsidR="0093625C" w:rsidRDefault="0093625C">
      <w:pPr>
        <w:tabs>
          <w:tab w:val="left" w:pos="2250"/>
        </w:tabs>
        <w:ind w:firstLineChars="700" w:firstLine="1960"/>
        <w:jc w:val="left"/>
        <w:rPr>
          <w:sz w:val="28"/>
        </w:rPr>
      </w:pPr>
    </w:p>
    <w:p w:rsidR="0093625C" w:rsidRDefault="0093625C">
      <w:pPr>
        <w:tabs>
          <w:tab w:val="left" w:pos="2250"/>
        </w:tabs>
        <w:ind w:firstLineChars="700" w:firstLine="1960"/>
        <w:jc w:val="left"/>
        <w:rPr>
          <w:sz w:val="28"/>
        </w:rPr>
      </w:pPr>
    </w:p>
    <w:p w:rsidR="0093625C" w:rsidRDefault="0093625C">
      <w:pPr>
        <w:tabs>
          <w:tab w:val="left" w:pos="2250"/>
        </w:tabs>
        <w:ind w:firstLineChars="800" w:firstLine="2249"/>
        <w:jc w:val="left"/>
        <w:outlineLvl w:val="0"/>
        <w:rPr>
          <w:b/>
          <w:bCs/>
          <w:sz w:val="28"/>
        </w:rPr>
      </w:pPr>
      <w:r>
        <w:rPr>
          <w:b/>
          <w:bCs/>
          <w:sz w:val="28"/>
        </w:rPr>
        <w:t>20</w:t>
      </w:r>
      <w:r w:rsidR="00ED20A3">
        <w:rPr>
          <w:b/>
          <w:bCs/>
          <w:sz w:val="28"/>
        </w:rPr>
        <w:t>17</w:t>
      </w:r>
      <w:r>
        <w:rPr>
          <w:b/>
          <w:bCs/>
          <w:sz w:val="28"/>
        </w:rPr>
        <w:t xml:space="preserve"> —20</w:t>
      </w:r>
      <w:r w:rsidR="00ED20A3">
        <w:rPr>
          <w:b/>
          <w:bCs/>
          <w:sz w:val="28"/>
        </w:rPr>
        <w:t>18</w:t>
      </w:r>
      <w:r>
        <w:rPr>
          <w:b/>
          <w:bCs/>
          <w:sz w:val="28"/>
        </w:rPr>
        <w:t xml:space="preserve"> </w:t>
      </w:r>
      <w:r>
        <w:rPr>
          <w:rFonts w:eastAsia="黑体" w:hint="eastAsia"/>
          <w:b/>
          <w:bCs/>
          <w:sz w:val="28"/>
        </w:rPr>
        <w:t>学年</w:t>
      </w:r>
      <w:r>
        <w:rPr>
          <w:rFonts w:eastAsia="黑体"/>
          <w:b/>
          <w:bCs/>
          <w:sz w:val="28"/>
        </w:rPr>
        <w:t xml:space="preserve">  </w:t>
      </w:r>
      <w:r>
        <w:rPr>
          <w:rFonts w:eastAsia="黑体" w:hint="eastAsia"/>
          <w:b/>
          <w:bCs/>
          <w:sz w:val="28"/>
        </w:rPr>
        <w:t>第</w:t>
      </w:r>
      <w:r>
        <w:rPr>
          <w:rFonts w:eastAsia="黑体"/>
          <w:b/>
          <w:bCs/>
          <w:sz w:val="28"/>
        </w:rPr>
        <w:t xml:space="preserve"> </w:t>
      </w:r>
      <w:r w:rsidR="00ED20A3">
        <w:rPr>
          <w:rFonts w:eastAsia="黑体" w:hint="eastAsia"/>
          <w:b/>
          <w:bCs/>
          <w:sz w:val="28"/>
        </w:rPr>
        <w:t>二</w:t>
      </w:r>
      <w:r>
        <w:rPr>
          <w:rFonts w:eastAsia="黑体"/>
          <w:b/>
          <w:bCs/>
          <w:sz w:val="28"/>
        </w:rPr>
        <w:t xml:space="preserve"> </w:t>
      </w:r>
      <w:r>
        <w:rPr>
          <w:rFonts w:eastAsia="黑体" w:hint="eastAsia"/>
          <w:b/>
          <w:bCs/>
          <w:sz w:val="28"/>
        </w:rPr>
        <w:t>学期</w:t>
      </w:r>
      <w:r>
        <w:rPr>
          <w:b/>
          <w:bCs/>
          <w:sz w:val="28"/>
        </w:rPr>
        <w:t xml:space="preserve">  </w:t>
      </w:r>
    </w:p>
    <w:tbl>
      <w:tblPr>
        <w:tblW w:w="2692" w:type="dxa"/>
        <w:jc w:val="center"/>
        <w:tblLayout w:type="fixed"/>
        <w:tblLook w:val="0000" w:firstRow="0" w:lastRow="0" w:firstColumn="0" w:lastColumn="0" w:noHBand="0" w:noVBand="0"/>
      </w:tblPr>
      <w:tblGrid>
        <w:gridCol w:w="400"/>
        <w:gridCol w:w="700"/>
        <w:gridCol w:w="400"/>
        <w:gridCol w:w="700"/>
        <w:gridCol w:w="492"/>
      </w:tblGrid>
      <w:tr w:rsidR="0093625C">
        <w:trPr>
          <w:cantSplit/>
          <w:trHeight w:val="314"/>
          <w:jc w:val="center"/>
        </w:trPr>
        <w:tc>
          <w:tcPr>
            <w:tcW w:w="400" w:type="dxa"/>
            <w:vAlign w:val="bottom"/>
          </w:tcPr>
          <w:p w:rsidR="0093625C" w:rsidRDefault="0093625C">
            <w:pPr>
              <w:ind w:rightChars="-50" w:right="-105"/>
              <w:rPr>
                <w:rFonts w:ascii="黑体" w:eastAsia="黑体"/>
                <w:sz w:val="28"/>
                <w:szCs w:val="28"/>
              </w:rPr>
            </w:pPr>
          </w:p>
        </w:tc>
        <w:tc>
          <w:tcPr>
            <w:tcW w:w="700" w:type="dxa"/>
            <w:tcBorders>
              <w:bottom w:val="nil"/>
            </w:tcBorders>
            <w:vAlign w:val="bottom"/>
          </w:tcPr>
          <w:p w:rsidR="0093625C" w:rsidRDefault="0093625C">
            <w:pPr>
              <w:ind w:rightChars="-50" w:right="-105"/>
              <w:rPr>
                <w:rFonts w:ascii="Arial" w:eastAsia="黑体" w:hAnsi="Arial" w:cs="Arial"/>
                <w:sz w:val="28"/>
                <w:szCs w:val="28"/>
              </w:rPr>
            </w:pPr>
          </w:p>
        </w:tc>
        <w:tc>
          <w:tcPr>
            <w:tcW w:w="400" w:type="dxa"/>
            <w:vAlign w:val="bottom"/>
          </w:tcPr>
          <w:p w:rsidR="0093625C" w:rsidRDefault="0093625C">
            <w:pPr>
              <w:ind w:leftChars="-50" w:left="-105" w:rightChars="-50" w:right="-105"/>
              <w:jc w:val="center"/>
              <w:rPr>
                <w:rFonts w:ascii="黑体" w:eastAsia="黑体"/>
                <w:sz w:val="28"/>
                <w:szCs w:val="28"/>
              </w:rPr>
            </w:pPr>
          </w:p>
        </w:tc>
        <w:tc>
          <w:tcPr>
            <w:tcW w:w="700" w:type="dxa"/>
            <w:tcBorders>
              <w:bottom w:val="nil"/>
            </w:tcBorders>
            <w:vAlign w:val="bottom"/>
          </w:tcPr>
          <w:p w:rsidR="0093625C" w:rsidRDefault="0093625C">
            <w:pPr>
              <w:ind w:rightChars="-50" w:right="-105"/>
              <w:jc w:val="center"/>
              <w:rPr>
                <w:rFonts w:ascii="Arial" w:eastAsia="黑体" w:hAnsi="Arial" w:cs="Arial"/>
                <w:sz w:val="28"/>
                <w:szCs w:val="28"/>
              </w:rPr>
            </w:pPr>
          </w:p>
        </w:tc>
        <w:tc>
          <w:tcPr>
            <w:tcW w:w="492" w:type="dxa"/>
            <w:vAlign w:val="bottom"/>
          </w:tcPr>
          <w:p w:rsidR="0093625C" w:rsidRDefault="0093625C">
            <w:pPr>
              <w:ind w:leftChars="-50" w:left="-105" w:rightChars="-50" w:right="-105"/>
              <w:jc w:val="center"/>
              <w:rPr>
                <w:rFonts w:ascii="黑体" w:eastAsia="黑体"/>
                <w:sz w:val="28"/>
                <w:szCs w:val="28"/>
              </w:rPr>
            </w:pPr>
          </w:p>
        </w:tc>
      </w:tr>
    </w:tbl>
    <w:p w:rsidR="0093625C" w:rsidRDefault="0093625C"/>
    <w:p w:rsidR="0093625C" w:rsidRDefault="0093625C"/>
    <w:p w:rsidR="0093625C" w:rsidRDefault="0093625C">
      <w:pPr>
        <w:jc w:val="center"/>
        <w:rPr>
          <w:b/>
          <w:sz w:val="30"/>
          <w:szCs w:val="30"/>
        </w:rPr>
      </w:pPr>
      <w:r>
        <w:br w:type="page"/>
      </w:r>
      <w:r w:rsidRPr="00361019">
        <w:rPr>
          <w:rFonts w:hint="eastAsia"/>
          <w:b/>
          <w:sz w:val="30"/>
          <w:szCs w:val="30"/>
        </w:rPr>
        <w:lastRenderedPageBreak/>
        <w:t>实验报告填写说明</w:t>
      </w:r>
    </w:p>
    <w:p w:rsidR="0093625C" w:rsidRPr="00361019" w:rsidRDefault="0093625C">
      <w:pPr>
        <w:jc w:val="center"/>
        <w:rPr>
          <w:b/>
          <w:sz w:val="30"/>
          <w:szCs w:val="30"/>
        </w:rPr>
      </w:pPr>
    </w:p>
    <w:p w:rsidR="0093625C" w:rsidRPr="00361019" w:rsidRDefault="0093625C" w:rsidP="00A56E17">
      <w:pPr>
        <w:numPr>
          <w:ilvl w:val="0"/>
          <w:numId w:val="2"/>
        </w:numPr>
        <w:spacing w:line="480" w:lineRule="auto"/>
        <w:rPr>
          <w:sz w:val="24"/>
        </w:rPr>
      </w:pPr>
      <w:r w:rsidRPr="00361019">
        <w:rPr>
          <w:rFonts w:hint="eastAsia"/>
          <w:sz w:val="24"/>
        </w:rPr>
        <w:t>综合性</w:t>
      </w:r>
      <w:r>
        <w:rPr>
          <w:rFonts w:hint="eastAsia"/>
          <w:sz w:val="24"/>
        </w:rPr>
        <w:t>、</w:t>
      </w:r>
      <w:r w:rsidRPr="00361019">
        <w:rPr>
          <w:rFonts w:hint="eastAsia"/>
          <w:sz w:val="24"/>
        </w:rPr>
        <w:t>设计性实验必须填写实验报告，验证、演示性实验可不写实验报告。</w:t>
      </w:r>
    </w:p>
    <w:p w:rsidR="0093625C" w:rsidRPr="00361019" w:rsidRDefault="0093625C" w:rsidP="00A56E17">
      <w:pPr>
        <w:numPr>
          <w:ilvl w:val="0"/>
          <w:numId w:val="2"/>
        </w:numPr>
        <w:spacing w:line="480" w:lineRule="auto"/>
        <w:rPr>
          <w:sz w:val="24"/>
        </w:rPr>
      </w:pPr>
      <w:r w:rsidRPr="00361019">
        <w:rPr>
          <w:rFonts w:hint="eastAsia"/>
          <w:sz w:val="24"/>
        </w:rPr>
        <w:t>实验报告书</w:t>
      </w:r>
      <w:r w:rsidRPr="00361019">
        <w:rPr>
          <w:rFonts w:hint="eastAsia"/>
          <w:b/>
          <w:sz w:val="24"/>
        </w:rPr>
        <w:t>必须</w:t>
      </w:r>
      <w:r w:rsidRPr="00361019">
        <w:rPr>
          <w:rFonts w:hint="eastAsia"/>
          <w:sz w:val="24"/>
        </w:rPr>
        <w:t>按统一格式制作（实验中心网站有下载）。</w:t>
      </w:r>
    </w:p>
    <w:p w:rsidR="0093625C" w:rsidRPr="00361019" w:rsidRDefault="0093625C" w:rsidP="00A56E17">
      <w:pPr>
        <w:numPr>
          <w:ilvl w:val="0"/>
          <w:numId w:val="2"/>
        </w:numPr>
        <w:spacing w:line="480" w:lineRule="auto"/>
        <w:rPr>
          <w:sz w:val="24"/>
        </w:rPr>
      </w:pPr>
      <w:r w:rsidRPr="00361019">
        <w:rPr>
          <w:rFonts w:hint="eastAsia"/>
          <w:sz w:val="24"/>
        </w:rPr>
        <w:t>老师在指导学生实验时，必须按实验大纲的要求，逐项完成各项实验；实验报告书中的实验课程名称和实验项目</w:t>
      </w:r>
      <w:r w:rsidRPr="00361019">
        <w:rPr>
          <w:rFonts w:hint="eastAsia"/>
          <w:b/>
          <w:sz w:val="24"/>
        </w:rPr>
        <w:t>必须</w:t>
      </w:r>
      <w:r w:rsidRPr="00361019">
        <w:rPr>
          <w:rFonts w:hint="eastAsia"/>
          <w:sz w:val="24"/>
        </w:rPr>
        <w:t>与实验</w:t>
      </w:r>
      <w:r>
        <w:rPr>
          <w:rFonts w:hint="eastAsia"/>
          <w:sz w:val="24"/>
        </w:rPr>
        <w:t>指导书</w:t>
      </w:r>
      <w:r w:rsidRPr="00361019">
        <w:rPr>
          <w:rFonts w:hint="eastAsia"/>
          <w:sz w:val="24"/>
        </w:rPr>
        <w:t>一致。</w:t>
      </w:r>
    </w:p>
    <w:p w:rsidR="0093625C" w:rsidRPr="00361019" w:rsidRDefault="0093625C" w:rsidP="00A56E17">
      <w:pPr>
        <w:numPr>
          <w:ilvl w:val="0"/>
          <w:numId w:val="2"/>
        </w:numPr>
        <w:spacing w:line="480" w:lineRule="auto"/>
        <w:rPr>
          <w:sz w:val="24"/>
        </w:rPr>
      </w:pPr>
      <w:r w:rsidRPr="00361019">
        <w:rPr>
          <w:rFonts w:hint="eastAsia"/>
          <w:sz w:val="24"/>
        </w:rPr>
        <w:t>每项实验依据其实验内容的多少，可安排在一个或多个时间段内完成，但每项实验只须填写一份实验报告。</w:t>
      </w:r>
    </w:p>
    <w:p w:rsidR="0093625C" w:rsidRPr="00361019" w:rsidRDefault="0093625C" w:rsidP="00A56E17">
      <w:pPr>
        <w:numPr>
          <w:ilvl w:val="0"/>
          <w:numId w:val="2"/>
        </w:numPr>
        <w:spacing w:line="480" w:lineRule="auto"/>
        <w:rPr>
          <w:sz w:val="24"/>
        </w:rPr>
      </w:pPr>
      <w:r w:rsidRPr="00361019">
        <w:rPr>
          <w:rFonts w:hint="eastAsia"/>
          <w:sz w:val="24"/>
        </w:rPr>
        <w:t>每份实验报告教师都应该有</w:t>
      </w:r>
      <w:r>
        <w:rPr>
          <w:rFonts w:hint="eastAsia"/>
          <w:sz w:val="24"/>
        </w:rPr>
        <w:t>签名、评分表及实验报告</w:t>
      </w:r>
      <w:r w:rsidRPr="00361019">
        <w:rPr>
          <w:rFonts w:hint="eastAsia"/>
          <w:sz w:val="24"/>
        </w:rPr>
        <w:t>成绩。</w:t>
      </w:r>
    </w:p>
    <w:p w:rsidR="0093625C" w:rsidRPr="00A56E17" w:rsidRDefault="0093625C" w:rsidP="00A56E17">
      <w:pPr>
        <w:numPr>
          <w:ilvl w:val="0"/>
          <w:numId w:val="2"/>
        </w:numPr>
        <w:spacing w:line="480" w:lineRule="auto"/>
        <w:rPr>
          <w:sz w:val="24"/>
        </w:rPr>
      </w:pPr>
      <w:r w:rsidRPr="00A56E17">
        <w:rPr>
          <w:rFonts w:hint="eastAsia"/>
          <w:sz w:val="24"/>
        </w:rPr>
        <w:t>教师应及时评阅学生的实验报告并给出各实验项目成绩，完整保存实验报告。在完成所有实验项目后，教师应按学生姓名将批改好的各实验项目实验报告装订成册，构成该实验课程总报告，按班级交到</w:t>
      </w:r>
      <w:r>
        <w:rPr>
          <w:rFonts w:hint="eastAsia"/>
          <w:sz w:val="24"/>
        </w:rPr>
        <w:t>实验中心，每个班级实验报告袋中附带一份实验指导书及班级实验课程成绩表。</w:t>
      </w:r>
    </w:p>
    <w:p w:rsidR="0093625C" w:rsidRPr="00A56E17" w:rsidRDefault="0093625C" w:rsidP="00A56E17">
      <w:pPr>
        <w:numPr>
          <w:ilvl w:val="0"/>
          <w:numId w:val="2"/>
        </w:numPr>
        <w:spacing w:line="480" w:lineRule="auto"/>
        <w:rPr>
          <w:sz w:val="24"/>
        </w:rPr>
      </w:pPr>
      <w:r w:rsidRPr="00A56E17">
        <w:rPr>
          <w:rFonts w:hint="eastAsia"/>
          <w:sz w:val="24"/>
        </w:rPr>
        <w:t>实验报告封面信息需填写完整，并给出实验环节的成绩，实验环节成绩按其类型采取百分制或优、良、中、及格和不及格五级评定</w:t>
      </w:r>
      <w:r>
        <w:rPr>
          <w:rFonts w:hint="eastAsia"/>
          <w:sz w:val="24"/>
        </w:rPr>
        <w:t>（与课程总成绩一致），</w:t>
      </w:r>
      <w:r w:rsidRPr="00A56E17">
        <w:rPr>
          <w:rFonts w:hint="eastAsia"/>
          <w:sz w:val="24"/>
        </w:rPr>
        <w:t>并记入课程总成绩中。</w:t>
      </w:r>
    </w:p>
    <w:p w:rsidR="0093625C" w:rsidRDefault="0093625C" w:rsidP="00A10354">
      <w:pPr>
        <w:spacing w:line="240" w:lineRule="atLeast"/>
        <w:ind w:leftChars="-1" w:left="-2"/>
        <w:rPr>
          <w:rFonts w:ascii="黑体" w:eastAsia="黑体"/>
          <w:sz w:val="28"/>
          <w:szCs w:val="28"/>
        </w:rPr>
      </w:pPr>
      <w:r>
        <w:rPr>
          <w:sz w:val="28"/>
        </w:rPr>
        <w:br w:type="page"/>
      </w:r>
      <w:r>
        <w:rPr>
          <w:rFonts w:ascii="黑体" w:eastAsia="黑体" w:hint="eastAsia"/>
          <w:sz w:val="28"/>
          <w:szCs w:val="28"/>
        </w:rPr>
        <w:lastRenderedPageBreak/>
        <w:t>实验课程名称：</w:t>
      </w:r>
      <w:r w:rsidR="00ED20A3" w:rsidRPr="00ED20A3">
        <w:rPr>
          <w:rFonts w:ascii="黑体" w:eastAsia="黑体" w:hint="eastAsia"/>
          <w:sz w:val="28"/>
          <w:szCs w:val="28"/>
          <w:u w:val="single"/>
        </w:rPr>
        <w:t>《数字化企业模拟》</w:t>
      </w:r>
      <w:r>
        <w:rPr>
          <w:rFonts w:ascii="黑体" w:eastAsia="黑体"/>
          <w:sz w:val="28"/>
          <w:szCs w:val="28"/>
        </w:rPr>
        <w:t xml:space="preserve">                </w:t>
      </w:r>
    </w:p>
    <w:tbl>
      <w:tblPr>
        <w:tblW w:w="8827"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440"/>
        <w:gridCol w:w="1260"/>
        <w:gridCol w:w="1260"/>
        <w:gridCol w:w="1620"/>
        <w:gridCol w:w="1440"/>
        <w:gridCol w:w="1807"/>
      </w:tblGrid>
      <w:tr w:rsidR="0093625C" w:rsidTr="00A10354">
        <w:trPr>
          <w:trHeight w:val="441"/>
        </w:trPr>
        <w:tc>
          <w:tcPr>
            <w:tcW w:w="1440" w:type="dxa"/>
          </w:tcPr>
          <w:p w:rsidR="0093625C" w:rsidRDefault="0093625C" w:rsidP="00A10354">
            <w:pPr>
              <w:spacing w:line="440" w:lineRule="exact"/>
              <w:rPr>
                <w:b/>
                <w:bCs/>
                <w:spacing w:val="-8"/>
                <w:szCs w:val="21"/>
              </w:rPr>
            </w:pPr>
            <w:r>
              <w:rPr>
                <w:rFonts w:hint="eastAsia"/>
                <w:b/>
                <w:bCs/>
                <w:spacing w:val="-8"/>
                <w:szCs w:val="21"/>
              </w:rPr>
              <w:t>实验项目名称</w:t>
            </w:r>
          </w:p>
        </w:tc>
        <w:tc>
          <w:tcPr>
            <w:tcW w:w="4140" w:type="dxa"/>
            <w:gridSpan w:val="3"/>
          </w:tcPr>
          <w:p w:rsidR="0093625C" w:rsidRPr="00ED20A3" w:rsidRDefault="00ED20A3" w:rsidP="00A10354">
            <w:pPr>
              <w:spacing w:line="440" w:lineRule="exact"/>
              <w:rPr>
                <w:b/>
                <w:bCs/>
                <w:sz w:val="13"/>
                <w:szCs w:val="13"/>
              </w:rPr>
            </w:pPr>
            <w:r w:rsidRPr="00ED20A3">
              <w:rPr>
                <w:rFonts w:hint="eastAsia"/>
                <w:b/>
                <w:bCs/>
                <w:sz w:val="13"/>
                <w:szCs w:val="13"/>
              </w:rPr>
              <w:t>供应链主流程模拟、存货管理流程、销售管理流程、采购管理流程</w:t>
            </w:r>
          </w:p>
        </w:tc>
        <w:tc>
          <w:tcPr>
            <w:tcW w:w="1440" w:type="dxa"/>
            <w:vAlign w:val="center"/>
          </w:tcPr>
          <w:p w:rsidR="0093625C" w:rsidRDefault="0093625C" w:rsidP="00A10354">
            <w:pPr>
              <w:spacing w:line="440" w:lineRule="exact"/>
              <w:jc w:val="center"/>
              <w:rPr>
                <w:rFonts w:ascii="宋体"/>
                <w:b/>
                <w:bCs/>
                <w:szCs w:val="21"/>
              </w:rPr>
            </w:pPr>
            <w:r>
              <w:rPr>
                <w:rFonts w:ascii="宋体" w:hint="eastAsia"/>
                <w:b/>
                <w:bCs/>
                <w:spacing w:val="-8"/>
                <w:szCs w:val="21"/>
              </w:rPr>
              <w:t>实验</w:t>
            </w:r>
            <w:r>
              <w:rPr>
                <w:rFonts w:ascii="宋体" w:hint="eastAsia"/>
                <w:b/>
                <w:bCs/>
                <w:szCs w:val="21"/>
              </w:rPr>
              <w:t>成绩</w:t>
            </w:r>
          </w:p>
        </w:tc>
        <w:tc>
          <w:tcPr>
            <w:tcW w:w="1807" w:type="dxa"/>
          </w:tcPr>
          <w:p w:rsidR="0093625C" w:rsidRDefault="0093625C" w:rsidP="00A10354">
            <w:pPr>
              <w:spacing w:line="440" w:lineRule="exact"/>
              <w:rPr>
                <w:b/>
                <w:bCs/>
                <w:szCs w:val="21"/>
              </w:rPr>
            </w:pPr>
          </w:p>
        </w:tc>
      </w:tr>
      <w:tr w:rsidR="0093625C" w:rsidTr="00A10354">
        <w:tc>
          <w:tcPr>
            <w:tcW w:w="1440" w:type="dxa"/>
          </w:tcPr>
          <w:p w:rsidR="0093625C" w:rsidRDefault="0093625C" w:rsidP="00A10354">
            <w:pPr>
              <w:spacing w:line="440" w:lineRule="exact"/>
              <w:jc w:val="center"/>
              <w:rPr>
                <w:b/>
                <w:bCs/>
                <w:szCs w:val="21"/>
              </w:rPr>
            </w:pPr>
            <w:r>
              <w:rPr>
                <w:rFonts w:hint="eastAsia"/>
                <w:b/>
                <w:bCs/>
                <w:szCs w:val="21"/>
              </w:rPr>
              <w:t>实</w:t>
            </w:r>
            <w:r>
              <w:rPr>
                <w:b/>
                <w:bCs/>
                <w:szCs w:val="21"/>
              </w:rPr>
              <w:t xml:space="preserve"> </w:t>
            </w:r>
            <w:r>
              <w:rPr>
                <w:rFonts w:hint="eastAsia"/>
                <w:b/>
                <w:bCs/>
                <w:szCs w:val="21"/>
              </w:rPr>
              <w:t>验</w:t>
            </w:r>
            <w:r>
              <w:rPr>
                <w:b/>
                <w:bCs/>
                <w:szCs w:val="21"/>
              </w:rPr>
              <w:t xml:space="preserve"> </w:t>
            </w:r>
            <w:r>
              <w:rPr>
                <w:rFonts w:hint="eastAsia"/>
                <w:b/>
                <w:bCs/>
                <w:szCs w:val="21"/>
              </w:rPr>
              <w:t>者</w:t>
            </w:r>
          </w:p>
        </w:tc>
        <w:tc>
          <w:tcPr>
            <w:tcW w:w="1260" w:type="dxa"/>
          </w:tcPr>
          <w:p w:rsidR="0093625C" w:rsidRDefault="00E61159" w:rsidP="00A10354">
            <w:pPr>
              <w:spacing w:line="440" w:lineRule="exact"/>
              <w:jc w:val="center"/>
              <w:rPr>
                <w:b/>
                <w:bCs/>
                <w:szCs w:val="21"/>
              </w:rPr>
            </w:pPr>
            <w:r>
              <w:rPr>
                <w:rFonts w:hint="eastAsia"/>
                <w:b/>
                <w:bCs/>
                <w:szCs w:val="21"/>
              </w:rPr>
              <w:t>杨杰</w:t>
            </w:r>
          </w:p>
        </w:tc>
        <w:tc>
          <w:tcPr>
            <w:tcW w:w="1260" w:type="dxa"/>
          </w:tcPr>
          <w:p w:rsidR="0093625C" w:rsidRDefault="0093625C" w:rsidP="00A10354">
            <w:pPr>
              <w:spacing w:line="440" w:lineRule="exact"/>
              <w:jc w:val="center"/>
              <w:rPr>
                <w:b/>
                <w:bCs/>
                <w:szCs w:val="21"/>
              </w:rPr>
            </w:pPr>
            <w:r>
              <w:rPr>
                <w:rFonts w:hint="eastAsia"/>
                <w:b/>
                <w:bCs/>
                <w:szCs w:val="21"/>
              </w:rPr>
              <w:t>专业班级</w:t>
            </w:r>
          </w:p>
        </w:tc>
        <w:tc>
          <w:tcPr>
            <w:tcW w:w="1620" w:type="dxa"/>
          </w:tcPr>
          <w:p w:rsidR="0093625C" w:rsidRDefault="00E61159" w:rsidP="00A10354">
            <w:pPr>
              <w:spacing w:line="440" w:lineRule="exact"/>
              <w:jc w:val="center"/>
              <w:rPr>
                <w:b/>
                <w:bCs/>
                <w:szCs w:val="21"/>
              </w:rPr>
            </w:pPr>
            <w:r>
              <w:rPr>
                <w:rFonts w:hint="eastAsia"/>
                <w:b/>
                <w:bCs/>
                <w:szCs w:val="21"/>
              </w:rPr>
              <w:t>信管</w:t>
            </w:r>
            <w:r>
              <w:rPr>
                <w:rFonts w:hint="eastAsia"/>
                <w:b/>
                <w:bCs/>
                <w:szCs w:val="21"/>
              </w:rPr>
              <w:t>1602</w:t>
            </w:r>
            <w:r>
              <w:rPr>
                <w:rFonts w:hint="eastAsia"/>
                <w:b/>
                <w:bCs/>
                <w:szCs w:val="21"/>
              </w:rPr>
              <w:t>班</w:t>
            </w:r>
          </w:p>
        </w:tc>
        <w:tc>
          <w:tcPr>
            <w:tcW w:w="1440" w:type="dxa"/>
          </w:tcPr>
          <w:p w:rsidR="0093625C" w:rsidRDefault="0093625C" w:rsidP="00A10354">
            <w:pPr>
              <w:spacing w:line="440" w:lineRule="exact"/>
              <w:jc w:val="center"/>
              <w:rPr>
                <w:b/>
                <w:bCs/>
                <w:szCs w:val="21"/>
              </w:rPr>
            </w:pPr>
            <w:r>
              <w:rPr>
                <w:rFonts w:hint="eastAsia"/>
                <w:b/>
                <w:bCs/>
                <w:szCs w:val="21"/>
              </w:rPr>
              <w:t>组</w:t>
            </w:r>
            <w:r>
              <w:rPr>
                <w:b/>
                <w:bCs/>
                <w:szCs w:val="21"/>
              </w:rPr>
              <w:t xml:space="preserve">    </w:t>
            </w:r>
            <w:r>
              <w:rPr>
                <w:rFonts w:hint="eastAsia"/>
                <w:b/>
                <w:bCs/>
                <w:szCs w:val="21"/>
              </w:rPr>
              <w:t>别</w:t>
            </w:r>
          </w:p>
        </w:tc>
        <w:tc>
          <w:tcPr>
            <w:tcW w:w="1807" w:type="dxa"/>
          </w:tcPr>
          <w:p w:rsidR="0093625C" w:rsidRDefault="0093625C" w:rsidP="00A10354">
            <w:pPr>
              <w:spacing w:line="440" w:lineRule="exact"/>
              <w:rPr>
                <w:b/>
                <w:bCs/>
                <w:szCs w:val="21"/>
              </w:rPr>
            </w:pPr>
          </w:p>
        </w:tc>
      </w:tr>
      <w:tr w:rsidR="0093625C" w:rsidTr="00A10354">
        <w:trPr>
          <w:cantSplit/>
          <w:trHeight w:val="371"/>
        </w:trPr>
        <w:tc>
          <w:tcPr>
            <w:tcW w:w="1440" w:type="dxa"/>
          </w:tcPr>
          <w:p w:rsidR="0093625C" w:rsidRDefault="0093625C" w:rsidP="00A10354">
            <w:pPr>
              <w:spacing w:line="440" w:lineRule="exact"/>
              <w:jc w:val="center"/>
              <w:rPr>
                <w:b/>
                <w:bCs/>
                <w:szCs w:val="21"/>
              </w:rPr>
            </w:pPr>
            <w:r>
              <w:rPr>
                <w:rFonts w:hint="eastAsia"/>
                <w:b/>
                <w:bCs/>
                <w:szCs w:val="21"/>
              </w:rPr>
              <w:t>同</w:t>
            </w:r>
            <w:r>
              <w:rPr>
                <w:b/>
                <w:bCs/>
                <w:szCs w:val="21"/>
              </w:rPr>
              <w:t xml:space="preserve"> </w:t>
            </w:r>
            <w:r>
              <w:rPr>
                <w:rFonts w:hint="eastAsia"/>
                <w:b/>
                <w:bCs/>
                <w:szCs w:val="21"/>
              </w:rPr>
              <w:t>组</w:t>
            </w:r>
            <w:r>
              <w:rPr>
                <w:b/>
                <w:bCs/>
                <w:szCs w:val="21"/>
              </w:rPr>
              <w:t xml:space="preserve"> </w:t>
            </w:r>
            <w:r>
              <w:rPr>
                <w:rFonts w:hint="eastAsia"/>
                <w:b/>
                <w:bCs/>
                <w:szCs w:val="21"/>
              </w:rPr>
              <w:t>者</w:t>
            </w:r>
          </w:p>
        </w:tc>
        <w:tc>
          <w:tcPr>
            <w:tcW w:w="4140" w:type="dxa"/>
            <w:gridSpan w:val="3"/>
          </w:tcPr>
          <w:p w:rsidR="0093625C" w:rsidRDefault="0093625C" w:rsidP="00A10354">
            <w:pPr>
              <w:spacing w:line="440" w:lineRule="exact"/>
              <w:ind w:firstLineChars="200" w:firstLine="422"/>
              <w:jc w:val="center"/>
              <w:rPr>
                <w:b/>
                <w:bCs/>
                <w:szCs w:val="21"/>
              </w:rPr>
            </w:pPr>
          </w:p>
        </w:tc>
        <w:tc>
          <w:tcPr>
            <w:tcW w:w="1440" w:type="dxa"/>
          </w:tcPr>
          <w:p w:rsidR="0093625C" w:rsidRDefault="0093625C" w:rsidP="00A10354">
            <w:pPr>
              <w:spacing w:line="440" w:lineRule="exact"/>
              <w:jc w:val="center"/>
              <w:rPr>
                <w:b/>
                <w:bCs/>
                <w:szCs w:val="21"/>
              </w:rPr>
            </w:pPr>
            <w:r>
              <w:rPr>
                <w:rFonts w:hint="eastAsia"/>
                <w:b/>
                <w:bCs/>
                <w:szCs w:val="21"/>
              </w:rPr>
              <w:t>实验日期</w:t>
            </w:r>
          </w:p>
        </w:tc>
        <w:tc>
          <w:tcPr>
            <w:tcW w:w="1807" w:type="dxa"/>
          </w:tcPr>
          <w:p w:rsidR="0093625C" w:rsidRDefault="00ED20A3" w:rsidP="00A10354">
            <w:pPr>
              <w:spacing w:line="440" w:lineRule="exact"/>
              <w:jc w:val="center"/>
              <w:rPr>
                <w:b/>
                <w:bCs/>
                <w:szCs w:val="21"/>
              </w:rPr>
            </w:pPr>
            <w:r w:rsidRPr="00ED20A3">
              <w:rPr>
                <w:b/>
                <w:bCs/>
                <w:szCs w:val="21"/>
              </w:rPr>
              <w:t>2018.3.26-5.25</w:t>
            </w:r>
          </w:p>
        </w:tc>
      </w:tr>
      <w:tr w:rsidR="0093625C" w:rsidTr="00A10354">
        <w:trPr>
          <w:trHeight w:val="11612"/>
        </w:trPr>
        <w:tc>
          <w:tcPr>
            <w:tcW w:w="8827" w:type="dxa"/>
            <w:gridSpan w:val="6"/>
          </w:tcPr>
          <w:p w:rsidR="0093625C" w:rsidRDefault="0093625C" w:rsidP="00A10354">
            <w:pPr>
              <w:rPr>
                <w:rFonts w:eastAsia="黑体"/>
                <w:sz w:val="28"/>
                <w:szCs w:val="21"/>
              </w:rPr>
            </w:pPr>
            <w:r>
              <w:rPr>
                <w:rFonts w:eastAsia="黑体" w:hint="eastAsia"/>
                <w:sz w:val="28"/>
                <w:szCs w:val="21"/>
              </w:rPr>
              <w:t>一部分：实验预习报告（</w:t>
            </w:r>
            <w:r w:rsidRPr="00C97D52">
              <w:rPr>
                <w:rFonts w:hint="eastAsia"/>
                <w:szCs w:val="21"/>
              </w:rPr>
              <w:t>包括</w:t>
            </w:r>
            <w:r>
              <w:rPr>
                <w:rFonts w:hint="eastAsia"/>
                <w:szCs w:val="21"/>
              </w:rPr>
              <w:t>实验目的、意义，实验基本原理与方法，主要仪器设备及耗材，实验方案与技术路线等</w:t>
            </w:r>
            <w:r w:rsidRPr="00EC4829">
              <w:rPr>
                <w:rFonts w:eastAsia="黑体" w:hint="eastAsia"/>
                <w:sz w:val="28"/>
                <w:szCs w:val="21"/>
              </w:rPr>
              <w:t>）</w:t>
            </w:r>
          </w:p>
          <w:p w:rsidR="00ED20A3" w:rsidRPr="00ED20A3" w:rsidRDefault="00ED20A3" w:rsidP="00ED20A3">
            <w:pPr>
              <w:numPr>
                <w:ilvl w:val="0"/>
                <w:numId w:val="1"/>
              </w:numPr>
            </w:pPr>
            <w:r w:rsidRPr="00ED20A3">
              <w:rPr>
                <w:rFonts w:hint="eastAsia"/>
              </w:rPr>
              <w:t>实验目的、意义</w:t>
            </w:r>
          </w:p>
          <w:p w:rsidR="00ED20A3" w:rsidRPr="00ED20A3" w:rsidRDefault="00ED20A3" w:rsidP="00ED20A3">
            <w:pPr>
              <w:widowControl/>
              <w:spacing w:line="480" w:lineRule="atLeast"/>
              <w:ind w:firstLineChars="200" w:firstLine="480"/>
              <w:jc w:val="left"/>
              <w:rPr>
                <w:rFonts w:ascii="宋体" w:hAnsi="宋体"/>
                <w:bCs/>
                <w:sz w:val="24"/>
              </w:rPr>
            </w:pPr>
            <w:r w:rsidRPr="00ED20A3">
              <w:rPr>
                <w:rFonts w:ascii="宋体" w:hAnsi="宋体" w:hint="eastAsia"/>
                <w:bCs/>
                <w:sz w:val="24"/>
              </w:rPr>
              <w:t>通过实验，</w:t>
            </w:r>
            <w:r w:rsidRPr="00ED20A3">
              <w:rPr>
                <w:rFonts w:ascii="宋体" w:hAnsi="宋体" w:cs="宋体" w:hint="eastAsia"/>
                <w:kern w:val="0"/>
                <w:sz w:val="24"/>
              </w:rPr>
              <w:t>认知虚拟商业社会环境各类组织结构和岗位职能职责，</w:t>
            </w:r>
            <w:r w:rsidRPr="00ED20A3">
              <w:rPr>
                <w:rFonts w:ascii="宋体" w:hAnsi="宋体" w:hint="eastAsia"/>
                <w:bCs/>
                <w:sz w:val="24"/>
              </w:rPr>
              <w:t>了解企业生产经营过程，理解企业供应链管理主流程。熟悉企业基于订单的销售、采购、库存管理等主业务的总体关系。</w:t>
            </w:r>
          </w:p>
          <w:p w:rsidR="00ED20A3" w:rsidRPr="00ED20A3" w:rsidRDefault="00ED20A3" w:rsidP="00ED20A3"/>
          <w:p w:rsidR="00ED20A3" w:rsidRPr="00ED20A3" w:rsidRDefault="00ED20A3" w:rsidP="00ED20A3">
            <w:pPr>
              <w:numPr>
                <w:ilvl w:val="0"/>
                <w:numId w:val="1"/>
              </w:numPr>
            </w:pPr>
            <w:r w:rsidRPr="00ED20A3">
              <w:rPr>
                <w:rFonts w:hint="eastAsia"/>
              </w:rPr>
              <w:t>实验基本原理与方法</w:t>
            </w:r>
          </w:p>
          <w:p w:rsidR="00ED20A3" w:rsidRPr="00ED20A3" w:rsidRDefault="00ED20A3" w:rsidP="00ED20A3">
            <w:pPr>
              <w:widowControl/>
              <w:spacing w:line="480" w:lineRule="atLeast"/>
              <w:ind w:firstLineChars="200" w:firstLine="480"/>
              <w:jc w:val="left"/>
              <w:rPr>
                <w:rFonts w:ascii="宋体" w:hAnsi="宋体"/>
                <w:bCs/>
                <w:sz w:val="24"/>
              </w:rPr>
            </w:pPr>
            <w:r w:rsidRPr="00ED20A3">
              <w:rPr>
                <w:rFonts w:ascii="宋体" w:hAnsi="宋体" w:hint="eastAsia"/>
                <w:bCs/>
                <w:sz w:val="24"/>
              </w:rPr>
              <w:t>本实验的主要内容是供应链业务流程总体认知，以用友软件公司的VBSE</w:t>
            </w:r>
            <w:r w:rsidRPr="00ED20A3">
              <w:rPr>
                <w:rFonts w:ascii="宋体" w:hAnsi="宋体" w:cs="宋体" w:hint="eastAsia"/>
                <w:kern w:val="0"/>
                <w:sz w:val="24"/>
              </w:rPr>
              <w:t>实训平台</w:t>
            </w:r>
            <w:r w:rsidRPr="00ED20A3">
              <w:rPr>
                <w:rFonts w:ascii="宋体" w:hAnsi="宋体" w:hint="eastAsia"/>
                <w:bCs/>
                <w:sz w:val="24"/>
              </w:rPr>
              <w:t>为依托，置身于企业的虚拟运营环境之中，模拟企业的销售、采购、库存等主要运作过程。</w:t>
            </w:r>
          </w:p>
          <w:p w:rsidR="00ED20A3" w:rsidRPr="00ED20A3" w:rsidRDefault="00820BBE" w:rsidP="00ED20A3">
            <w:pPr>
              <w:widowControl/>
              <w:spacing w:line="480" w:lineRule="atLeast"/>
              <w:ind w:firstLineChars="200" w:firstLine="420"/>
              <w:jc w:val="left"/>
              <w:rPr>
                <w:rFonts w:ascii="宋体" w:hAnsi="宋体"/>
                <w:bCs/>
                <w:sz w:val="24"/>
              </w:rPr>
            </w:pPr>
            <w:r>
              <w:rPr>
                <w:noProof/>
              </w:rPr>
              <w:drawing>
                <wp:inline distT="0" distB="0" distL="0" distR="0">
                  <wp:extent cx="4930775" cy="3552190"/>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930775" cy="3552190"/>
                          </a:xfrm>
                          <a:prstGeom prst="rect">
                            <a:avLst/>
                          </a:prstGeom>
                          <a:noFill/>
                          <a:ln>
                            <a:noFill/>
                          </a:ln>
                        </pic:spPr>
                      </pic:pic>
                    </a:graphicData>
                  </a:graphic>
                </wp:inline>
              </w:drawing>
            </w:r>
          </w:p>
          <w:p w:rsidR="00ED20A3" w:rsidRDefault="00ED20A3" w:rsidP="00ED20A3">
            <w:pPr>
              <w:widowControl/>
              <w:spacing w:line="480" w:lineRule="atLeast"/>
              <w:ind w:firstLineChars="200" w:firstLine="480"/>
              <w:jc w:val="left"/>
              <w:rPr>
                <w:rFonts w:ascii="宋体" w:hAnsi="宋体"/>
                <w:bCs/>
                <w:sz w:val="24"/>
              </w:rPr>
            </w:pPr>
          </w:p>
          <w:p w:rsidR="00ED20A3" w:rsidRDefault="00ED20A3" w:rsidP="00ED20A3">
            <w:pPr>
              <w:widowControl/>
              <w:spacing w:line="480" w:lineRule="atLeast"/>
              <w:ind w:firstLineChars="200" w:firstLine="480"/>
              <w:jc w:val="left"/>
              <w:rPr>
                <w:rFonts w:ascii="宋体" w:hAnsi="宋体"/>
                <w:bCs/>
                <w:sz w:val="24"/>
              </w:rPr>
            </w:pPr>
          </w:p>
          <w:p w:rsidR="00ED20A3" w:rsidRPr="00ED20A3" w:rsidRDefault="00ED20A3" w:rsidP="00ED20A3">
            <w:pPr>
              <w:widowControl/>
              <w:spacing w:line="480" w:lineRule="atLeast"/>
              <w:ind w:firstLineChars="200" w:firstLine="480"/>
              <w:jc w:val="left"/>
              <w:rPr>
                <w:rFonts w:ascii="宋体" w:hAnsi="宋体"/>
                <w:bCs/>
                <w:sz w:val="24"/>
              </w:rPr>
            </w:pPr>
          </w:p>
          <w:p w:rsidR="00ED20A3" w:rsidRPr="00ED20A3" w:rsidRDefault="00ED20A3" w:rsidP="00ED20A3">
            <w:pPr>
              <w:numPr>
                <w:ilvl w:val="0"/>
                <w:numId w:val="1"/>
              </w:numPr>
            </w:pPr>
            <w:r w:rsidRPr="00ED20A3">
              <w:rPr>
                <w:rFonts w:hint="eastAsia"/>
              </w:rPr>
              <w:t>实验内容及要求</w:t>
            </w:r>
          </w:p>
          <w:p w:rsidR="00ED20A3" w:rsidRPr="00ED20A3" w:rsidRDefault="00ED20A3" w:rsidP="00ED20A3"/>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供应链主流程</w:t>
            </w:r>
          </w:p>
          <w:p w:rsidR="00ED20A3" w:rsidRDefault="00ED20A3" w:rsidP="00ED20A3">
            <w:pPr>
              <w:widowControl/>
              <w:spacing w:line="480" w:lineRule="atLeast"/>
              <w:ind w:left="480"/>
              <w:jc w:val="left"/>
              <w:rPr>
                <w:rFonts w:ascii="宋体" w:hAnsi="宋体"/>
                <w:bCs/>
                <w:sz w:val="24"/>
              </w:rPr>
            </w:pPr>
            <w:r w:rsidRPr="00ED20A3">
              <w:rPr>
                <w:rFonts w:ascii="宋体" w:hAnsi="宋体" w:hint="eastAsia"/>
                <w:bCs/>
                <w:sz w:val="24"/>
              </w:rPr>
              <w:t>（描述VBSE虚拟商业环境，商贸集团、制造商、政务中心、物流公司、服务公司等企业之间的总体业务关系。）</w:t>
            </w:r>
          </w:p>
          <w:p w:rsidR="00820BBE" w:rsidRPr="00820BBE" w:rsidRDefault="00820BBE" w:rsidP="00820BBE">
            <w:pPr>
              <w:widowControl/>
              <w:spacing w:line="480" w:lineRule="atLeast"/>
              <w:ind w:left="480"/>
              <w:jc w:val="left"/>
              <w:rPr>
                <w:rFonts w:ascii="宋体" w:hAnsi="宋体"/>
                <w:bCs/>
                <w:sz w:val="24"/>
              </w:rPr>
            </w:pPr>
            <w:r w:rsidRPr="00820BBE">
              <w:rPr>
                <w:rFonts w:ascii="宋体" w:hAnsi="宋体"/>
                <w:bCs/>
                <w:noProof/>
                <w:sz w:val="24"/>
              </w:rPr>
              <w:drawing>
                <wp:inline distT="0" distB="0" distL="0" distR="0">
                  <wp:extent cx="5092700" cy="3425190"/>
                  <wp:effectExtent l="0" t="0" r="0" b="0"/>
                  <wp:docPr id="2" name="图片 2" descr="D:\TIM\files\1664234401\Image\Group\$[X(M_)BPZ2BMPVA_9A((UV.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TIM\files\1664234401\Image\Group\$[X(M_)BPZ2BMPVA_9A((UV.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092700" cy="3425190"/>
                          </a:xfrm>
                          <a:prstGeom prst="rect">
                            <a:avLst/>
                          </a:prstGeom>
                          <a:noFill/>
                          <a:ln>
                            <a:noFill/>
                          </a:ln>
                        </pic:spPr>
                      </pic:pic>
                    </a:graphicData>
                  </a:graphic>
                </wp:inline>
              </w:drawing>
            </w:r>
          </w:p>
          <w:p w:rsidR="0051665F" w:rsidRPr="00ED20A3" w:rsidRDefault="0051665F" w:rsidP="00820BBE">
            <w:pPr>
              <w:widowControl/>
              <w:spacing w:line="480" w:lineRule="atLeast"/>
              <w:jc w:val="left"/>
              <w:rPr>
                <w:rFonts w:ascii="宋体" w:hAnsi="宋体"/>
                <w:bCs/>
                <w:sz w:val="24"/>
              </w:rPr>
            </w:pPr>
          </w:p>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存货管理流程</w:t>
            </w:r>
          </w:p>
          <w:p w:rsidR="00ED20A3" w:rsidRDefault="00ED20A3" w:rsidP="00ED20A3">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详细描述仓储与库存管理的业务流程、数据流程及主要运作过程等</w:t>
            </w:r>
            <w:r w:rsidRPr="00ED20A3">
              <w:rPr>
                <w:rFonts w:ascii="宋体" w:hAnsi="宋体"/>
                <w:bCs/>
                <w:sz w:val="24"/>
              </w:rPr>
              <w:t>）</w:t>
            </w:r>
          </w:p>
          <w:p w:rsidR="00A95C32" w:rsidRDefault="00A95C32" w:rsidP="00A95C32">
            <w:pPr>
              <w:widowControl/>
              <w:spacing w:line="480" w:lineRule="atLeast"/>
              <w:ind w:left="480" w:firstLineChars="200" w:firstLine="480"/>
              <w:jc w:val="left"/>
              <w:rPr>
                <w:rFonts w:ascii="宋体" w:hAnsi="宋体"/>
                <w:bCs/>
                <w:sz w:val="24"/>
              </w:rPr>
            </w:pPr>
            <w:r w:rsidRPr="00A95C32">
              <w:rPr>
                <w:rFonts w:ascii="宋体" w:hAnsi="宋体" w:hint="eastAsia"/>
                <w:bCs/>
                <w:sz w:val="24"/>
              </w:rPr>
              <w:t>仓库（Warehouse）是保管、储存物品的建筑物和场所的总称。 物流中的仓库功能已经从单纯的物资存储保管，发展到具有担负物资的接收、分类、计量、包装、分拣、配送、存盘等多种功能。库管理是指商品储存空间的管理。</w:t>
            </w:r>
          </w:p>
          <w:p w:rsidR="00A95C32" w:rsidRDefault="00A95C32" w:rsidP="00A95C32">
            <w:pPr>
              <w:widowControl/>
              <w:spacing w:line="480" w:lineRule="atLeast"/>
              <w:jc w:val="left"/>
              <w:rPr>
                <w:rFonts w:ascii="宋体" w:hAnsi="宋体"/>
                <w:bCs/>
                <w:sz w:val="24"/>
              </w:rPr>
            </w:pPr>
            <w:r>
              <w:rPr>
                <w:rFonts w:ascii="宋体" w:hAnsi="宋体" w:hint="eastAsia"/>
                <w:bCs/>
                <w:sz w:val="24"/>
              </w:rPr>
              <w:t xml:space="preserve">    仓库管理流程图：</w:t>
            </w:r>
          </w:p>
          <w:p w:rsidR="00A95C32" w:rsidRDefault="00A95C32" w:rsidP="00A95C32">
            <w:pPr>
              <w:widowControl/>
              <w:spacing w:line="480" w:lineRule="atLeast"/>
              <w:jc w:val="left"/>
              <w:rPr>
                <w:rFonts w:ascii="宋体" w:hAnsi="宋体"/>
                <w:bCs/>
                <w:sz w:val="24"/>
              </w:rPr>
            </w:pPr>
          </w:p>
          <w:p w:rsidR="00A95C32" w:rsidRDefault="00A95C32" w:rsidP="00A95C32">
            <w:pPr>
              <w:widowControl/>
              <w:spacing w:line="480" w:lineRule="atLeast"/>
              <w:jc w:val="left"/>
              <w:rPr>
                <w:rFonts w:ascii="宋体" w:hAnsi="宋体"/>
                <w:bCs/>
                <w:sz w:val="24"/>
              </w:rPr>
            </w:pPr>
          </w:p>
          <w:p w:rsidR="00A95C32" w:rsidRDefault="00A95C32" w:rsidP="00A95C32">
            <w:pPr>
              <w:widowControl/>
              <w:spacing w:line="480" w:lineRule="atLeast"/>
              <w:jc w:val="left"/>
              <w:rPr>
                <w:rFonts w:ascii="宋体" w:hAnsi="宋体"/>
                <w:bCs/>
                <w:sz w:val="24"/>
              </w:rPr>
            </w:pPr>
          </w:p>
          <w:p w:rsidR="00820BBE" w:rsidRDefault="00A95C32" w:rsidP="00A95C32">
            <w:pPr>
              <w:widowControl/>
              <w:spacing w:line="480" w:lineRule="atLeast"/>
              <w:jc w:val="left"/>
              <w:rPr>
                <w:rFonts w:ascii="宋体" w:hAnsi="宋体"/>
                <w:bCs/>
                <w:sz w:val="24"/>
              </w:rPr>
            </w:pPr>
            <w:r w:rsidRPr="00A95C32">
              <w:rPr>
                <w:rFonts w:ascii="宋体" w:hAnsi="宋体"/>
                <w:bCs/>
                <w:sz w:val="24"/>
              </w:rPr>
              <w:lastRenderedPageBreak/>
              <w:drawing>
                <wp:inline distT="0" distB="0" distL="0" distR="0">
                  <wp:extent cx="4762500" cy="4396740"/>
                  <wp:effectExtent l="0" t="0" r="0" b="3810"/>
                  <wp:docPr id="4" name="图片 4" descr="https://imgsa.baidu.com/exp/pic/item/c71d0e385343fbf27f20e451b17eca8065388f7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imgsa.baidu.com/exp/pic/item/c71d0e385343fbf27f20e451b17eca8065388f71.jp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762500" cy="4396740"/>
                          </a:xfrm>
                          <a:prstGeom prst="rect">
                            <a:avLst/>
                          </a:prstGeom>
                          <a:noFill/>
                          <a:ln>
                            <a:noFill/>
                          </a:ln>
                        </pic:spPr>
                      </pic:pic>
                    </a:graphicData>
                  </a:graphic>
                </wp:inline>
              </w:drawing>
            </w:r>
          </w:p>
          <w:p w:rsidR="00A95C32" w:rsidRPr="00ED20A3" w:rsidRDefault="00A95C32" w:rsidP="00A95C32">
            <w:pPr>
              <w:widowControl/>
              <w:spacing w:line="480" w:lineRule="atLeast"/>
              <w:jc w:val="left"/>
              <w:rPr>
                <w:rFonts w:ascii="宋体" w:hAnsi="宋体" w:hint="eastAsia"/>
                <w:bCs/>
                <w:sz w:val="24"/>
              </w:rPr>
            </w:pPr>
            <w:r>
              <w:rPr>
                <w:noProof/>
              </w:rPr>
              <w:drawing>
                <wp:inline distT="0" distB="0" distL="0" distR="0">
                  <wp:extent cx="2872740" cy="4062132"/>
                  <wp:effectExtent l="0" t="0" r="3810" b="0"/>
                  <wp:docPr id="5" name="图片 5" descr="https://imgsa.baidu.com/exp/pic/item/4075890a304e251fb72fa78aa686c9177e3e53ac.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https://imgsa.baidu.com/exp/pic/item/4075890a304e251fb72fa78aa686c9177e3e53ac.jpg"/>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886466" cy="4081541"/>
                          </a:xfrm>
                          <a:prstGeom prst="rect">
                            <a:avLst/>
                          </a:prstGeom>
                          <a:noFill/>
                          <a:ln>
                            <a:noFill/>
                          </a:ln>
                        </pic:spPr>
                      </pic:pic>
                    </a:graphicData>
                  </a:graphic>
                </wp:inline>
              </w:drawing>
            </w:r>
          </w:p>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lastRenderedPageBreak/>
              <w:t>销售管理流程</w:t>
            </w:r>
          </w:p>
          <w:p w:rsidR="00ED20A3" w:rsidRDefault="00ED20A3" w:rsidP="00ED20A3">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详细描述销售管理的业务流程、数据流程及主要运作过程等</w:t>
            </w:r>
            <w:r w:rsidRPr="00ED20A3">
              <w:rPr>
                <w:rFonts w:ascii="宋体" w:hAnsi="宋体"/>
                <w:bCs/>
                <w:sz w:val="24"/>
              </w:rPr>
              <w:t>）</w:t>
            </w:r>
          </w:p>
          <w:p w:rsidR="00342CAB" w:rsidRDefault="00342CAB" w:rsidP="00342CAB">
            <w:pPr>
              <w:widowControl/>
              <w:spacing w:line="480" w:lineRule="atLeast"/>
              <w:ind w:left="480" w:firstLineChars="200" w:firstLine="480"/>
              <w:jc w:val="left"/>
              <w:rPr>
                <w:rFonts w:ascii="宋体" w:hAnsi="宋体"/>
                <w:bCs/>
                <w:sz w:val="24"/>
              </w:rPr>
            </w:pPr>
            <w:r>
              <w:rPr>
                <w:rFonts w:ascii="宋体" w:hAnsi="宋体" w:hint="eastAsia"/>
                <w:bCs/>
                <w:sz w:val="24"/>
              </w:rPr>
              <w:t>销售管理的定义是计划、执行及控制企业的销售活动，以达到企业的销售目标。销售管理是从市场营销计划的制定开始，销售管理工作是市场营销战略计划中的一个组成部分，其目的是执行企业市场营销战略计划。</w:t>
            </w:r>
          </w:p>
          <w:p w:rsidR="00342CAB" w:rsidRDefault="00342CAB" w:rsidP="00342CAB">
            <w:pPr>
              <w:widowControl/>
              <w:spacing w:line="480" w:lineRule="atLeast"/>
              <w:ind w:left="480" w:firstLineChars="200" w:firstLine="420"/>
              <w:jc w:val="left"/>
              <w:rPr>
                <w:rFonts w:ascii="宋体" w:hAnsi="宋体"/>
                <w:bCs/>
                <w:sz w:val="24"/>
              </w:rPr>
            </w:pPr>
            <w:r>
              <w:rPr>
                <w:noProof/>
              </w:rPr>
              <w:drawing>
                <wp:inline distT="0" distB="0" distL="0" distR="0" wp14:anchorId="7C6FB663" wp14:editId="0E8BF5FD">
                  <wp:extent cx="4618120" cy="2217612"/>
                  <wp:effectExtent l="0" t="0" r="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4618120" cy="2217612"/>
                          </a:xfrm>
                          <a:prstGeom prst="rect">
                            <a:avLst/>
                          </a:prstGeom>
                        </pic:spPr>
                      </pic:pic>
                    </a:graphicData>
                  </a:graphic>
                </wp:inline>
              </w:drawing>
            </w:r>
          </w:p>
          <w:p w:rsidR="00342CAB" w:rsidRDefault="00342CAB" w:rsidP="00342CAB">
            <w:pPr>
              <w:widowControl/>
              <w:spacing w:line="480" w:lineRule="atLeast"/>
              <w:ind w:left="480" w:firstLineChars="200" w:firstLine="480"/>
              <w:jc w:val="left"/>
              <w:rPr>
                <w:rFonts w:ascii="宋体" w:hAnsi="宋体"/>
                <w:bCs/>
                <w:sz w:val="24"/>
              </w:rPr>
            </w:pPr>
            <w:r>
              <w:rPr>
                <w:rFonts w:ascii="宋体" w:hAnsi="宋体" w:hint="eastAsia"/>
                <w:bCs/>
                <w:sz w:val="24"/>
              </w:rPr>
              <w:t>销售部门的主要业务：</w:t>
            </w:r>
          </w:p>
          <w:p w:rsidR="00342CAB" w:rsidRPr="00ED20A3" w:rsidRDefault="00342CAB" w:rsidP="00342CAB">
            <w:pPr>
              <w:widowControl/>
              <w:spacing w:line="480" w:lineRule="atLeast"/>
              <w:ind w:left="480" w:firstLineChars="200" w:firstLine="420"/>
              <w:jc w:val="left"/>
              <w:rPr>
                <w:rFonts w:ascii="宋体" w:hAnsi="宋体" w:hint="eastAsia"/>
                <w:bCs/>
                <w:sz w:val="24"/>
              </w:rPr>
            </w:pPr>
            <w:r>
              <w:rPr>
                <w:noProof/>
              </w:rPr>
              <w:drawing>
                <wp:inline distT="0" distB="0" distL="0" distR="0" wp14:anchorId="179A8BEC" wp14:editId="78EC2404">
                  <wp:extent cx="4595258" cy="2796782"/>
                  <wp:effectExtent l="0" t="0" r="0" b="381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595258" cy="2796782"/>
                          </a:xfrm>
                          <a:prstGeom prst="rect">
                            <a:avLst/>
                          </a:prstGeom>
                        </pic:spPr>
                      </pic:pic>
                    </a:graphicData>
                  </a:graphic>
                </wp:inline>
              </w:drawing>
            </w:r>
          </w:p>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采购管理流程</w:t>
            </w:r>
          </w:p>
          <w:p w:rsidR="00ED20A3" w:rsidRDefault="00ED20A3" w:rsidP="00ED20A3">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详细描述采购管理的业务流程、数据流程及主要运作过程等</w:t>
            </w:r>
            <w:r w:rsidRPr="00ED20A3">
              <w:rPr>
                <w:rFonts w:ascii="宋体" w:hAnsi="宋体"/>
                <w:bCs/>
                <w:sz w:val="24"/>
              </w:rPr>
              <w:t>）</w:t>
            </w:r>
          </w:p>
          <w:p w:rsidR="00342CAB" w:rsidRDefault="00342CAB" w:rsidP="00ED20A3">
            <w:pPr>
              <w:widowControl/>
              <w:spacing w:line="480" w:lineRule="atLeast"/>
              <w:ind w:left="480"/>
              <w:jc w:val="left"/>
              <w:rPr>
                <w:rFonts w:ascii="宋体" w:hAnsi="宋体"/>
                <w:bCs/>
                <w:sz w:val="24"/>
              </w:rPr>
            </w:pPr>
            <w:r>
              <w:rPr>
                <w:rFonts w:ascii="宋体" w:hAnsi="宋体" w:hint="eastAsia"/>
                <w:bCs/>
                <w:sz w:val="24"/>
              </w:rPr>
              <w:lastRenderedPageBreak/>
              <w:t>目的：</w:t>
            </w:r>
            <w:r w:rsidRPr="00342CAB">
              <w:rPr>
                <w:rFonts w:ascii="宋体" w:hAnsi="宋体" w:hint="eastAsia"/>
                <w:bCs/>
                <w:sz w:val="24"/>
              </w:rPr>
              <w:t>为编制合理的采购计划，加强对采购计划的管理，确保公司的生产经营活动顺利、有序的进行，特制定本制度</w:t>
            </w:r>
            <w:r>
              <w:rPr>
                <w:rFonts w:ascii="宋体" w:hAnsi="宋体" w:hint="eastAsia"/>
                <w:bCs/>
                <w:sz w:val="24"/>
              </w:rPr>
              <w:t>。</w:t>
            </w:r>
            <w:r w:rsidR="00332992">
              <w:rPr>
                <w:noProof/>
              </w:rPr>
              <w:drawing>
                <wp:inline distT="0" distB="0" distL="0" distR="0" wp14:anchorId="4AEFA543" wp14:editId="48845165">
                  <wp:extent cx="5166808" cy="5578323"/>
                  <wp:effectExtent l="0" t="0" r="0" b="381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166808" cy="5578323"/>
                          </a:xfrm>
                          <a:prstGeom prst="rect">
                            <a:avLst/>
                          </a:prstGeom>
                        </pic:spPr>
                      </pic:pic>
                    </a:graphicData>
                  </a:graphic>
                </wp:inline>
              </w:drawing>
            </w:r>
          </w:p>
          <w:p w:rsidR="00ED20A3" w:rsidRPr="00ED20A3" w:rsidRDefault="00ED20A3" w:rsidP="00A10354">
            <w:pPr>
              <w:rPr>
                <w:rFonts w:eastAsia="黑体" w:hint="eastAsia"/>
                <w:sz w:val="28"/>
                <w:szCs w:val="21"/>
              </w:rPr>
            </w:pPr>
          </w:p>
          <w:p w:rsidR="00ED20A3" w:rsidRDefault="00ED20A3" w:rsidP="00A10354">
            <w:pPr>
              <w:rPr>
                <w:szCs w:val="21"/>
              </w:rPr>
            </w:pPr>
          </w:p>
        </w:tc>
      </w:tr>
      <w:tr w:rsidR="0093625C" w:rsidTr="00A10354">
        <w:trPr>
          <w:trHeight w:val="13539"/>
        </w:trPr>
        <w:tc>
          <w:tcPr>
            <w:tcW w:w="8827" w:type="dxa"/>
            <w:gridSpan w:val="6"/>
          </w:tcPr>
          <w:p w:rsidR="0093625C" w:rsidRDefault="0093625C" w:rsidP="00A10354">
            <w:pPr>
              <w:spacing w:beforeLines="50" w:before="156"/>
              <w:rPr>
                <w:szCs w:val="21"/>
              </w:rPr>
            </w:pPr>
            <w:r>
              <w:rPr>
                <w:rFonts w:eastAsia="黑体" w:hint="eastAsia"/>
                <w:sz w:val="28"/>
                <w:szCs w:val="21"/>
              </w:rPr>
              <w:lastRenderedPageBreak/>
              <w:t>第二部分：实验过程记录</w:t>
            </w:r>
            <w:r>
              <w:rPr>
                <w:rFonts w:hint="eastAsia"/>
                <w:szCs w:val="21"/>
              </w:rPr>
              <w:t>（可加页）（包括实验原始数据记录，实验现象记录，实验过程发现的问题等）</w:t>
            </w:r>
          </w:p>
          <w:p w:rsidR="00332992" w:rsidRDefault="00332992" w:rsidP="00A10354">
            <w:pPr>
              <w:spacing w:beforeLines="50" w:before="156"/>
              <w:rPr>
                <w:szCs w:val="21"/>
              </w:rPr>
            </w:pPr>
            <w:r>
              <w:rPr>
                <w:rFonts w:hint="eastAsia"/>
                <w:szCs w:val="21"/>
              </w:rPr>
              <w:t>首先登录可程序性平台：</w:t>
            </w:r>
          </w:p>
          <w:p w:rsidR="00332992" w:rsidRDefault="00332992" w:rsidP="00A10354">
            <w:pPr>
              <w:spacing w:beforeLines="50" w:before="156"/>
              <w:rPr>
                <w:szCs w:val="21"/>
              </w:rPr>
            </w:pPr>
            <w:r w:rsidRPr="00332992">
              <w:rPr>
                <w:noProof/>
                <w:szCs w:val="21"/>
              </w:rPr>
              <w:drawing>
                <wp:inline distT="0" distB="0" distL="0" distR="0" wp14:anchorId="46F94FC9" wp14:editId="65769F7E">
                  <wp:extent cx="5287372" cy="2531707"/>
                  <wp:effectExtent l="0" t="0" r="0" b="2540"/>
                  <wp:docPr id="9" name="图片 9" descr="E:\学习\ERM\捕获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E:\学习\ERM\捕获3.PNG"/>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302621" cy="2539009"/>
                          </a:xfrm>
                          <a:prstGeom prst="rect">
                            <a:avLst/>
                          </a:prstGeom>
                          <a:noFill/>
                          <a:ln>
                            <a:noFill/>
                          </a:ln>
                        </pic:spPr>
                      </pic:pic>
                    </a:graphicData>
                  </a:graphic>
                </wp:inline>
              </w:drawing>
            </w:r>
          </w:p>
          <w:p w:rsidR="00332992" w:rsidRDefault="00332992" w:rsidP="00A10354">
            <w:pPr>
              <w:spacing w:beforeLines="50" w:before="156"/>
              <w:rPr>
                <w:szCs w:val="21"/>
              </w:rPr>
            </w:pPr>
            <w:r>
              <w:rPr>
                <w:rFonts w:hint="eastAsia"/>
                <w:szCs w:val="21"/>
              </w:rPr>
              <w:t>进入系统后：</w:t>
            </w:r>
          </w:p>
          <w:p w:rsidR="00332992" w:rsidRDefault="00332992" w:rsidP="00A10354">
            <w:pPr>
              <w:spacing w:beforeLines="50" w:before="156"/>
              <w:rPr>
                <w:szCs w:val="21"/>
              </w:rPr>
            </w:pPr>
            <w:r>
              <w:rPr>
                <w:rFonts w:hint="eastAsia"/>
                <w:szCs w:val="21"/>
              </w:rPr>
              <w:t>点击待办任务可以查看自己的任务并及时完成</w:t>
            </w:r>
          </w:p>
          <w:p w:rsidR="00332992" w:rsidRDefault="00332992" w:rsidP="00A10354">
            <w:pPr>
              <w:spacing w:beforeLines="50" w:before="156"/>
              <w:rPr>
                <w:rFonts w:hint="eastAsia"/>
                <w:szCs w:val="21"/>
              </w:rPr>
            </w:pPr>
            <w:r w:rsidRPr="00332992">
              <w:rPr>
                <w:noProof/>
                <w:szCs w:val="21"/>
              </w:rPr>
              <w:drawing>
                <wp:inline distT="0" distB="0" distL="0" distR="0">
                  <wp:extent cx="5325648" cy="2906230"/>
                  <wp:effectExtent l="0" t="0" r="8890" b="8890"/>
                  <wp:docPr id="10" name="图片 10" descr="E:\学习\ERM\捕获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E:\学习\ERM\捕获4.PNG"/>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344264" cy="2916389"/>
                          </a:xfrm>
                          <a:prstGeom prst="rect">
                            <a:avLst/>
                          </a:prstGeom>
                          <a:noFill/>
                          <a:ln>
                            <a:noFill/>
                          </a:ln>
                        </pic:spPr>
                      </pic:pic>
                    </a:graphicData>
                  </a:graphic>
                </wp:inline>
              </w:drawing>
            </w:r>
          </w:p>
          <w:p w:rsidR="00332992" w:rsidRDefault="00332992" w:rsidP="00A10354">
            <w:pPr>
              <w:spacing w:beforeLines="50" w:before="156"/>
              <w:rPr>
                <w:szCs w:val="21"/>
              </w:rPr>
            </w:pPr>
            <w:r>
              <w:rPr>
                <w:rFonts w:hint="eastAsia"/>
                <w:szCs w:val="21"/>
              </w:rPr>
              <w:t>点击具体的任务后可以看到该任务的流程以及相关人员：</w:t>
            </w:r>
          </w:p>
          <w:p w:rsidR="00336592" w:rsidRPr="00332992" w:rsidRDefault="00332992" w:rsidP="00A10354">
            <w:pPr>
              <w:spacing w:beforeLines="50" w:before="156"/>
              <w:rPr>
                <w:szCs w:val="21"/>
              </w:rPr>
            </w:pPr>
            <w:r>
              <w:rPr>
                <w:noProof/>
              </w:rPr>
              <w:lastRenderedPageBreak/>
              <w:drawing>
                <wp:inline distT="0" distB="0" distL="0" distR="0" wp14:anchorId="149D9617" wp14:editId="33E665B5">
                  <wp:extent cx="5467985" cy="2400935"/>
                  <wp:effectExtent l="0" t="0" r="0" b="0"/>
                  <wp:docPr id="1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467985" cy="2400935"/>
                          </a:xfrm>
                          <a:prstGeom prst="rect">
                            <a:avLst/>
                          </a:prstGeom>
                        </pic:spPr>
                      </pic:pic>
                    </a:graphicData>
                  </a:graphic>
                </wp:inline>
              </w:drawing>
            </w:r>
          </w:p>
          <w:p w:rsidR="00332992" w:rsidRDefault="00332992" w:rsidP="00A10354">
            <w:pPr>
              <w:spacing w:beforeLines="50" w:before="156"/>
              <w:rPr>
                <w:szCs w:val="21"/>
              </w:rPr>
            </w:pPr>
            <w:r>
              <w:rPr>
                <w:rFonts w:hint="eastAsia"/>
                <w:szCs w:val="21"/>
              </w:rPr>
              <w:t>我们点击业务操作或者单据填写来完成该项任务。</w:t>
            </w:r>
          </w:p>
          <w:p w:rsidR="00CD61F6" w:rsidRDefault="00CD61F6" w:rsidP="00A10354">
            <w:pPr>
              <w:spacing w:beforeLines="50" w:before="156"/>
              <w:rPr>
                <w:rFonts w:hint="eastAsia"/>
                <w:szCs w:val="21"/>
              </w:rPr>
            </w:pPr>
            <w:r>
              <w:rPr>
                <w:rFonts w:hint="eastAsia"/>
                <w:szCs w:val="21"/>
              </w:rPr>
              <w:t>登记库存台账：</w:t>
            </w:r>
            <w:bookmarkStart w:id="0" w:name="_GoBack"/>
            <w:bookmarkEnd w:id="0"/>
          </w:p>
          <w:p w:rsidR="00CD61F6" w:rsidRDefault="00CD61F6" w:rsidP="00A10354">
            <w:pPr>
              <w:spacing w:beforeLines="50" w:before="156"/>
              <w:rPr>
                <w:rFonts w:hint="eastAsia"/>
                <w:szCs w:val="21"/>
              </w:rPr>
            </w:pPr>
            <w:r>
              <w:rPr>
                <w:noProof/>
              </w:rPr>
              <w:drawing>
                <wp:inline distT="0" distB="0" distL="0" distR="0" wp14:anchorId="57080977" wp14:editId="23F072DE">
                  <wp:extent cx="5467985" cy="2639060"/>
                  <wp:effectExtent l="0" t="0" r="0" b="8890"/>
                  <wp:docPr id="15" name="图片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5467985" cy="2639060"/>
                          </a:xfrm>
                          <a:prstGeom prst="rect">
                            <a:avLst/>
                          </a:prstGeom>
                        </pic:spPr>
                      </pic:pic>
                    </a:graphicData>
                  </a:graphic>
                </wp:inline>
              </w:drawing>
            </w:r>
          </w:p>
          <w:p w:rsidR="00332992" w:rsidRDefault="00332992" w:rsidP="00A10354">
            <w:pPr>
              <w:spacing w:beforeLines="50" w:before="156"/>
              <w:rPr>
                <w:szCs w:val="21"/>
              </w:rPr>
            </w:pPr>
            <w:r>
              <w:rPr>
                <w:rFonts w:hint="eastAsia"/>
                <w:szCs w:val="21"/>
              </w:rPr>
              <w:t>同时也可以在【发起任务】里面选择任务并发起，但是我们需要注意任务发起后，该任务还在发起任务一栏，我们要注意不能发起重复的任务。我们也可以点击【已办任务】查看我们已经完成了的任务</w:t>
            </w:r>
            <w:r w:rsidR="00CD61F6">
              <w:rPr>
                <w:rFonts w:hint="eastAsia"/>
                <w:szCs w:val="21"/>
              </w:rPr>
              <w:t>。</w:t>
            </w:r>
          </w:p>
          <w:p w:rsidR="00CD61F6" w:rsidRDefault="00CD61F6" w:rsidP="00A10354">
            <w:pPr>
              <w:spacing w:beforeLines="50" w:before="156"/>
              <w:rPr>
                <w:szCs w:val="21"/>
              </w:rPr>
            </w:pPr>
            <w:r>
              <w:rPr>
                <w:rFonts w:hint="eastAsia"/>
                <w:szCs w:val="21"/>
              </w:rPr>
              <w:t>要注意的是自己的任务会交接给谁，或者是从谁哪里来的，这样我们有疑问的话可以找到我们的同时及时的进行交流与沟通，如果有问题的话也可以及时的解决避免不必要的麻烦。并且让公司的运转能够更加的顺利与稳定。</w:t>
            </w:r>
          </w:p>
          <w:p w:rsidR="00CD61F6" w:rsidRDefault="00CD61F6" w:rsidP="00A10354">
            <w:pPr>
              <w:spacing w:beforeLines="50" w:before="156"/>
              <w:rPr>
                <w:szCs w:val="21"/>
              </w:rPr>
            </w:pPr>
            <w:r>
              <w:rPr>
                <w:rFonts w:hint="eastAsia"/>
                <w:szCs w:val="21"/>
              </w:rPr>
              <w:t>点击【教学资源】我们可以产看到一些有用的资料</w:t>
            </w:r>
            <w:r>
              <w:rPr>
                <w:rFonts w:hint="eastAsia"/>
                <w:szCs w:val="21"/>
              </w:rPr>
              <w:t>:</w:t>
            </w:r>
          </w:p>
          <w:p w:rsidR="00CD61F6" w:rsidRDefault="00CD61F6" w:rsidP="00A10354">
            <w:pPr>
              <w:spacing w:beforeLines="50" w:before="156"/>
              <w:rPr>
                <w:szCs w:val="21"/>
              </w:rPr>
            </w:pPr>
            <w:r>
              <w:rPr>
                <w:rFonts w:hint="eastAsia"/>
                <w:szCs w:val="21"/>
              </w:rPr>
              <w:t>采购订单：</w:t>
            </w:r>
          </w:p>
          <w:p w:rsidR="00CD61F6" w:rsidRDefault="00CD61F6" w:rsidP="00A10354">
            <w:pPr>
              <w:spacing w:beforeLines="50" w:before="156"/>
              <w:rPr>
                <w:szCs w:val="21"/>
              </w:rPr>
            </w:pPr>
            <w:r w:rsidRPr="00CD61F6">
              <w:rPr>
                <w:noProof/>
                <w:szCs w:val="21"/>
              </w:rPr>
              <w:lastRenderedPageBreak/>
              <w:drawing>
                <wp:inline distT="0" distB="0" distL="0" distR="0" wp14:anchorId="25FAE958" wp14:editId="25D69BEE">
                  <wp:extent cx="5143500" cy="2755677"/>
                  <wp:effectExtent l="0" t="0" r="0" b="6985"/>
                  <wp:docPr id="12" name="图片 12" descr="E:\学习\ERM\捕获.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E:\学习\ERM\捕获.PNG"/>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156680" cy="2762738"/>
                          </a:xfrm>
                          <a:prstGeom prst="rect">
                            <a:avLst/>
                          </a:prstGeom>
                          <a:noFill/>
                          <a:ln>
                            <a:noFill/>
                          </a:ln>
                        </pic:spPr>
                      </pic:pic>
                    </a:graphicData>
                  </a:graphic>
                </wp:inline>
              </w:drawing>
            </w:r>
          </w:p>
          <w:p w:rsidR="00CD61F6" w:rsidRDefault="00CD61F6" w:rsidP="00A10354">
            <w:pPr>
              <w:spacing w:beforeLines="50" w:before="156"/>
              <w:rPr>
                <w:rFonts w:hint="eastAsia"/>
                <w:szCs w:val="21"/>
              </w:rPr>
            </w:pPr>
            <w:r>
              <w:rPr>
                <w:rFonts w:hint="eastAsia"/>
                <w:szCs w:val="21"/>
              </w:rPr>
              <w:t>期初数据总览：</w:t>
            </w:r>
          </w:p>
          <w:p w:rsidR="00CD61F6" w:rsidRDefault="00CD61F6" w:rsidP="00A10354">
            <w:pPr>
              <w:spacing w:beforeLines="50" w:before="156"/>
              <w:rPr>
                <w:szCs w:val="21"/>
              </w:rPr>
            </w:pPr>
            <w:r w:rsidRPr="00CD61F6">
              <w:rPr>
                <w:noProof/>
                <w:szCs w:val="21"/>
              </w:rPr>
              <w:drawing>
                <wp:inline distT="0" distB="0" distL="0" distR="0">
                  <wp:extent cx="5082540" cy="2690371"/>
                  <wp:effectExtent l="0" t="0" r="3810" b="0"/>
                  <wp:docPr id="13" name="图片 13" descr="E:\学习\ERM\捕获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E:\学习\ERM\捕获1.PNG"/>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103546" cy="2701490"/>
                          </a:xfrm>
                          <a:prstGeom prst="rect">
                            <a:avLst/>
                          </a:prstGeom>
                          <a:noFill/>
                          <a:ln>
                            <a:noFill/>
                          </a:ln>
                        </pic:spPr>
                      </pic:pic>
                    </a:graphicData>
                  </a:graphic>
                </wp:inline>
              </w:drawing>
            </w:r>
          </w:p>
          <w:p w:rsidR="00CD61F6" w:rsidRDefault="00CD61F6" w:rsidP="00A10354">
            <w:pPr>
              <w:spacing w:beforeLines="50" w:before="156"/>
              <w:rPr>
                <w:rFonts w:hint="eastAsia"/>
                <w:szCs w:val="21"/>
              </w:rPr>
            </w:pPr>
            <w:r>
              <w:rPr>
                <w:rFonts w:hint="eastAsia"/>
                <w:szCs w:val="21"/>
              </w:rPr>
              <w:t>物料卡：</w:t>
            </w:r>
          </w:p>
          <w:p w:rsidR="00CD61F6" w:rsidRDefault="00CD61F6" w:rsidP="00A10354">
            <w:pPr>
              <w:spacing w:beforeLines="50" w:before="156"/>
              <w:rPr>
                <w:rFonts w:hint="eastAsia"/>
                <w:szCs w:val="21"/>
              </w:rPr>
            </w:pPr>
            <w:r w:rsidRPr="00CD61F6">
              <w:rPr>
                <w:noProof/>
                <w:szCs w:val="21"/>
              </w:rPr>
              <w:lastRenderedPageBreak/>
              <w:drawing>
                <wp:inline distT="0" distB="0" distL="0" distR="0" wp14:anchorId="7D9F3A32" wp14:editId="60887EC2">
                  <wp:extent cx="5204460" cy="2833393"/>
                  <wp:effectExtent l="0" t="0" r="0" b="5080"/>
                  <wp:docPr id="14" name="图片 14" descr="E:\学习\ERM\捕获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E:\学习\ERM\捕获2.PNG"/>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210768" cy="2836827"/>
                          </a:xfrm>
                          <a:prstGeom prst="rect">
                            <a:avLst/>
                          </a:prstGeom>
                          <a:noFill/>
                          <a:ln>
                            <a:noFill/>
                          </a:ln>
                        </pic:spPr>
                      </pic:pic>
                    </a:graphicData>
                  </a:graphic>
                </wp:inline>
              </w:drawing>
            </w:r>
          </w:p>
        </w:tc>
      </w:tr>
      <w:tr w:rsidR="0093625C" w:rsidTr="00A10354">
        <w:trPr>
          <w:trHeight w:val="13539"/>
        </w:trPr>
        <w:tc>
          <w:tcPr>
            <w:tcW w:w="8827" w:type="dxa"/>
            <w:gridSpan w:val="6"/>
          </w:tcPr>
          <w:p w:rsidR="0093625C" w:rsidRDefault="0093625C" w:rsidP="00A10354">
            <w:pPr>
              <w:spacing w:beforeLines="50" w:before="156"/>
              <w:rPr>
                <w:rFonts w:eastAsia="黑体"/>
                <w:bCs/>
                <w:sz w:val="28"/>
                <w:szCs w:val="21"/>
              </w:rPr>
            </w:pPr>
            <w:r>
              <w:rPr>
                <w:rFonts w:eastAsia="黑体" w:hint="eastAsia"/>
                <w:bCs/>
                <w:sz w:val="28"/>
                <w:szCs w:val="36"/>
              </w:rPr>
              <w:lastRenderedPageBreak/>
              <w:t>第三部分</w:t>
            </w:r>
            <w:r>
              <w:rPr>
                <w:rFonts w:eastAsia="黑体"/>
                <w:bCs/>
                <w:sz w:val="28"/>
                <w:szCs w:val="36"/>
              </w:rPr>
              <w:t xml:space="preserve">  </w:t>
            </w:r>
            <w:r>
              <w:rPr>
                <w:rFonts w:eastAsia="黑体" w:hint="eastAsia"/>
                <w:bCs/>
                <w:sz w:val="28"/>
                <w:szCs w:val="36"/>
              </w:rPr>
              <w:t>结果与讨论</w:t>
            </w:r>
            <w:r>
              <w:rPr>
                <w:rFonts w:hint="eastAsia"/>
                <w:szCs w:val="21"/>
              </w:rPr>
              <w:t>（可加页）</w:t>
            </w:r>
          </w:p>
          <w:p w:rsidR="0093625C" w:rsidRDefault="0093625C" w:rsidP="00E61159">
            <w:pPr>
              <w:numPr>
                <w:ilvl w:val="0"/>
                <w:numId w:val="9"/>
              </w:numPr>
              <w:spacing w:beforeLines="50" w:before="156"/>
              <w:rPr>
                <w:szCs w:val="21"/>
              </w:rPr>
            </w:pPr>
            <w:r>
              <w:rPr>
                <w:rFonts w:hint="eastAsia"/>
                <w:szCs w:val="21"/>
              </w:rPr>
              <w:t>实验结果分析（包括数据处理、实验现象分析、影响因素讨论、综合分析和结论等）</w:t>
            </w:r>
          </w:p>
          <w:p w:rsidR="00E61159" w:rsidRDefault="00336592" w:rsidP="00336592">
            <w:pPr>
              <w:spacing w:beforeLines="50" w:before="156"/>
              <w:ind w:firstLineChars="200" w:firstLine="420"/>
              <w:rPr>
                <w:szCs w:val="21"/>
              </w:rPr>
            </w:pPr>
            <w:r w:rsidRPr="00336592">
              <w:rPr>
                <w:rFonts w:hint="eastAsia"/>
                <w:szCs w:val="21"/>
              </w:rPr>
              <w:t>本次数字化企业模拟实训我虽然只是一名仓管员但是我深刻地体会到企业里，每一名员工的工作都是息息相关的，只有每一个角色都做好自己的任务，企业才能有条不紊的运行下去，每个人的工作都有可能影响到其他人，所以同事之间应该互相帮助这样企业才能不断的成长与进步！所以企业里的职位或许有高低，但他们都是企业等重要组成部分，我们应该平等的看待每一个职业。</w:t>
            </w:r>
            <w:r>
              <w:rPr>
                <w:rFonts w:hint="eastAsia"/>
                <w:szCs w:val="21"/>
              </w:rPr>
              <w:t>对待数据我们要保持严谨的心态，每一个数据都是至关重要的，对我们的实验进程都有很大的影响，只有确保每一个数据都准确无误，我们的实验我们的公司才能有条不紊的运作。</w:t>
            </w:r>
          </w:p>
          <w:p w:rsidR="002B0956" w:rsidRDefault="0093625C" w:rsidP="002B0956">
            <w:pPr>
              <w:numPr>
                <w:ilvl w:val="0"/>
                <w:numId w:val="9"/>
              </w:numPr>
              <w:spacing w:beforeLines="50" w:before="156"/>
              <w:rPr>
                <w:szCs w:val="21"/>
              </w:rPr>
            </w:pPr>
            <w:r>
              <w:rPr>
                <w:rFonts w:hint="eastAsia"/>
                <w:szCs w:val="21"/>
              </w:rPr>
              <w:t>小结、建议及体会</w:t>
            </w:r>
          </w:p>
          <w:p w:rsidR="002B0956" w:rsidRDefault="002B0956" w:rsidP="002B0956">
            <w:pPr>
              <w:pStyle w:val="a9"/>
              <w:rPr>
                <w:szCs w:val="21"/>
              </w:rPr>
            </w:pPr>
            <w:r>
              <w:rPr>
                <w:rFonts w:hint="eastAsia"/>
                <w:szCs w:val="21"/>
              </w:rPr>
              <w:t>小结：</w:t>
            </w:r>
            <w:r w:rsidRPr="002B0956">
              <w:rPr>
                <w:rFonts w:hint="eastAsia"/>
                <w:szCs w:val="21"/>
              </w:rPr>
              <w:t>经过这段时间的数字化企业模拟实训，使我受益匪浅。虽然实训的时间不是很长，但是在这短暂的时光里，我们学习到了很多重要的知识。数字化企业模拟实训能够让我们不出校门而体验到管理企业，在企业工作的体验。能够为我们以后的职业生涯起到不可厚非的作用。</w:t>
            </w:r>
          </w:p>
          <w:p w:rsidR="002B0956" w:rsidRDefault="002B0956" w:rsidP="002B0956">
            <w:pPr>
              <w:pStyle w:val="a9"/>
              <w:rPr>
                <w:szCs w:val="21"/>
              </w:rPr>
            </w:pPr>
            <w:r>
              <w:rPr>
                <w:rFonts w:hint="eastAsia"/>
                <w:szCs w:val="21"/>
              </w:rPr>
              <w:t>建议：</w:t>
            </w:r>
            <w:r w:rsidRPr="002B0956">
              <w:rPr>
                <w:rFonts w:hint="eastAsia"/>
                <w:szCs w:val="21"/>
              </w:rPr>
              <w:t>作为一个团队，</w:t>
            </w:r>
            <w:r>
              <w:rPr>
                <w:rFonts w:hint="eastAsia"/>
                <w:szCs w:val="21"/>
              </w:rPr>
              <w:t>我们每一个员工要多交流沟通，我们的工作或多或少有一些关联</w:t>
            </w:r>
            <w:r w:rsidRPr="002B0956">
              <w:rPr>
                <w:rFonts w:hint="eastAsia"/>
                <w:szCs w:val="21"/>
              </w:rPr>
              <w:t>。所以更需要我们的好好沟通，只有做好了沟通才能避免失误与差错。</w:t>
            </w:r>
          </w:p>
          <w:p w:rsidR="002B0956" w:rsidRDefault="002B0956" w:rsidP="002B0956">
            <w:pPr>
              <w:pStyle w:val="a9"/>
              <w:rPr>
                <w:szCs w:val="21"/>
              </w:rPr>
            </w:pPr>
            <w:r>
              <w:rPr>
                <w:rFonts w:hint="eastAsia"/>
                <w:szCs w:val="21"/>
              </w:rPr>
              <w:t>体会：</w:t>
            </w:r>
            <w:r w:rsidRPr="002B0956">
              <w:rPr>
                <w:rFonts w:hint="eastAsia"/>
                <w:szCs w:val="21"/>
              </w:rPr>
              <w:t>本次数字化企业模拟的实训，带给我不一样的感受，有时候就像身临其境，置身于一个企业，让我了解了每一个职业都不容易，敬业的可贵，团队的精神。让我能够对自己的职业有了一个初步的憧憬，会更加努力的锻炼自己，培养自己的职业能力，在将来职场上能够避免现在犯的错误！</w:t>
            </w:r>
          </w:p>
          <w:p w:rsidR="002B0956" w:rsidRPr="002B0956" w:rsidRDefault="002B0956" w:rsidP="002B0956">
            <w:pPr>
              <w:spacing w:beforeLines="50" w:before="156"/>
              <w:ind w:left="432"/>
              <w:rPr>
                <w:szCs w:val="21"/>
              </w:rPr>
            </w:pPr>
          </w:p>
        </w:tc>
      </w:tr>
      <w:tr w:rsidR="0093625C" w:rsidTr="00A10354">
        <w:trPr>
          <w:trHeight w:val="13383"/>
        </w:trPr>
        <w:tc>
          <w:tcPr>
            <w:tcW w:w="8827" w:type="dxa"/>
            <w:gridSpan w:val="6"/>
          </w:tcPr>
          <w:p w:rsidR="0093625C" w:rsidRDefault="0093625C" w:rsidP="00A10354">
            <w:pPr>
              <w:spacing w:beforeLines="50" w:before="156"/>
              <w:rPr>
                <w:rFonts w:eastAsia="黑体"/>
                <w:bCs/>
                <w:sz w:val="28"/>
                <w:szCs w:val="21"/>
              </w:rPr>
            </w:pPr>
            <w:r>
              <w:rPr>
                <w:rFonts w:eastAsia="黑体" w:hint="eastAsia"/>
                <w:bCs/>
                <w:sz w:val="28"/>
                <w:szCs w:val="36"/>
              </w:rPr>
              <w:lastRenderedPageBreak/>
              <w:t>第四部分</w:t>
            </w:r>
            <w:r>
              <w:rPr>
                <w:rFonts w:eastAsia="黑体"/>
                <w:bCs/>
                <w:sz w:val="28"/>
                <w:szCs w:val="36"/>
              </w:rPr>
              <w:t xml:space="preserve">  </w:t>
            </w:r>
            <w:r>
              <w:rPr>
                <w:rFonts w:eastAsia="黑体" w:hint="eastAsia"/>
                <w:bCs/>
                <w:sz w:val="28"/>
                <w:szCs w:val="36"/>
              </w:rPr>
              <w:t>评分标准（教师可自行设计）及成绩</w:t>
            </w:r>
          </w:p>
          <w:p w:rsidR="0093625C" w:rsidRDefault="0093625C" w:rsidP="00A10354">
            <w:pPr>
              <w:rPr>
                <w:szCs w:val="21"/>
              </w:rPr>
            </w:pPr>
          </w:p>
          <w:tbl>
            <w:tblPr>
              <w:tblW w:w="843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76"/>
              <w:gridCol w:w="3686"/>
              <w:gridCol w:w="2268"/>
              <w:gridCol w:w="850"/>
              <w:gridCol w:w="851"/>
            </w:tblGrid>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leftChars="-137" w:left="-288" w:rightChars="85" w:right="178" w:firstLineChars="137" w:firstLine="288"/>
                    <w:jc w:val="center"/>
                    <w:rPr>
                      <w:szCs w:val="21"/>
                    </w:rPr>
                  </w:pP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观测点</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考核目标</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权重</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得分</w:t>
                  </w: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实验预习</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4"/>
                    </w:numPr>
                    <w:spacing w:line="360" w:lineRule="auto"/>
                    <w:ind w:left="357" w:right="85" w:hanging="357"/>
                    <w:rPr>
                      <w:szCs w:val="21"/>
                    </w:rPr>
                  </w:pPr>
                  <w:r>
                    <w:rPr>
                      <w:rFonts w:hint="eastAsia"/>
                      <w:szCs w:val="21"/>
                    </w:rPr>
                    <w:t>预习报告</w:t>
                  </w:r>
                </w:p>
                <w:p w:rsidR="0093625C" w:rsidRDefault="0093625C" w:rsidP="00A10354">
                  <w:pPr>
                    <w:numPr>
                      <w:ilvl w:val="0"/>
                      <w:numId w:val="4"/>
                    </w:numPr>
                    <w:spacing w:line="360" w:lineRule="auto"/>
                    <w:ind w:left="357" w:right="85" w:hanging="357"/>
                    <w:rPr>
                      <w:szCs w:val="21"/>
                    </w:rPr>
                  </w:pPr>
                  <w:r>
                    <w:rPr>
                      <w:rFonts w:hint="eastAsia"/>
                      <w:szCs w:val="21"/>
                    </w:rPr>
                    <w:t>提问</w:t>
                  </w:r>
                </w:p>
                <w:p w:rsidR="0093625C" w:rsidRDefault="0093625C" w:rsidP="00A10354">
                  <w:pPr>
                    <w:numPr>
                      <w:ilvl w:val="0"/>
                      <w:numId w:val="4"/>
                    </w:numPr>
                    <w:spacing w:line="360" w:lineRule="auto"/>
                    <w:ind w:left="357" w:right="85" w:hanging="357"/>
                    <w:rPr>
                      <w:szCs w:val="21"/>
                    </w:rPr>
                  </w:pPr>
                  <w:r>
                    <w:rPr>
                      <w:rFonts w:hint="eastAsia"/>
                      <w:szCs w:val="21"/>
                    </w:rPr>
                    <w:t>对于设计型实验，着重考查设计方案的科学性、可行性和创新性</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对实验目的和基本原理的认识程度，对实验方案的设计能力</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20%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实验过程</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5"/>
                    </w:numPr>
                    <w:spacing w:line="360" w:lineRule="auto"/>
                    <w:ind w:right="85"/>
                    <w:rPr>
                      <w:szCs w:val="21"/>
                    </w:rPr>
                  </w:pPr>
                  <w:r>
                    <w:rPr>
                      <w:rFonts w:hint="eastAsia"/>
                      <w:szCs w:val="21"/>
                    </w:rPr>
                    <w:t>是否按时参加实验</w:t>
                  </w:r>
                </w:p>
                <w:p w:rsidR="0093625C" w:rsidRDefault="0093625C" w:rsidP="00A10354">
                  <w:pPr>
                    <w:numPr>
                      <w:ilvl w:val="0"/>
                      <w:numId w:val="5"/>
                    </w:numPr>
                    <w:spacing w:line="360" w:lineRule="auto"/>
                    <w:ind w:right="85"/>
                    <w:rPr>
                      <w:szCs w:val="21"/>
                    </w:rPr>
                  </w:pPr>
                  <w:r>
                    <w:rPr>
                      <w:rFonts w:hint="eastAsia"/>
                      <w:szCs w:val="21"/>
                    </w:rPr>
                    <w:t>对实验过程的熟悉程度</w:t>
                  </w:r>
                </w:p>
                <w:p w:rsidR="0093625C" w:rsidRDefault="0093625C" w:rsidP="00A10354">
                  <w:pPr>
                    <w:numPr>
                      <w:ilvl w:val="0"/>
                      <w:numId w:val="5"/>
                    </w:numPr>
                    <w:spacing w:line="360" w:lineRule="auto"/>
                    <w:ind w:right="85"/>
                    <w:rPr>
                      <w:szCs w:val="21"/>
                    </w:rPr>
                  </w:pPr>
                  <w:r>
                    <w:rPr>
                      <w:rFonts w:hint="eastAsia"/>
                      <w:szCs w:val="21"/>
                    </w:rPr>
                    <w:t>对基本操作的规范程度</w:t>
                  </w:r>
                </w:p>
                <w:p w:rsidR="0093625C" w:rsidRDefault="0093625C" w:rsidP="00A10354">
                  <w:pPr>
                    <w:numPr>
                      <w:ilvl w:val="0"/>
                      <w:numId w:val="5"/>
                    </w:numPr>
                    <w:spacing w:line="360" w:lineRule="auto"/>
                    <w:ind w:right="85"/>
                    <w:rPr>
                      <w:szCs w:val="21"/>
                    </w:rPr>
                  </w:pPr>
                  <w:r>
                    <w:rPr>
                      <w:rFonts w:hint="eastAsia"/>
                      <w:szCs w:val="21"/>
                    </w:rPr>
                    <w:t>对突发事件的应急处理能力</w:t>
                  </w:r>
                </w:p>
                <w:p w:rsidR="0093625C" w:rsidRDefault="0093625C" w:rsidP="00A10354">
                  <w:pPr>
                    <w:numPr>
                      <w:ilvl w:val="0"/>
                      <w:numId w:val="5"/>
                    </w:numPr>
                    <w:spacing w:line="360" w:lineRule="auto"/>
                    <w:ind w:right="85"/>
                    <w:rPr>
                      <w:szCs w:val="21"/>
                    </w:rPr>
                  </w:pPr>
                  <w:r>
                    <w:rPr>
                      <w:rFonts w:hint="eastAsia"/>
                      <w:szCs w:val="21"/>
                    </w:rPr>
                    <w:t>实验原始记录的完整程度</w:t>
                  </w:r>
                </w:p>
                <w:p w:rsidR="0093625C" w:rsidRDefault="0093625C" w:rsidP="00A10354">
                  <w:pPr>
                    <w:numPr>
                      <w:ilvl w:val="0"/>
                      <w:numId w:val="5"/>
                    </w:numPr>
                    <w:spacing w:line="360" w:lineRule="auto"/>
                    <w:ind w:right="85"/>
                    <w:rPr>
                      <w:szCs w:val="21"/>
                    </w:rPr>
                  </w:pPr>
                  <w:r>
                    <w:rPr>
                      <w:rFonts w:hint="eastAsia"/>
                      <w:szCs w:val="21"/>
                    </w:rPr>
                    <w:t>同学之间的团结协作精神</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着重考查学生的实验态度、基本操作技能；严谨的治学态度、团结协作精神</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30%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结果分析</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6"/>
                    </w:numPr>
                    <w:spacing w:line="360" w:lineRule="auto"/>
                    <w:ind w:right="85"/>
                    <w:rPr>
                      <w:szCs w:val="21"/>
                    </w:rPr>
                  </w:pPr>
                  <w:r>
                    <w:rPr>
                      <w:rFonts w:hint="eastAsia"/>
                      <w:szCs w:val="21"/>
                    </w:rPr>
                    <w:t>所分析结果是否用原始记录数据</w:t>
                  </w:r>
                </w:p>
                <w:p w:rsidR="0093625C" w:rsidRDefault="0093625C" w:rsidP="00A10354">
                  <w:pPr>
                    <w:numPr>
                      <w:ilvl w:val="0"/>
                      <w:numId w:val="6"/>
                    </w:numPr>
                    <w:spacing w:line="360" w:lineRule="auto"/>
                    <w:ind w:right="85"/>
                    <w:rPr>
                      <w:szCs w:val="21"/>
                    </w:rPr>
                  </w:pPr>
                  <w:r>
                    <w:rPr>
                      <w:rFonts w:hint="eastAsia"/>
                      <w:szCs w:val="21"/>
                    </w:rPr>
                    <w:t>计算结果是否正确</w:t>
                  </w:r>
                </w:p>
                <w:p w:rsidR="0093625C" w:rsidRDefault="0093625C" w:rsidP="00A10354">
                  <w:pPr>
                    <w:numPr>
                      <w:ilvl w:val="0"/>
                      <w:numId w:val="6"/>
                    </w:numPr>
                    <w:spacing w:line="360" w:lineRule="auto"/>
                    <w:ind w:right="85"/>
                    <w:rPr>
                      <w:szCs w:val="21"/>
                    </w:rPr>
                  </w:pPr>
                  <w:r>
                    <w:rPr>
                      <w:rFonts w:hint="eastAsia"/>
                      <w:szCs w:val="21"/>
                    </w:rPr>
                    <w:t>实验结果分析是否合理</w:t>
                  </w:r>
                </w:p>
                <w:p w:rsidR="0093625C" w:rsidRDefault="0093625C" w:rsidP="00A10354">
                  <w:pPr>
                    <w:numPr>
                      <w:ilvl w:val="0"/>
                      <w:numId w:val="6"/>
                    </w:numPr>
                    <w:spacing w:line="360" w:lineRule="auto"/>
                    <w:ind w:right="85"/>
                    <w:rPr>
                      <w:szCs w:val="21"/>
                    </w:rPr>
                  </w:pPr>
                  <w:r>
                    <w:rPr>
                      <w:rFonts w:hint="eastAsia"/>
                      <w:szCs w:val="21"/>
                    </w:rPr>
                    <w:t>对于综合实验，各项内容之间是否有分析、比较与判断等</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考查学生对实验数据处理和现象分析的能力；对专业知识的综合应用能力；事实求实的精神</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50%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6730" w:type="dxa"/>
                  <w:gridSpan w:val="3"/>
                  <w:tcBorders>
                    <w:top w:val="single" w:sz="4" w:space="0" w:color="auto"/>
                    <w:left w:val="single" w:sz="4" w:space="0" w:color="auto"/>
                    <w:bottom w:val="single" w:sz="4" w:space="0" w:color="auto"/>
                    <w:right w:val="single" w:sz="4" w:space="0" w:color="auto"/>
                  </w:tcBorders>
                  <w:vAlign w:val="center"/>
                </w:tcPr>
                <w:p w:rsidR="0093625C" w:rsidRDefault="0093625C" w:rsidP="00A56E17">
                  <w:pPr>
                    <w:spacing w:line="360" w:lineRule="auto"/>
                    <w:jc w:val="center"/>
                    <w:rPr>
                      <w:szCs w:val="21"/>
                    </w:rPr>
                  </w:pPr>
                  <w:r>
                    <w:rPr>
                      <w:rFonts w:hint="eastAsia"/>
                      <w:szCs w:val="21"/>
                    </w:rPr>
                    <w:t>该项实验报告最终得分</w:t>
                  </w:r>
                </w:p>
              </w:tc>
              <w:tc>
                <w:tcPr>
                  <w:tcW w:w="1701" w:type="dxa"/>
                  <w:gridSpan w:val="2"/>
                  <w:tcBorders>
                    <w:top w:val="single" w:sz="4" w:space="0" w:color="auto"/>
                    <w:left w:val="single" w:sz="4" w:space="0" w:color="auto"/>
                    <w:bottom w:val="single" w:sz="4" w:space="0" w:color="auto"/>
                    <w:right w:val="single" w:sz="4" w:space="0" w:color="auto"/>
                  </w:tcBorders>
                  <w:vAlign w:val="center"/>
                </w:tcPr>
                <w:p w:rsidR="0093625C" w:rsidRDefault="0093625C" w:rsidP="00A56E17">
                  <w:pPr>
                    <w:spacing w:line="360" w:lineRule="auto"/>
                    <w:ind w:rightChars="85" w:right="178"/>
                    <w:jc w:val="center"/>
                    <w:rPr>
                      <w:szCs w:val="21"/>
                    </w:rPr>
                  </w:pPr>
                </w:p>
              </w:tc>
            </w:tr>
          </w:tbl>
          <w:p w:rsidR="0093625C" w:rsidRDefault="0093625C" w:rsidP="00A10354">
            <w:pPr>
              <w:rPr>
                <w:szCs w:val="21"/>
              </w:rPr>
            </w:pPr>
          </w:p>
          <w:p w:rsidR="0093625C" w:rsidRDefault="0093625C" w:rsidP="00A10354">
            <w:pPr>
              <w:rPr>
                <w:szCs w:val="21"/>
              </w:rPr>
            </w:pPr>
          </w:p>
          <w:p w:rsidR="0093625C" w:rsidRDefault="0093625C" w:rsidP="00A56E17">
            <w:pPr>
              <w:jc w:val="right"/>
              <w:rPr>
                <w:szCs w:val="21"/>
              </w:rPr>
            </w:pPr>
            <w:r>
              <w:rPr>
                <w:rFonts w:hint="eastAsia"/>
                <w:szCs w:val="21"/>
              </w:rPr>
              <w:t>教师签名：</w:t>
            </w:r>
            <w:r>
              <w:rPr>
                <w:rFonts w:hint="eastAsia"/>
                <w:szCs w:val="21"/>
                <w:u w:val="single"/>
              </w:rPr>
              <w:t xml:space="preserve">　　　　　　　　</w:t>
            </w:r>
            <w:r w:rsidRPr="00A56E17">
              <w:rPr>
                <w:rFonts w:hint="eastAsia"/>
                <w:szCs w:val="21"/>
              </w:rPr>
              <w:t>。</w:t>
            </w:r>
          </w:p>
        </w:tc>
      </w:tr>
    </w:tbl>
    <w:p w:rsidR="0093625C" w:rsidRPr="00A10354" w:rsidRDefault="0093625C" w:rsidP="00A10354">
      <w:pPr>
        <w:rPr>
          <w:u w:val="single"/>
        </w:rPr>
      </w:pPr>
    </w:p>
    <w:sectPr w:rsidR="0093625C" w:rsidRPr="00A10354" w:rsidSect="0093625C">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21CEE" w:rsidRDefault="00721CEE" w:rsidP="00B14669">
      <w:r>
        <w:separator/>
      </w:r>
    </w:p>
  </w:endnote>
  <w:endnote w:type="continuationSeparator" w:id="0">
    <w:p w:rsidR="00721CEE" w:rsidRDefault="00721CEE" w:rsidP="00B1466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EFF" w:usb1="C0007843"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21CEE" w:rsidRDefault="00721CEE" w:rsidP="00B14669">
      <w:r>
        <w:separator/>
      </w:r>
    </w:p>
  </w:footnote>
  <w:footnote w:type="continuationSeparator" w:id="0">
    <w:p w:rsidR="00721CEE" w:rsidRDefault="00721CEE" w:rsidP="00B1466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0F405B7"/>
    <w:multiLevelType w:val="hybridMultilevel"/>
    <w:tmpl w:val="1AF21D64"/>
    <w:lvl w:ilvl="0" w:tplc="B4D62210">
      <w:start w:val="1"/>
      <w:numFmt w:val="decimal"/>
      <w:lvlText w:val="%1．"/>
      <w:lvlJc w:val="left"/>
      <w:pPr>
        <w:tabs>
          <w:tab w:val="num" w:pos="360"/>
        </w:tabs>
        <w:ind w:left="360" w:hanging="36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1" w15:restartNumberingAfterBreak="0">
    <w:nsid w:val="2BAF2397"/>
    <w:multiLevelType w:val="hybridMultilevel"/>
    <w:tmpl w:val="35BE2A42"/>
    <w:lvl w:ilvl="0" w:tplc="BFE2FC1A">
      <w:start w:val="1"/>
      <w:numFmt w:val="decimal"/>
      <w:lvlText w:val="%1．"/>
      <w:lvlJc w:val="left"/>
      <w:pPr>
        <w:tabs>
          <w:tab w:val="num" w:pos="720"/>
        </w:tabs>
        <w:ind w:left="720" w:hanging="72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2" w15:restartNumberingAfterBreak="0">
    <w:nsid w:val="2CAC0AE6"/>
    <w:multiLevelType w:val="hybridMultilevel"/>
    <w:tmpl w:val="6E70585A"/>
    <w:lvl w:ilvl="0" w:tplc="1FC06670">
      <w:start w:val="1"/>
      <w:numFmt w:val="japaneseCounting"/>
      <w:lvlText w:val="%1、"/>
      <w:lvlJc w:val="left"/>
      <w:pPr>
        <w:ind w:left="432" w:hanging="432"/>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15:restartNumberingAfterBreak="0">
    <w:nsid w:val="2E460214"/>
    <w:multiLevelType w:val="hybridMultilevel"/>
    <w:tmpl w:val="52E6D544"/>
    <w:lvl w:ilvl="0" w:tplc="B3BA659A">
      <w:start w:val="1"/>
      <w:numFmt w:val="japaneseCounting"/>
      <w:lvlText w:val="%1、"/>
      <w:lvlJc w:val="left"/>
      <w:pPr>
        <w:tabs>
          <w:tab w:val="num" w:pos="420"/>
        </w:tabs>
        <w:ind w:left="420" w:hanging="42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4" w15:restartNumberingAfterBreak="0">
    <w:nsid w:val="3A370C46"/>
    <w:multiLevelType w:val="hybridMultilevel"/>
    <w:tmpl w:val="9DA2E8D2"/>
    <w:lvl w:ilvl="0" w:tplc="9D4870C4">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5" w15:restartNumberingAfterBreak="0">
    <w:nsid w:val="3AB45E19"/>
    <w:multiLevelType w:val="hybridMultilevel"/>
    <w:tmpl w:val="FC0E2F86"/>
    <w:lvl w:ilvl="0" w:tplc="C130E40A">
      <w:start w:val="1"/>
      <w:numFmt w:val="decimal"/>
      <w:lvlText w:val="%1、"/>
      <w:lvlJc w:val="left"/>
      <w:pPr>
        <w:tabs>
          <w:tab w:val="num" w:pos="361"/>
        </w:tabs>
        <w:ind w:left="361" w:hanging="360"/>
      </w:pPr>
      <w:rPr>
        <w:rFonts w:cs="Times New Roman" w:hint="eastAsia"/>
      </w:rPr>
    </w:lvl>
    <w:lvl w:ilvl="1" w:tplc="04090019" w:tentative="1">
      <w:start w:val="1"/>
      <w:numFmt w:val="lowerLetter"/>
      <w:lvlText w:val="%2)"/>
      <w:lvlJc w:val="left"/>
      <w:pPr>
        <w:tabs>
          <w:tab w:val="num" w:pos="841"/>
        </w:tabs>
        <w:ind w:left="841" w:hanging="420"/>
      </w:pPr>
      <w:rPr>
        <w:rFonts w:cs="Times New Roman"/>
      </w:rPr>
    </w:lvl>
    <w:lvl w:ilvl="2" w:tplc="0409001B" w:tentative="1">
      <w:start w:val="1"/>
      <w:numFmt w:val="lowerRoman"/>
      <w:lvlText w:val="%3."/>
      <w:lvlJc w:val="right"/>
      <w:pPr>
        <w:tabs>
          <w:tab w:val="num" w:pos="1261"/>
        </w:tabs>
        <w:ind w:left="1261" w:hanging="420"/>
      </w:pPr>
      <w:rPr>
        <w:rFonts w:cs="Times New Roman"/>
      </w:rPr>
    </w:lvl>
    <w:lvl w:ilvl="3" w:tplc="0409000F" w:tentative="1">
      <w:start w:val="1"/>
      <w:numFmt w:val="decimal"/>
      <w:lvlText w:val="%4."/>
      <w:lvlJc w:val="left"/>
      <w:pPr>
        <w:tabs>
          <w:tab w:val="num" w:pos="1681"/>
        </w:tabs>
        <w:ind w:left="1681" w:hanging="420"/>
      </w:pPr>
      <w:rPr>
        <w:rFonts w:cs="Times New Roman"/>
      </w:rPr>
    </w:lvl>
    <w:lvl w:ilvl="4" w:tplc="04090019" w:tentative="1">
      <w:start w:val="1"/>
      <w:numFmt w:val="lowerLetter"/>
      <w:lvlText w:val="%5)"/>
      <w:lvlJc w:val="left"/>
      <w:pPr>
        <w:tabs>
          <w:tab w:val="num" w:pos="2101"/>
        </w:tabs>
        <w:ind w:left="2101" w:hanging="420"/>
      </w:pPr>
      <w:rPr>
        <w:rFonts w:cs="Times New Roman"/>
      </w:rPr>
    </w:lvl>
    <w:lvl w:ilvl="5" w:tplc="0409001B" w:tentative="1">
      <w:start w:val="1"/>
      <w:numFmt w:val="lowerRoman"/>
      <w:lvlText w:val="%6."/>
      <w:lvlJc w:val="right"/>
      <w:pPr>
        <w:tabs>
          <w:tab w:val="num" w:pos="2521"/>
        </w:tabs>
        <w:ind w:left="2521" w:hanging="420"/>
      </w:pPr>
      <w:rPr>
        <w:rFonts w:cs="Times New Roman"/>
      </w:rPr>
    </w:lvl>
    <w:lvl w:ilvl="6" w:tplc="0409000F" w:tentative="1">
      <w:start w:val="1"/>
      <w:numFmt w:val="decimal"/>
      <w:lvlText w:val="%7."/>
      <w:lvlJc w:val="left"/>
      <w:pPr>
        <w:tabs>
          <w:tab w:val="num" w:pos="2941"/>
        </w:tabs>
        <w:ind w:left="2941" w:hanging="420"/>
      </w:pPr>
      <w:rPr>
        <w:rFonts w:cs="Times New Roman"/>
      </w:rPr>
    </w:lvl>
    <w:lvl w:ilvl="7" w:tplc="04090019" w:tentative="1">
      <w:start w:val="1"/>
      <w:numFmt w:val="lowerLetter"/>
      <w:lvlText w:val="%8)"/>
      <w:lvlJc w:val="left"/>
      <w:pPr>
        <w:tabs>
          <w:tab w:val="num" w:pos="3361"/>
        </w:tabs>
        <w:ind w:left="3361" w:hanging="420"/>
      </w:pPr>
      <w:rPr>
        <w:rFonts w:cs="Times New Roman"/>
      </w:rPr>
    </w:lvl>
    <w:lvl w:ilvl="8" w:tplc="0409001B" w:tentative="1">
      <w:start w:val="1"/>
      <w:numFmt w:val="lowerRoman"/>
      <w:lvlText w:val="%9."/>
      <w:lvlJc w:val="right"/>
      <w:pPr>
        <w:tabs>
          <w:tab w:val="num" w:pos="3781"/>
        </w:tabs>
        <w:ind w:left="3781" w:hanging="420"/>
      </w:pPr>
      <w:rPr>
        <w:rFonts w:cs="Times New Roman"/>
      </w:rPr>
    </w:lvl>
  </w:abstractNum>
  <w:abstractNum w:abstractNumId="6" w15:restartNumberingAfterBreak="0">
    <w:nsid w:val="43933102"/>
    <w:multiLevelType w:val="hybridMultilevel"/>
    <w:tmpl w:val="D36A1996"/>
    <w:lvl w:ilvl="0" w:tplc="3C90C2EE">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7" w15:restartNumberingAfterBreak="0">
    <w:nsid w:val="682773EE"/>
    <w:multiLevelType w:val="hybridMultilevel"/>
    <w:tmpl w:val="944246FE"/>
    <w:lvl w:ilvl="0" w:tplc="88DE13F2">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8" w15:restartNumberingAfterBreak="0">
    <w:nsid w:val="7DF02F89"/>
    <w:multiLevelType w:val="hybridMultilevel"/>
    <w:tmpl w:val="DE10C9B4"/>
    <w:lvl w:ilvl="0" w:tplc="511AA862">
      <w:start w:val="1"/>
      <w:numFmt w:val="decimal"/>
      <w:lvlText w:val="（%1）"/>
      <w:lvlJc w:val="left"/>
      <w:pPr>
        <w:tabs>
          <w:tab w:val="num" w:pos="1770"/>
        </w:tabs>
        <w:ind w:left="480" w:firstLine="0"/>
      </w:pPr>
      <w:rPr>
        <w:rFonts w:hint="eastAsia"/>
      </w:rPr>
    </w:lvl>
    <w:lvl w:ilvl="1" w:tplc="04090019" w:tentative="1">
      <w:start w:val="1"/>
      <w:numFmt w:val="lowerLetter"/>
      <w:lvlText w:val="%2)"/>
      <w:lvlJc w:val="left"/>
      <w:pPr>
        <w:tabs>
          <w:tab w:val="num" w:pos="1320"/>
        </w:tabs>
        <w:ind w:left="1320" w:hanging="420"/>
      </w:pPr>
    </w:lvl>
    <w:lvl w:ilvl="2" w:tplc="0409001B" w:tentative="1">
      <w:start w:val="1"/>
      <w:numFmt w:val="lowerRoman"/>
      <w:lvlText w:val="%3."/>
      <w:lvlJc w:val="right"/>
      <w:pPr>
        <w:tabs>
          <w:tab w:val="num" w:pos="1740"/>
        </w:tabs>
        <w:ind w:left="1740" w:hanging="420"/>
      </w:pPr>
    </w:lvl>
    <w:lvl w:ilvl="3" w:tplc="0409000F" w:tentative="1">
      <w:start w:val="1"/>
      <w:numFmt w:val="decimal"/>
      <w:lvlText w:val="%4."/>
      <w:lvlJc w:val="left"/>
      <w:pPr>
        <w:tabs>
          <w:tab w:val="num" w:pos="2160"/>
        </w:tabs>
        <w:ind w:left="2160" w:hanging="420"/>
      </w:pPr>
    </w:lvl>
    <w:lvl w:ilvl="4" w:tplc="04090019" w:tentative="1">
      <w:start w:val="1"/>
      <w:numFmt w:val="lowerLetter"/>
      <w:lvlText w:val="%5)"/>
      <w:lvlJc w:val="left"/>
      <w:pPr>
        <w:tabs>
          <w:tab w:val="num" w:pos="2580"/>
        </w:tabs>
        <w:ind w:left="2580" w:hanging="420"/>
      </w:pPr>
    </w:lvl>
    <w:lvl w:ilvl="5" w:tplc="0409001B" w:tentative="1">
      <w:start w:val="1"/>
      <w:numFmt w:val="lowerRoman"/>
      <w:lvlText w:val="%6."/>
      <w:lvlJc w:val="right"/>
      <w:pPr>
        <w:tabs>
          <w:tab w:val="num" w:pos="3000"/>
        </w:tabs>
        <w:ind w:left="3000" w:hanging="420"/>
      </w:pPr>
    </w:lvl>
    <w:lvl w:ilvl="6" w:tplc="0409000F" w:tentative="1">
      <w:start w:val="1"/>
      <w:numFmt w:val="decimal"/>
      <w:lvlText w:val="%7."/>
      <w:lvlJc w:val="left"/>
      <w:pPr>
        <w:tabs>
          <w:tab w:val="num" w:pos="3420"/>
        </w:tabs>
        <w:ind w:left="3420" w:hanging="420"/>
      </w:pPr>
    </w:lvl>
    <w:lvl w:ilvl="7" w:tplc="04090019" w:tentative="1">
      <w:start w:val="1"/>
      <w:numFmt w:val="lowerLetter"/>
      <w:lvlText w:val="%8)"/>
      <w:lvlJc w:val="left"/>
      <w:pPr>
        <w:tabs>
          <w:tab w:val="num" w:pos="3840"/>
        </w:tabs>
        <w:ind w:left="3840" w:hanging="420"/>
      </w:pPr>
    </w:lvl>
    <w:lvl w:ilvl="8" w:tplc="0409001B" w:tentative="1">
      <w:start w:val="1"/>
      <w:numFmt w:val="lowerRoman"/>
      <w:lvlText w:val="%9."/>
      <w:lvlJc w:val="right"/>
      <w:pPr>
        <w:tabs>
          <w:tab w:val="num" w:pos="4260"/>
        </w:tabs>
        <w:ind w:left="4260" w:hanging="420"/>
      </w:pPr>
    </w:lvl>
  </w:abstractNum>
  <w:num w:numId="1">
    <w:abstractNumId w:val="3"/>
  </w:num>
  <w:num w:numId="2">
    <w:abstractNumId w:val="1"/>
  </w:num>
  <w:num w:numId="3">
    <w:abstractNumId w:val="0"/>
  </w:num>
  <w:num w:numId="4">
    <w:abstractNumId w:val="7"/>
  </w:num>
  <w:num w:numId="5">
    <w:abstractNumId w:val="4"/>
  </w:num>
  <w:num w:numId="6">
    <w:abstractNumId w:val="6"/>
  </w:num>
  <w:num w:numId="7">
    <w:abstractNumId w:val="5"/>
  </w:num>
  <w:num w:numId="8">
    <w:abstractNumId w:val="8"/>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VerticalSpacing w:val="156"/>
  <w:displayHorizontalDrawingGridEvery w:val="0"/>
  <w:displayVerticalDrawingGridEvery w:val="2"/>
  <w:characterSpacingControl w:val="compressPunctuation"/>
  <w:noLineBreaksAfter w:lang="zh-CN" w:val="([{·‘“〈《「『【〔〖（．［｛￡￥"/>
  <w:noLineBreaksBefore w:lang="zh-CN" w:val="!),.:;?]}¨·ˇˉ―‖’”…∶、。〃々〉》」』】〕〗！＂＇），．：；？］｀｜｝～￠"/>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61019"/>
    <w:rsid w:val="00040633"/>
    <w:rsid w:val="00090417"/>
    <w:rsid w:val="002B0956"/>
    <w:rsid w:val="003022E5"/>
    <w:rsid w:val="00332992"/>
    <w:rsid w:val="00336592"/>
    <w:rsid w:val="00342CAB"/>
    <w:rsid w:val="00361019"/>
    <w:rsid w:val="0049301A"/>
    <w:rsid w:val="0051665F"/>
    <w:rsid w:val="00573C9D"/>
    <w:rsid w:val="00590294"/>
    <w:rsid w:val="006641F1"/>
    <w:rsid w:val="006945D8"/>
    <w:rsid w:val="00721CEE"/>
    <w:rsid w:val="00746B3B"/>
    <w:rsid w:val="007E4E69"/>
    <w:rsid w:val="00820BBE"/>
    <w:rsid w:val="0093625C"/>
    <w:rsid w:val="00A10354"/>
    <w:rsid w:val="00A56E17"/>
    <w:rsid w:val="00A64015"/>
    <w:rsid w:val="00A95C32"/>
    <w:rsid w:val="00B14669"/>
    <w:rsid w:val="00B5473E"/>
    <w:rsid w:val="00C0344C"/>
    <w:rsid w:val="00C5208D"/>
    <w:rsid w:val="00C97D52"/>
    <w:rsid w:val="00CD61F6"/>
    <w:rsid w:val="00DA7917"/>
    <w:rsid w:val="00E1345F"/>
    <w:rsid w:val="00E61159"/>
    <w:rsid w:val="00E924AB"/>
    <w:rsid w:val="00EC4829"/>
    <w:rsid w:val="00ED20A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11E8D23F"/>
  <w15:docId w15:val="{2AB6E6A6-A28F-4680-8EDC-4BE7DCB61A0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widowControl w:val="0"/>
      <w:jc w:val="both"/>
    </w:pPr>
    <w:rPr>
      <w:kern w:val="2"/>
      <w:sz w:val="21"/>
      <w:szCs w:val="24"/>
    </w:r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Document Map"/>
    <w:basedOn w:val="a"/>
    <w:link w:val="a4"/>
    <w:uiPriority w:val="99"/>
    <w:semiHidden/>
    <w:pPr>
      <w:shd w:val="clear" w:color="auto" w:fill="000080"/>
    </w:pPr>
  </w:style>
  <w:style w:type="character" w:customStyle="1" w:styleId="a4">
    <w:name w:val="文档结构图 字符"/>
    <w:link w:val="a3"/>
    <w:uiPriority w:val="99"/>
    <w:semiHidden/>
    <w:rsid w:val="00EA5F1B"/>
    <w:rPr>
      <w:kern w:val="2"/>
      <w:sz w:val="0"/>
      <w:szCs w:val="0"/>
    </w:rPr>
  </w:style>
  <w:style w:type="paragraph" w:styleId="a5">
    <w:name w:val="header"/>
    <w:basedOn w:val="a"/>
    <w:link w:val="a6"/>
    <w:uiPriority w:val="99"/>
    <w:rsid w:val="00B14669"/>
    <w:pPr>
      <w:pBdr>
        <w:bottom w:val="single" w:sz="6" w:space="1" w:color="auto"/>
      </w:pBdr>
      <w:tabs>
        <w:tab w:val="center" w:pos="4153"/>
        <w:tab w:val="right" w:pos="8306"/>
      </w:tabs>
      <w:snapToGrid w:val="0"/>
      <w:jc w:val="center"/>
    </w:pPr>
    <w:rPr>
      <w:sz w:val="18"/>
      <w:szCs w:val="18"/>
    </w:rPr>
  </w:style>
  <w:style w:type="character" w:customStyle="1" w:styleId="a6">
    <w:name w:val="页眉 字符"/>
    <w:link w:val="a5"/>
    <w:uiPriority w:val="99"/>
    <w:locked/>
    <w:rsid w:val="00B14669"/>
    <w:rPr>
      <w:rFonts w:cs="Times New Roman"/>
      <w:kern w:val="2"/>
      <w:sz w:val="18"/>
      <w:szCs w:val="18"/>
    </w:rPr>
  </w:style>
  <w:style w:type="paragraph" w:styleId="a7">
    <w:name w:val="footer"/>
    <w:basedOn w:val="a"/>
    <w:link w:val="a8"/>
    <w:uiPriority w:val="99"/>
    <w:rsid w:val="00B14669"/>
    <w:pPr>
      <w:tabs>
        <w:tab w:val="center" w:pos="4153"/>
        <w:tab w:val="right" w:pos="8306"/>
      </w:tabs>
      <w:snapToGrid w:val="0"/>
      <w:jc w:val="left"/>
    </w:pPr>
    <w:rPr>
      <w:sz w:val="18"/>
      <w:szCs w:val="18"/>
    </w:rPr>
  </w:style>
  <w:style w:type="character" w:customStyle="1" w:styleId="a8">
    <w:name w:val="页脚 字符"/>
    <w:link w:val="a7"/>
    <w:uiPriority w:val="99"/>
    <w:locked/>
    <w:rsid w:val="00B14669"/>
    <w:rPr>
      <w:rFonts w:cs="Times New Roman"/>
      <w:kern w:val="2"/>
      <w:sz w:val="18"/>
      <w:szCs w:val="18"/>
    </w:rPr>
  </w:style>
  <w:style w:type="paragraph" w:styleId="a9">
    <w:name w:val="List Paragraph"/>
    <w:basedOn w:val="a"/>
    <w:uiPriority w:val="34"/>
    <w:qFormat/>
    <w:rsid w:val="002B0956"/>
    <w:pPr>
      <w:ind w:firstLineChars="200" w:firstLine="4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078017544">
      <w:bodyDiv w:val="1"/>
      <w:marLeft w:val="0"/>
      <w:marRight w:val="0"/>
      <w:marTop w:val="0"/>
      <w:marBottom w:val="0"/>
      <w:divBdr>
        <w:top w:val="none" w:sz="0" w:space="0" w:color="auto"/>
        <w:left w:val="none" w:sz="0" w:space="0" w:color="auto"/>
        <w:bottom w:val="none" w:sz="0" w:space="0" w:color="auto"/>
        <w:right w:val="none" w:sz="0" w:space="0" w:color="auto"/>
      </w:divBdr>
      <w:divsChild>
        <w:div w:id="163729686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7.png"/><Relationship Id="rId18" Type="http://schemas.openxmlformats.org/officeDocument/2006/relationships/image" Target="media/image12.png"/><Relationship Id="rId3" Type="http://schemas.openxmlformats.org/officeDocument/2006/relationships/settings" Target="settings.xml"/><Relationship Id="rId21" Type="http://schemas.openxmlformats.org/officeDocument/2006/relationships/image" Target="media/image15.png"/><Relationship Id="rId7" Type="http://schemas.openxmlformats.org/officeDocument/2006/relationships/image" Target="media/image1.jpeg"/><Relationship Id="rId12" Type="http://schemas.openxmlformats.org/officeDocument/2006/relationships/image" Target="media/image6.png"/><Relationship Id="rId17" Type="http://schemas.openxmlformats.org/officeDocument/2006/relationships/image" Target="media/image11.png"/><Relationship Id="rId2" Type="http://schemas.openxmlformats.org/officeDocument/2006/relationships/styles" Target="styles.xml"/><Relationship Id="rId16" Type="http://schemas.openxmlformats.org/officeDocument/2006/relationships/image" Target="media/image10.png"/><Relationship Id="rId20" Type="http://schemas.openxmlformats.org/officeDocument/2006/relationships/image" Target="media/image14.png"/><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jpeg"/><Relationship Id="rId5" Type="http://schemas.openxmlformats.org/officeDocument/2006/relationships/footnotes" Target="footnotes.xml"/><Relationship Id="rId15" Type="http://schemas.openxmlformats.org/officeDocument/2006/relationships/image" Target="media/image9.png"/><Relationship Id="rId23" Type="http://schemas.openxmlformats.org/officeDocument/2006/relationships/theme" Target="theme/theme1.xml"/><Relationship Id="rId10" Type="http://schemas.openxmlformats.org/officeDocument/2006/relationships/image" Target="media/image4.jpeg"/><Relationship Id="rId19" Type="http://schemas.openxmlformats.org/officeDocument/2006/relationships/image" Target="media/image13.png"/><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185</TotalTime>
  <Pages>13</Pages>
  <Words>421</Words>
  <Characters>2400</Characters>
  <Application>Microsoft Office Word</Application>
  <DocSecurity>0</DocSecurity>
  <Lines>20</Lines>
  <Paragraphs>5</Paragraphs>
  <ScaleCrop>false</ScaleCrop>
  <Company>whut</Company>
  <LinksUpToDate>false</LinksUpToDate>
  <CharactersWithSpaces>2816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学生学号</dc:title>
  <dc:subject/>
  <dc:creator>chen</dc:creator>
  <cp:keywords/>
  <dc:description/>
  <cp:lastModifiedBy>杨 杰</cp:lastModifiedBy>
  <cp:revision>3</cp:revision>
  <cp:lastPrinted>2005-03-14T03:26:00Z</cp:lastPrinted>
  <dcterms:created xsi:type="dcterms:W3CDTF">2018-06-04T15:11:00Z</dcterms:created>
  <dcterms:modified xsi:type="dcterms:W3CDTF">2018-06-05T12:39:00Z</dcterms:modified>
</cp:coreProperties>
</file>