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625C" w:rsidRDefault="0093625C">
      <w:pPr>
        <w:ind w:left="142"/>
        <w:rPr>
          <w:rFonts w:ascii="宋体" w:hAnsi="Courier New" w:cs="Courier New"/>
          <w:szCs w:val="21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188"/>
        <w:gridCol w:w="2241"/>
        <w:gridCol w:w="1425"/>
        <w:gridCol w:w="1620"/>
      </w:tblGrid>
      <w:tr w:rsidR="0093625C">
        <w:tc>
          <w:tcPr>
            <w:tcW w:w="1188" w:type="dxa"/>
            <w:vAlign w:val="center"/>
          </w:tcPr>
          <w:p w:rsidR="0093625C" w:rsidRDefault="0093625C">
            <w:pPr>
              <w:jc w:val="center"/>
            </w:pPr>
            <w:r>
              <w:rPr>
                <w:rFonts w:ascii="黑体" w:eastAsia="黑体" w:hint="eastAsia"/>
                <w:b/>
                <w:bCs/>
              </w:rPr>
              <w:t>学生学号</w:t>
            </w:r>
          </w:p>
        </w:tc>
        <w:tc>
          <w:tcPr>
            <w:tcW w:w="1635" w:type="dxa"/>
            <w:vAlign w:val="center"/>
          </w:tcPr>
          <w:p w:rsidR="0093625C" w:rsidRDefault="00C527B0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  <w:r>
              <w:rPr>
                <w:rFonts w:ascii="Arial" w:hAnsi="Arial" w:cs="Arial" w:hint="eastAsia"/>
                <w:sz w:val="28"/>
                <w:szCs w:val="28"/>
              </w:rPr>
              <w:t>0121603490314</w:t>
            </w:r>
          </w:p>
        </w:tc>
        <w:tc>
          <w:tcPr>
            <w:tcW w:w="1425" w:type="dxa"/>
            <w:vAlign w:val="center"/>
          </w:tcPr>
          <w:p w:rsidR="0093625C" w:rsidRDefault="0093625C">
            <w:pPr>
              <w:jc w:val="center"/>
              <w:rPr>
                <w:rFonts w:ascii="Arial" w:eastAsia="黑体" w:hAnsi="Arial" w:cs="Arial"/>
                <w:b/>
                <w:bCs/>
                <w:szCs w:val="28"/>
              </w:rPr>
            </w:pPr>
            <w:r>
              <w:rPr>
                <w:rFonts w:ascii="Arial" w:eastAsia="黑体" w:hAnsi="Arial" w:cs="Arial" w:hint="eastAsia"/>
                <w:b/>
                <w:bCs/>
                <w:szCs w:val="28"/>
              </w:rPr>
              <w:t>实验课成绩</w:t>
            </w:r>
          </w:p>
        </w:tc>
        <w:tc>
          <w:tcPr>
            <w:tcW w:w="1620" w:type="dxa"/>
            <w:vAlign w:val="center"/>
          </w:tcPr>
          <w:p w:rsidR="0093625C" w:rsidRDefault="0093625C">
            <w:pPr>
              <w:jc w:val="center"/>
              <w:rPr>
                <w:rFonts w:ascii="Arial" w:hAnsi="Arial" w:cs="Arial"/>
                <w:sz w:val="28"/>
                <w:szCs w:val="28"/>
              </w:rPr>
            </w:pPr>
          </w:p>
        </w:tc>
      </w:tr>
    </w:tbl>
    <w:p w:rsidR="0093625C" w:rsidRDefault="00C527B0">
      <w:pPr>
        <w:jc w:val="center"/>
        <w:rPr>
          <w:sz w:val="52"/>
        </w:rPr>
      </w:pPr>
      <w:r>
        <w:rPr>
          <w:noProof/>
        </w:rPr>
        <w:drawing>
          <wp:anchor distT="0" distB="0" distL="114300" distR="114300" simplePos="0" relativeHeight="251657728" behindDoc="0" locked="0" layoutInCell="1" allowOverlap="1">
            <wp:simplePos x="0" y="0"/>
            <wp:positionH relativeFrom="column">
              <wp:posOffset>1485900</wp:posOffset>
            </wp:positionH>
            <wp:positionV relativeFrom="paragraph">
              <wp:posOffset>588010</wp:posOffset>
            </wp:positionV>
            <wp:extent cx="2133600" cy="495300"/>
            <wp:effectExtent l="0" t="0" r="0" b="0"/>
            <wp:wrapTopAndBottom/>
            <wp:docPr id="2" name="图片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33600" cy="495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3625C">
        <w:rPr>
          <w:rFonts w:hint="eastAsia"/>
          <w:b/>
          <w:bCs/>
          <w:sz w:val="52"/>
        </w:rPr>
        <w:t>学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生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实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验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报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告</w:t>
      </w:r>
      <w:r w:rsidR="0093625C">
        <w:rPr>
          <w:b/>
          <w:bCs/>
          <w:sz w:val="52"/>
        </w:rPr>
        <w:t xml:space="preserve"> </w:t>
      </w:r>
      <w:r w:rsidR="0093625C">
        <w:rPr>
          <w:rFonts w:hint="eastAsia"/>
          <w:b/>
          <w:bCs/>
          <w:sz w:val="52"/>
        </w:rPr>
        <w:t>书</w:t>
      </w:r>
    </w:p>
    <w:p w:rsidR="0093625C" w:rsidRDefault="0093625C">
      <w:pPr>
        <w:ind w:firstLineChars="200" w:firstLine="1044"/>
        <w:rPr>
          <w:b/>
          <w:bCs/>
          <w:sz w:val="52"/>
        </w:rPr>
      </w:pPr>
    </w:p>
    <w:p w:rsidR="0093625C" w:rsidRDefault="0093625C">
      <w:pPr>
        <w:ind w:firstLineChars="200" w:firstLine="1044"/>
        <w:rPr>
          <w:b/>
          <w:bCs/>
          <w:sz w:val="52"/>
        </w:rPr>
      </w:pPr>
    </w:p>
    <w:p w:rsidR="0093625C" w:rsidRDefault="0093625C">
      <w:pPr>
        <w:ind w:firstLineChars="200" w:firstLine="720"/>
        <w:rPr>
          <w:rFonts w:ascii="黑体" w:eastAsia="黑体"/>
          <w:sz w:val="36"/>
          <w:szCs w:val="36"/>
        </w:rPr>
      </w:pPr>
    </w:p>
    <w:p w:rsidR="0093625C" w:rsidRDefault="0093625C">
      <w:pPr>
        <w:ind w:firstLineChars="200" w:firstLine="1044"/>
        <w:rPr>
          <w:b/>
          <w:bCs/>
          <w:sz w:val="52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1521"/>
        <w:gridCol w:w="3765"/>
      </w:tblGrid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</w:pPr>
            <w:r>
              <w:rPr>
                <w:rFonts w:hint="eastAsia"/>
                <w:b/>
                <w:bCs/>
              </w:rPr>
              <w:t>实验课程名称</w:t>
            </w:r>
          </w:p>
        </w:tc>
        <w:tc>
          <w:tcPr>
            <w:tcW w:w="3765" w:type="dxa"/>
            <w:tcBorders>
              <w:top w:val="nil"/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《数字化企业模拟》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开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课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学</w:t>
            </w:r>
            <w:r>
              <w:rPr>
                <w:b/>
                <w:bCs/>
              </w:rPr>
              <w:t xml:space="preserve"> </w:t>
            </w:r>
            <w:r>
              <w:rPr>
                <w:rFonts w:hint="eastAsia"/>
                <w:b/>
                <w:bCs/>
              </w:rPr>
              <w:t>院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管理学院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rFonts w:eastAsia="黑体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指导教师姓名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ED20A3">
            <w:pPr>
              <w:jc w:val="center"/>
            </w:pPr>
            <w:r w:rsidRPr="00ED20A3">
              <w:rPr>
                <w:rFonts w:hint="eastAsia"/>
              </w:rPr>
              <w:t>肖红彦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rFonts w:eastAsia="黑体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学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生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姓</w:t>
            </w:r>
            <w:r>
              <w:rPr>
                <w:rFonts w:eastAsia="黑体"/>
                <w:b/>
                <w:bCs/>
              </w:rPr>
              <w:t xml:space="preserve"> </w:t>
            </w:r>
            <w:r>
              <w:rPr>
                <w:rFonts w:eastAsia="黑体" w:hint="eastAsia"/>
                <w:b/>
                <w:bCs/>
              </w:rPr>
              <w:t>名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544D0C">
            <w:pPr>
              <w:jc w:val="center"/>
            </w:pPr>
            <w:r>
              <w:rPr>
                <w:rFonts w:hint="eastAsia"/>
              </w:rPr>
              <w:t>程欣伟</w:t>
            </w:r>
          </w:p>
        </w:tc>
      </w:tr>
      <w:tr w:rsidR="0093625C">
        <w:trPr>
          <w:jc w:val="center"/>
        </w:trPr>
        <w:tc>
          <w:tcPr>
            <w:tcW w:w="152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93625C" w:rsidRDefault="0093625C">
            <w:pPr>
              <w:spacing w:line="480" w:lineRule="auto"/>
              <w:jc w:val="center"/>
              <w:rPr>
                <w:b/>
                <w:bCs/>
              </w:rPr>
            </w:pPr>
            <w:r>
              <w:rPr>
                <w:rFonts w:hint="eastAsia"/>
                <w:b/>
                <w:bCs/>
              </w:rPr>
              <w:t>学生专业班级</w:t>
            </w:r>
          </w:p>
        </w:tc>
        <w:tc>
          <w:tcPr>
            <w:tcW w:w="3765" w:type="dxa"/>
            <w:tcBorders>
              <w:left w:val="nil"/>
              <w:right w:val="nil"/>
            </w:tcBorders>
            <w:vAlign w:val="center"/>
          </w:tcPr>
          <w:p w:rsidR="0093625C" w:rsidRDefault="00544D0C">
            <w:pPr>
              <w:jc w:val="center"/>
            </w:pPr>
            <w:r>
              <w:rPr>
                <w:rFonts w:hint="eastAsia"/>
              </w:rPr>
              <w:t>信管</w:t>
            </w:r>
            <w:r>
              <w:rPr>
                <w:rFonts w:hint="eastAsia"/>
              </w:rPr>
              <w:t>1603</w:t>
            </w:r>
          </w:p>
        </w:tc>
      </w:tr>
    </w:tbl>
    <w:p w:rsidR="0093625C" w:rsidRDefault="0093625C">
      <w:pPr>
        <w:ind w:firstLineChars="200" w:firstLine="420"/>
      </w:pPr>
    </w:p>
    <w:p w:rsidR="0093625C" w:rsidRDefault="0093625C">
      <w:pPr>
        <w:ind w:firstLineChars="200" w:firstLine="560"/>
        <w:jc w:val="center"/>
        <w:rPr>
          <w:sz w:val="28"/>
        </w:rPr>
      </w:pPr>
    </w:p>
    <w:p w:rsidR="0093625C" w:rsidRDefault="0093625C">
      <w:pPr>
        <w:tabs>
          <w:tab w:val="left" w:pos="2250"/>
        </w:tabs>
        <w:ind w:firstLineChars="200" w:firstLine="560"/>
        <w:jc w:val="left"/>
        <w:rPr>
          <w:sz w:val="28"/>
        </w:rPr>
      </w:pPr>
      <w:r>
        <w:rPr>
          <w:sz w:val="28"/>
        </w:rPr>
        <w:tab/>
      </w:r>
    </w:p>
    <w:p w:rsidR="0093625C" w:rsidRDefault="0093625C">
      <w:pPr>
        <w:tabs>
          <w:tab w:val="left" w:pos="2250"/>
        </w:tabs>
        <w:ind w:firstLineChars="700" w:firstLine="1960"/>
        <w:jc w:val="left"/>
        <w:rPr>
          <w:sz w:val="28"/>
        </w:rPr>
      </w:pPr>
    </w:p>
    <w:p w:rsidR="0093625C" w:rsidRDefault="0093625C">
      <w:pPr>
        <w:tabs>
          <w:tab w:val="left" w:pos="2250"/>
        </w:tabs>
        <w:ind w:firstLineChars="700" w:firstLine="1960"/>
        <w:jc w:val="left"/>
        <w:rPr>
          <w:sz w:val="28"/>
        </w:rPr>
      </w:pPr>
    </w:p>
    <w:p w:rsidR="0093625C" w:rsidRDefault="0093625C">
      <w:pPr>
        <w:tabs>
          <w:tab w:val="left" w:pos="2250"/>
        </w:tabs>
        <w:ind w:firstLineChars="800" w:firstLine="2249"/>
        <w:jc w:val="left"/>
        <w:outlineLvl w:val="0"/>
        <w:rPr>
          <w:b/>
          <w:bCs/>
          <w:sz w:val="28"/>
        </w:rPr>
      </w:pPr>
      <w:r>
        <w:rPr>
          <w:b/>
          <w:bCs/>
          <w:sz w:val="28"/>
        </w:rPr>
        <w:t>20</w:t>
      </w:r>
      <w:r w:rsidR="00ED20A3">
        <w:rPr>
          <w:b/>
          <w:bCs/>
          <w:sz w:val="28"/>
        </w:rPr>
        <w:t>17</w:t>
      </w:r>
      <w:r>
        <w:rPr>
          <w:b/>
          <w:bCs/>
          <w:sz w:val="28"/>
        </w:rPr>
        <w:t xml:space="preserve"> —20</w:t>
      </w:r>
      <w:r w:rsidR="00ED20A3">
        <w:rPr>
          <w:b/>
          <w:bCs/>
          <w:sz w:val="28"/>
        </w:rPr>
        <w:t>18</w:t>
      </w:r>
      <w:r>
        <w:rPr>
          <w:b/>
          <w:bCs/>
          <w:sz w:val="28"/>
        </w:rPr>
        <w:t xml:space="preserve"> </w:t>
      </w:r>
      <w:r>
        <w:rPr>
          <w:rFonts w:eastAsia="黑体" w:hint="eastAsia"/>
          <w:b/>
          <w:bCs/>
          <w:sz w:val="28"/>
        </w:rPr>
        <w:t>学年</w:t>
      </w:r>
      <w:r>
        <w:rPr>
          <w:rFonts w:eastAsia="黑体"/>
          <w:b/>
          <w:bCs/>
          <w:sz w:val="28"/>
        </w:rPr>
        <w:t xml:space="preserve">  </w:t>
      </w:r>
      <w:r>
        <w:rPr>
          <w:rFonts w:eastAsia="黑体" w:hint="eastAsia"/>
          <w:b/>
          <w:bCs/>
          <w:sz w:val="28"/>
        </w:rPr>
        <w:t>第</w:t>
      </w:r>
      <w:r>
        <w:rPr>
          <w:rFonts w:eastAsia="黑体"/>
          <w:b/>
          <w:bCs/>
          <w:sz w:val="28"/>
        </w:rPr>
        <w:t xml:space="preserve"> </w:t>
      </w:r>
      <w:r w:rsidR="00ED20A3">
        <w:rPr>
          <w:rFonts w:eastAsia="黑体" w:hint="eastAsia"/>
          <w:b/>
          <w:bCs/>
          <w:sz w:val="28"/>
        </w:rPr>
        <w:t>二</w:t>
      </w:r>
      <w:r>
        <w:rPr>
          <w:rFonts w:eastAsia="黑体"/>
          <w:b/>
          <w:bCs/>
          <w:sz w:val="28"/>
        </w:rPr>
        <w:t xml:space="preserve"> </w:t>
      </w:r>
      <w:r>
        <w:rPr>
          <w:rFonts w:eastAsia="黑体" w:hint="eastAsia"/>
          <w:b/>
          <w:bCs/>
          <w:sz w:val="28"/>
        </w:rPr>
        <w:t>学期</w:t>
      </w:r>
      <w:r>
        <w:rPr>
          <w:b/>
          <w:bCs/>
          <w:sz w:val="28"/>
        </w:rPr>
        <w:t xml:space="preserve">  </w:t>
      </w:r>
    </w:p>
    <w:tbl>
      <w:tblPr>
        <w:tblW w:w="2692" w:type="dxa"/>
        <w:jc w:val="center"/>
        <w:tblLayout w:type="fixed"/>
        <w:tblLook w:val="0000" w:firstRow="0" w:lastRow="0" w:firstColumn="0" w:lastColumn="0" w:noHBand="0" w:noVBand="0"/>
      </w:tblPr>
      <w:tblGrid>
        <w:gridCol w:w="400"/>
        <w:gridCol w:w="700"/>
        <w:gridCol w:w="400"/>
        <w:gridCol w:w="700"/>
        <w:gridCol w:w="492"/>
      </w:tblGrid>
      <w:tr w:rsidR="0093625C">
        <w:trPr>
          <w:cantSplit/>
          <w:trHeight w:val="314"/>
          <w:jc w:val="center"/>
        </w:trPr>
        <w:tc>
          <w:tcPr>
            <w:tcW w:w="400" w:type="dxa"/>
            <w:vAlign w:val="bottom"/>
          </w:tcPr>
          <w:p w:rsidR="0093625C" w:rsidRDefault="0093625C">
            <w:pPr>
              <w:ind w:rightChars="-50" w:right="-105"/>
              <w:rPr>
                <w:rFonts w:ascii="黑体" w:eastAsia="黑体"/>
                <w:sz w:val="28"/>
                <w:szCs w:val="28"/>
              </w:rPr>
            </w:pPr>
          </w:p>
        </w:tc>
        <w:tc>
          <w:tcPr>
            <w:tcW w:w="700" w:type="dxa"/>
            <w:tcBorders>
              <w:bottom w:val="nil"/>
            </w:tcBorders>
            <w:vAlign w:val="bottom"/>
          </w:tcPr>
          <w:p w:rsidR="0093625C" w:rsidRDefault="0093625C">
            <w:pPr>
              <w:ind w:rightChars="-50" w:right="-105"/>
              <w:rPr>
                <w:rFonts w:ascii="Arial" w:eastAsia="黑体" w:hAnsi="Arial" w:cs="Arial"/>
                <w:sz w:val="28"/>
                <w:szCs w:val="28"/>
              </w:rPr>
            </w:pPr>
          </w:p>
        </w:tc>
        <w:tc>
          <w:tcPr>
            <w:tcW w:w="400" w:type="dxa"/>
            <w:vAlign w:val="bottom"/>
          </w:tcPr>
          <w:p w:rsidR="0093625C" w:rsidRDefault="0093625C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</w:p>
        </w:tc>
        <w:tc>
          <w:tcPr>
            <w:tcW w:w="700" w:type="dxa"/>
            <w:tcBorders>
              <w:bottom w:val="nil"/>
            </w:tcBorders>
            <w:vAlign w:val="bottom"/>
          </w:tcPr>
          <w:p w:rsidR="0093625C" w:rsidRDefault="0093625C">
            <w:pPr>
              <w:ind w:rightChars="-50" w:right="-105"/>
              <w:jc w:val="center"/>
              <w:rPr>
                <w:rFonts w:ascii="Arial" w:eastAsia="黑体" w:hAnsi="Arial" w:cs="Arial"/>
                <w:sz w:val="28"/>
                <w:szCs w:val="28"/>
              </w:rPr>
            </w:pPr>
          </w:p>
        </w:tc>
        <w:tc>
          <w:tcPr>
            <w:tcW w:w="492" w:type="dxa"/>
            <w:vAlign w:val="bottom"/>
          </w:tcPr>
          <w:p w:rsidR="0093625C" w:rsidRDefault="0093625C">
            <w:pPr>
              <w:ind w:leftChars="-50" w:left="-105" w:rightChars="-50" w:right="-105"/>
              <w:jc w:val="center"/>
              <w:rPr>
                <w:rFonts w:ascii="黑体" w:eastAsia="黑体"/>
                <w:sz w:val="28"/>
                <w:szCs w:val="28"/>
              </w:rPr>
            </w:pPr>
          </w:p>
        </w:tc>
      </w:tr>
    </w:tbl>
    <w:p w:rsidR="0093625C" w:rsidRDefault="0093625C"/>
    <w:p w:rsidR="0093625C" w:rsidRDefault="0093625C"/>
    <w:p w:rsidR="0093625C" w:rsidRDefault="0093625C">
      <w:pPr>
        <w:jc w:val="center"/>
        <w:rPr>
          <w:b/>
          <w:sz w:val="30"/>
          <w:szCs w:val="30"/>
        </w:rPr>
      </w:pPr>
      <w:r>
        <w:br w:type="page"/>
      </w:r>
      <w:r w:rsidRPr="00361019">
        <w:rPr>
          <w:rFonts w:hint="eastAsia"/>
          <w:b/>
          <w:sz w:val="30"/>
          <w:szCs w:val="30"/>
        </w:rPr>
        <w:lastRenderedPageBreak/>
        <w:t>实验报告填写说明</w:t>
      </w:r>
    </w:p>
    <w:p w:rsidR="0093625C" w:rsidRPr="00361019" w:rsidRDefault="0093625C">
      <w:pPr>
        <w:jc w:val="center"/>
        <w:rPr>
          <w:b/>
          <w:sz w:val="30"/>
          <w:szCs w:val="30"/>
        </w:rPr>
      </w:pP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综合性</w:t>
      </w:r>
      <w:r>
        <w:rPr>
          <w:rFonts w:hint="eastAsia"/>
          <w:sz w:val="24"/>
        </w:rPr>
        <w:t>、</w:t>
      </w:r>
      <w:r w:rsidRPr="00361019">
        <w:rPr>
          <w:rFonts w:hint="eastAsia"/>
          <w:sz w:val="24"/>
        </w:rPr>
        <w:t>设计性实验必须填写实验报告，验证、演示性实验可不写实验报告。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实验报告书</w:t>
      </w:r>
      <w:r w:rsidRPr="00361019">
        <w:rPr>
          <w:rFonts w:hint="eastAsia"/>
          <w:b/>
          <w:sz w:val="24"/>
        </w:rPr>
        <w:t>必须</w:t>
      </w:r>
      <w:r w:rsidRPr="00361019">
        <w:rPr>
          <w:rFonts w:hint="eastAsia"/>
          <w:sz w:val="24"/>
        </w:rPr>
        <w:t>按统一格式制作（实验中心网站有下载）。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老师在指导学生实验时，必须按实验大纲的要求，逐项完成各项实验；实验报告书中的实验课程名称和实验项目</w:t>
      </w:r>
      <w:r w:rsidRPr="00361019">
        <w:rPr>
          <w:rFonts w:hint="eastAsia"/>
          <w:b/>
          <w:sz w:val="24"/>
        </w:rPr>
        <w:t>必须</w:t>
      </w:r>
      <w:r w:rsidRPr="00361019">
        <w:rPr>
          <w:rFonts w:hint="eastAsia"/>
          <w:sz w:val="24"/>
        </w:rPr>
        <w:t>与实验</w:t>
      </w:r>
      <w:r>
        <w:rPr>
          <w:rFonts w:hint="eastAsia"/>
          <w:sz w:val="24"/>
        </w:rPr>
        <w:t>指导书</w:t>
      </w:r>
      <w:r w:rsidRPr="00361019">
        <w:rPr>
          <w:rFonts w:hint="eastAsia"/>
          <w:sz w:val="24"/>
        </w:rPr>
        <w:t>一致。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每项实验依据其实验内容的多少，可安排在一个或多个时间段内完成，但每项实验只须填写一份实验报告。</w:t>
      </w:r>
    </w:p>
    <w:p w:rsidR="0093625C" w:rsidRPr="00361019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361019">
        <w:rPr>
          <w:rFonts w:hint="eastAsia"/>
          <w:sz w:val="24"/>
        </w:rPr>
        <w:t>每份实验报告教师都应该有</w:t>
      </w:r>
      <w:r>
        <w:rPr>
          <w:rFonts w:hint="eastAsia"/>
          <w:sz w:val="24"/>
        </w:rPr>
        <w:t>签名、评分表及实验报告</w:t>
      </w:r>
      <w:r w:rsidRPr="00361019">
        <w:rPr>
          <w:rFonts w:hint="eastAsia"/>
          <w:sz w:val="24"/>
        </w:rPr>
        <w:t>成绩。</w:t>
      </w:r>
    </w:p>
    <w:p w:rsidR="0093625C" w:rsidRPr="00A56E17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A56E17">
        <w:rPr>
          <w:rFonts w:hint="eastAsia"/>
          <w:sz w:val="24"/>
        </w:rPr>
        <w:t>教师应及时评阅学生的实验报告并给出各实验项目成绩，完整保存实验报告。在完成所有实验项目后，教师应按学生姓名将批改好的各实验项目实验报告装订成册，构成该实验课程总报告，按班级交到</w:t>
      </w:r>
      <w:r>
        <w:rPr>
          <w:rFonts w:hint="eastAsia"/>
          <w:sz w:val="24"/>
        </w:rPr>
        <w:t>实验中心，每个班级实验报告袋中附带一份实验指导书及班级实验课程成绩表。</w:t>
      </w:r>
    </w:p>
    <w:p w:rsidR="0093625C" w:rsidRPr="00A56E17" w:rsidRDefault="0093625C" w:rsidP="00A56E17">
      <w:pPr>
        <w:numPr>
          <w:ilvl w:val="0"/>
          <w:numId w:val="2"/>
        </w:numPr>
        <w:spacing w:line="480" w:lineRule="auto"/>
        <w:rPr>
          <w:sz w:val="24"/>
        </w:rPr>
      </w:pPr>
      <w:r w:rsidRPr="00A56E17">
        <w:rPr>
          <w:rFonts w:hint="eastAsia"/>
          <w:sz w:val="24"/>
        </w:rPr>
        <w:t>实验报告封面信息需填写完整，并给出实验环节的成绩，实验环节成绩按其类型采取百分制或优、良、中、及格和不及格五级评定</w:t>
      </w:r>
      <w:r>
        <w:rPr>
          <w:rFonts w:hint="eastAsia"/>
          <w:sz w:val="24"/>
        </w:rPr>
        <w:t>（与课程总成绩一致），</w:t>
      </w:r>
      <w:r w:rsidRPr="00A56E17">
        <w:rPr>
          <w:rFonts w:hint="eastAsia"/>
          <w:sz w:val="24"/>
        </w:rPr>
        <w:t>并记入课程总成绩中。</w:t>
      </w:r>
    </w:p>
    <w:p w:rsidR="0093625C" w:rsidRDefault="0093625C" w:rsidP="00A10354">
      <w:pPr>
        <w:spacing w:line="240" w:lineRule="atLeast"/>
        <w:ind w:leftChars="-1" w:left="-2"/>
        <w:rPr>
          <w:rFonts w:ascii="黑体" w:eastAsia="黑体"/>
          <w:sz w:val="28"/>
          <w:szCs w:val="28"/>
        </w:rPr>
      </w:pPr>
      <w:r>
        <w:rPr>
          <w:sz w:val="28"/>
        </w:rPr>
        <w:br w:type="page"/>
      </w:r>
      <w:r>
        <w:rPr>
          <w:rFonts w:ascii="黑体" w:eastAsia="黑体" w:hint="eastAsia"/>
          <w:sz w:val="28"/>
          <w:szCs w:val="28"/>
        </w:rPr>
        <w:lastRenderedPageBreak/>
        <w:t>实验课程名称：</w:t>
      </w:r>
      <w:r w:rsidR="00ED20A3" w:rsidRPr="00ED20A3">
        <w:rPr>
          <w:rFonts w:ascii="黑体" w:eastAsia="黑体" w:hint="eastAsia"/>
          <w:sz w:val="28"/>
          <w:szCs w:val="28"/>
          <w:u w:val="single"/>
        </w:rPr>
        <w:t>《数字化企业模拟》</w:t>
      </w:r>
      <w:r>
        <w:rPr>
          <w:rFonts w:ascii="黑体" w:eastAsia="黑体"/>
          <w:sz w:val="28"/>
          <w:szCs w:val="28"/>
        </w:rPr>
        <w:t xml:space="preserve">                </w:t>
      </w:r>
    </w:p>
    <w:tbl>
      <w:tblPr>
        <w:tblW w:w="8827" w:type="dxa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440"/>
        <w:gridCol w:w="1260"/>
        <w:gridCol w:w="1260"/>
        <w:gridCol w:w="1620"/>
        <w:gridCol w:w="1440"/>
        <w:gridCol w:w="1807"/>
      </w:tblGrid>
      <w:tr w:rsidR="0093625C" w:rsidTr="00A10354">
        <w:trPr>
          <w:trHeight w:val="441"/>
        </w:trPr>
        <w:tc>
          <w:tcPr>
            <w:tcW w:w="1440" w:type="dxa"/>
          </w:tcPr>
          <w:p w:rsidR="0093625C" w:rsidRDefault="0093625C" w:rsidP="00A10354">
            <w:pPr>
              <w:spacing w:line="440" w:lineRule="exact"/>
              <w:rPr>
                <w:b/>
                <w:bCs/>
                <w:spacing w:val="-8"/>
                <w:szCs w:val="21"/>
              </w:rPr>
            </w:pPr>
            <w:r>
              <w:rPr>
                <w:rFonts w:hint="eastAsia"/>
                <w:b/>
                <w:bCs/>
                <w:spacing w:val="-8"/>
                <w:szCs w:val="21"/>
              </w:rPr>
              <w:t>实验项目名称</w:t>
            </w:r>
          </w:p>
        </w:tc>
        <w:tc>
          <w:tcPr>
            <w:tcW w:w="4140" w:type="dxa"/>
            <w:gridSpan w:val="3"/>
          </w:tcPr>
          <w:p w:rsidR="0093625C" w:rsidRPr="00ED20A3" w:rsidRDefault="00ED20A3" w:rsidP="00A10354">
            <w:pPr>
              <w:spacing w:line="440" w:lineRule="exact"/>
              <w:rPr>
                <w:b/>
                <w:bCs/>
                <w:sz w:val="13"/>
                <w:szCs w:val="13"/>
              </w:rPr>
            </w:pPr>
            <w:r w:rsidRPr="00ED20A3">
              <w:rPr>
                <w:rFonts w:hint="eastAsia"/>
                <w:b/>
                <w:bCs/>
                <w:sz w:val="13"/>
                <w:szCs w:val="13"/>
              </w:rPr>
              <w:t>供应链主流程模拟、存货管理流程、销售管理流程、采购管理流程</w:t>
            </w:r>
          </w:p>
        </w:tc>
        <w:tc>
          <w:tcPr>
            <w:tcW w:w="1440" w:type="dxa"/>
            <w:vAlign w:val="center"/>
          </w:tcPr>
          <w:p w:rsidR="0093625C" w:rsidRDefault="0093625C" w:rsidP="00A10354">
            <w:pPr>
              <w:spacing w:line="440" w:lineRule="exact"/>
              <w:jc w:val="center"/>
              <w:rPr>
                <w:rFonts w:ascii="宋体"/>
                <w:b/>
                <w:bCs/>
                <w:szCs w:val="21"/>
              </w:rPr>
            </w:pPr>
            <w:r>
              <w:rPr>
                <w:rFonts w:ascii="宋体" w:hint="eastAsia"/>
                <w:b/>
                <w:bCs/>
                <w:spacing w:val="-8"/>
                <w:szCs w:val="21"/>
              </w:rPr>
              <w:t>实验</w:t>
            </w:r>
            <w:r>
              <w:rPr>
                <w:rFonts w:ascii="宋体" w:hint="eastAsia"/>
                <w:b/>
                <w:bCs/>
                <w:szCs w:val="21"/>
              </w:rPr>
              <w:t>成绩</w:t>
            </w:r>
          </w:p>
        </w:tc>
        <w:tc>
          <w:tcPr>
            <w:tcW w:w="1807" w:type="dxa"/>
          </w:tcPr>
          <w:p w:rsidR="0093625C" w:rsidRDefault="0093625C" w:rsidP="00A10354">
            <w:pPr>
              <w:spacing w:line="440" w:lineRule="exact"/>
              <w:rPr>
                <w:b/>
                <w:bCs/>
                <w:szCs w:val="21"/>
              </w:rPr>
            </w:pPr>
          </w:p>
        </w:tc>
      </w:tr>
      <w:tr w:rsidR="0093625C" w:rsidTr="00A10354"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验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者</w:t>
            </w:r>
          </w:p>
        </w:tc>
        <w:tc>
          <w:tcPr>
            <w:tcW w:w="1260" w:type="dxa"/>
          </w:tcPr>
          <w:p w:rsidR="0093625C" w:rsidRDefault="00544D0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程欣伟</w:t>
            </w:r>
          </w:p>
        </w:tc>
        <w:tc>
          <w:tcPr>
            <w:tcW w:w="126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专业班级</w:t>
            </w:r>
          </w:p>
        </w:tc>
        <w:tc>
          <w:tcPr>
            <w:tcW w:w="1620" w:type="dxa"/>
          </w:tcPr>
          <w:p w:rsidR="0093625C" w:rsidRDefault="00544D0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信管</w:t>
            </w:r>
            <w:r>
              <w:rPr>
                <w:rFonts w:hint="eastAsia"/>
                <w:b/>
                <w:bCs/>
                <w:szCs w:val="21"/>
              </w:rPr>
              <w:t>1603</w:t>
            </w:r>
          </w:p>
        </w:tc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组</w:t>
            </w:r>
            <w:r>
              <w:rPr>
                <w:b/>
                <w:bCs/>
                <w:szCs w:val="21"/>
              </w:rPr>
              <w:t xml:space="preserve">    </w:t>
            </w:r>
            <w:r>
              <w:rPr>
                <w:rFonts w:hint="eastAsia"/>
                <w:b/>
                <w:bCs/>
                <w:szCs w:val="21"/>
              </w:rPr>
              <w:t>别</w:t>
            </w:r>
          </w:p>
        </w:tc>
        <w:tc>
          <w:tcPr>
            <w:tcW w:w="1807" w:type="dxa"/>
          </w:tcPr>
          <w:p w:rsidR="0093625C" w:rsidRDefault="0093625C" w:rsidP="00A10354">
            <w:pPr>
              <w:spacing w:line="440" w:lineRule="exact"/>
              <w:rPr>
                <w:b/>
                <w:bCs/>
                <w:szCs w:val="21"/>
              </w:rPr>
            </w:pPr>
          </w:p>
        </w:tc>
      </w:tr>
      <w:tr w:rsidR="0093625C" w:rsidTr="00A10354">
        <w:trPr>
          <w:cantSplit/>
          <w:trHeight w:val="371"/>
        </w:trPr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同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组</w:t>
            </w:r>
            <w:r>
              <w:rPr>
                <w:b/>
                <w:bCs/>
                <w:szCs w:val="21"/>
              </w:rPr>
              <w:t xml:space="preserve"> </w:t>
            </w:r>
            <w:r>
              <w:rPr>
                <w:rFonts w:hint="eastAsia"/>
                <w:b/>
                <w:bCs/>
                <w:szCs w:val="21"/>
              </w:rPr>
              <w:t>者</w:t>
            </w:r>
          </w:p>
        </w:tc>
        <w:tc>
          <w:tcPr>
            <w:tcW w:w="4140" w:type="dxa"/>
            <w:gridSpan w:val="3"/>
          </w:tcPr>
          <w:p w:rsidR="0093625C" w:rsidRDefault="0093625C" w:rsidP="00A10354">
            <w:pPr>
              <w:spacing w:line="440" w:lineRule="exact"/>
              <w:ind w:firstLineChars="200" w:firstLine="422"/>
              <w:jc w:val="center"/>
              <w:rPr>
                <w:b/>
                <w:bCs/>
                <w:szCs w:val="21"/>
              </w:rPr>
            </w:pPr>
          </w:p>
        </w:tc>
        <w:tc>
          <w:tcPr>
            <w:tcW w:w="1440" w:type="dxa"/>
          </w:tcPr>
          <w:p w:rsidR="0093625C" w:rsidRDefault="0093625C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>
              <w:rPr>
                <w:rFonts w:hint="eastAsia"/>
                <w:b/>
                <w:bCs/>
                <w:szCs w:val="21"/>
              </w:rPr>
              <w:t>实验日期</w:t>
            </w:r>
          </w:p>
        </w:tc>
        <w:tc>
          <w:tcPr>
            <w:tcW w:w="1807" w:type="dxa"/>
          </w:tcPr>
          <w:p w:rsidR="0093625C" w:rsidRDefault="00ED20A3" w:rsidP="00A10354">
            <w:pPr>
              <w:spacing w:line="440" w:lineRule="exact"/>
              <w:jc w:val="center"/>
              <w:rPr>
                <w:b/>
                <w:bCs/>
                <w:szCs w:val="21"/>
              </w:rPr>
            </w:pPr>
            <w:r w:rsidRPr="00ED20A3">
              <w:rPr>
                <w:b/>
                <w:bCs/>
                <w:szCs w:val="21"/>
              </w:rPr>
              <w:t>2018.3.26-5.25</w:t>
            </w:r>
          </w:p>
        </w:tc>
      </w:tr>
      <w:tr w:rsidR="0093625C" w:rsidTr="00A10354">
        <w:trPr>
          <w:trHeight w:val="11612"/>
        </w:trPr>
        <w:tc>
          <w:tcPr>
            <w:tcW w:w="8827" w:type="dxa"/>
            <w:gridSpan w:val="6"/>
          </w:tcPr>
          <w:p w:rsidR="0093625C" w:rsidRDefault="0093625C" w:rsidP="00A10354">
            <w:pPr>
              <w:rPr>
                <w:rFonts w:eastAsia="黑体"/>
                <w:sz w:val="28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t>一部分：实验预习报告（</w:t>
            </w:r>
            <w:r w:rsidRPr="00C97D52">
              <w:rPr>
                <w:rFonts w:hint="eastAsia"/>
                <w:szCs w:val="21"/>
              </w:rPr>
              <w:t>包括</w:t>
            </w:r>
            <w:r>
              <w:rPr>
                <w:rFonts w:hint="eastAsia"/>
                <w:szCs w:val="21"/>
              </w:rPr>
              <w:t>实验目的、意义，实验基本原理与方法，主要仪器设备及耗材，实验方案与技术路线等</w:t>
            </w:r>
            <w:r w:rsidRPr="00EC4829">
              <w:rPr>
                <w:rFonts w:eastAsia="黑体" w:hint="eastAsia"/>
                <w:sz w:val="28"/>
                <w:szCs w:val="21"/>
              </w:rPr>
              <w:t>）</w:t>
            </w:r>
          </w:p>
          <w:p w:rsidR="00ED20A3" w:rsidRPr="00ED20A3" w:rsidRDefault="00ED20A3" w:rsidP="00ED20A3">
            <w:pPr>
              <w:numPr>
                <w:ilvl w:val="0"/>
                <w:numId w:val="1"/>
              </w:numPr>
            </w:pPr>
            <w:r w:rsidRPr="00ED20A3">
              <w:rPr>
                <w:rFonts w:hint="eastAsia"/>
              </w:rPr>
              <w:t>实验目的、意义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通过实验，</w:t>
            </w:r>
            <w:r w:rsidRPr="00ED20A3">
              <w:rPr>
                <w:rFonts w:ascii="宋体" w:hAnsi="宋体" w:cs="宋体" w:hint="eastAsia"/>
                <w:kern w:val="0"/>
                <w:sz w:val="24"/>
              </w:rPr>
              <w:t>认知虚拟商业社会环境各类组织结构和岗位职能职责，</w:t>
            </w:r>
            <w:r w:rsidRPr="00ED20A3">
              <w:rPr>
                <w:rFonts w:ascii="宋体" w:hAnsi="宋体" w:hint="eastAsia"/>
                <w:bCs/>
                <w:sz w:val="24"/>
              </w:rPr>
              <w:t>了解企业生产经营过程，理解企业供应链管理主流程。熟悉企业基于订单的销售、采购、库存管理等主业务的总体关系。</w:t>
            </w:r>
          </w:p>
          <w:p w:rsidR="00ED20A3" w:rsidRPr="00ED20A3" w:rsidRDefault="00ED20A3" w:rsidP="00ED20A3"/>
          <w:p w:rsidR="00ED20A3" w:rsidRPr="00ED20A3" w:rsidRDefault="00ED20A3" w:rsidP="00ED20A3">
            <w:pPr>
              <w:numPr>
                <w:ilvl w:val="0"/>
                <w:numId w:val="1"/>
              </w:numPr>
            </w:pPr>
            <w:r w:rsidRPr="00ED20A3">
              <w:rPr>
                <w:rFonts w:hint="eastAsia"/>
              </w:rPr>
              <w:t>实验基本原理与方法</w:t>
            </w:r>
          </w:p>
          <w:p w:rsidR="00ED20A3" w:rsidRP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本实验的主要内容是供应链业务流程总体认知，以用友软件公司的VBSE</w:t>
            </w:r>
            <w:r w:rsidRPr="00ED20A3">
              <w:rPr>
                <w:rFonts w:ascii="宋体" w:hAnsi="宋体" w:cs="宋体" w:hint="eastAsia"/>
                <w:kern w:val="0"/>
                <w:sz w:val="24"/>
              </w:rPr>
              <w:t>实训平台</w:t>
            </w:r>
            <w:r w:rsidRPr="00ED20A3">
              <w:rPr>
                <w:rFonts w:ascii="宋体" w:hAnsi="宋体" w:hint="eastAsia"/>
                <w:bCs/>
                <w:sz w:val="24"/>
              </w:rPr>
              <w:t>为依托，置身于企业的虚拟运营环境之中，模拟企业的销售、采购、库存等主要运作过程。</w:t>
            </w:r>
          </w:p>
          <w:p w:rsidR="00ED20A3" w:rsidRPr="00ED20A3" w:rsidRDefault="00C527B0" w:rsidP="00ED20A3">
            <w:pPr>
              <w:widowControl/>
              <w:spacing w:line="480" w:lineRule="atLeast"/>
              <w:ind w:firstLineChars="200" w:firstLine="420"/>
              <w:jc w:val="left"/>
              <w:rPr>
                <w:rFonts w:ascii="宋体" w:hAnsi="宋体"/>
                <w:bCs/>
                <w:sz w:val="24"/>
              </w:rPr>
            </w:pPr>
            <w:r>
              <w:rPr>
                <w:noProof/>
              </w:rPr>
              <w:drawing>
                <wp:inline distT="0" distB="0" distL="0" distR="0">
                  <wp:extent cx="4933950" cy="3552825"/>
                  <wp:effectExtent l="0" t="0" r="0" b="0"/>
                  <wp:docPr id="1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图片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933950" cy="3552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ED20A3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2F4B07">
            <w:pPr>
              <w:widowControl/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2F4B07">
            <w:pPr>
              <w:widowControl/>
              <w:spacing w:line="480" w:lineRule="atLeast"/>
              <w:jc w:val="left"/>
              <w:rPr>
                <w:rFonts w:ascii="宋体" w:hAnsi="宋体" w:hint="eastAsia"/>
                <w:bCs/>
                <w:sz w:val="24"/>
              </w:rPr>
            </w:pPr>
          </w:p>
          <w:p w:rsidR="002F4B07" w:rsidRPr="00ED20A3" w:rsidRDefault="002F4B07" w:rsidP="002F4B07">
            <w:pPr>
              <w:numPr>
                <w:ilvl w:val="0"/>
                <w:numId w:val="1"/>
              </w:numPr>
              <w:rPr>
                <w:rFonts w:hint="eastAsia"/>
              </w:rPr>
            </w:pPr>
            <w:r w:rsidRPr="00ED20A3">
              <w:rPr>
                <w:rFonts w:hint="eastAsia"/>
              </w:rPr>
              <w:t>实验内容及要求</w:t>
            </w:r>
          </w:p>
          <w:p w:rsidR="002F4B07" w:rsidRPr="00ED20A3" w:rsidRDefault="002F4B07" w:rsidP="002F4B07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供应链主流程</w:t>
            </w:r>
          </w:p>
          <w:p w:rsidR="002F4B07" w:rsidRPr="00ED20A3" w:rsidRDefault="002F4B07" w:rsidP="002F4B07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（描述VBSE虚拟商业环境，商贸集团、制造商、政务中心、物流公司、服务公司等企业之间的总体业务关系。）</w:t>
            </w:r>
          </w:p>
          <w:p w:rsidR="002F4B07" w:rsidRPr="00ED20A3" w:rsidRDefault="002F4B07" w:rsidP="002F4B07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存货管理流程</w:t>
            </w:r>
          </w:p>
          <w:p w:rsidR="002F4B07" w:rsidRPr="00ED20A3" w:rsidRDefault="002F4B07" w:rsidP="002F4B07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详细描述仓储与库存管理的业务流程、数据流程及主要运作过程等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2F4B07" w:rsidRPr="00ED20A3" w:rsidRDefault="002F4B07" w:rsidP="002F4B07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销售管理流程</w:t>
            </w:r>
          </w:p>
          <w:p w:rsidR="002F4B07" w:rsidRPr="00ED20A3" w:rsidRDefault="002F4B07" w:rsidP="002F4B07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详细描述销售管理的业务流程、数据流程及主要运作过程等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2F4B07" w:rsidRPr="00ED20A3" w:rsidRDefault="002F4B07" w:rsidP="002F4B07">
            <w:pPr>
              <w:widowControl/>
              <w:numPr>
                <w:ilvl w:val="0"/>
                <w:numId w:val="8"/>
              </w:numPr>
              <w:spacing w:line="480" w:lineRule="atLeast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 w:hint="eastAsia"/>
                <w:bCs/>
                <w:sz w:val="24"/>
              </w:rPr>
              <w:t>采购管理流程</w:t>
            </w:r>
          </w:p>
          <w:p w:rsidR="002F4B07" w:rsidRDefault="002F4B07" w:rsidP="002F4B07">
            <w:pPr>
              <w:widowControl/>
              <w:spacing w:line="480" w:lineRule="atLeast"/>
              <w:ind w:left="480"/>
              <w:jc w:val="left"/>
              <w:rPr>
                <w:rFonts w:ascii="宋体" w:hAnsi="宋体"/>
                <w:bCs/>
                <w:sz w:val="24"/>
              </w:rPr>
            </w:pPr>
            <w:r w:rsidRPr="00ED20A3">
              <w:rPr>
                <w:rFonts w:ascii="宋体" w:hAnsi="宋体"/>
                <w:bCs/>
                <w:sz w:val="24"/>
              </w:rPr>
              <w:t>（</w:t>
            </w:r>
            <w:r w:rsidRPr="00ED20A3">
              <w:rPr>
                <w:rFonts w:ascii="宋体" w:hAnsi="宋体" w:hint="eastAsia"/>
                <w:bCs/>
                <w:sz w:val="24"/>
              </w:rPr>
              <w:t>详细描述采购管理的业务流程、数据流程及主要运作过程等</w:t>
            </w:r>
            <w:r w:rsidRPr="00ED20A3">
              <w:rPr>
                <w:rFonts w:ascii="宋体" w:hAnsi="宋体"/>
                <w:bCs/>
                <w:sz w:val="24"/>
              </w:rPr>
              <w:t>）</w:t>
            </w:r>
          </w:p>
          <w:p w:rsidR="00ED20A3" w:rsidRPr="002F4B07" w:rsidRDefault="00ED20A3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2F4B07" w:rsidRDefault="002F4B07" w:rsidP="00ED20A3">
            <w:pPr>
              <w:widowControl/>
              <w:spacing w:line="480" w:lineRule="atLeast"/>
              <w:ind w:firstLineChars="200" w:firstLine="480"/>
              <w:jc w:val="left"/>
              <w:rPr>
                <w:rFonts w:ascii="宋体" w:hAnsi="宋体"/>
                <w:bCs/>
                <w:sz w:val="24"/>
              </w:rPr>
            </w:pPr>
          </w:p>
          <w:p w:rsidR="00B66D0C" w:rsidRPr="002F4B07" w:rsidRDefault="002F4B07" w:rsidP="002F4B07">
            <w:pPr>
              <w:spacing w:beforeLines="50" w:before="156"/>
              <w:rPr>
                <w:rFonts w:hint="eastAsia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lastRenderedPageBreak/>
              <w:t>第二部分：实验过程记录</w:t>
            </w:r>
            <w:r>
              <w:rPr>
                <w:rFonts w:hint="eastAsia"/>
                <w:szCs w:val="21"/>
              </w:rPr>
              <w:t>（可加页）（包括实验原始数据记录，实验现象记录，实验过程发现的问题等）</w:t>
            </w:r>
          </w:p>
          <w:p w:rsidR="00A27393" w:rsidRDefault="002F4B07" w:rsidP="00A10354">
            <w:pPr>
              <w:rPr>
                <w:rFonts w:eastAsia="黑体" w:hint="eastAsia"/>
                <w:sz w:val="28"/>
                <w:szCs w:val="21"/>
              </w:rPr>
            </w:pPr>
            <w:r w:rsidRPr="00544D0C">
              <w:rPr>
                <w:rFonts w:ascii="宋体" w:hAnsi="宋体" w:cs="宋体"/>
                <w:noProof/>
                <w:kern w:val="0"/>
                <w:sz w:val="24"/>
              </w:rPr>
              <w:drawing>
                <wp:anchor distT="0" distB="0" distL="114300" distR="114300" simplePos="0" relativeHeight="251658752" behindDoc="0" locked="0" layoutInCell="1" allowOverlap="1" wp14:anchorId="5182F5FA" wp14:editId="2823691D">
                  <wp:simplePos x="0" y="0"/>
                  <wp:positionH relativeFrom="column">
                    <wp:posOffset>352425</wp:posOffset>
                  </wp:positionH>
                  <wp:positionV relativeFrom="paragraph">
                    <wp:posOffset>330835</wp:posOffset>
                  </wp:positionV>
                  <wp:extent cx="4657512" cy="3133725"/>
                  <wp:effectExtent l="0" t="0" r="0" b="0"/>
                  <wp:wrapTopAndBottom/>
                  <wp:docPr id="4" name="图片 4" descr="C:\Users\Administrator\Documents\Tencent Files\1598949914\Image\Group\$[X(M_)BPZ2BMPVA_9A((UV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C:\Users\Administrator\Documents\Tencent Files\1598949914\Image\Group\$[X(M_)BPZ2BMPVA_9A((UV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657512" cy="31337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B66D0C">
              <w:rPr>
                <w:rFonts w:eastAsia="黑体"/>
                <w:sz w:val="28"/>
                <w:szCs w:val="21"/>
              </w:rPr>
              <w:t>(1)</w:t>
            </w:r>
          </w:p>
          <w:p w:rsidR="00B66D0C" w:rsidRDefault="00B66D0C" w:rsidP="00A10354">
            <w:pPr>
              <w:rPr>
                <w:rFonts w:eastAsia="黑体"/>
                <w:sz w:val="28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t>(</w:t>
            </w:r>
            <w:r>
              <w:rPr>
                <w:rFonts w:eastAsia="黑体"/>
                <w:sz w:val="28"/>
                <w:szCs w:val="21"/>
              </w:rPr>
              <w:t>2</w:t>
            </w:r>
            <w:r>
              <w:rPr>
                <w:rFonts w:eastAsia="黑体" w:hint="eastAsia"/>
                <w:sz w:val="28"/>
                <w:szCs w:val="21"/>
              </w:rPr>
              <w:t>)</w:t>
            </w:r>
          </w:p>
          <w:p w:rsidR="00F37B14" w:rsidRDefault="00F37B14" w:rsidP="00A10354">
            <w:pPr>
              <w:rPr>
                <w:rFonts w:ascii="宋体" w:hAnsi="宋体"/>
                <w:szCs w:val="21"/>
              </w:rPr>
            </w:pPr>
            <w:r w:rsidRPr="00F37B14">
              <w:rPr>
                <w:rFonts w:ascii="宋体" w:hAnsi="宋体" w:hint="eastAsia"/>
                <w:szCs w:val="21"/>
              </w:rPr>
              <w:t>仓储</w:t>
            </w:r>
            <w:r w:rsidRPr="00F37B14">
              <w:rPr>
                <w:rFonts w:ascii="宋体" w:hAnsi="宋体"/>
                <w:szCs w:val="21"/>
              </w:rPr>
              <w:t>部</w:t>
            </w:r>
            <w:r>
              <w:rPr>
                <w:rFonts w:ascii="宋体" w:hAnsi="宋体" w:hint="eastAsia"/>
                <w:szCs w:val="21"/>
              </w:rPr>
              <w:t>负责</w:t>
            </w:r>
            <w:r>
              <w:rPr>
                <w:rFonts w:ascii="宋体" w:hAnsi="宋体"/>
                <w:szCs w:val="21"/>
              </w:rPr>
              <w:t>生产所需的原材料的采购入库</w:t>
            </w:r>
            <w:r>
              <w:rPr>
                <w:rFonts w:ascii="宋体" w:hAnsi="宋体" w:hint="eastAsia"/>
                <w:szCs w:val="21"/>
              </w:rPr>
              <w:t>、</w:t>
            </w:r>
            <w:r>
              <w:rPr>
                <w:rFonts w:ascii="宋体" w:hAnsi="宋体"/>
                <w:szCs w:val="21"/>
              </w:rPr>
              <w:t>生产入库和保管，成品的完工入库和销售出库。</w:t>
            </w:r>
          </w:p>
          <w:p w:rsidR="00623A63" w:rsidRPr="00F37B14" w:rsidRDefault="002F4B07" w:rsidP="00A10354">
            <w:pPr>
              <w:rPr>
                <w:rFonts w:ascii="宋体" w:hAnsi="宋体" w:hint="eastAsia"/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78208" behindDoc="0" locked="0" layoutInCell="1" allowOverlap="1" wp14:anchorId="2F403ACE" wp14:editId="4E1CB6D2">
                  <wp:simplePos x="0" y="0"/>
                  <wp:positionH relativeFrom="column">
                    <wp:posOffset>21590</wp:posOffset>
                  </wp:positionH>
                  <wp:positionV relativeFrom="paragraph">
                    <wp:posOffset>346710</wp:posOffset>
                  </wp:positionV>
                  <wp:extent cx="5467985" cy="2047875"/>
                  <wp:effectExtent l="0" t="0" r="0" b="9525"/>
                  <wp:wrapTopAndBottom/>
                  <wp:docPr id="5" name="图片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20478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  <w:p w:rsidR="002F4B07" w:rsidRDefault="002F4B07" w:rsidP="00A10354">
            <w:pPr>
              <w:rPr>
                <w:rFonts w:eastAsia="黑体"/>
                <w:sz w:val="28"/>
                <w:szCs w:val="21"/>
              </w:rPr>
            </w:pPr>
          </w:p>
          <w:p w:rsidR="008967CB" w:rsidRDefault="002F4B07" w:rsidP="00A10354">
            <w:pPr>
              <w:rPr>
                <w:rFonts w:eastAsia="黑体" w:hint="eastAsia"/>
                <w:sz w:val="28"/>
                <w:szCs w:val="21"/>
              </w:rPr>
            </w:pPr>
            <w:r>
              <w:rPr>
                <w:noProof/>
              </w:rPr>
              <w:lastRenderedPageBreak/>
              <w:drawing>
                <wp:anchor distT="0" distB="0" distL="114300" distR="114300" simplePos="0" relativeHeight="251659776" behindDoc="0" locked="0" layoutInCell="1" allowOverlap="1" wp14:anchorId="19AC5340" wp14:editId="03027028">
                  <wp:simplePos x="0" y="0"/>
                  <wp:positionH relativeFrom="column">
                    <wp:posOffset>650240</wp:posOffset>
                  </wp:positionH>
                  <wp:positionV relativeFrom="paragraph">
                    <wp:posOffset>209550</wp:posOffset>
                  </wp:positionV>
                  <wp:extent cx="4210050" cy="3053715"/>
                  <wp:effectExtent l="0" t="0" r="0" b="0"/>
                  <wp:wrapTopAndBottom/>
                  <wp:docPr id="3" name="图片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210050" cy="305371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D020DB" w:rsidRDefault="00F4770A" w:rsidP="00D020DB">
            <w:pPr>
              <w:rPr>
                <w:rFonts w:eastAsia="黑体"/>
                <w:sz w:val="28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t>(</w:t>
            </w:r>
            <w:r>
              <w:rPr>
                <w:rFonts w:eastAsia="黑体"/>
                <w:sz w:val="28"/>
                <w:szCs w:val="21"/>
              </w:rPr>
              <w:t>3</w:t>
            </w:r>
            <w:r>
              <w:rPr>
                <w:rFonts w:eastAsia="黑体" w:hint="eastAsia"/>
                <w:sz w:val="28"/>
                <w:szCs w:val="21"/>
              </w:rPr>
              <w:t>)</w:t>
            </w:r>
          </w:p>
          <w:p w:rsidR="002F4B07" w:rsidRDefault="002F4B07" w:rsidP="00D020DB">
            <w:pPr>
              <w:rPr>
                <w:rFonts w:ascii="宋体" w:hAnsi="宋体" w:hint="eastAsia"/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66944" behindDoc="1" locked="0" layoutInCell="1" allowOverlap="1" wp14:anchorId="7C1421E0" wp14:editId="2B648C2E">
                  <wp:simplePos x="0" y="0"/>
                  <wp:positionH relativeFrom="column">
                    <wp:posOffset>-16510</wp:posOffset>
                  </wp:positionH>
                  <wp:positionV relativeFrom="paragraph">
                    <wp:posOffset>709930</wp:posOffset>
                  </wp:positionV>
                  <wp:extent cx="5467985" cy="3810635"/>
                  <wp:effectExtent l="0" t="0" r="0" b="0"/>
                  <wp:wrapTight wrapText="bothSides">
                    <wp:wrapPolygon edited="0">
                      <wp:start x="0" y="0"/>
                      <wp:lineTo x="0" y="21488"/>
                      <wp:lineTo x="21522" y="21488"/>
                      <wp:lineTo x="21522" y="0"/>
                      <wp:lineTo x="0" y="0"/>
                    </wp:wrapPolygon>
                  </wp:wrapTight>
                  <wp:docPr id="6" name="图片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3810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623A63" w:rsidRPr="00623A63">
              <w:rPr>
                <w:rFonts w:ascii="宋体" w:hAnsi="宋体" w:hint="eastAsia"/>
                <w:szCs w:val="21"/>
              </w:rPr>
              <w:t>市场推广流程处于最上端，根据公司定位锁定的目标客户群，通过市场推广活动，培养客户需求，树立品牌形象，产生销售机会。接着市场流程的是销售流程，销售团队将通过各种渠道收集到的销售机会转变为订单；订单处理流程与销售流程紧密相连，包含合同管理、收款等过程。</w:t>
            </w:r>
          </w:p>
          <w:p w:rsidR="00434F13" w:rsidRPr="00D020DB" w:rsidRDefault="002F4B07" w:rsidP="00D020DB">
            <w:pPr>
              <w:rPr>
                <w:rFonts w:eastAsia="黑体" w:hint="eastAsia"/>
                <w:sz w:val="28"/>
                <w:szCs w:val="21"/>
              </w:rPr>
            </w:pPr>
            <w:r>
              <w:rPr>
                <w:noProof/>
              </w:rPr>
              <w:lastRenderedPageBreak/>
              <w:drawing>
                <wp:anchor distT="0" distB="0" distL="114300" distR="114300" simplePos="0" relativeHeight="251677184" behindDoc="0" locked="0" layoutInCell="1" allowOverlap="1" wp14:anchorId="0A0C52CC" wp14:editId="15D10C11">
                  <wp:simplePos x="0" y="0"/>
                  <wp:positionH relativeFrom="column">
                    <wp:posOffset>-29845</wp:posOffset>
                  </wp:positionH>
                  <wp:positionV relativeFrom="paragraph">
                    <wp:posOffset>624205</wp:posOffset>
                  </wp:positionV>
                  <wp:extent cx="5467985" cy="3664585"/>
                  <wp:effectExtent l="0" t="0" r="0" b="0"/>
                  <wp:wrapTopAndBottom/>
                  <wp:docPr id="9" name="图片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366458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434F13">
              <w:rPr>
                <w:rFonts w:ascii="宋体" w:hAnsi="宋体" w:hint="eastAsia"/>
                <w:szCs w:val="21"/>
              </w:rPr>
              <w:t>销售</w:t>
            </w:r>
            <w:r w:rsidR="00434F13">
              <w:rPr>
                <w:rFonts w:ascii="宋体" w:hAnsi="宋体"/>
                <w:szCs w:val="21"/>
              </w:rPr>
              <w:t>管理的领域</w:t>
            </w:r>
            <w:r w:rsidR="00434F13">
              <w:rPr>
                <w:rFonts w:ascii="宋体" w:hAnsi="宋体" w:hint="eastAsia"/>
                <w:szCs w:val="21"/>
              </w:rPr>
              <w:t>：</w:t>
            </w:r>
            <w:r w:rsidR="00434F13">
              <w:rPr>
                <w:rFonts w:ascii="宋体" w:hAnsi="宋体"/>
                <w:szCs w:val="21"/>
              </w:rPr>
              <w:t>销售预测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销售计划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订单与合同管理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客户分析与管理</w:t>
            </w:r>
            <w:r w:rsidR="00434F13">
              <w:rPr>
                <w:rFonts w:ascii="宋体" w:hAnsi="宋体" w:hint="eastAsia"/>
                <w:szCs w:val="21"/>
              </w:rPr>
              <w:t>，销售</w:t>
            </w:r>
            <w:r w:rsidR="00434F13">
              <w:rPr>
                <w:rFonts w:ascii="宋体" w:hAnsi="宋体"/>
                <w:szCs w:val="21"/>
              </w:rPr>
              <w:t>渠道管理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应收</w:t>
            </w:r>
            <w:r w:rsidR="00434F13">
              <w:rPr>
                <w:rFonts w:ascii="宋体" w:hAnsi="宋体" w:hint="eastAsia"/>
                <w:szCs w:val="21"/>
              </w:rPr>
              <w:t>账款</w:t>
            </w:r>
            <w:r w:rsidR="00434F13">
              <w:rPr>
                <w:rFonts w:ascii="宋体" w:hAnsi="宋体"/>
                <w:szCs w:val="21"/>
              </w:rPr>
              <w:t>管理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广告策划</w:t>
            </w:r>
            <w:r w:rsidR="00434F13">
              <w:rPr>
                <w:rFonts w:ascii="宋体" w:hAnsi="宋体" w:hint="eastAsia"/>
                <w:szCs w:val="21"/>
              </w:rPr>
              <w:t>，</w:t>
            </w:r>
            <w:r w:rsidR="00434F13">
              <w:rPr>
                <w:rFonts w:ascii="宋体" w:hAnsi="宋体"/>
                <w:szCs w:val="21"/>
              </w:rPr>
              <w:t>营销</w:t>
            </w:r>
            <w:r w:rsidR="00434F13">
              <w:rPr>
                <w:rFonts w:ascii="宋体" w:hAnsi="宋体" w:hint="eastAsia"/>
                <w:szCs w:val="21"/>
              </w:rPr>
              <w:t>策略</w:t>
            </w:r>
            <w:r w:rsidR="00434F13">
              <w:rPr>
                <w:rFonts w:ascii="宋体" w:hAnsi="宋体"/>
                <w:szCs w:val="21"/>
              </w:rPr>
              <w:t>，定价策略等</w:t>
            </w:r>
          </w:p>
          <w:p w:rsidR="00B66D0C" w:rsidRDefault="00F37B14" w:rsidP="00A10354">
            <w:pPr>
              <w:rPr>
                <w:rFonts w:eastAsia="黑体"/>
                <w:sz w:val="28"/>
                <w:szCs w:val="21"/>
              </w:rPr>
            </w:pPr>
            <w:r>
              <w:rPr>
                <w:rFonts w:eastAsia="黑体" w:hint="eastAsia"/>
                <w:sz w:val="28"/>
                <w:szCs w:val="21"/>
              </w:rPr>
              <w:t>(</w:t>
            </w:r>
            <w:r>
              <w:rPr>
                <w:rFonts w:eastAsia="黑体"/>
                <w:sz w:val="28"/>
                <w:szCs w:val="21"/>
              </w:rPr>
              <w:t>4)</w:t>
            </w:r>
          </w:p>
          <w:p w:rsidR="002F4B07" w:rsidRPr="002F4B07" w:rsidRDefault="002F4B07" w:rsidP="002F4B07">
            <w:pPr>
              <w:widowControl/>
              <w:shd w:val="clear" w:color="auto" w:fill="FFFFFF"/>
              <w:spacing w:line="360" w:lineRule="atLeast"/>
              <w:jc w:val="left"/>
              <w:rPr>
                <w:rFonts w:ascii="Arial" w:hAnsi="Arial" w:cs="Arial"/>
                <w:color w:val="333333"/>
                <w:kern w:val="0"/>
                <w:szCs w:val="21"/>
              </w:rPr>
            </w:pPr>
            <w:r w:rsidRPr="002F4B07">
              <w:rPr>
                <w:rFonts w:ascii="Arial" w:hAnsi="Arial" w:cs="Arial"/>
                <w:color w:val="333333"/>
                <w:kern w:val="0"/>
                <w:szCs w:val="21"/>
              </w:rPr>
              <w:t>采购流程：收集信息，询价，比价、议价，评估，索样，决定，请购，订购，协调与沟通，催交，进货检收，整理付款。</w:t>
            </w:r>
          </w:p>
          <w:p w:rsidR="002F4B07" w:rsidRPr="002F4B07" w:rsidRDefault="002F4B07" w:rsidP="002F4B07">
            <w:pPr>
              <w:widowControl/>
              <w:shd w:val="clear" w:color="auto" w:fill="FFFFFF"/>
              <w:spacing w:line="360" w:lineRule="atLeast"/>
              <w:jc w:val="left"/>
              <w:rPr>
                <w:rFonts w:ascii="Arial" w:hAnsi="Arial" w:cs="Arial"/>
                <w:color w:val="333333"/>
                <w:kern w:val="0"/>
                <w:szCs w:val="21"/>
              </w:rPr>
            </w:pPr>
            <w:r w:rsidRPr="002F4B07">
              <w:rPr>
                <w:rFonts w:ascii="Arial" w:hAnsi="Arial" w:cs="Arial"/>
                <w:color w:val="333333"/>
                <w:kern w:val="0"/>
                <w:szCs w:val="21"/>
              </w:rPr>
              <w:t>采购价格构成：供应商成本的高低，规格与品质，采购物料的供需关系，生产季节和采购时机，交货条件，付款条件。</w:t>
            </w:r>
          </w:p>
          <w:p w:rsidR="00666382" w:rsidRPr="002F4B07" w:rsidRDefault="002F4B07" w:rsidP="002F4B07">
            <w:pPr>
              <w:widowControl/>
              <w:shd w:val="clear" w:color="auto" w:fill="FFFFFF"/>
              <w:spacing w:line="360" w:lineRule="atLeast"/>
              <w:jc w:val="left"/>
              <w:rPr>
                <w:rFonts w:ascii="Arial" w:hAnsi="Arial" w:cs="Arial" w:hint="eastAsia"/>
                <w:color w:val="333333"/>
                <w:kern w:val="0"/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74112" behindDoc="0" locked="0" layoutInCell="1" allowOverlap="1" wp14:anchorId="654B476B" wp14:editId="13FFB1D6">
                  <wp:simplePos x="0" y="0"/>
                  <wp:positionH relativeFrom="column">
                    <wp:posOffset>-27305</wp:posOffset>
                  </wp:positionH>
                  <wp:positionV relativeFrom="paragraph">
                    <wp:posOffset>342900</wp:posOffset>
                  </wp:positionV>
                  <wp:extent cx="5467985" cy="2491740"/>
                  <wp:effectExtent l="0" t="0" r="0" b="3810"/>
                  <wp:wrapTopAndBottom/>
                  <wp:docPr id="14" name="图片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24917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Pr="002F4B07">
              <w:rPr>
                <w:rFonts w:ascii="Arial" w:hAnsi="Arial" w:cs="Arial"/>
                <w:color w:val="333333"/>
                <w:kern w:val="0"/>
                <w:szCs w:val="21"/>
              </w:rPr>
              <w:t>供应商分类：原材料供应商，小额服务性供应商，临时性供应商。</w:t>
            </w:r>
          </w:p>
          <w:p w:rsidR="00666382" w:rsidRDefault="00666382" w:rsidP="00A10354">
            <w:pPr>
              <w:rPr>
                <w:rFonts w:eastAsia="黑体"/>
                <w:sz w:val="28"/>
                <w:szCs w:val="21"/>
              </w:rPr>
            </w:pPr>
          </w:p>
          <w:p w:rsidR="00666382" w:rsidRDefault="00666382" w:rsidP="00A10354">
            <w:pPr>
              <w:rPr>
                <w:rFonts w:eastAsia="黑体"/>
                <w:sz w:val="28"/>
                <w:szCs w:val="21"/>
              </w:rPr>
            </w:pPr>
          </w:p>
          <w:p w:rsidR="0084772D" w:rsidRDefault="0084772D" w:rsidP="00A10354">
            <w:pPr>
              <w:rPr>
                <w:rFonts w:eastAsia="黑体"/>
                <w:sz w:val="28"/>
                <w:szCs w:val="21"/>
              </w:rPr>
            </w:pPr>
            <w:r w:rsidRPr="00666382">
              <w:rPr>
                <w:rFonts w:eastAsia="黑体"/>
                <w:noProof/>
                <w:sz w:val="28"/>
                <w:szCs w:val="21"/>
              </w:rPr>
              <w:drawing>
                <wp:anchor distT="0" distB="0" distL="114300" distR="114300" simplePos="0" relativeHeight="251675136" behindDoc="0" locked="0" layoutInCell="1" allowOverlap="1" wp14:anchorId="332BC591" wp14:editId="314711E3">
                  <wp:simplePos x="0" y="0"/>
                  <wp:positionH relativeFrom="column">
                    <wp:posOffset>231140</wp:posOffset>
                  </wp:positionH>
                  <wp:positionV relativeFrom="paragraph">
                    <wp:posOffset>165100</wp:posOffset>
                  </wp:positionV>
                  <wp:extent cx="5015230" cy="5486400"/>
                  <wp:effectExtent l="0" t="0" r="0" b="0"/>
                  <wp:wrapTopAndBottom/>
                  <wp:docPr id="29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1"/>
                          <pic:cNvPicPr>
                            <a:picLocks noChangeAspect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015230" cy="5486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666382" w:rsidRPr="00DF690C" w:rsidRDefault="0084772D" w:rsidP="00A10354">
            <w:pPr>
              <w:rPr>
                <w:rFonts w:eastAsia="黑体"/>
                <w:sz w:val="28"/>
                <w:szCs w:val="21"/>
              </w:rPr>
            </w:pPr>
            <w:r w:rsidRPr="0084772D">
              <w:rPr>
                <w:rFonts w:eastAsia="黑体"/>
                <w:noProof/>
                <w:sz w:val="28"/>
                <w:szCs w:val="21"/>
              </w:rPr>
              <w:lastRenderedPageBreak/>
              <w:drawing>
                <wp:inline distT="0" distB="0" distL="0" distR="0" wp14:anchorId="0FECFC6C" wp14:editId="08477F57">
                  <wp:extent cx="5427780" cy="5572125"/>
                  <wp:effectExtent l="0" t="0" r="1905" b="0"/>
                  <wp:docPr id="30" name="图片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" name="图片 1"/>
                          <pic:cNvPicPr>
                            <a:picLocks noChangeAspect="1"/>
                          </pic:cNvPicPr>
                        </pic:nvPicPr>
                        <pic:blipFill>
                          <a:blip r:embed="rId16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30486" cy="557490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93625C" w:rsidTr="00A10354">
        <w:trPr>
          <w:trHeight w:val="13539"/>
        </w:trPr>
        <w:tc>
          <w:tcPr>
            <w:tcW w:w="8827" w:type="dxa"/>
            <w:gridSpan w:val="6"/>
          </w:tcPr>
          <w:p w:rsidR="00F105E2" w:rsidRDefault="00F105E2" w:rsidP="00F105E2">
            <w:pPr>
              <w:spacing w:beforeLines="50" w:before="156"/>
              <w:rPr>
                <w:rFonts w:eastAsia="黑体"/>
                <w:bCs/>
                <w:sz w:val="28"/>
                <w:szCs w:val="21"/>
              </w:rPr>
            </w:pPr>
            <w:r>
              <w:rPr>
                <w:rFonts w:eastAsia="黑体" w:hint="eastAsia"/>
                <w:bCs/>
                <w:sz w:val="28"/>
                <w:szCs w:val="36"/>
              </w:rPr>
              <w:lastRenderedPageBreak/>
              <w:t>第三部分</w:t>
            </w:r>
            <w:r>
              <w:rPr>
                <w:rFonts w:eastAsia="黑体"/>
                <w:bCs/>
                <w:sz w:val="28"/>
                <w:szCs w:val="36"/>
              </w:rPr>
              <w:t xml:space="preserve">  </w:t>
            </w:r>
            <w:r>
              <w:rPr>
                <w:rFonts w:eastAsia="黑体" w:hint="eastAsia"/>
                <w:bCs/>
                <w:sz w:val="28"/>
                <w:szCs w:val="36"/>
              </w:rPr>
              <w:t>结果与讨论</w:t>
            </w:r>
            <w:r>
              <w:rPr>
                <w:rFonts w:hint="eastAsia"/>
                <w:szCs w:val="21"/>
              </w:rPr>
              <w:t>（可加页）</w:t>
            </w:r>
          </w:p>
          <w:p w:rsidR="00F105E2" w:rsidRDefault="00F105E2" w:rsidP="00F105E2">
            <w:pPr>
              <w:pStyle w:val="a9"/>
              <w:numPr>
                <w:ilvl w:val="0"/>
                <w:numId w:val="9"/>
              </w:numPr>
              <w:spacing w:beforeLines="50" w:before="156"/>
              <w:ind w:firstLineChars="0"/>
              <w:rPr>
                <w:szCs w:val="21"/>
              </w:rPr>
            </w:pPr>
            <w:r w:rsidRPr="00F37B14">
              <w:rPr>
                <w:rFonts w:hint="eastAsia"/>
                <w:szCs w:val="21"/>
              </w:rPr>
              <w:t>实验结果分析（包括数据处理、实验现象分析、影响因素讨论、综合分析和结论等）</w:t>
            </w:r>
          </w:p>
          <w:p w:rsidR="0038059E" w:rsidRDefault="0038059E" w:rsidP="00A10354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申请</w:t>
            </w:r>
            <w:r>
              <w:rPr>
                <w:szCs w:val="21"/>
              </w:rPr>
              <w:t>和办理广告投放</w:t>
            </w:r>
          </w:p>
          <w:p w:rsidR="00F37B14" w:rsidRDefault="00F37B14" w:rsidP="00A10354">
            <w:pPr>
              <w:spacing w:beforeLines="50" w:before="156"/>
              <w:rPr>
                <w:szCs w:val="21"/>
              </w:rPr>
            </w:pPr>
            <w:r w:rsidRPr="00F37B14">
              <w:rPr>
                <w:rFonts w:hint="eastAsia"/>
                <w:szCs w:val="21"/>
              </w:rPr>
              <w:t>在开拓市场后，需要对开拓市场进行广告投放，以取得开拓市场的销售订单。广告投放的前提是必须开拓相应区域市场。广告费投入的多少直接影响选择订单的顺序。</w:t>
            </w:r>
          </w:p>
          <w:p w:rsidR="006772F3" w:rsidRDefault="006772F3" w:rsidP="00A10354">
            <w:pPr>
              <w:spacing w:beforeLines="50" w:before="156"/>
              <w:rPr>
                <w:rFonts w:hint="eastAsia"/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61824" behindDoc="0" locked="0" layoutInCell="1" allowOverlap="1" wp14:anchorId="2D121ABF" wp14:editId="2A98D7AC">
                  <wp:simplePos x="0" y="0"/>
                  <wp:positionH relativeFrom="column">
                    <wp:posOffset>-29845</wp:posOffset>
                  </wp:positionH>
                  <wp:positionV relativeFrom="paragraph">
                    <wp:posOffset>2484755</wp:posOffset>
                  </wp:positionV>
                  <wp:extent cx="5467985" cy="2033905"/>
                  <wp:effectExtent l="0" t="0" r="0" b="4445"/>
                  <wp:wrapTopAndBottom/>
                  <wp:docPr id="7" name="图片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203390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3C6F00">
              <w:rPr>
                <w:noProof/>
              </w:rPr>
              <w:t xml:space="preserve"> </w:t>
            </w:r>
            <w:r w:rsidR="003C6F00">
              <w:rPr>
                <w:noProof/>
              </w:rPr>
              <w:drawing>
                <wp:anchor distT="0" distB="0" distL="114300" distR="114300" simplePos="0" relativeHeight="251681280" behindDoc="0" locked="0" layoutInCell="1" allowOverlap="1">
                  <wp:simplePos x="0" y="0"/>
                  <wp:positionH relativeFrom="column">
                    <wp:posOffset>2540</wp:posOffset>
                  </wp:positionH>
                  <wp:positionV relativeFrom="paragraph">
                    <wp:posOffset>389890</wp:posOffset>
                  </wp:positionV>
                  <wp:extent cx="5467985" cy="2002155"/>
                  <wp:effectExtent l="0" t="0" r="0" b="0"/>
                  <wp:wrapTopAndBottom/>
                  <wp:docPr id="17" name="图片 1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20021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tbl>
            <w:tblPr>
              <w:tblStyle w:val="aa"/>
              <w:tblW w:w="8479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868"/>
              <w:gridCol w:w="2156"/>
              <w:gridCol w:w="2804"/>
              <w:gridCol w:w="1651"/>
            </w:tblGrid>
            <w:tr w:rsidR="0038059E" w:rsidTr="006772F3">
              <w:trPr>
                <w:trHeight w:val="566"/>
              </w:trPr>
              <w:tc>
                <w:tcPr>
                  <w:tcW w:w="18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标准业务动作</w:t>
                  </w:r>
                </w:p>
              </w:tc>
              <w:tc>
                <w:tcPr>
                  <w:tcW w:w="215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填制的业务单据</w:t>
                  </w:r>
                </w:p>
              </w:tc>
              <w:tc>
                <w:tcPr>
                  <w:tcW w:w="280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控制要点</w:t>
                  </w:r>
                </w:p>
              </w:tc>
              <w:tc>
                <w:tcPr>
                  <w:tcW w:w="16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联系部门/人员</w:t>
                  </w:r>
                </w:p>
              </w:tc>
            </w:tr>
            <w:tr w:rsidR="0038059E" w:rsidTr="0038059E">
              <w:trPr>
                <w:trHeight w:val="2251"/>
              </w:trPr>
              <w:tc>
                <w:tcPr>
                  <w:tcW w:w="18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申请广告投放</w:t>
                  </w: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Calibri" w:hAnsi="Calibri" w:hint="eastAsia"/>
                      <w:noProof/>
                      <w:szCs w:val="22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63872" behindDoc="0" locked="0" layoutInCell="1" allowOverlap="1" wp14:anchorId="2B98A8BE" wp14:editId="1A8E4EE0">
                            <wp:simplePos x="0" y="0"/>
                            <wp:positionH relativeFrom="column">
                              <wp:posOffset>461645</wp:posOffset>
                            </wp:positionH>
                            <wp:positionV relativeFrom="paragraph">
                              <wp:posOffset>118745</wp:posOffset>
                            </wp:positionV>
                            <wp:extent cx="114300" cy="99060"/>
                            <wp:effectExtent l="19050" t="0" r="38100" b="34290"/>
                            <wp:wrapThrough wrapText="bothSides">
                              <wp:wrapPolygon edited="0">
                                <wp:start x="-3600" y="0"/>
                                <wp:lineTo x="0" y="24923"/>
                                <wp:lineTo x="21600" y="24923"/>
                                <wp:lineTo x="25200" y="0"/>
                                <wp:lineTo x="-3600" y="0"/>
                              </wp:wrapPolygon>
                            </wp:wrapThrough>
                            <wp:docPr id="12" name="下箭头 12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/>
                                  <wps:spPr>
                                    <a:xfrm>
                                      <a:off x="0" y="0"/>
                                      <a:ext cx="114300" cy="99060"/>
                                    </a:xfrm>
                                    <a:prstGeom prst="downArrow">
                                      <a:avLst/>
                                    </a:prstGeom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shapetype w14:anchorId="4D514B85" id="_x0000_t67" coordsize="21600,21600" o:spt="67" adj="16200,5400" path="m0@0l@1@0@1,0@2,0@2@0,21600@0,10800,21600xe">
                            <v:stroke joinstyle="miter"/>
                            <v:formulas>
                              <v:f eqn="val #0"/>
                              <v:f eqn="val #1"/>
                              <v:f eqn="sum height 0 #1"/>
                              <v:f eqn="sum 10800 0 #1"/>
                              <v:f eqn="sum width 0 #0"/>
                              <v:f eqn="prod @4 @3 10800"/>
                              <v:f eqn="sum width 0 @5"/>
                            </v:formulas>
                            <v:path o:connecttype="custom" o:connectlocs="10800,0;0,@0;10800,21600;21600,@0" o:connectangles="270,180,90,0" textboxrect="@1,0,@2,@6"/>
                            <v:handles>
                              <v:h position="#1,#0" xrange="0,10800" yrange="0,21600"/>
                            </v:handles>
                          </v:shapetype>
                          <v:shape id="下箭头 12" o:spid="_x0000_s1026" type="#_x0000_t67" style="position:absolute;left:0;text-align:left;margin-left:36.35pt;margin-top:9.35pt;width:9pt;height:7.8pt;z-index:251663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" adj="10800" fillcolor="#4f81bd [3204]" strokecolor="#243f60 [1604]" strokeweight="2pt">
                            <w10:wrap type="through"/>
                          </v:shape>
                        </w:pict>
                      </mc:Fallback>
                    </mc:AlternateContent>
                  </w: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Calibri" w:hAnsi="Calibri" w:hint="eastAsia"/>
                      <w:noProof/>
                      <w:szCs w:val="22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64896" behindDoc="0" locked="0" layoutInCell="1" allowOverlap="1" wp14:anchorId="08800A03" wp14:editId="330CB922">
                            <wp:simplePos x="0" y="0"/>
                            <wp:positionH relativeFrom="column">
                              <wp:posOffset>471170</wp:posOffset>
                            </wp:positionH>
                            <wp:positionV relativeFrom="paragraph">
                              <wp:posOffset>414020</wp:posOffset>
                            </wp:positionV>
                            <wp:extent cx="114300" cy="99060"/>
                            <wp:effectExtent l="19050" t="0" r="38100" b="34290"/>
                            <wp:wrapThrough wrapText="bothSides">
                              <wp:wrapPolygon edited="0">
                                <wp:start x="-3600" y="0"/>
                                <wp:lineTo x="0" y="24923"/>
                                <wp:lineTo x="21600" y="24923"/>
                                <wp:lineTo x="25200" y="0"/>
                                <wp:lineTo x="-3600" y="0"/>
                              </wp:wrapPolygon>
                            </wp:wrapThrough>
                            <wp:docPr id="11" name="下箭头 11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/>
                                  <wps:spPr>
                                    <a:xfrm>
                                      <a:off x="0" y="0"/>
                                      <a:ext cx="114300" cy="99060"/>
                                    </a:xfrm>
                                    <a:prstGeom prst="downArrow">
                                      <a:avLst/>
                                    </a:prstGeom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shapetype w14:anchorId="0135A43B" id="_x0000_t67" coordsize="21600,21600" o:spt="67" adj="16200,5400" path="m0@0l@1@0@1,0@2,0@2@0,21600@0,10800,21600xe">
                            <v:stroke joinstyle="miter"/>
                            <v:formulas>
                              <v:f eqn="val #0"/>
                              <v:f eqn="val #1"/>
                              <v:f eqn="sum height 0 #1"/>
                              <v:f eqn="sum 10800 0 #1"/>
                              <v:f eqn="sum width 0 #0"/>
                              <v:f eqn="prod @4 @3 10800"/>
                              <v:f eqn="sum width 0 @5"/>
                            </v:formulas>
                            <v:path o:connecttype="custom" o:connectlocs="10800,0;0,@0;10800,21600;21600,@0" o:connectangles="270,180,90,0" textboxrect="@1,0,@2,@6"/>
                            <v:handles>
                              <v:h position="#1,#0" xrange="0,10800" yrange="0,21600"/>
                            </v:handles>
                          </v:shapetype>
                          <v:shape id="下箭头 11" o:spid="_x0000_s1026" type="#_x0000_t67" style="position:absolute;left:0;text-align:left;margin-left:37.1pt;margin-top:32.6pt;width:9pt;height:7.8pt;z-index:2516648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" adj="10800" fillcolor="#4f81bd [3204]" strokecolor="#243f60 [1604]" strokeweight="2pt">
                            <w10:wrap type="through"/>
                          </v:shape>
                        </w:pict>
                      </mc:Fallback>
                    </mc:AlternateContent>
                  </w: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审批广告投放申请单</w:t>
                  </w: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办理广告投放</w:t>
                  </w:r>
                </w:p>
              </w:tc>
              <w:tc>
                <w:tcPr>
                  <w:tcW w:w="215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hideMark/>
                </w:tcPr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广告投放申请单</w:t>
                  </w:r>
                </w:p>
              </w:tc>
              <w:tc>
                <w:tcPr>
                  <w:tcW w:w="2804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投放广告类型，数量，宣传范围</w:t>
                  </w:r>
                </w:p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审核申请表内容，分析合理性</w:t>
                  </w: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Pr="0038059E" w:rsidRDefault="0038059E" w:rsidP="0038059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去服务公司办理广告投放业务</w:t>
                  </w:r>
                </w:p>
              </w:tc>
              <w:tc>
                <w:tcPr>
                  <w:tcW w:w="16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销售部/市场专员</w:t>
                  </w:r>
                </w:p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营销部/部门经理</w:t>
                  </w:r>
                </w:p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38059E" w:rsidRPr="0038059E" w:rsidRDefault="0038059E" w:rsidP="0038059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销售部/市场专员</w:t>
                  </w:r>
                </w:p>
              </w:tc>
            </w:tr>
          </w:tbl>
          <w:p w:rsidR="005C4F0E" w:rsidRDefault="00163522" w:rsidP="00A10354">
            <w:pPr>
              <w:spacing w:beforeLines="50" w:before="156"/>
              <w:rPr>
                <w:rFonts w:hint="eastAsia"/>
                <w:szCs w:val="21"/>
              </w:rPr>
            </w:pPr>
            <w:r>
              <w:rPr>
                <w:noProof/>
              </w:rPr>
              <w:lastRenderedPageBreak/>
              <w:drawing>
                <wp:anchor distT="0" distB="0" distL="114300" distR="114300" simplePos="0" relativeHeight="251680256" behindDoc="0" locked="0" layoutInCell="1" allowOverlap="1" wp14:anchorId="44FFE0F8" wp14:editId="27666A74">
                  <wp:simplePos x="0" y="0"/>
                  <wp:positionH relativeFrom="column">
                    <wp:posOffset>39370</wp:posOffset>
                  </wp:positionH>
                  <wp:positionV relativeFrom="paragraph">
                    <wp:posOffset>5394325</wp:posOffset>
                  </wp:positionV>
                  <wp:extent cx="5274310" cy="3072130"/>
                  <wp:effectExtent l="0" t="0" r="2540" b="0"/>
                  <wp:wrapTopAndBottom/>
                  <wp:docPr id="20" name="图片 20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图片 5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274310" cy="30721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5920" behindDoc="0" locked="0" layoutInCell="1" allowOverlap="1" wp14:anchorId="40E572FE" wp14:editId="3D7959A8">
                  <wp:simplePos x="0" y="0"/>
                  <wp:positionH relativeFrom="column">
                    <wp:posOffset>393065</wp:posOffset>
                  </wp:positionH>
                  <wp:positionV relativeFrom="paragraph">
                    <wp:posOffset>79375</wp:posOffset>
                  </wp:positionV>
                  <wp:extent cx="4657725" cy="5238750"/>
                  <wp:effectExtent l="0" t="0" r="9525" b="0"/>
                  <wp:wrapTopAndBottom/>
                  <wp:docPr id="13" name="图片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4657725" cy="52387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163522" w:rsidRDefault="00163522" w:rsidP="00A10354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lastRenderedPageBreak/>
              <w:t>申请</w:t>
            </w:r>
            <w:r>
              <w:rPr>
                <w:szCs w:val="21"/>
              </w:rPr>
              <w:t>和办理市场</w:t>
            </w:r>
            <w:r>
              <w:rPr>
                <w:rFonts w:hint="eastAsia"/>
                <w:szCs w:val="21"/>
              </w:rPr>
              <w:t>开拓</w:t>
            </w:r>
          </w:p>
          <w:p w:rsidR="003C6F00" w:rsidRDefault="003C6F00" w:rsidP="00A10354">
            <w:pPr>
              <w:spacing w:beforeLines="50" w:before="156"/>
              <w:rPr>
                <w:rFonts w:hint="eastAsia"/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82304" behindDoc="0" locked="0" layoutInCell="1" allowOverlap="1">
                  <wp:simplePos x="0" y="0"/>
                  <wp:positionH relativeFrom="column">
                    <wp:posOffset>2540</wp:posOffset>
                  </wp:positionH>
                  <wp:positionV relativeFrom="paragraph">
                    <wp:posOffset>191770</wp:posOffset>
                  </wp:positionV>
                  <wp:extent cx="5467985" cy="1998345"/>
                  <wp:effectExtent l="0" t="0" r="0" b="1905"/>
                  <wp:wrapTopAndBottom/>
                  <wp:docPr id="18" name="图片 1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199834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tbl>
            <w:tblPr>
              <w:tblStyle w:val="aa"/>
              <w:tblW w:w="8372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845"/>
              <w:gridCol w:w="2128"/>
              <w:gridCol w:w="2769"/>
              <w:gridCol w:w="1630"/>
            </w:tblGrid>
            <w:tr w:rsidR="005C4F0E" w:rsidTr="005C4F0E">
              <w:trPr>
                <w:trHeight w:val="145"/>
              </w:trPr>
              <w:tc>
                <w:tcPr>
                  <w:tcW w:w="184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4F0E" w:rsidRDefault="005C4F0E" w:rsidP="005C4F0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标准业务动作</w:t>
                  </w:r>
                </w:p>
              </w:tc>
              <w:tc>
                <w:tcPr>
                  <w:tcW w:w="212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4F0E" w:rsidRDefault="005C4F0E" w:rsidP="005C4F0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填制的业务单据</w:t>
                  </w:r>
                </w:p>
              </w:tc>
              <w:tc>
                <w:tcPr>
                  <w:tcW w:w="276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4F0E" w:rsidRDefault="005C4F0E" w:rsidP="005C4F0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控制要点</w:t>
                  </w:r>
                </w:p>
              </w:tc>
              <w:tc>
                <w:tcPr>
                  <w:tcW w:w="163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4F0E" w:rsidRDefault="005C4F0E" w:rsidP="005C4F0E">
                  <w:pPr>
                    <w:pStyle w:val="a9"/>
                    <w:spacing w:line="240" w:lineRule="exact"/>
                    <w:ind w:firstLineChars="16" w:firstLine="34"/>
                    <w:jc w:val="center"/>
                    <w:rPr>
                      <w:rFonts w:ascii="微软雅黑" w:hAnsi="微软雅黑" w:cs="微软雅黑"/>
                      <w:b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/>
                      <w:bCs/>
                      <w:szCs w:val="28"/>
                    </w:rPr>
                    <w:t>联系部门/人员</w:t>
                  </w:r>
                </w:p>
              </w:tc>
            </w:tr>
            <w:tr w:rsidR="005C4F0E" w:rsidTr="005C4F0E">
              <w:trPr>
                <w:trHeight w:val="2519"/>
              </w:trPr>
              <w:tc>
                <w:tcPr>
                  <w:tcW w:w="1845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Calibri" w:hAnsi="Calibri" w:hint="eastAsia"/>
                      <w:noProof/>
                      <w:szCs w:val="22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72064" behindDoc="0" locked="0" layoutInCell="1" allowOverlap="1">
                            <wp:simplePos x="0" y="0"/>
                            <wp:positionH relativeFrom="column">
                              <wp:posOffset>490220</wp:posOffset>
                            </wp:positionH>
                            <wp:positionV relativeFrom="paragraph">
                              <wp:posOffset>461645</wp:posOffset>
                            </wp:positionV>
                            <wp:extent cx="114300" cy="99060"/>
                            <wp:effectExtent l="19050" t="0" r="38100" b="34290"/>
                            <wp:wrapThrough wrapText="bothSides">
                              <wp:wrapPolygon edited="0">
                                <wp:start x="-3600" y="0"/>
                                <wp:lineTo x="0" y="24923"/>
                                <wp:lineTo x="21600" y="24923"/>
                                <wp:lineTo x="25200" y="0"/>
                                <wp:lineTo x="-3600" y="0"/>
                              </wp:wrapPolygon>
                            </wp:wrapThrough>
                            <wp:docPr id="24" name="下箭头 24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/>
                                  <wps:spPr>
                                    <a:xfrm>
                                      <a:off x="0" y="0"/>
                                      <a:ext cx="114300" cy="99060"/>
                                    </a:xfrm>
                                    <a:prstGeom prst="downArrow">
                                      <a:avLst/>
                                    </a:prstGeom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page">
                              <wp14:pctWidth>0</wp14:pctWidth>
                            </wp14:sizeRelH>
                            <wp14:sizeRelV relativeFrom="page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shape w14:anchorId="310868B8" id="下箭头 24" o:spid="_x0000_s1026" type="#_x0000_t67" style="position:absolute;left:0;text-align:left;margin-left:38.6pt;margin-top:36.35pt;width:9pt;height:7.8pt;z-index:2516720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" adj="10800" fillcolor="#4f81bd [3204]" strokecolor="#243f60 [1604]" strokeweight="2pt">
                            <w10:wrap type="through"/>
                          </v:shape>
                        </w:pict>
                      </mc:Fallback>
                    </mc:AlternateContent>
                  </w: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编制市场开拓申请表</w:t>
                  </w: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Calibri" w:hAnsi="Calibri" w:hint="eastAsia"/>
                      <w:noProof/>
                      <w:szCs w:val="22"/>
                    </w:rPr>
                    <mc:AlternateContent>
                      <mc:Choice Requires="wps">
                        <w:drawing>
                          <wp:anchor distT="0" distB="0" distL="114300" distR="114300" simplePos="0" relativeHeight="251673088" behindDoc="0" locked="0" layoutInCell="1" allowOverlap="1">
                            <wp:simplePos x="0" y="0"/>
                            <wp:positionH relativeFrom="column">
                              <wp:posOffset>482600</wp:posOffset>
                            </wp:positionH>
                            <wp:positionV relativeFrom="paragraph">
                              <wp:posOffset>381000</wp:posOffset>
                            </wp:positionV>
                            <wp:extent cx="114300" cy="99060"/>
                            <wp:effectExtent l="19050" t="0" r="38100" b="34290"/>
                            <wp:wrapThrough wrapText="bothSides">
                              <wp:wrapPolygon edited="0">
                                <wp:start x="-3600" y="0"/>
                                <wp:lineTo x="0" y="24923"/>
                                <wp:lineTo x="21600" y="24923"/>
                                <wp:lineTo x="25200" y="0"/>
                                <wp:lineTo x="-3600" y="0"/>
                              </wp:wrapPolygon>
                            </wp:wrapThrough>
                            <wp:docPr id="23" name="下箭头 23"/>
                            <wp:cNvGraphicFramePr/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/>
                                  <wps:spPr>
                                    <a:xfrm>
                                      <a:off x="0" y="0"/>
                                      <a:ext cx="114300" cy="99060"/>
                                    </a:xfrm>
                                    <a:prstGeom prst="downArrow">
                                      <a:avLst/>
                                    </a:prstGeom>
                                  </wps:spPr>
                                  <wps:style>
                                    <a:lnRef idx="2">
                                      <a:schemeClr val="accent1">
                                        <a:shade val="50000"/>
                                      </a:schemeClr>
                                    </a:lnRef>
                                    <a:fillRef idx="1">
                                      <a:schemeClr val="accent1"/>
                                    </a:fillRef>
                                    <a:effectRef idx="0">
                                      <a:schemeClr val="accent1"/>
                                    </a:effectRef>
                                    <a:fontRef idx="minor">
                                      <a:schemeClr val="lt1"/>
                                    </a:fontRef>
                                  </wps:style>
  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  <a:prstTxWarp prst="textNoShape">
                                      <a:avLst/>
                                    </a:prstTxWarp>
                                    <a:noAutofit/>
                                  </wps:bodyPr>
                                </wps:wsp>
                              </a:graphicData>
                            </a:graphic>
                            <wp14:sizeRelH relativeFrom="margin">
                              <wp14:pctWidth>0</wp14:pctWidth>
                            </wp14:sizeRelH>
                            <wp14:sizeRelV relativeFrom="margin">
                              <wp14:pctHeight>0</wp14:pctHeight>
                            </wp14:sizeRelV>
                          </wp:anchor>
                        </w:drawing>
                      </mc:Choice>
                      <mc:Fallback>
                        <w:pict>
                          <v:shape w14:anchorId="10190597" id="下箭头 23" o:spid="_x0000_s1026" type="#_x0000_t67" style="position:absolute;left:0;text-align:left;margin-left:38pt;margin-top:30pt;width:9pt;height:7.8pt;z-index:2516730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" adj="10800" fillcolor="#4f81bd [3204]" strokecolor="#243f60 [1604]" strokeweight="2pt">
                            <w10:wrap type="through"/>
                          </v:shape>
                        </w:pict>
                      </mc:Fallback>
                    </mc:AlternateContent>
                  </w: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审批市场开拓申请表</w:t>
                  </w: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办理市场开拓</w:t>
                  </w:r>
                </w:p>
              </w:tc>
              <w:tc>
                <w:tcPr>
                  <w:tcW w:w="212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市场开拓申请表</w:t>
                  </w: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</w:tc>
              <w:tc>
                <w:tcPr>
                  <w:tcW w:w="2769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开拓的市场类型，申请表的内容</w:t>
                  </w: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审核申请表内容，分析合理性</w:t>
                  </w: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spacing w:line="240" w:lineRule="exact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去服务公司办理</w:t>
                  </w:r>
                </w:p>
              </w:tc>
              <w:tc>
                <w:tcPr>
                  <w:tcW w:w="163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</w:tcPr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销售部/市场专员</w:t>
                  </w: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营销部/部门经理</w:t>
                  </w: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  <w:r>
                    <w:rPr>
                      <w:rFonts w:ascii="微软雅黑" w:hAnsi="微软雅黑" w:cs="微软雅黑" w:hint="eastAsia"/>
                      <w:bCs/>
                      <w:szCs w:val="28"/>
                    </w:rPr>
                    <w:t>销售部/市场专员</w:t>
                  </w:r>
                </w:p>
                <w:p w:rsidR="005C4F0E" w:rsidRDefault="005C4F0E" w:rsidP="005C4F0E">
                  <w:pPr>
                    <w:pStyle w:val="a9"/>
                    <w:spacing w:line="240" w:lineRule="exact"/>
                    <w:ind w:firstLineChars="0" w:firstLine="0"/>
                    <w:jc w:val="center"/>
                    <w:rPr>
                      <w:rFonts w:ascii="微软雅黑" w:hAnsi="微软雅黑" w:cs="微软雅黑"/>
                      <w:bCs/>
                      <w:szCs w:val="28"/>
                    </w:rPr>
                  </w:pPr>
                </w:p>
              </w:tc>
            </w:tr>
          </w:tbl>
          <w:p w:rsidR="005C4F0E" w:rsidRDefault="005C4F0E" w:rsidP="00A10354">
            <w:pPr>
              <w:spacing w:beforeLines="50" w:before="156"/>
              <w:rPr>
                <w:szCs w:val="21"/>
              </w:rPr>
            </w:pPr>
          </w:p>
          <w:p w:rsidR="005C4F0E" w:rsidRDefault="005C4F0E" w:rsidP="00A10354">
            <w:pPr>
              <w:spacing w:beforeLines="50" w:before="156"/>
              <w:rPr>
                <w:szCs w:val="21"/>
              </w:rPr>
            </w:pPr>
          </w:p>
          <w:p w:rsidR="005C4F0E" w:rsidRDefault="005C4F0E" w:rsidP="00A10354">
            <w:pPr>
              <w:spacing w:beforeLines="50" w:before="156"/>
              <w:rPr>
                <w:szCs w:val="21"/>
              </w:rPr>
            </w:pPr>
          </w:p>
          <w:p w:rsidR="005C4F0E" w:rsidRPr="005C4F0E" w:rsidRDefault="005C4F0E" w:rsidP="00A10354">
            <w:pPr>
              <w:spacing w:beforeLines="50" w:before="156"/>
              <w:rPr>
                <w:szCs w:val="21"/>
              </w:rPr>
            </w:pPr>
          </w:p>
          <w:p w:rsidR="0038059E" w:rsidRDefault="005C7E68" w:rsidP="00A10354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实验过程使用</w:t>
            </w:r>
            <w:r>
              <w:rPr>
                <w:szCs w:val="21"/>
              </w:rPr>
              <w:t>的单据</w:t>
            </w:r>
          </w:p>
          <w:tbl>
            <w:tblPr>
              <w:tblStyle w:val="aa"/>
              <w:tblW w:w="5000" w:type="pct"/>
              <w:jc w:val="center"/>
              <w:tblInd w:w="0" w:type="dxa"/>
              <w:tblLayout w:type="fixed"/>
              <w:tblLook w:val="04A0" w:firstRow="1" w:lastRow="0" w:firstColumn="1" w:lastColumn="0" w:noHBand="0" w:noVBand="1"/>
            </w:tblPr>
            <w:tblGrid>
              <w:gridCol w:w="468"/>
              <w:gridCol w:w="1103"/>
              <w:gridCol w:w="2425"/>
              <w:gridCol w:w="1423"/>
              <w:gridCol w:w="2164"/>
              <w:gridCol w:w="1018"/>
            </w:tblGrid>
            <w:tr w:rsidR="005C7E68" w:rsidTr="005C7E68">
              <w:trPr>
                <w:trHeight w:val="471"/>
                <w:jc w:val="center"/>
              </w:trPr>
              <w:tc>
                <w:tcPr>
                  <w:tcW w:w="272" w:type="pct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序号</w:t>
                  </w:r>
                </w:p>
              </w:tc>
              <w:tc>
                <w:tcPr>
                  <w:tcW w:w="641" w:type="pct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单据名称</w:t>
                  </w:r>
                </w:p>
              </w:tc>
              <w:tc>
                <w:tcPr>
                  <w:tcW w:w="1410" w:type="pct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业务与单据用途描述</w:t>
                  </w:r>
                </w:p>
              </w:tc>
              <w:tc>
                <w:tcPr>
                  <w:tcW w:w="2677" w:type="pct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数据流</w:t>
                  </w:r>
                </w:p>
              </w:tc>
            </w:tr>
            <w:tr w:rsidR="005C7E68" w:rsidTr="005C7E68">
              <w:trPr>
                <w:trHeight w:val="471"/>
                <w:jc w:val="center"/>
              </w:trPr>
              <w:tc>
                <w:tcPr>
                  <w:tcW w:w="272" w:type="pct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widowControl/>
                    <w:jc w:val="left"/>
                    <w:rPr>
                      <w:rFonts w:ascii="微软雅黑" w:eastAsia="宋体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641" w:type="pct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widowControl/>
                    <w:jc w:val="left"/>
                    <w:rPr>
                      <w:rFonts w:ascii="微软雅黑" w:eastAsia="宋体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1410" w:type="pct"/>
                  <w:vMerge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widowControl/>
                    <w:jc w:val="left"/>
                    <w:rPr>
                      <w:rFonts w:ascii="微软雅黑" w:eastAsia="宋体" w:hAnsi="微软雅黑" w:cs="微软雅黑"/>
                      <w:color w:val="000000"/>
                      <w:szCs w:val="28"/>
                      <w:lang w:bidi="ar"/>
                    </w:rPr>
                  </w:pPr>
                </w:p>
              </w:tc>
              <w:tc>
                <w:tcPr>
                  <w:tcW w:w="82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来源</w:t>
                  </w:r>
                </w:p>
              </w:tc>
              <w:tc>
                <w:tcPr>
                  <w:tcW w:w="1258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处理</w:t>
                  </w:r>
                </w:p>
              </w:tc>
              <w:tc>
                <w:tcPr>
                  <w:tcW w:w="59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去向</w:t>
                  </w:r>
                </w:p>
              </w:tc>
            </w:tr>
            <w:tr w:rsidR="005C7E68" w:rsidTr="005C7E68">
              <w:trPr>
                <w:jc w:val="center"/>
              </w:trPr>
              <w:tc>
                <w:tcPr>
                  <w:tcW w:w="27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1</w:t>
                  </w:r>
                </w:p>
              </w:tc>
              <w:tc>
                <w:tcPr>
                  <w:tcW w:w="64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市场开拓申请表</w:t>
                  </w:r>
                </w:p>
              </w:tc>
              <w:tc>
                <w:tcPr>
                  <w:tcW w:w="141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用于办理市场开拓业务。</w:t>
                  </w:r>
                </w:p>
              </w:tc>
              <w:tc>
                <w:tcPr>
                  <w:tcW w:w="82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市场专员</w:t>
                  </w:r>
                </w:p>
              </w:tc>
              <w:tc>
                <w:tcPr>
                  <w:tcW w:w="1258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营销部经理</w:t>
                  </w:r>
                </w:p>
              </w:tc>
              <w:tc>
                <w:tcPr>
                  <w:tcW w:w="59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服务公司</w:t>
                  </w:r>
                </w:p>
              </w:tc>
            </w:tr>
            <w:tr w:rsidR="005C7E68" w:rsidTr="005C7E68">
              <w:trPr>
                <w:trHeight w:val="583"/>
                <w:jc w:val="center"/>
              </w:trPr>
              <w:tc>
                <w:tcPr>
                  <w:tcW w:w="27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2</w:t>
                  </w:r>
                </w:p>
              </w:tc>
              <w:tc>
                <w:tcPr>
                  <w:tcW w:w="641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广告投放申请表</w:t>
                  </w:r>
                </w:p>
              </w:tc>
              <w:tc>
                <w:tcPr>
                  <w:tcW w:w="1410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用于办理广告投放业务。</w:t>
                  </w:r>
                </w:p>
              </w:tc>
              <w:tc>
                <w:tcPr>
                  <w:tcW w:w="827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市场专员</w:t>
                  </w:r>
                </w:p>
              </w:tc>
              <w:tc>
                <w:tcPr>
                  <w:tcW w:w="1258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营销部经理</w:t>
                  </w:r>
                </w:p>
              </w:tc>
              <w:tc>
                <w:tcPr>
                  <w:tcW w:w="592" w:type="pc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  <w:hideMark/>
                </w:tcPr>
                <w:p w:rsidR="005C7E68" w:rsidRDefault="005C7E68" w:rsidP="005C7E68">
                  <w:pPr>
                    <w:jc w:val="center"/>
                    <w:textAlignment w:val="center"/>
                    <w:rPr>
                      <w:rFonts w:ascii="微软雅黑" w:hAnsi="微软雅黑" w:cs="微软雅黑"/>
                      <w:color w:val="000000"/>
                      <w:szCs w:val="28"/>
                      <w:lang w:bidi="ar"/>
                    </w:rPr>
                  </w:pPr>
                  <w:r>
                    <w:rPr>
                      <w:rFonts w:ascii="微软雅黑" w:hAnsi="微软雅黑" w:cs="微软雅黑" w:hint="eastAsia"/>
                      <w:color w:val="000000"/>
                      <w:szCs w:val="28"/>
                      <w:lang w:bidi="ar"/>
                    </w:rPr>
                    <w:t>服务公司</w:t>
                  </w:r>
                </w:p>
              </w:tc>
            </w:tr>
          </w:tbl>
          <w:p w:rsidR="005C7E68" w:rsidRDefault="005C7E68" w:rsidP="00A10354">
            <w:pPr>
              <w:spacing w:beforeLines="50" w:before="156"/>
              <w:rPr>
                <w:szCs w:val="21"/>
              </w:rPr>
            </w:pPr>
          </w:p>
        </w:tc>
        <w:bookmarkStart w:id="0" w:name="_GoBack"/>
        <w:bookmarkEnd w:id="0"/>
      </w:tr>
      <w:tr w:rsidR="0093625C" w:rsidTr="00A10354">
        <w:trPr>
          <w:trHeight w:val="13539"/>
        </w:trPr>
        <w:tc>
          <w:tcPr>
            <w:tcW w:w="8827" w:type="dxa"/>
            <w:gridSpan w:val="6"/>
          </w:tcPr>
          <w:p w:rsidR="005C4F0E" w:rsidRPr="005C4F0E" w:rsidRDefault="005C4F0E" w:rsidP="005C4F0E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lastRenderedPageBreak/>
              <w:t>市场开拓</w:t>
            </w:r>
            <w:r>
              <w:rPr>
                <w:szCs w:val="21"/>
              </w:rPr>
              <w:t>费用发票：</w:t>
            </w:r>
          </w:p>
          <w:p w:rsidR="00F37B14" w:rsidRDefault="006C4634" w:rsidP="00F37B14">
            <w:pPr>
              <w:spacing w:beforeLines="50" w:before="156"/>
              <w:rPr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67968" behindDoc="0" locked="0" layoutInCell="1" allowOverlap="1">
                  <wp:simplePos x="0" y="0"/>
                  <wp:positionH relativeFrom="column">
                    <wp:posOffset>2540</wp:posOffset>
                  </wp:positionH>
                  <wp:positionV relativeFrom="paragraph">
                    <wp:posOffset>191770</wp:posOffset>
                  </wp:positionV>
                  <wp:extent cx="5467985" cy="3173730"/>
                  <wp:effectExtent l="0" t="0" r="0" b="7620"/>
                  <wp:wrapTopAndBottom/>
                  <wp:docPr id="15" name="图片 1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31737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 w:rsidR="005C4F0E">
              <w:rPr>
                <w:rFonts w:hint="eastAsia"/>
                <w:szCs w:val="21"/>
              </w:rPr>
              <w:t>广告投放</w:t>
            </w:r>
            <w:r w:rsidR="005C4F0E">
              <w:rPr>
                <w:szCs w:val="21"/>
              </w:rPr>
              <w:t>费用发票：</w:t>
            </w:r>
          </w:p>
          <w:p w:rsidR="005C4F0E" w:rsidRPr="00F37B14" w:rsidRDefault="005C4F0E" w:rsidP="00F37B14">
            <w:pPr>
              <w:spacing w:beforeLines="50" w:before="156"/>
              <w:rPr>
                <w:szCs w:val="21"/>
              </w:rPr>
            </w:pPr>
            <w:r>
              <w:rPr>
                <w:noProof/>
              </w:rPr>
              <w:drawing>
                <wp:anchor distT="0" distB="0" distL="114300" distR="114300" simplePos="0" relativeHeight="251668992" behindDoc="0" locked="0" layoutInCell="1" allowOverlap="1">
                  <wp:simplePos x="0" y="0"/>
                  <wp:positionH relativeFrom="column">
                    <wp:posOffset>2540</wp:posOffset>
                  </wp:positionH>
                  <wp:positionV relativeFrom="paragraph">
                    <wp:posOffset>177165</wp:posOffset>
                  </wp:positionV>
                  <wp:extent cx="5467985" cy="2618740"/>
                  <wp:effectExtent l="0" t="0" r="0" b="0"/>
                  <wp:wrapTopAndBottom/>
                  <wp:docPr id="16" name="图片 1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5467985" cy="261874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:rsidR="0093625C" w:rsidRDefault="0093625C" w:rsidP="00A10354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>二、小结、建议及体会</w:t>
            </w:r>
          </w:p>
          <w:p w:rsidR="00F4770A" w:rsidRPr="00F4770A" w:rsidRDefault="00F4770A" w:rsidP="00F4770A">
            <w:pPr>
              <w:spacing w:beforeLines="50" w:before="156"/>
              <w:rPr>
                <w:szCs w:val="21"/>
              </w:rPr>
            </w:pPr>
            <w:r>
              <w:rPr>
                <w:rFonts w:hint="eastAsia"/>
                <w:szCs w:val="21"/>
              </w:rPr>
              <w:t xml:space="preserve">    </w:t>
            </w:r>
            <w:r w:rsidRPr="00F4770A">
              <w:rPr>
                <w:rFonts w:hint="eastAsia"/>
                <w:szCs w:val="21"/>
              </w:rPr>
              <w:t>这是我第一次参加企业模拟的实训，在这一学期的实训过程中，还是学到了不少东西的。首先，作为公司里的一员，我觉得公司文化和公司氛围对于一个公司非常的重要。一个良好的公司氛围能够促进公司人员愉快地工作。像我所在的公司，工作的氛围就十分的轻松，每当有任务的时候，大家也都是一起工作，并且相互之间也都有交流，能够很快的解决问题，并且由于是共同协作完成任务，所以互相之间也增加了感情。我觉得这个就是公司文化能够带来的好处。</w:t>
            </w:r>
          </w:p>
          <w:p w:rsidR="00F4770A" w:rsidRPr="00F4770A" w:rsidRDefault="00F4770A" w:rsidP="00F4770A">
            <w:pPr>
              <w:spacing w:beforeLines="50" w:before="156"/>
              <w:ind w:firstLineChars="200" w:firstLine="420"/>
              <w:rPr>
                <w:szCs w:val="21"/>
              </w:rPr>
            </w:pPr>
            <w:r w:rsidRPr="00F4770A">
              <w:rPr>
                <w:rFonts w:hint="eastAsia"/>
                <w:szCs w:val="21"/>
              </w:rPr>
              <w:lastRenderedPageBreak/>
              <w:t>我担任的职位是市场专员，负责的主要是销售的事情，但是这一学期的实训主要是在产品的制造阶段，所以完成的任务不是很多，任务相对比较轻松，所以这也给了我更多的时间去了解这一职位的相关事宜。通过查阅了很多资料，我对这个职位有了更深的了解。一开始我以为我只需要调查一下市场就没什么工作了，但现在发现完全不是那么一回事。市场专员的任务其实非常重要。在产品销售前，要做好市场调查，做好产品上市的准备。产品上市销售后，还要实时注意市场对于产品的反应，随时调整销售计划和宣传策略，同时还要注意同类产品竞争公司的销售计划，并且调查所有公司的市场占有率，，这样才能知己知彼，在激烈的竞争中使公司脱颖而出。</w:t>
            </w:r>
          </w:p>
          <w:p w:rsidR="00F4770A" w:rsidRPr="00F4770A" w:rsidRDefault="00F4770A" w:rsidP="00F4770A">
            <w:pPr>
              <w:spacing w:beforeLines="50" w:before="156"/>
              <w:ind w:firstLineChars="200" w:firstLine="420"/>
              <w:rPr>
                <w:szCs w:val="21"/>
              </w:rPr>
            </w:pPr>
            <w:r w:rsidRPr="00F4770A">
              <w:rPr>
                <w:rFonts w:hint="eastAsia"/>
                <w:szCs w:val="21"/>
              </w:rPr>
              <w:t>我的专业是信息管理与信息系统，学的东西比较多，也学过市场营销学，这里面也设计到了市场的一些知识，让我在担任这个职位时能够活学活用，而这个职位也给了我实践的机会，在实践中不断完善关于市场营销的知识。</w:t>
            </w:r>
          </w:p>
          <w:p w:rsidR="00F4770A" w:rsidRPr="00F4770A" w:rsidRDefault="00F4770A" w:rsidP="00F4770A">
            <w:pPr>
              <w:spacing w:beforeLines="50" w:before="156"/>
              <w:ind w:firstLineChars="200" w:firstLine="420"/>
              <w:rPr>
                <w:szCs w:val="21"/>
              </w:rPr>
            </w:pPr>
            <w:r w:rsidRPr="00F4770A">
              <w:rPr>
                <w:rFonts w:hint="eastAsia"/>
                <w:szCs w:val="21"/>
              </w:rPr>
              <w:t>这次实训中我有了很多的收获，但是我对于这次实训也有一些问题。这一学期实训的大部分时间都是在产品的制造部分，这样就导致了担任制造相关职位的同学任务比较多，而销售相关职位的同学任务就相对比较少，这样其实就少了很多实践的机会。所以我想以后能不能稍微做一些改进，使进度在制造阶段的时候也给营销部门的职位多一些任务，多一些实践的机会，毕竟实训的次数的不多的，所以要抓紧这些次数，多给自己一些实践的机会。</w:t>
            </w:r>
          </w:p>
          <w:p w:rsidR="00F4770A" w:rsidRDefault="00F4770A" w:rsidP="00F4770A">
            <w:pPr>
              <w:spacing w:beforeLines="50" w:before="156"/>
              <w:ind w:firstLineChars="200" w:firstLine="420"/>
              <w:rPr>
                <w:szCs w:val="21"/>
              </w:rPr>
            </w:pPr>
            <w:r w:rsidRPr="00F4770A">
              <w:rPr>
                <w:rFonts w:hint="eastAsia"/>
                <w:szCs w:val="21"/>
              </w:rPr>
              <w:t>由于专业的特殊性，以后从事的工作有很多的可能性，当然也有可能去从事销售相关的工作，这样的话，现在的实训就相当于给了一些实践的机会，让我对于销售有了初步的了解。另外，就算以后不从事销售相关的工作，这次实训也是很有益处的，比较职位带来的实践经验是一部分，而公司里面的团队合作也是很有好处的一部分，无论以后身处什么环境里，都是离不开团队合作的，这次的实训也是我真正团队合作的第一课。</w:t>
            </w:r>
          </w:p>
        </w:tc>
      </w:tr>
      <w:tr w:rsidR="0093625C" w:rsidTr="00A10354">
        <w:trPr>
          <w:trHeight w:val="13383"/>
        </w:trPr>
        <w:tc>
          <w:tcPr>
            <w:tcW w:w="8827" w:type="dxa"/>
            <w:gridSpan w:val="6"/>
          </w:tcPr>
          <w:p w:rsidR="0093625C" w:rsidRDefault="0093625C" w:rsidP="00A10354">
            <w:pPr>
              <w:spacing w:beforeLines="50" w:before="156"/>
              <w:rPr>
                <w:rFonts w:eastAsia="黑体"/>
                <w:bCs/>
                <w:sz w:val="28"/>
                <w:szCs w:val="21"/>
              </w:rPr>
            </w:pPr>
            <w:r>
              <w:rPr>
                <w:rFonts w:eastAsia="黑体" w:hint="eastAsia"/>
                <w:bCs/>
                <w:sz w:val="28"/>
                <w:szCs w:val="36"/>
              </w:rPr>
              <w:lastRenderedPageBreak/>
              <w:t>第四部分</w:t>
            </w:r>
            <w:r>
              <w:rPr>
                <w:rFonts w:eastAsia="黑体"/>
                <w:bCs/>
                <w:sz w:val="28"/>
                <w:szCs w:val="36"/>
              </w:rPr>
              <w:t xml:space="preserve">  </w:t>
            </w:r>
            <w:r>
              <w:rPr>
                <w:rFonts w:eastAsia="黑体" w:hint="eastAsia"/>
                <w:bCs/>
                <w:sz w:val="28"/>
                <w:szCs w:val="36"/>
              </w:rPr>
              <w:t>评分标准（教师可自行设计）及成绩</w:t>
            </w:r>
          </w:p>
          <w:p w:rsidR="0093625C" w:rsidRDefault="0093625C" w:rsidP="00A10354">
            <w:pPr>
              <w:rPr>
                <w:szCs w:val="21"/>
              </w:rPr>
            </w:pPr>
          </w:p>
          <w:tbl>
            <w:tblPr>
              <w:tblW w:w="8431" w:type="dxa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76"/>
              <w:gridCol w:w="3686"/>
              <w:gridCol w:w="2268"/>
              <w:gridCol w:w="850"/>
              <w:gridCol w:w="851"/>
            </w:tblGrid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leftChars="-137" w:left="-288" w:rightChars="85" w:right="178" w:firstLineChars="137" w:firstLine="288"/>
                    <w:jc w:val="center"/>
                    <w:rPr>
                      <w:szCs w:val="21"/>
                    </w:rPr>
                  </w:pP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观测点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考核目标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权重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beforeLines="25" w:before="78"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得分</w:t>
                  </w: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实验预习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预习报告</w:t>
                  </w:r>
                </w:p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提问</w:t>
                  </w:r>
                </w:p>
                <w:p w:rsidR="0093625C" w:rsidRDefault="0093625C" w:rsidP="00A10354">
                  <w:pPr>
                    <w:numPr>
                      <w:ilvl w:val="0"/>
                      <w:numId w:val="4"/>
                    </w:numPr>
                    <w:spacing w:line="360" w:lineRule="auto"/>
                    <w:ind w:left="357" w:right="85" w:hanging="357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对于设计型实验，着重考查设计方案的科学性、可行性和创新性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对实验目的和基本原理的认识程度，对实验方案的设计能力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20%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实验过程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是否按时参加实验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对实验过程的熟悉程度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对基本操作的规范程度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对突发事件的应急处理能力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实验原始记录的完整程度</w:t>
                  </w:r>
                </w:p>
                <w:p w:rsidR="0093625C" w:rsidRDefault="0093625C" w:rsidP="00A10354">
                  <w:pPr>
                    <w:numPr>
                      <w:ilvl w:val="0"/>
                      <w:numId w:val="5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同学之间的团结协作精神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着重考查学生的实验态度、基本操作技能；严谨的治学态度、团结协作精神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30%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77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结果分析</w:t>
                  </w:r>
                </w:p>
              </w:tc>
              <w:tc>
                <w:tcPr>
                  <w:tcW w:w="3686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所分析结果是否用原始记录数据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计算结果是否正确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实验结果分析是否合理</w:t>
                  </w:r>
                </w:p>
                <w:p w:rsidR="0093625C" w:rsidRDefault="0093625C" w:rsidP="00A10354">
                  <w:pPr>
                    <w:numPr>
                      <w:ilvl w:val="0"/>
                      <w:numId w:val="6"/>
                    </w:numPr>
                    <w:spacing w:line="360" w:lineRule="auto"/>
                    <w:ind w:right="85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对于综合实验，各项内容之间是否有分析、比较与判断等</w:t>
                  </w:r>
                </w:p>
              </w:tc>
              <w:tc>
                <w:tcPr>
                  <w:tcW w:w="2268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考查学生对实验数据处理和现象分析的能力；对专业知识的综合应用能力；事实求实的精神</w:t>
                  </w:r>
                </w:p>
              </w:tc>
              <w:tc>
                <w:tcPr>
                  <w:tcW w:w="850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  <w:r>
                    <w:rPr>
                      <w:szCs w:val="21"/>
                    </w:rPr>
                    <w:t>50%</w:t>
                  </w:r>
                </w:p>
              </w:tc>
              <w:tc>
                <w:tcPr>
                  <w:tcW w:w="851" w:type="dxa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10354">
                  <w:pPr>
                    <w:spacing w:line="360" w:lineRule="auto"/>
                    <w:ind w:rightChars="85" w:right="178"/>
                    <w:rPr>
                      <w:szCs w:val="21"/>
                    </w:rPr>
                  </w:pPr>
                </w:p>
              </w:tc>
            </w:tr>
            <w:tr w:rsidR="0093625C" w:rsidTr="00A56E17">
              <w:trPr>
                <w:cantSplit/>
              </w:trPr>
              <w:tc>
                <w:tcPr>
                  <w:tcW w:w="6730" w:type="dxa"/>
                  <w:gridSpan w:val="3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56E17">
                  <w:pPr>
                    <w:spacing w:line="360" w:lineRule="auto"/>
                    <w:jc w:val="center"/>
                    <w:rPr>
                      <w:szCs w:val="21"/>
                    </w:rPr>
                  </w:pPr>
                  <w:r>
                    <w:rPr>
                      <w:rFonts w:hint="eastAsia"/>
                      <w:szCs w:val="21"/>
                    </w:rPr>
                    <w:t>该项实验报告最终得分</w:t>
                  </w:r>
                </w:p>
              </w:tc>
              <w:tc>
                <w:tcPr>
                  <w:tcW w:w="1701" w:type="dxa"/>
                  <w:gridSpan w:val="2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  <w:right w:val="single" w:sz="4" w:space="0" w:color="auto"/>
                  </w:tcBorders>
                  <w:vAlign w:val="center"/>
                </w:tcPr>
                <w:p w:rsidR="0093625C" w:rsidRDefault="0093625C" w:rsidP="00A56E17">
                  <w:pPr>
                    <w:spacing w:line="360" w:lineRule="auto"/>
                    <w:ind w:rightChars="85" w:right="178"/>
                    <w:jc w:val="center"/>
                    <w:rPr>
                      <w:szCs w:val="21"/>
                    </w:rPr>
                  </w:pPr>
                </w:p>
              </w:tc>
            </w:tr>
          </w:tbl>
          <w:p w:rsidR="0093625C" w:rsidRDefault="0093625C" w:rsidP="00A10354">
            <w:pPr>
              <w:rPr>
                <w:szCs w:val="21"/>
              </w:rPr>
            </w:pPr>
          </w:p>
          <w:p w:rsidR="0093625C" w:rsidRDefault="0093625C" w:rsidP="00A10354">
            <w:pPr>
              <w:rPr>
                <w:szCs w:val="21"/>
              </w:rPr>
            </w:pPr>
          </w:p>
          <w:p w:rsidR="0093625C" w:rsidRDefault="0093625C" w:rsidP="00A56E17">
            <w:pPr>
              <w:jc w:val="right"/>
              <w:rPr>
                <w:szCs w:val="21"/>
              </w:rPr>
            </w:pPr>
            <w:r>
              <w:rPr>
                <w:rFonts w:hint="eastAsia"/>
                <w:szCs w:val="21"/>
              </w:rPr>
              <w:t>教师签名：</w:t>
            </w:r>
            <w:r>
              <w:rPr>
                <w:rFonts w:hint="eastAsia"/>
                <w:szCs w:val="21"/>
                <w:u w:val="single"/>
              </w:rPr>
              <w:t xml:space="preserve">　　　　　　　　</w:t>
            </w:r>
            <w:r w:rsidRPr="00A56E17">
              <w:rPr>
                <w:rFonts w:hint="eastAsia"/>
                <w:szCs w:val="21"/>
              </w:rPr>
              <w:t>。</w:t>
            </w:r>
          </w:p>
        </w:tc>
      </w:tr>
    </w:tbl>
    <w:p w:rsidR="0093625C" w:rsidRPr="00A10354" w:rsidRDefault="0093625C" w:rsidP="00A10354">
      <w:pPr>
        <w:rPr>
          <w:u w:val="single"/>
        </w:rPr>
      </w:pPr>
    </w:p>
    <w:sectPr w:rsidR="0093625C" w:rsidRPr="00A10354" w:rsidSect="0093625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F47DF" w:rsidRDefault="00EF47DF" w:rsidP="00B14669">
      <w:r>
        <w:separator/>
      </w:r>
    </w:p>
  </w:endnote>
  <w:endnote w:type="continuationSeparator" w:id="0">
    <w:p w:rsidR="00EF47DF" w:rsidRDefault="00EF47DF" w:rsidP="00B146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微软雅黑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F47DF" w:rsidRDefault="00EF47DF" w:rsidP="00B14669">
      <w:r>
        <w:separator/>
      </w:r>
    </w:p>
  </w:footnote>
  <w:footnote w:type="continuationSeparator" w:id="0">
    <w:p w:rsidR="00EF47DF" w:rsidRDefault="00EF47DF" w:rsidP="00B146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F405B7"/>
    <w:multiLevelType w:val="hybridMultilevel"/>
    <w:tmpl w:val="1AF21D64"/>
    <w:lvl w:ilvl="0" w:tplc="B4D62210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" w15:restartNumberingAfterBreak="0">
    <w:nsid w:val="2BAF2397"/>
    <w:multiLevelType w:val="hybridMultilevel"/>
    <w:tmpl w:val="35BE2A42"/>
    <w:lvl w:ilvl="0" w:tplc="BFE2FC1A">
      <w:start w:val="1"/>
      <w:numFmt w:val="decimal"/>
      <w:lvlText w:val="%1．"/>
      <w:lvlJc w:val="left"/>
      <w:pPr>
        <w:tabs>
          <w:tab w:val="num" w:pos="720"/>
        </w:tabs>
        <w:ind w:left="720" w:hanging="72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2" w15:restartNumberingAfterBreak="0">
    <w:nsid w:val="2E460214"/>
    <w:multiLevelType w:val="hybridMultilevel"/>
    <w:tmpl w:val="52E6D544"/>
    <w:lvl w:ilvl="0" w:tplc="B3BA659A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3" w15:restartNumberingAfterBreak="0">
    <w:nsid w:val="3A370C46"/>
    <w:multiLevelType w:val="hybridMultilevel"/>
    <w:tmpl w:val="9DA2E8D2"/>
    <w:lvl w:ilvl="0" w:tplc="9D4870C4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4" w15:restartNumberingAfterBreak="0">
    <w:nsid w:val="3AB45E19"/>
    <w:multiLevelType w:val="hybridMultilevel"/>
    <w:tmpl w:val="FC0E2F86"/>
    <w:lvl w:ilvl="0" w:tplc="C130E40A">
      <w:start w:val="1"/>
      <w:numFmt w:val="decimal"/>
      <w:lvlText w:val="%1、"/>
      <w:lvlJc w:val="left"/>
      <w:pPr>
        <w:tabs>
          <w:tab w:val="num" w:pos="361"/>
        </w:tabs>
        <w:ind w:left="361" w:hanging="360"/>
      </w:pPr>
      <w:rPr>
        <w:rFonts w:cs="Times New Roman"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1"/>
        </w:tabs>
        <w:ind w:left="841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1"/>
        </w:tabs>
        <w:ind w:left="1261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1"/>
        </w:tabs>
        <w:ind w:left="1681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1"/>
        </w:tabs>
        <w:ind w:left="2101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1"/>
        </w:tabs>
        <w:ind w:left="2521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1"/>
        </w:tabs>
        <w:ind w:left="2941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1"/>
        </w:tabs>
        <w:ind w:left="3361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1"/>
        </w:tabs>
        <w:ind w:left="3781" w:hanging="420"/>
      </w:pPr>
      <w:rPr>
        <w:rFonts w:cs="Times New Roman"/>
      </w:rPr>
    </w:lvl>
  </w:abstractNum>
  <w:abstractNum w:abstractNumId="5" w15:restartNumberingAfterBreak="0">
    <w:nsid w:val="43933102"/>
    <w:multiLevelType w:val="hybridMultilevel"/>
    <w:tmpl w:val="D36A1996"/>
    <w:lvl w:ilvl="0" w:tplc="3C90C2EE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6" w15:restartNumberingAfterBreak="0">
    <w:nsid w:val="48E838E2"/>
    <w:multiLevelType w:val="hybridMultilevel"/>
    <w:tmpl w:val="412A49C2"/>
    <w:lvl w:ilvl="0" w:tplc="291684A6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682773EE"/>
    <w:multiLevelType w:val="hybridMultilevel"/>
    <w:tmpl w:val="944246FE"/>
    <w:lvl w:ilvl="0" w:tplc="88DE13F2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8" w15:restartNumberingAfterBreak="0">
    <w:nsid w:val="7DF02F89"/>
    <w:multiLevelType w:val="hybridMultilevel"/>
    <w:tmpl w:val="DE10C9B4"/>
    <w:lvl w:ilvl="0" w:tplc="511AA862">
      <w:start w:val="1"/>
      <w:numFmt w:val="decimal"/>
      <w:lvlText w:val="（%1）"/>
      <w:lvlJc w:val="left"/>
      <w:pPr>
        <w:tabs>
          <w:tab w:val="num" w:pos="1770"/>
        </w:tabs>
        <w:ind w:left="480" w:firstLine="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320"/>
        </w:tabs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740"/>
        </w:tabs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60"/>
        </w:tabs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80"/>
        </w:tabs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000"/>
        </w:tabs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20"/>
        </w:tabs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840"/>
        </w:tabs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60"/>
        </w:tabs>
        <w:ind w:left="4260" w:hanging="420"/>
      </w:p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7"/>
  </w:num>
  <w:num w:numId="5">
    <w:abstractNumId w:val="3"/>
  </w:num>
  <w:num w:numId="6">
    <w:abstractNumId w:val="5"/>
  </w:num>
  <w:num w:numId="7">
    <w:abstractNumId w:val="4"/>
  </w:num>
  <w:num w:numId="8">
    <w:abstractNumId w:val="8"/>
  </w:num>
  <w:num w:numId="9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noLineBreaksAfter w:lang="zh-CN" w:val="([{·‘“〈《「『【〔〖（．［｛￡￥"/>
  <w:noLineBreaksBefore w:lang="zh-CN" w:val="!),.:;?]}¨·ˇˉ―‖’”…∶、。〃々〉》」』】〕〗！＂＇），．：；？］｀｜｝～￠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61019"/>
    <w:rsid w:val="00040633"/>
    <w:rsid w:val="00090417"/>
    <w:rsid w:val="00163522"/>
    <w:rsid w:val="002F4B07"/>
    <w:rsid w:val="003022E5"/>
    <w:rsid w:val="00361019"/>
    <w:rsid w:val="0038059E"/>
    <w:rsid w:val="003C6F00"/>
    <w:rsid w:val="00411751"/>
    <w:rsid w:val="00434F13"/>
    <w:rsid w:val="0049301A"/>
    <w:rsid w:val="00501EEA"/>
    <w:rsid w:val="00544D0C"/>
    <w:rsid w:val="00573C9D"/>
    <w:rsid w:val="00590294"/>
    <w:rsid w:val="005C4F0E"/>
    <w:rsid w:val="005C7E68"/>
    <w:rsid w:val="00623A63"/>
    <w:rsid w:val="006641F1"/>
    <w:rsid w:val="00666382"/>
    <w:rsid w:val="006772F3"/>
    <w:rsid w:val="006945D8"/>
    <w:rsid w:val="006C4634"/>
    <w:rsid w:val="00746B3B"/>
    <w:rsid w:val="007E4E69"/>
    <w:rsid w:val="0084772D"/>
    <w:rsid w:val="008967CB"/>
    <w:rsid w:val="0093625C"/>
    <w:rsid w:val="00A02881"/>
    <w:rsid w:val="00A10354"/>
    <w:rsid w:val="00A27393"/>
    <w:rsid w:val="00A56E17"/>
    <w:rsid w:val="00A64015"/>
    <w:rsid w:val="00B14669"/>
    <w:rsid w:val="00B5473E"/>
    <w:rsid w:val="00B66D0C"/>
    <w:rsid w:val="00BA4336"/>
    <w:rsid w:val="00C5208D"/>
    <w:rsid w:val="00C527B0"/>
    <w:rsid w:val="00C97D52"/>
    <w:rsid w:val="00CA39EE"/>
    <w:rsid w:val="00D020DB"/>
    <w:rsid w:val="00DA7917"/>
    <w:rsid w:val="00DF690C"/>
    <w:rsid w:val="00E1345F"/>
    <w:rsid w:val="00E924AB"/>
    <w:rsid w:val="00EC4829"/>
    <w:rsid w:val="00ED20A3"/>
    <w:rsid w:val="00EF47DF"/>
    <w:rsid w:val="00F105E2"/>
    <w:rsid w:val="00F37B14"/>
    <w:rsid w:val="00F477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37375DE8"/>
  <w15:docId w15:val="{2AB6E6A6-A28F-4680-8EDC-4BE7DCB61A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qFormat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Document Map"/>
    <w:basedOn w:val="a"/>
    <w:link w:val="a4"/>
    <w:uiPriority w:val="99"/>
    <w:semiHidden/>
    <w:pPr>
      <w:shd w:val="clear" w:color="auto" w:fill="000080"/>
    </w:pPr>
  </w:style>
  <w:style w:type="character" w:customStyle="1" w:styleId="a4">
    <w:name w:val="文档结构图 字符"/>
    <w:link w:val="a3"/>
    <w:uiPriority w:val="99"/>
    <w:semiHidden/>
    <w:rsid w:val="00EA5F1B"/>
    <w:rPr>
      <w:kern w:val="2"/>
      <w:sz w:val="0"/>
      <w:szCs w:val="0"/>
    </w:rPr>
  </w:style>
  <w:style w:type="paragraph" w:styleId="a5">
    <w:name w:val="header"/>
    <w:basedOn w:val="a"/>
    <w:link w:val="a6"/>
    <w:uiPriority w:val="99"/>
    <w:rsid w:val="00B1466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link w:val="a5"/>
    <w:uiPriority w:val="99"/>
    <w:locked/>
    <w:rsid w:val="00B14669"/>
    <w:rPr>
      <w:rFonts w:cs="Times New Roman"/>
      <w:kern w:val="2"/>
      <w:sz w:val="18"/>
      <w:szCs w:val="18"/>
    </w:rPr>
  </w:style>
  <w:style w:type="paragraph" w:styleId="a7">
    <w:name w:val="footer"/>
    <w:basedOn w:val="a"/>
    <w:link w:val="a8"/>
    <w:uiPriority w:val="99"/>
    <w:rsid w:val="00B1466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link w:val="a7"/>
    <w:uiPriority w:val="99"/>
    <w:locked/>
    <w:rsid w:val="00B14669"/>
    <w:rPr>
      <w:rFonts w:cs="Times New Roman"/>
      <w:kern w:val="2"/>
      <w:sz w:val="18"/>
      <w:szCs w:val="18"/>
    </w:rPr>
  </w:style>
  <w:style w:type="paragraph" w:styleId="a9">
    <w:name w:val="List Paragraph"/>
    <w:basedOn w:val="a"/>
    <w:uiPriority w:val="34"/>
    <w:qFormat/>
    <w:rsid w:val="0038059E"/>
    <w:pPr>
      <w:ind w:firstLineChars="200" w:firstLine="420"/>
    </w:pPr>
    <w:rPr>
      <w:rFonts w:ascii="Calibri" w:hAnsi="Calibri"/>
      <w:szCs w:val="22"/>
    </w:rPr>
  </w:style>
  <w:style w:type="table" w:styleId="aa">
    <w:name w:val="Table Grid"/>
    <w:basedOn w:val="a1"/>
    <w:qFormat/>
    <w:rsid w:val="0038059E"/>
    <w:rPr>
      <w:rFonts w:asciiTheme="minorHAnsi" w:eastAsia="Times New Roman" w:hAnsiTheme="minorHAnsi" w:cstheme="minorBidi"/>
      <w:kern w:val="2"/>
      <w:sz w:val="21"/>
      <w:szCs w:val="22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8188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290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949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21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13457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573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778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0114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166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182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661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56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904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9133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10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806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7964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29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476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523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29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381915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465244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75276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110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424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11635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24598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341729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3" Type="http://schemas.openxmlformats.org/officeDocument/2006/relationships/settings" Target="settings.xml"/><Relationship Id="rId21" Type="http://schemas.openxmlformats.org/officeDocument/2006/relationships/image" Target="media/image15.png"/><Relationship Id="rId7" Type="http://schemas.openxmlformats.org/officeDocument/2006/relationships/image" Target="media/image1.jpe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0.emf"/><Relationship Id="rId20" Type="http://schemas.openxmlformats.org/officeDocument/2006/relationships/image" Target="media/image14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5.png"/><Relationship Id="rId24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9.emf"/><Relationship Id="rId23" Type="http://schemas.openxmlformats.org/officeDocument/2006/relationships/image" Target="media/image17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4" Type="http://schemas.openxmlformats.org/officeDocument/2006/relationships/webSettings" Target="webSetting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325</TotalTime>
  <Pages>15</Pages>
  <Words>531</Words>
  <Characters>3031</Characters>
  <Application>Microsoft Office Word</Application>
  <DocSecurity>0</DocSecurity>
  <Lines>25</Lines>
  <Paragraphs>7</Paragraphs>
  <ScaleCrop>false</ScaleCrop>
  <Company>whut</Company>
  <LinksUpToDate>false</LinksUpToDate>
  <CharactersWithSpaces>3555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学生学号</dc:title>
  <dc:subject/>
  <dc:creator>chen</dc:creator>
  <cp:keywords/>
  <dc:description/>
  <cp:lastModifiedBy>Microsoft</cp:lastModifiedBy>
  <cp:revision>26</cp:revision>
  <cp:lastPrinted>2005-03-14T03:26:00Z</cp:lastPrinted>
  <dcterms:created xsi:type="dcterms:W3CDTF">2018-06-05T08:10:00Z</dcterms:created>
  <dcterms:modified xsi:type="dcterms:W3CDTF">2018-06-06T03:15:00Z</dcterms:modified>
</cp:coreProperties>
</file>