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r>
        <w:rPr>
          <w:rFonts w:hint="eastAsia"/>
          <w:b/>
          <w:sz w:val="52"/>
          <w:szCs w:val="52"/>
        </w:rPr>
        <w:t>数字化企业模拟大作业</w:t>
      </w:r>
    </w:p>
    <w:p>
      <w:pPr>
        <w:jc w:val="center"/>
        <w:rPr>
          <w:b/>
          <w:sz w:val="52"/>
          <w:szCs w:val="52"/>
        </w:rPr>
      </w:pPr>
      <w:r>
        <w:rPr>
          <w:rFonts w:hint="eastAsia"/>
          <w:b/>
          <w:sz w:val="52"/>
          <w:szCs w:val="52"/>
        </w:rPr>
        <w:t>课程总结报告</w:t>
      </w:r>
    </w:p>
    <w:p>
      <w:pPr>
        <w:jc w:val="center"/>
        <w:rPr>
          <w:b/>
          <w:sz w:val="28"/>
          <w:szCs w:val="28"/>
        </w:rPr>
      </w:pPr>
    </w:p>
    <w:p>
      <w:pPr>
        <w:jc w:val="center"/>
        <w:rPr>
          <w:b/>
          <w:sz w:val="28"/>
          <w:szCs w:val="28"/>
        </w:rPr>
      </w:pPr>
      <w:r>
        <w:rPr>
          <w:rFonts w:hint="eastAsia"/>
          <w:b/>
          <w:sz w:val="28"/>
          <w:szCs w:val="28"/>
        </w:rPr>
        <w:t>（个人总结部分）</w:t>
      </w:r>
    </w:p>
    <w:p>
      <w:pPr>
        <w:widowControl/>
        <w:jc w:val="left"/>
        <w:rPr>
          <w:b/>
          <w:sz w:val="28"/>
          <w:szCs w:val="28"/>
        </w:rPr>
      </w:pPr>
    </w:p>
    <w:p>
      <w:pPr>
        <w:widowControl/>
        <w:jc w:val="left"/>
        <w:rPr>
          <w:b/>
          <w:sz w:val="28"/>
          <w:szCs w:val="28"/>
        </w:rPr>
      </w:pPr>
    </w:p>
    <w:p>
      <w:pPr>
        <w:widowControl/>
        <w:jc w:val="left"/>
        <w:rPr>
          <w:b/>
          <w:sz w:val="28"/>
          <w:szCs w:val="28"/>
        </w:rPr>
      </w:pPr>
    </w:p>
    <w:p>
      <w:pPr>
        <w:widowControl/>
        <w:ind w:left="1260" w:firstLine="420"/>
        <w:jc w:val="left"/>
        <w:rPr>
          <w:b/>
          <w:sz w:val="28"/>
          <w:szCs w:val="28"/>
          <w:u w:val="single"/>
        </w:rPr>
      </w:pPr>
      <w:r>
        <w:rPr>
          <w:rFonts w:hint="eastAsia"/>
          <w:b/>
          <w:sz w:val="28"/>
          <w:szCs w:val="28"/>
        </w:rPr>
        <w:t>班    级：</w:t>
      </w:r>
      <w:r>
        <w:rPr>
          <w:rFonts w:hint="eastAsia"/>
          <w:b/>
          <w:sz w:val="28"/>
          <w:szCs w:val="28"/>
          <w:u w:val="single"/>
          <w:lang w:val="en-US" w:eastAsia="zh-CN"/>
        </w:rPr>
        <w:t xml:space="preserve">    信管1602班  </w:t>
      </w:r>
      <w:r>
        <w:rPr>
          <w:rFonts w:hint="eastAsia"/>
          <w:b/>
          <w:sz w:val="28"/>
          <w:szCs w:val="28"/>
          <w:u w:val="single"/>
        </w:rPr>
        <w:t xml:space="preserve">                           </w:t>
      </w:r>
    </w:p>
    <w:p>
      <w:pPr>
        <w:widowControl/>
        <w:ind w:left="1260" w:firstLine="420"/>
        <w:jc w:val="left"/>
        <w:rPr>
          <w:b/>
          <w:sz w:val="28"/>
          <w:szCs w:val="28"/>
        </w:rPr>
      </w:pPr>
      <w:r>
        <w:rPr>
          <w:rFonts w:hint="eastAsia"/>
          <w:b/>
          <w:sz w:val="28"/>
          <w:szCs w:val="28"/>
        </w:rPr>
        <w:t>姓    名：</w:t>
      </w:r>
      <w:r>
        <w:rPr>
          <w:rFonts w:hint="eastAsia"/>
          <w:b/>
          <w:sz w:val="28"/>
          <w:szCs w:val="28"/>
          <w:u w:val="single"/>
          <w:lang w:val="en-US" w:eastAsia="zh-CN"/>
        </w:rPr>
        <w:t xml:space="preserve">         龚梦玲</w:t>
      </w:r>
      <w:r>
        <w:rPr>
          <w:rFonts w:hint="eastAsia"/>
          <w:b/>
          <w:sz w:val="28"/>
          <w:szCs w:val="28"/>
          <w:u w:val="single"/>
        </w:rPr>
        <w:t xml:space="preserve">                          </w:t>
      </w:r>
    </w:p>
    <w:p>
      <w:pPr>
        <w:widowControl/>
        <w:ind w:left="1260" w:firstLine="420"/>
        <w:jc w:val="left"/>
        <w:rPr>
          <w:b/>
          <w:sz w:val="28"/>
          <w:szCs w:val="28"/>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0121603490233</w:t>
      </w:r>
      <w:r>
        <w:rPr>
          <w:rFonts w:hint="eastAsia"/>
          <w:b/>
          <w:sz w:val="28"/>
          <w:szCs w:val="28"/>
          <w:u w:val="single"/>
        </w:rPr>
        <w:t xml:space="preserve">                        </w:t>
      </w:r>
    </w:p>
    <w:p>
      <w:pPr>
        <w:widowControl/>
        <w:ind w:left="1260" w:firstLine="420"/>
        <w:jc w:val="left"/>
        <w:rPr>
          <w:b/>
          <w:sz w:val="28"/>
          <w:szCs w:val="28"/>
        </w:rPr>
      </w:pPr>
      <w:r>
        <w:rPr>
          <w:b/>
          <w:sz w:val="28"/>
          <w:szCs w:val="28"/>
        </w:rPr>
        <w:t>机构名称</w:t>
      </w:r>
      <w:r>
        <w:rPr>
          <w:rFonts w:hint="eastAsia"/>
          <w:b/>
          <w:sz w:val="28"/>
          <w:szCs w:val="28"/>
        </w:rPr>
        <w:t>：</w:t>
      </w:r>
      <w:r>
        <w:rPr>
          <w:rFonts w:hint="eastAsia"/>
          <w:b/>
          <w:sz w:val="28"/>
          <w:szCs w:val="28"/>
          <w:u w:val="single"/>
          <w:lang w:val="en-US" w:eastAsia="zh-CN"/>
        </w:rPr>
        <w:t>五彩梦童车制造有限公司</w:t>
      </w:r>
      <w:r>
        <w:rPr>
          <w:rFonts w:hint="eastAsia"/>
          <w:b/>
          <w:sz w:val="28"/>
          <w:szCs w:val="28"/>
          <w:u w:val="single"/>
        </w:rPr>
        <w:t xml:space="preserve">                           </w:t>
      </w:r>
    </w:p>
    <w:p>
      <w:pPr>
        <w:widowControl/>
        <w:ind w:left="1260" w:firstLine="420"/>
        <w:jc w:val="left"/>
        <w:rPr>
          <w:b/>
          <w:sz w:val="28"/>
          <w:szCs w:val="28"/>
        </w:rPr>
      </w:pPr>
      <w:r>
        <w:rPr>
          <w:rFonts w:hint="eastAsia"/>
          <w:b/>
          <w:sz w:val="28"/>
          <w:szCs w:val="28"/>
        </w:rPr>
        <w:t>模拟岗位：</w:t>
      </w:r>
      <w:r>
        <w:rPr>
          <w:rFonts w:hint="eastAsia"/>
          <w:b/>
          <w:sz w:val="28"/>
          <w:szCs w:val="28"/>
          <w:u w:val="single"/>
        </w:rPr>
        <w:t xml:space="preserve"> </w:t>
      </w:r>
      <w:r>
        <w:rPr>
          <w:rFonts w:hint="eastAsia"/>
          <w:b/>
          <w:sz w:val="28"/>
          <w:szCs w:val="28"/>
          <w:u w:val="single"/>
          <w:lang w:val="en-US" w:eastAsia="zh-CN"/>
        </w:rPr>
        <w:t xml:space="preserve"> 人力资源部经理</w:t>
      </w:r>
      <w:r>
        <w:rPr>
          <w:rFonts w:hint="eastAsia"/>
          <w:b/>
          <w:sz w:val="28"/>
          <w:szCs w:val="28"/>
          <w:u w:val="single"/>
        </w:rPr>
        <w:t xml:space="preserve">                          </w:t>
      </w:r>
    </w:p>
    <w:p>
      <w:pPr>
        <w:widowControl/>
        <w:ind w:left="1260" w:firstLine="420"/>
        <w:jc w:val="left"/>
        <w:rPr>
          <w:b/>
          <w:sz w:val="28"/>
          <w:szCs w:val="28"/>
        </w:rPr>
      </w:pPr>
    </w:p>
    <w:p>
      <w:pPr>
        <w:widowControl/>
        <w:ind w:left="1260" w:firstLine="420"/>
        <w:jc w:val="left"/>
        <w:rPr>
          <w:b/>
          <w:sz w:val="28"/>
          <w:szCs w:val="28"/>
        </w:rPr>
      </w:pPr>
    </w:p>
    <w:p>
      <w:pPr>
        <w:widowControl/>
        <w:ind w:left="1260" w:firstLine="420"/>
        <w:jc w:val="left"/>
        <w:rPr>
          <w:b/>
          <w:sz w:val="28"/>
          <w:szCs w:val="28"/>
        </w:rPr>
      </w:pPr>
    </w:p>
    <w:p>
      <w:pPr>
        <w:widowControl/>
        <w:jc w:val="center"/>
        <w:rPr>
          <w:b/>
          <w:sz w:val="28"/>
          <w:szCs w:val="28"/>
        </w:rPr>
      </w:pPr>
      <w:r>
        <w:rPr>
          <w:rFonts w:hint="eastAsia"/>
          <w:b/>
          <w:sz w:val="28"/>
          <w:szCs w:val="28"/>
        </w:rPr>
        <w:t>指导教师：肖红彦</w:t>
      </w:r>
    </w:p>
    <w:p>
      <w:pPr>
        <w:widowControl/>
        <w:jc w:val="center"/>
        <w:rPr>
          <w:b/>
          <w:sz w:val="28"/>
          <w:szCs w:val="28"/>
        </w:rPr>
      </w:pPr>
      <w:r>
        <w:rPr>
          <w:rFonts w:hint="eastAsia"/>
          <w:b/>
          <w:sz w:val="28"/>
          <w:szCs w:val="28"/>
        </w:rPr>
        <w:t>武汉理工大学管理学院信管系</w:t>
      </w:r>
    </w:p>
    <w:p>
      <w:pPr>
        <w:widowControl/>
        <w:jc w:val="center"/>
        <w:rPr>
          <w:b/>
          <w:sz w:val="28"/>
          <w:szCs w:val="28"/>
        </w:rPr>
      </w:pPr>
      <w:r>
        <w:rPr>
          <w:rFonts w:hint="eastAsia"/>
          <w:b/>
          <w:sz w:val="28"/>
          <w:szCs w:val="28"/>
          <w:u w:val="single"/>
        </w:rPr>
        <w:t xml:space="preserve">  2017  </w:t>
      </w:r>
      <w:r>
        <w:rPr>
          <w:rFonts w:hint="eastAsia"/>
          <w:b/>
          <w:sz w:val="28"/>
          <w:szCs w:val="28"/>
        </w:rPr>
        <w:t xml:space="preserve">年 </w:t>
      </w:r>
      <w:r>
        <w:rPr>
          <w:rFonts w:hint="eastAsia"/>
          <w:b/>
          <w:sz w:val="28"/>
          <w:szCs w:val="28"/>
          <w:u w:val="single"/>
        </w:rPr>
        <w:t xml:space="preserve">  5  </w:t>
      </w:r>
      <w:r>
        <w:rPr>
          <w:rFonts w:hint="eastAsia"/>
          <w:b/>
          <w:sz w:val="28"/>
          <w:szCs w:val="28"/>
        </w:rPr>
        <w:t xml:space="preserve"> 月</w:t>
      </w:r>
    </w:p>
    <w:p>
      <w:pPr>
        <w:widowControl/>
        <w:ind w:left="1260" w:firstLine="420"/>
        <w:jc w:val="left"/>
        <w:rPr>
          <w:b/>
          <w:sz w:val="28"/>
          <w:szCs w:val="28"/>
        </w:rPr>
      </w:pPr>
    </w:p>
    <w:p>
      <w:pPr>
        <w:widowControl/>
        <w:jc w:val="left"/>
        <w:rPr>
          <w:b/>
          <w:sz w:val="28"/>
          <w:szCs w:val="28"/>
        </w:rPr>
      </w:pPr>
      <w:r>
        <w:rPr>
          <w:b/>
          <w:sz w:val="28"/>
          <w:szCs w:val="28"/>
        </w:rPr>
        <w:br w:type="page"/>
      </w:r>
    </w:p>
    <w:p>
      <w:pPr>
        <w:widowControl/>
        <w:jc w:val="left"/>
        <w:rPr>
          <w:b/>
          <w:sz w:val="28"/>
          <w:szCs w:val="28"/>
        </w:rPr>
      </w:pPr>
    </w:p>
    <w:p>
      <w:pPr>
        <w:pStyle w:val="3"/>
        <w:tabs>
          <w:tab w:val="left" w:pos="420"/>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"_Toc512277989" </w:instrText>
      </w:r>
      <w:r>
        <w:fldChar w:fldCharType="separate"/>
      </w:r>
      <w:r>
        <w:rPr>
          <w:rStyle w:val="7"/>
        </w:rPr>
        <w:t>1</w:t>
      </w:r>
      <w:r>
        <w:rPr>
          <w:rFonts w:asciiTheme="minorHAnsi" w:hAnsiTheme="minorHAnsi" w:eastAsiaTheme="minorEastAsia" w:cstheme="minorBidi"/>
        </w:rPr>
        <w:tab/>
      </w:r>
      <w:r>
        <w:rPr>
          <w:rStyle w:val="7"/>
        </w:rPr>
        <w:t>个人总结思维模型：人事数模型PBD</w:t>
      </w:r>
      <w:r>
        <w:tab/>
      </w:r>
      <w:r>
        <w:rPr>
          <w:rFonts w:hint="eastAsia"/>
          <w:lang w:val="en-US" w:eastAsia="zh-CN"/>
        </w:rPr>
        <w:t>3</w:t>
      </w:r>
      <w:r>
        <w:fldChar w:fldCharType="end"/>
      </w:r>
    </w:p>
    <w:p>
      <w:pPr>
        <w:pStyle w:val="3"/>
        <w:tabs>
          <w:tab w:val="left" w:pos="420"/>
          <w:tab w:val="right" w:leader="dot" w:pos="8296"/>
        </w:tabs>
        <w:rPr>
          <w:rFonts w:asciiTheme="minorHAnsi" w:hAnsiTheme="minorHAnsi" w:eastAsiaTheme="minorEastAsia" w:cstheme="minorBidi"/>
        </w:rPr>
      </w:pPr>
      <w:r>
        <w:fldChar w:fldCharType="begin"/>
      </w:r>
      <w:r>
        <w:instrText xml:space="preserve"> HYPERLINK \l "_Toc512277990" </w:instrText>
      </w:r>
      <w:r>
        <w:fldChar w:fldCharType="separate"/>
      </w:r>
      <w:r>
        <w:rPr>
          <w:rStyle w:val="7"/>
        </w:rPr>
        <w:t>2</w:t>
      </w:r>
      <w:r>
        <w:rPr>
          <w:rFonts w:asciiTheme="minorHAnsi" w:hAnsiTheme="minorHAnsi" w:eastAsiaTheme="minorEastAsia" w:cstheme="minorBidi"/>
        </w:rPr>
        <w:tab/>
      </w:r>
      <w:r>
        <w:rPr>
          <w:rStyle w:val="7"/>
        </w:rPr>
        <w:t>应聘岗位</w:t>
      </w:r>
      <w:r>
        <w:tab/>
      </w:r>
      <w:r>
        <w:rPr>
          <w:rFonts w:hint="eastAsia"/>
          <w:lang w:val="en-US" w:eastAsia="zh-CN"/>
        </w:rPr>
        <w:t>5</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"_Toc512277991" </w:instrText>
      </w:r>
      <w:r>
        <w:fldChar w:fldCharType="separate"/>
      </w:r>
      <w:r>
        <w:rPr>
          <w:rStyle w:val="7"/>
        </w:rPr>
        <w:t>2.1</w:t>
      </w:r>
      <w:r>
        <w:rPr>
          <w:rFonts w:asciiTheme="minorHAnsi" w:hAnsiTheme="minorHAnsi" w:eastAsiaTheme="minorEastAsia" w:cstheme="minorBidi"/>
        </w:rPr>
        <w:tab/>
      </w:r>
      <w:r>
        <w:rPr>
          <w:rStyle w:val="7"/>
        </w:rPr>
        <w:t>你觉着你最大的优势是什么？</w:t>
      </w:r>
      <w:r>
        <w:tab/>
      </w:r>
      <w:r>
        <w:rPr>
          <w:rFonts w:hint="eastAsia"/>
          <w:lang w:val="en-US" w:eastAsia="zh-CN"/>
        </w:rPr>
        <w:t>5</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"_Toc512277992" </w:instrText>
      </w:r>
      <w:r>
        <w:fldChar w:fldCharType="separate"/>
      </w:r>
      <w:r>
        <w:rPr>
          <w:rStyle w:val="7"/>
        </w:rPr>
        <w:t>2.2</w:t>
      </w:r>
      <w:r>
        <w:rPr>
          <w:rFonts w:asciiTheme="minorHAnsi" w:hAnsiTheme="minorHAnsi" w:eastAsiaTheme="minorEastAsia" w:cstheme="minorBidi"/>
        </w:rPr>
        <w:tab/>
      </w:r>
      <w:r>
        <w:rPr>
          <w:rStyle w:val="7"/>
        </w:rPr>
        <w:t>你觉得你最能胜任哪个岗位的工作？</w:t>
      </w:r>
      <w:r>
        <w:tab/>
      </w:r>
      <w:r>
        <w:rPr>
          <w:rFonts w:hint="eastAsia"/>
          <w:lang w:val="en-US" w:eastAsia="zh-CN"/>
        </w:rPr>
        <w:t>5</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"_Toc512277993" </w:instrText>
      </w:r>
      <w:r>
        <w:fldChar w:fldCharType="separate"/>
      </w:r>
      <w:r>
        <w:rPr>
          <w:rStyle w:val="7"/>
        </w:rPr>
        <w:t>2.3</w:t>
      </w:r>
      <w:r>
        <w:rPr>
          <w:rFonts w:asciiTheme="minorHAnsi" w:hAnsiTheme="minorHAnsi" w:eastAsiaTheme="minorEastAsia" w:cstheme="minorBidi"/>
        </w:rPr>
        <w:tab/>
      </w:r>
      <w:r>
        <w:rPr>
          <w:rStyle w:val="7"/>
        </w:rPr>
        <w:t>你如何让自己在应聘环节表现优异？</w:t>
      </w:r>
      <w:r>
        <w:tab/>
      </w:r>
      <w:r>
        <w:rPr>
          <w:rFonts w:hint="eastAsia"/>
          <w:lang w:val="en-US" w:eastAsia="zh-CN"/>
        </w:rPr>
        <w:t>5</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"_Toc512277994" </w:instrText>
      </w:r>
      <w:r>
        <w:fldChar w:fldCharType="separate"/>
      </w:r>
      <w:r>
        <w:rPr>
          <w:rStyle w:val="7"/>
        </w:rPr>
        <w:t>2.4</w:t>
      </w:r>
      <w:r>
        <w:rPr>
          <w:rFonts w:asciiTheme="minorHAnsi" w:hAnsiTheme="minorHAnsi" w:eastAsiaTheme="minorEastAsia" w:cstheme="minorBidi"/>
        </w:rPr>
        <w:tab/>
      </w:r>
      <w:r>
        <w:rPr>
          <w:rStyle w:val="7"/>
        </w:rPr>
        <w:t>你想体验的其他岗位？</w:t>
      </w:r>
      <w:r>
        <w:tab/>
      </w:r>
      <w:r>
        <w:rPr>
          <w:rFonts w:hint="eastAsia"/>
          <w:lang w:val="en-US" w:eastAsia="zh-CN"/>
        </w:rPr>
        <w:t>5</w:t>
      </w:r>
      <w:r>
        <w:fldChar w:fldCharType="end"/>
      </w:r>
    </w:p>
    <w:p>
      <w:pPr>
        <w:pStyle w:val="3"/>
        <w:tabs>
          <w:tab w:val="left" w:pos="420"/>
          <w:tab w:val="right" w:leader="dot" w:pos="8296"/>
        </w:tabs>
        <w:rPr>
          <w:rFonts w:asciiTheme="minorHAnsi" w:hAnsiTheme="minorHAnsi" w:eastAsiaTheme="minorEastAsia" w:cstheme="minorBidi"/>
        </w:rPr>
      </w:pPr>
      <w:r>
        <w:fldChar w:fldCharType="begin"/>
      </w:r>
      <w:r>
        <w:instrText xml:space="preserve"> HYPERLINK \l "_Toc512277995" </w:instrText>
      </w:r>
      <w:r>
        <w:fldChar w:fldCharType="separate"/>
      </w:r>
      <w:r>
        <w:rPr>
          <w:rStyle w:val="7"/>
        </w:rPr>
        <w:t>3</w:t>
      </w:r>
      <w:r>
        <w:rPr>
          <w:rFonts w:asciiTheme="minorHAnsi" w:hAnsiTheme="minorHAnsi" w:eastAsiaTheme="minorEastAsia" w:cstheme="minorBidi"/>
        </w:rPr>
        <w:tab/>
      </w:r>
      <w:r>
        <w:rPr>
          <w:rStyle w:val="7"/>
        </w:rPr>
        <w:t>梳理岗位职责</w:t>
      </w:r>
      <w:r>
        <w:tab/>
      </w:r>
      <w:r>
        <w:rPr>
          <w:rFonts w:hint="eastAsia"/>
          <w:lang w:val="en-US" w:eastAsia="zh-CN"/>
        </w:rPr>
        <w:t>6</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"_Toc512277996" </w:instrText>
      </w:r>
      <w:r>
        <w:fldChar w:fldCharType="separate"/>
      </w:r>
      <w:r>
        <w:rPr>
          <w:rStyle w:val="7"/>
        </w:rPr>
        <w:t>3.1</w:t>
      </w:r>
      <w:r>
        <w:rPr>
          <w:rFonts w:asciiTheme="minorHAnsi" w:hAnsiTheme="minorHAnsi" w:eastAsiaTheme="minorEastAsia" w:cstheme="minorBidi"/>
        </w:rPr>
        <w:tab/>
      </w:r>
      <w:r>
        <w:rPr>
          <w:rStyle w:val="7"/>
        </w:rPr>
        <w:t>人：我的岗位要和谁打交道（关键词）：</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"_Toc512277997" </w:instrText>
      </w:r>
      <w:r>
        <w:fldChar w:fldCharType="separate"/>
      </w:r>
      <w:r>
        <w:rPr>
          <w:rStyle w:val="7"/>
        </w:rPr>
        <w:t>3.1.1</w:t>
      </w:r>
      <w:r>
        <w:rPr>
          <w:rFonts w:asciiTheme="minorHAnsi" w:hAnsiTheme="minorHAnsi" w:eastAsiaTheme="minorEastAsia" w:cstheme="minorBidi"/>
        </w:rPr>
        <w:tab/>
      </w:r>
      <w:r>
        <w:rPr>
          <w:rStyle w:val="7"/>
        </w:rPr>
        <w:t>外部是：</w:t>
      </w:r>
      <w:r>
        <w:rPr>
          <w:rFonts w:hint="eastAsia"/>
          <w:lang w:val="en-US" w:eastAsia="zh-CN"/>
        </w:rPr>
        <w:t>总经理，财务部经理，生产计划部经理</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"_Toc512277998" </w:instrText>
      </w:r>
      <w:r>
        <w:fldChar w:fldCharType="separate"/>
      </w:r>
      <w:r>
        <w:rPr>
          <w:rStyle w:val="7"/>
        </w:rPr>
        <w:t>3.1.2</w:t>
      </w:r>
      <w:r>
        <w:rPr>
          <w:rFonts w:asciiTheme="minorHAnsi" w:hAnsiTheme="minorHAnsi" w:eastAsiaTheme="minorEastAsia" w:cstheme="minorBidi"/>
        </w:rPr>
        <w:tab/>
      </w:r>
      <w:r>
        <w:rPr>
          <w:rStyle w:val="7"/>
        </w:rPr>
        <w:t>内部是：</w:t>
      </w:r>
      <w:r>
        <w:rPr>
          <w:rStyle w:val="7"/>
          <w:rFonts w:hint="eastAsia"/>
          <w:lang w:val="en-US" w:eastAsia="zh-CN"/>
        </w:rPr>
        <w:t>人力资源助理</w:t>
      </w:r>
      <w:r>
        <w:tab/>
      </w:r>
      <w:r>
        <w:rPr>
          <w:rFonts w:hint="eastAsia"/>
          <w:lang w:val="en-US" w:eastAsia="zh-CN"/>
        </w:rPr>
        <w:t>6</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"_Toc512277999" </w:instrText>
      </w:r>
      <w:r>
        <w:fldChar w:fldCharType="separate"/>
      </w:r>
      <w:r>
        <w:rPr>
          <w:rStyle w:val="7"/>
        </w:rPr>
        <w:t>3.2</w:t>
      </w:r>
      <w:r>
        <w:rPr>
          <w:rFonts w:asciiTheme="minorHAnsi" w:hAnsiTheme="minorHAnsi" w:eastAsiaTheme="minorEastAsia" w:cstheme="minorBidi"/>
        </w:rPr>
        <w:tab/>
      </w:r>
      <w:r>
        <w:rPr>
          <w:rStyle w:val="7"/>
        </w:rPr>
        <w:t>事：我的岗位首要职责是（关键词，不少于三个）：</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"_Toc512278000" </w:instrText>
      </w:r>
      <w:r>
        <w:fldChar w:fldCharType="separate"/>
      </w:r>
      <w:r>
        <w:rPr>
          <w:rStyle w:val="7"/>
        </w:rPr>
        <w:t>3.2.1</w:t>
      </w:r>
      <w:r>
        <w:rPr>
          <w:rFonts w:asciiTheme="minorHAnsi" w:hAnsiTheme="minorHAnsi" w:eastAsiaTheme="minorEastAsia" w:cstheme="minorBidi"/>
        </w:rPr>
        <w:tab/>
      </w:r>
      <w:r>
        <w:rPr>
          <w:rStyle w:val="7"/>
        </w:rPr>
        <w:t>规划</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"_Toc512278001" </w:instrText>
      </w:r>
      <w:r>
        <w:fldChar w:fldCharType="separate"/>
      </w:r>
      <w:r>
        <w:rPr>
          <w:rStyle w:val="7"/>
        </w:rPr>
        <w:t>3.2.2</w:t>
      </w:r>
      <w:r>
        <w:rPr>
          <w:rFonts w:asciiTheme="minorHAnsi" w:hAnsiTheme="minorHAnsi" w:eastAsiaTheme="minorEastAsia" w:cstheme="minorBidi"/>
        </w:rPr>
        <w:tab/>
      </w:r>
      <w:r>
        <w:rPr>
          <w:rFonts w:hint="eastAsia"/>
          <w:sz w:val="21"/>
          <w:szCs w:val="21"/>
          <w:lang w:val="en-US" w:eastAsia="zh-CN"/>
        </w:rPr>
        <w:t>调配资源</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"_Toc512278002" </w:instrText>
      </w:r>
      <w:r>
        <w:fldChar w:fldCharType="separate"/>
      </w:r>
      <w:r>
        <w:rPr>
          <w:rStyle w:val="7"/>
        </w:rPr>
        <w:t>3.2.3</w:t>
      </w:r>
      <w:r>
        <w:rPr>
          <w:rFonts w:asciiTheme="minorHAnsi" w:hAnsiTheme="minorHAnsi" w:eastAsiaTheme="minorEastAsia" w:cstheme="minorBidi"/>
        </w:rPr>
        <w:tab/>
      </w:r>
      <w:r>
        <w:rPr>
          <w:rFonts w:hint="eastAsia"/>
          <w:sz w:val="21"/>
          <w:szCs w:val="21"/>
          <w:lang w:val="en-US" w:eastAsia="zh-CN"/>
        </w:rPr>
        <w:t>绩效考核</w:t>
      </w:r>
      <w:r>
        <w:tab/>
      </w:r>
      <w:r>
        <w:rPr>
          <w:rFonts w:hint="eastAsia"/>
          <w:lang w:val="en-US" w:eastAsia="zh-CN"/>
        </w:rPr>
        <w:t>6</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"_Toc512278003" </w:instrText>
      </w:r>
      <w:r>
        <w:fldChar w:fldCharType="separate"/>
      </w:r>
      <w:r>
        <w:rPr>
          <w:rStyle w:val="7"/>
        </w:rPr>
        <w:t>3.2.4</w:t>
      </w:r>
      <w:r>
        <w:rPr>
          <w:rFonts w:asciiTheme="minorHAnsi" w:hAnsiTheme="minorHAnsi" w:eastAsiaTheme="minorEastAsia" w:cstheme="minorBidi"/>
        </w:rPr>
        <w:tab/>
      </w:r>
      <w:r>
        <w:rPr>
          <w:rFonts w:hint="eastAsia" w:asciiTheme="minorHAnsi" w:hAnsiTheme="minorHAnsi" w:eastAsiaTheme="minorEastAsia" w:cstheme="minorBidi"/>
          <w:lang w:val="en-US" w:eastAsia="zh-CN"/>
        </w:rPr>
        <w:t>人员管理</w:t>
      </w:r>
      <w:r>
        <w:tab/>
      </w:r>
      <w:r>
        <w:rPr>
          <w:rFonts w:hint="eastAsia"/>
          <w:lang w:val="en-US" w:eastAsia="zh-CN"/>
        </w:rPr>
        <w:t>6</w:t>
      </w:r>
      <w:r>
        <w:fldChar w:fldCharType="end"/>
      </w:r>
    </w:p>
    <w:p>
      <w:pPr>
        <w:pStyle w:val="4"/>
        <w:tabs>
          <w:tab w:val="left" w:pos="1050"/>
          <w:tab w:val="right" w:leader="dot" w:pos="8296"/>
        </w:tabs>
        <w:rPr>
          <w:rFonts w:asciiTheme="minorHAnsi" w:hAnsiTheme="minorHAnsi" w:eastAsiaTheme="minorEastAsia" w:cstheme="minorBidi"/>
        </w:rPr>
      </w:pPr>
      <w:r>
        <w:fldChar w:fldCharType="begin"/>
      </w:r>
      <w:r>
        <w:instrText xml:space="preserve"> HYPERLINK \l "_Toc512278005" </w:instrText>
      </w:r>
      <w:r>
        <w:fldChar w:fldCharType="separate"/>
      </w:r>
      <w:r>
        <w:rPr>
          <w:rStyle w:val="7"/>
        </w:rPr>
        <w:t>3.3</w:t>
      </w:r>
      <w:r>
        <w:rPr>
          <w:rFonts w:asciiTheme="minorHAnsi" w:hAnsiTheme="minorHAnsi" w:eastAsiaTheme="minorEastAsia" w:cstheme="minorBidi"/>
        </w:rPr>
        <w:tab/>
      </w:r>
      <w:r>
        <w:rPr>
          <w:rStyle w:val="7"/>
        </w:rPr>
        <w:t>数：我的岗位用到的数据有（关键词）：</w:t>
      </w:r>
      <w:r>
        <w:tab/>
      </w:r>
      <w:r>
        <w:rPr>
          <w:rFonts w:hint="eastAsia"/>
          <w:lang w:val="en-US" w:eastAsia="zh-CN"/>
        </w:rPr>
        <w:t>7</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"_Toc512278006" </w:instrText>
      </w:r>
      <w:r>
        <w:fldChar w:fldCharType="separate"/>
      </w:r>
      <w:r>
        <w:rPr>
          <w:rStyle w:val="7"/>
        </w:rPr>
        <w:t>3.3.1</w:t>
      </w:r>
      <w:r>
        <w:rPr>
          <w:rFonts w:asciiTheme="minorHAnsi" w:hAnsiTheme="minorHAnsi" w:eastAsiaTheme="minorEastAsia" w:cstheme="minorBidi"/>
        </w:rPr>
        <w:tab/>
      </w:r>
      <w:r>
        <w:rPr>
          <w:rFonts w:hint="eastAsia"/>
          <w:sz w:val="21"/>
          <w:szCs w:val="21"/>
          <w:lang w:val="en-US" w:eastAsia="zh-CN"/>
        </w:rPr>
        <w:t>业绩数据及产量数据</w:t>
      </w:r>
      <w:r>
        <w:tab/>
      </w:r>
      <w:r>
        <w:rPr>
          <w:rFonts w:hint="eastAsia"/>
          <w:lang w:val="en-US" w:eastAsia="zh-CN"/>
        </w:rPr>
        <w:t>7</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"_Toc512278007" </w:instrText>
      </w:r>
      <w:r>
        <w:fldChar w:fldCharType="separate"/>
      </w:r>
      <w:r>
        <w:rPr>
          <w:rStyle w:val="7"/>
        </w:rPr>
        <w:t>3.3.2</w:t>
      </w:r>
      <w:r>
        <w:rPr>
          <w:rFonts w:asciiTheme="minorHAnsi" w:hAnsiTheme="minorHAnsi" w:eastAsiaTheme="minorEastAsia" w:cstheme="minorBidi"/>
        </w:rPr>
        <w:tab/>
      </w:r>
      <w:r>
        <w:rPr>
          <w:rFonts w:hint="eastAsia"/>
          <w:sz w:val="21"/>
          <w:szCs w:val="21"/>
          <w:lang w:val="en-US" w:eastAsia="zh-CN"/>
        </w:rPr>
        <w:t>绩效考核评定结果</w:t>
      </w:r>
      <w:r>
        <w:tab/>
      </w:r>
      <w:r>
        <w:rPr>
          <w:rFonts w:hint="eastAsia"/>
          <w:lang w:val="en-US" w:eastAsia="zh-CN"/>
        </w:rPr>
        <w:t>7</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"_Toc512278008" </w:instrText>
      </w:r>
      <w:r>
        <w:fldChar w:fldCharType="separate"/>
      </w:r>
      <w:r>
        <w:rPr>
          <w:rStyle w:val="7"/>
        </w:rPr>
        <w:t>3.3.3</w:t>
      </w:r>
      <w:r>
        <w:rPr>
          <w:rFonts w:asciiTheme="minorHAnsi" w:hAnsiTheme="minorHAnsi" w:eastAsiaTheme="minorEastAsia" w:cstheme="minorBidi"/>
        </w:rPr>
        <w:tab/>
      </w:r>
      <w:r>
        <w:rPr>
          <w:rFonts w:hint="eastAsia"/>
          <w:sz w:val="21"/>
          <w:szCs w:val="21"/>
          <w:lang w:val="en-US" w:eastAsia="zh-CN"/>
        </w:rPr>
        <w:t>人事登记表</w:t>
      </w:r>
      <w:r>
        <w:tab/>
      </w:r>
      <w:r>
        <w:rPr>
          <w:rFonts w:hint="eastAsia"/>
          <w:lang w:val="en-US" w:eastAsia="zh-CN"/>
        </w:rPr>
        <w:t>7</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"_Toc512278009" </w:instrText>
      </w:r>
      <w:r>
        <w:fldChar w:fldCharType="separate"/>
      </w:r>
      <w:r>
        <w:rPr>
          <w:rStyle w:val="7"/>
        </w:rPr>
        <w:t>3.3.4</w:t>
      </w:r>
      <w:r>
        <w:rPr>
          <w:rFonts w:asciiTheme="minorHAnsi" w:hAnsiTheme="minorHAnsi" w:eastAsiaTheme="minorEastAsia" w:cstheme="minorBidi"/>
        </w:rPr>
        <w:tab/>
      </w:r>
      <w:r>
        <w:rPr>
          <w:rFonts w:hint="eastAsia"/>
          <w:sz w:val="21"/>
          <w:szCs w:val="21"/>
          <w:lang w:val="en-US" w:eastAsia="zh-CN"/>
        </w:rPr>
        <w:t>银企代发工资合作协议</w:t>
      </w:r>
      <w:r>
        <w:tab/>
      </w:r>
      <w:r>
        <w:rPr>
          <w:rFonts w:hint="eastAsia"/>
          <w:lang w:val="en-US" w:eastAsia="zh-CN"/>
        </w:rPr>
        <w:t>8</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"_Toc512278010" </w:instrText>
      </w:r>
      <w:r>
        <w:fldChar w:fldCharType="separate"/>
      </w:r>
      <w:r>
        <w:rPr>
          <w:rStyle w:val="7"/>
        </w:rPr>
        <w:t>3.3.5</w:t>
      </w:r>
      <w:r>
        <w:rPr>
          <w:rFonts w:asciiTheme="minorHAnsi" w:hAnsiTheme="minorHAnsi" w:eastAsiaTheme="minorEastAsia" w:cstheme="minorBidi"/>
        </w:rPr>
        <w:tab/>
      </w:r>
      <w:r>
        <w:rPr>
          <w:rFonts w:hint="eastAsia"/>
          <w:sz w:val="21"/>
          <w:szCs w:val="21"/>
          <w:lang w:val="en-US" w:eastAsia="zh-CN"/>
        </w:rPr>
        <w:t>职工薪酬统计表</w:t>
      </w:r>
      <w:r>
        <w:tab/>
      </w:r>
      <w:r>
        <w:rPr>
          <w:rFonts w:hint="eastAsia"/>
          <w:lang w:val="en-US" w:eastAsia="zh-CN"/>
        </w:rPr>
        <w:t>8</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"_Toc512278011" </w:instrText>
      </w:r>
      <w:r>
        <w:fldChar w:fldCharType="separate"/>
      </w:r>
      <w:r>
        <w:rPr>
          <w:rStyle w:val="7"/>
        </w:rPr>
        <w:t>3.3.6</w:t>
      </w:r>
      <w:r>
        <w:rPr>
          <w:rFonts w:asciiTheme="minorHAnsi" w:hAnsiTheme="minorHAnsi" w:eastAsiaTheme="minorEastAsia" w:cstheme="minorBidi"/>
        </w:rPr>
        <w:tab/>
      </w:r>
      <w:r>
        <w:rPr>
          <w:rFonts w:hint="eastAsia"/>
          <w:sz w:val="21"/>
          <w:szCs w:val="21"/>
          <w:lang w:val="en-US" w:eastAsia="zh-CN"/>
        </w:rPr>
        <w:t>组织机构相关信息表</w:t>
      </w:r>
      <w:r>
        <w:tab/>
      </w:r>
      <w:r>
        <w:rPr>
          <w:rFonts w:hint="eastAsia"/>
          <w:lang w:val="en-US" w:eastAsia="zh-CN"/>
        </w:rPr>
        <w:t>8</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"_Toc512278012" </w:instrText>
      </w:r>
      <w:r>
        <w:fldChar w:fldCharType="separate"/>
      </w:r>
      <w:r>
        <w:rPr>
          <w:rStyle w:val="7"/>
        </w:rPr>
        <w:t>3.3.7</w:t>
      </w:r>
      <w:r>
        <w:rPr>
          <w:rFonts w:asciiTheme="minorHAnsi" w:hAnsiTheme="minorHAnsi" w:eastAsiaTheme="minorEastAsia" w:cstheme="minorBidi"/>
        </w:rPr>
        <w:tab/>
      </w:r>
      <w:r>
        <w:rPr>
          <w:rFonts w:hint="eastAsia"/>
          <w:sz w:val="21"/>
          <w:szCs w:val="21"/>
          <w:lang w:val="en-US" w:eastAsia="zh-CN"/>
        </w:rPr>
        <w:t>五险一金缴费比例及个税税率</w:t>
      </w:r>
      <w:r>
        <w:tab/>
      </w:r>
      <w:r>
        <w:rPr>
          <w:rFonts w:hint="eastAsia"/>
          <w:lang w:val="en-US" w:eastAsia="zh-CN"/>
        </w:rPr>
        <w:t>9</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"_Toc512278013" </w:instrText>
      </w:r>
      <w:r>
        <w:fldChar w:fldCharType="separate"/>
      </w:r>
      <w:r>
        <w:rPr>
          <w:rStyle w:val="7"/>
        </w:rPr>
        <w:t>3.3.8</w:t>
      </w:r>
      <w:r>
        <w:rPr>
          <w:rFonts w:asciiTheme="minorHAnsi" w:hAnsiTheme="minorHAnsi" w:eastAsiaTheme="minorEastAsia" w:cstheme="minorBidi"/>
        </w:rPr>
        <w:tab/>
      </w:r>
      <w:r>
        <w:rPr>
          <w:rFonts w:hint="eastAsia"/>
          <w:sz w:val="21"/>
          <w:szCs w:val="21"/>
          <w:lang w:val="en-US" w:eastAsia="zh-CN"/>
        </w:rPr>
        <w:t>借款记账凭证</w:t>
      </w:r>
      <w:r>
        <w:tab/>
      </w:r>
      <w:r>
        <w:rPr>
          <w:rFonts w:hint="eastAsia"/>
          <w:lang w:val="en-US" w:eastAsia="zh-CN"/>
        </w:rPr>
        <w:t>9</w:t>
      </w:r>
      <w:r>
        <w:fldChar w:fldCharType="end"/>
      </w:r>
    </w:p>
    <w:p>
      <w:pPr>
        <w:pStyle w:val="2"/>
        <w:tabs>
          <w:tab w:val="left" w:pos="1680"/>
          <w:tab w:val="right" w:leader="dot" w:pos="8296"/>
        </w:tabs>
        <w:rPr>
          <w:rFonts w:asciiTheme="minorHAnsi" w:hAnsiTheme="minorHAnsi" w:eastAsiaTheme="minorEastAsia" w:cstheme="minorBidi"/>
        </w:rPr>
      </w:pPr>
      <w:r>
        <w:fldChar w:fldCharType="begin"/>
      </w:r>
      <w:r>
        <w:instrText xml:space="preserve"> HYPERLINK \l "_Toc512278014" </w:instrText>
      </w:r>
      <w:r>
        <w:fldChar w:fldCharType="separate"/>
      </w:r>
      <w:r>
        <w:rPr>
          <w:rStyle w:val="7"/>
        </w:rPr>
        <w:t>3.3.9</w:t>
      </w:r>
      <w:r>
        <w:rPr>
          <w:rFonts w:asciiTheme="minorHAnsi" w:hAnsiTheme="minorHAnsi" w:eastAsiaTheme="minorEastAsia" w:cstheme="minorBidi"/>
        </w:rPr>
        <w:tab/>
      </w:r>
      <w:r>
        <w:rPr>
          <w:rFonts w:hint="eastAsia"/>
          <w:sz w:val="21"/>
          <w:szCs w:val="21"/>
          <w:lang w:val="en-US" w:eastAsia="zh-CN"/>
        </w:rPr>
        <w:t>社会保险增减人员信息</w:t>
      </w:r>
      <w:r>
        <w:tab/>
      </w:r>
      <w:r>
        <w:rPr>
          <w:rFonts w:hint="eastAsia"/>
          <w:lang w:val="en-US" w:eastAsia="zh-CN"/>
        </w:rPr>
        <w:t>9</w:t>
      </w:r>
      <w:r>
        <w:fldChar w:fldCharType="end"/>
      </w:r>
    </w:p>
    <w:p>
      <w:pPr>
        <w:pStyle w:val="2"/>
        <w:tabs>
          <w:tab w:val="left" w:pos="1680"/>
          <w:tab w:val="right" w:leader="dot" w:pos="8296"/>
        </w:tabs>
        <w:rPr>
          <w:rFonts w:hint="eastAsia" w:eastAsia="宋体" w:asciiTheme="minorHAnsi" w:hAnsiTheme="minorHAnsi" w:cstheme="minorBidi"/>
          <w:lang w:val="en-US" w:eastAsia="zh-CN"/>
        </w:rPr>
      </w:pPr>
      <w:r>
        <w:fldChar w:fldCharType="begin"/>
      </w:r>
      <w:r>
        <w:instrText xml:space="preserve"> HYPERLINK \l "_Toc512278015" </w:instrText>
      </w:r>
      <w:r>
        <w:fldChar w:fldCharType="separate"/>
      </w:r>
      <w:r>
        <w:rPr>
          <w:rStyle w:val="7"/>
        </w:rPr>
        <w:t>3.3.10</w:t>
      </w:r>
      <w:r>
        <w:rPr>
          <w:rFonts w:asciiTheme="minorHAnsi" w:hAnsiTheme="minorHAnsi" w:eastAsiaTheme="minorEastAsia" w:cstheme="minorBidi"/>
        </w:rPr>
        <w:tab/>
      </w:r>
      <w:r>
        <w:rPr>
          <w:rFonts w:hint="eastAsia"/>
          <w:sz w:val="21"/>
          <w:szCs w:val="21"/>
          <w:lang w:val="en-US" w:eastAsia="zh-CN"/>
        </w:rPr>
        <w:t>住房公积金汇缴变更清册</w:t>
      </w:r>
      <w:r>
        <w:tab/>
      </w:r>
      <w:r>
        <w:rPr>
          <w:rFonts w:hint="eastAsia"/>
          <w:lang w:val="en-US" w:eastAsia="zh-CN"/>
        </w:rPr>
        <w:t>1</w:t>
      </w:r>
      <w:r>
        <w:fldChar w:fldCharType="end"/>
      </w:r>
      <w:r>
        <w:rPr>
          <w:rFonts w:hint="eastAsia"/>
          <w:lang w:val="en-US" w:eastAsia="zh-CN"/>
        </w:rPr>
        <w:t>0</w:t>
      </w:r>
    </w:p>
    <w:p>
      <w:pPr>
        <w:pStyle w:val="3"/>
        <w:tabs>
          <w:tab w:val="left" w:pos="420"/>
          <w:tab w:val="right" w:leader="dot" w:pos="8296"/>
        </w:tabs>
        <w:rPr>
          <w:rFonts w:hint="eastAsia" w:eastAsia="宋体" w:asciiTheme="minorHAnsi" w:hAnsiTheme="minorHAnsi" w:cstheme="minorBidi"/>
          <w:lang w:val="en-US" w:eastAsia="zh-CN"/>
        </w:rPr>
      </w:pPr>
      <w:r>
        <w:fldChar w:fldCharType="begin"/>
      </w:r>
      <w:r>
        <w:instrText xml:space="preserve"> HYPERLINK \l "_Toc512278018" </w:instrText>
      </w:r>
      <w:r>
        <w:fldChar w:fldCharType="separate"/>
      </w:r>
      <w:r>
        <w:rPr>
          <w:rStyle w:val="7"/>
        </w:rPr>
        <w:t>4</w:t>
      </w:r>
      <w:r>
        <w:rPr>
          <w:rFonts w:asciiTheme="minorHAnsi" w:hAnsiTheme="minorHAnsi" w:eastAsiaTheme="minorEastAsia" w:cstheme="minorBidi"/>
        </w:rPr>
        <w:tab/>
      </w:r>
      <w:r>
        <w:rPr>
          <w:rStyle w:val="7"/>
        </w:rPr>
        <w:t>梳理岗位单据</w:t>
      </w:r>
      <w:r>
        <w:tab/>
      </w:r>
      <w:r>
        <w:rPr>
          <w:rFonts w:hint="eastAsia"/>
          <w:lang w:val="en-US" w:eastAsia="zh-CN"/>
        </w:rPr>
        <w:t>1</w:t>
      </w:r>
      <w:r>
        <w:fldChar w:fldCharType="end"/>
      </w:r>
      <w:r>
        <w:rPr>
          <w:rFonts w:hint="eastAsia"/>
          <w:lang w:val="en-US" w:eastAsia="zh-CN"/>
        </w:rPr>
        <w:t>1</w:t>
      </w:r>
    </w:p>
    <w:p>
      <w:pPr>
        <w:pStyle w:val="3"/>
        <w:tabs>
          <w:tab w:val="left" w:pos="420"/>
          <w:tab w:val="right" w:leader="dot" w:pos="8296"/>
        </w:tabs>
        <w:rPr>
          <w:rFonts w:hint="eastAsia" w:eastAsia="宋体" w:asciiTheme="minorHAnsi" w:hAnsiTheme="minorHAnsi" w:cstheme="minorBidi"/>
          <w:lang w:val="en-US" w:eastAsia="zh-CN"/>
        </w:rPr>
      </w:pPr>
      <w:r>
        <w:fldChar w:fldCharType="begin"/>
      </w:r>
      <w:r>
        <w:instrText xml:space="preserve"> HYPERLINK \l "_Toc512278019" </w:instrText>
      </w:r>
      <w:r>
        <w:fldChar w:fldCharType="separate"/>
      </w:r>
      <w:r>
        <w:rPr>
          <w:rStyle w:val="7"/>
        </w:rPr>
        <w:t>5</w:t>
      </w:r>
      <w:r>
        <w:rPr>
          <w:rFonts w:asciiTheme="minorHAnsi" w:hAnsiTheme="minorHAnsi" w:eastAsiaTheme="minorEastAsia" w:cstheme="minorBidi"/>
        </w:rPr>
        <w:tab/>
      </w:r>
      <w:r>
        <w:rPr>
          <w:rStyle w:val="7"/>
        </w:rPr>
        <w:t>流程与单据汇总</w:t>
      </w:r>
      <w:r>
        <w:tab/>
      </w:r>
      <w:r>
        <w:rPr>
          <w:rFonts w:hint="eastAsia"/>
          <w:lang w:val="en-US" w:eastAsia="zh-CN"/>
        </w:rPr>
        <w:t>1</w:t>
      </w:r>
      <w:r>
        <w:fldChar w:fldCharType="end"/>
      </w:r>
      <w:r>
        <w:rPr>
          <w:rFonts w:hint="eastAsia"/>
          <w:lang w:val="en-US" w:eastAsia="zh-CN"/>
        </w:rPr>
        <w:t>2</w:t>
      </w:r>
    </w:p>
    <w:p>
      <w:pPr>
        <w:pStyle w:val="4"/>
        <w:tabs>
          <w:tab w:val="left" w:pos="1050"/>
          <w:tab w:val="right" w:leader="dot" w:pos="8296"/>
        </w:tabs>
        <w:rPr>
          <w:rFonts w:hint="eastAsia" w:eastAsia="宋体" w:asciiTheme="minorHAnsi" w:hAnsiTheme="minorHAnsi" w:cstheme="minorBidi"/>
          <w:lang w:val="en-US" w:eastAsia="zh-CN"/>
        </w:rPr>
      </w:pPr>
      <w:r>
        <w:fldChar w:fldCharType="begin"/>
      </w:r>
      <w:r>
        <w:instrText xml:space="preserve"> HYPERLINK \l "_Toc512278020" </w:instrText>
      </w:r>
      <w:r>
        <w:fldChar w:fldCharType="separate"/>
      </w:r>
      <w:r>
        <w:rPr>
          <w:rStyle w:val="7"/>
        </w:rPr>
        <w:t>5.1</w:t>
      </w:r>
      <w:r>
        <w:rPr>
          <w:rFonts w:asciiTheme="minorHAnsi" w:hAnsiTheme="minorHAnsi" w:eastAsiaTheme="minorEastAsia" w:cstheme="minorBidi"/>
        </w:rPr>
        <w:tab/>
      </w:r>
      <w:r>
        <w:rPr>
          <w:rStyle w:val="7"/>
        </w:rPr>
        <w:t>业务名称1：</w:t>
      </w:r>
      <w:r>
        <w:rPr>
          <w:rFonts w:hint="eastAsia"/>
          <w:sz w:val="21"/>
          <w:szCs w:val="21"/>
          <w:lang w:val="en-US" w:eastAsia="zh-CN"/>
        </w:rPr>
        <w:t>确定社会保险增减员</w:t>
      </w:r>
      <w:r>
        <w:tab/>
      </w:r>
      <w:r>
        <w:rPr>
          <w:rFonts w:hint="eastAsia"/>
          <w:lang w:val="en-US" w:eastAsia="zh-CN"/>
        </w:rPr>
        <w:t>1</w:t>
      </w:r>
      <w:r>
        <w:fldChar w:fldCharType="end"/>
      </w:r>
      <w:r>
        <w:rPr>
          <w:rFonts w:hint="eastAsia"/>
          <w:lang w:val="en-US" w:eastAsia="zh-CN"/>
        </w:rPr>
        <w:t>2</w:t>
      </w:r>
    </w:p>
    <w:p>
      <w:pPr>
        <w:pStyle w:val="4"/>
        <w:tabs>
          <w:tab w:val="left" w:pos="1260"/>
          <w:tab w:val="right" w:leader="dot" w:pos="8296"/>
        </w:tabs>
        <w:rPr>
          <w:rFonts w:hint="eastAsia" w:eastAsia="宋体" w:asciiTheme="minorHAnsi" w:hAnsiTheme="minorHAnsi" w:cstheme="minorBidi"/>
          <w:lang w:val="en-US" w:eastAsia="zh-CN"/>
        </w:rPr>
      </w:pPr>
      <w:r>
        <w:fldChar w:fldCharType="begin"/>
      </w:r>
      <w:r>
        <w:instrText xml:space="preserve"> HYPERLINK \l "_Toc512278021" </w:instrText>
      </w:r>
      <w:r>
        <w:fldChar w:fldCharType="separate"/>
      </w:r>
      <w:r>
        <w:rPr>
          <w:rStyle w:val="7"/>
        </w:rPr>
        <w:t>5.1.1</w:t>
      </w:r>
      <w:r>
        <w:rPr>
          <w:rFonts w:asciiTheme="minorHAnsi" w:hAnsiTheme="minorHAnsi" w:eastAsiaTheme="minorEastAsia" w:cstheme="minorBidi"/>
        </w:rPr>
        <w:tab/>
      </w:r>
      <w:r>
        <w:rPr>
          <w:rStyle w:val="7"/>
        </w:rPr>
        <w:t>业务流程：</w:t>
      </w:r>
      <w:r>
        <w:tab/>
      </w:r>
      <w:r>
        <w:rPr>
          <w:rFonts w:hint="eastAsia"/>
          <w:lang w:val="en-US" w:eastAsia="zh-CN"/>
        </w:rPr>
        <w:t>1</w:t>
      </w:r>
      <w:r>
        <w:fldChar w:fldCharType="end"/>
      </w:r>
      <w:r>
        <w:rPr>
          <w:rFonts w:hint="eastAsia"/>
          <w:lang w:val="en-US" w:eastAsia="zh-CN"/>
        </w:rPr>
        <w:t>2</w:t>
      </w:r>
    </w:p>
    <w:p>
      <w:pPr>
        <w:pStyle w:val="4"/>
        <w:tabs>
          <w:tab w:val="left" w:pos="1050"/>
          <w:tab w:val="right" w:leader="dot" w:pos="8296"/>
        </w:tabs>
        <w:rPr>
          <w:rFonts w:hint="eastAsia" w:eastAsia="宋体" w:asciiTheme="minorHAnsi" w:hAnsiTheme="minorHAnsi" w:cstheme="minorBidi"/>
          <w:lang w:val="en-US" w:eastAsia="zh-CN"/>
        </w:rPr>
      </w:pPr>
      <w:r>
        <w:fldChar w:fldCharType="begin"/>
      </w:r>
      <w:r>
        <w:instrText xml:space="preserve"> HYPERLINK \l "_Toc512278022" </w:instrText>
      </w:r>
      <w:r>
        <w:fldChar w:fldCharType="separate"/>
      </w:r>
      <w:r>
        <w:rPr>
          <w:rStyle w:val="7"/>
        </w:rPr>
        <w:t>5.2</w:t>
      </w:r>
      <w:r>
        <w:rPr>
          <w:rFonts w:asciiTheme="minorHAnsi" w:hAnsiTheme="minorHAnsi" w:eastAsiaTheme="minorEastAsia" w:cstheme="minorBidi"/>
        </w:rPr>
        <w:tab/>
      </w:r>
      <w:r>
        <w:rPr>
          <w:rStyle w:val="7"/>
        </w:rPr>
        <w:t>业务名称2：</w:t>
      </w:r>
      <w:r>
        <w:rPr>
          <w:rFonts w:hint="eastAsia"/>
          <w:sz w:val="21"/>
          <w:szCs w:val="21"/>
          <w:lang w:val="en-US" w:eastAsia="zh-CN"/>
        </w:rPr>
        <w:t>审核支出凭单和薪酬发放表</w:t>
      </w:r>
      <w:r>
        <w:tab/>
      </w:r>
      <w:r>
        <w:rPr>
          <w:rFonts w:hint="eastAsia"/>
          <w:lang w:val="en-US" w:eastAsia="zh-CN"/>
        </w:rPr>
        <w:t>1</w:t>
      </w:r>
      <w:r>
        <w:fldChar w:fldCharType="end"/>
      </w:r>
      <w:r>
        <w:rPr>
          <w:rFonts w:hint="eastAsia"/>
          <w:lang w:val="en-US" w:eastAsia="zh-CN"/>
        </w:rPr>
        <w:t>3</w:t>
      </w:r>
    </w:p>
    <w:p>
      <w:pPr>
        <w:pStyle w:val="4"/>
        <w:tabs>
          <w:tab w:val="left" w:pos="1260"/>
          <w:tab w:val="right" w:leader="dot" w:pos="8296"/>
        </w:tabs>
        <w:rPr>
          <w:rFonts w:hint="eastAsia" w:eastAsia="宋体" w:asciiTheme="minorHAnsi" w:hAnsiTheme="minorHAnsi" w:cstheme="minorBidi"/>
          <w:lang w:val="en-US" w:eastAsia="zh-CN"/>
        </w:rPr>
      </w:pPr>
      <w:r>
        <w:fldChar w:fldCharType="begin"/>
      </w:r>
      <w:r>
        <w:instrText xml:space="preserve"> HYPERLINK \l "_Toc512278023" </w:instrText>
      </w:r>
      <w:r>
        <w:fldChar w:fldCharType="separate"/>
      </w:r>
      <w:r>
        <w:rPr>
          <w:rStyle w:val="7"/>
        </w:rPr>
        <w:t>5.2.1</w:t>
      </w:r>
      <w:r>
        <w:rPr>
          <w:rFonts w:asciiTheme="minorHAnsi" w:hAnsiTheme="minorHAnsi" w:eastAsiaTheme="minorEastAsia" w:cstheme="minorBidi"/>
        </w:rPr>
        <w:tab/>
      </w:r>
      <w:r>
        <w:rPr>
          <w:rStyle w:val="7"/>
        </w:rPr>
        <w:t>业务流程：</w:t>
      </w:r>
      <w:r>
        <w:tab/>
      </w:r>
      <w:r>
        <w:rPr>
          <w:rFonts w:hint="eastAsia"/>
          <w:lang w:val="en-US" w:eastAsia="zh-CN"/>
        </w:rPr>
        <w:t>1</w:t>
      </w:r>
      <w:r>
        <w:fldChar w:fldCharType="end"/>
      </w:r>
      <w:r>
        <w:rPr>
          <w:rFonts w:hint="eastAsia"/>
          <w:lang w:val="en-US" w:eastAsia="zh-CN"/>
        </w:rPr>
        <w:t>3</w:t>
      </w:r>
    </w:p>
    <w:p>
      <w:pPr>
        <w:pStyle w:val="3"/>
        <w:tabs>
          <w:tab w:val="left" w:pos="420"/>
          <w:tab w:val="right" w:leader="dot" w:pos="8296"/>
        </w:tabs>
        <w:rPr>
          <w:rFonts w:hint="eastAsia" w:eastAsia="宋体" w:asciiTheme="minorHAnsi" w:hAnsiTheme="minorHAnsi" w:cstheme="minorBidi"/>
          <w:lang w:val="en-US" w:eastAsia="zh-CN"/>
        </w:rPr>
      </w:pPr>
      <w:r>
        <w:fldChar w:fldCharType="begin"/>
      </w:r>
      <w:r>
        <w:instrText xml:space="preserve"> HYPERLINK \l "_Toc512278034" </w:instrText>
      </w:r>
      <w:r>
        <w:fldChar w:fldCharType="separate"/>
      </w:r>
      <w:r>
        <w:rPr>
          <w:rStyle w:val="7"/>
        </w:rPr>
        <w:t>6</w:t>
      </w:r>
      <w:r>
        <w:rPr>
          <w:rFonts w:asciiTheme="minorHAnsi" w:hAnsiTheme="minorHAnsi" w:eastAsiaTheme="minorEastAsia" w:cstheme="minorBidi"/>
        </w:rPr>
        <w:tab/>
      </w:r>
      <w:r>
        <w:rPr>
          <w:rStyle w:val="7"/>
        </w:rPr>
        <w:t>梳理岗位流程</w:t>
      </w:r>
      <w:r>
        <w:tab/>
      </w:r>
      <w:r>
        <w:rPr>
          <w:rFonts w:hint="eastAsia"/>
          <w:lang w:val="en-US" w:eastAsia="zh-CN"/>
        </w:rPr>
        <w:t>1</w:t>
      </w:r>
      <w:r>
        <w:fldChar w:fldCharType="end"/>
      </w:r>
      <w:r>
        <w:rPr>
          <w:rFonts w:hint="eastAsia"/>
          <w:lang w:val="en-US" w:eastAsia="zh-CN"/>
        </w:rPr>
        <w:t>4</w:t>
      </w:r>
    </w:p>
    <w:p>
      <w:pPr>
        <w:pStyle w:val="3"/>
        <w:tabs>
          <w:tab w:val="left" w:pos="420"/>
          <w:tab w:val="right" w:leader="dot" w:pos="8296"/>
        </w:tabs>
        <w:rPr>
          <w:rFonts w:hint="eastAsia" w:eastAsia="宋体" w:asciiTheme="minorHAnsi" w:hAnsiTheme="minorHAnsi" w:cstheme="minorBidi"/>
          <w:lang w:val="en-US" w:eastAsia="zh-CN"/>
        </w:rPr>
      </w:pPr>
      <w:r>
        <w:fldChar w:fldCharType="begin"/>
      </w:r>
      <w:r>
        <w:instrText xml:space="preserve"> HYPERLINK \l "_Toc512278035" </w:instrText>
      </w:r>
      <w:r>
        <w:fldChar w:fldCharType="separate"/>
      </w:r>
      <w:r>
        <w:rPr>
          <w:rStyle w:val="7"/>
        </w:rPr>
        <w:t>7</w:t>
      </w:r>
      <w:r>
        <w:rPr>
          <w:rFonts w:asciiTheme="minorHAnsi" w:hAnsiTheme="minorHAnsi" w:eastAsiaTheme="minorEastAsia" w:cstheme="minorBidi"/>
        </w:rPr>
        <w:tab/>
      </w:r>
      <w:r>
        <w:rPr>
          <w:rStyle w:val="7"/>
        </w:rPr>
        <w:t>个人总结</w:t>
      </w:r>
      <w:r>
        <w:tab/>
      </w:r>
      <w:r>
        <w:rPr>
          <w:rFonts w:hint="eastAsia"/>
          <w:lang w:val="en-US" w:eastAsia="zh-CN"/>
        </w:rPr>
        <w:t>1</w:t>
      </w:r>
      <w:r>
        <w:fldChar w:fldCharType="end"/>
      </w:r>
      <w:r>
        <w:rPr>
          <w:rFonts w:hint="eastAsia"/>
          <w:lang w:val="en-US" w:eastAsia="zh-CN"/>
        </w:rPr>
        <w:t>5</w:t>
      </w:r>
      <w:bookmarkStart w:id="24" w:name="_GoBack"/>
      <w:bookmarkEnd w:id="24"/>
    </w:p>
    <w:p>
      <w:pPr>
        <w:widowControl/>
        <w:jc w:val="left"/>
        <w:rPr>
          <w:b/>
          <w:bCs/>
          <w:kern w:val="44"/>
          <w:sz w:val="44"/>
          <w:szCs w:val="44"/>
        </w:rPr>
      </w:pPr>
      <w:r>
        <w:rPr>
          <w:b/>
          <w:bCs/>
          <w:lang w:val="zh-CN"/>
        </w:rPr>
        <w:fldChar w:fldCharType="end"/>
      </w:r>
      <w:r>
        <w:br w:type="page"/>
      </w:r>
    </w:p>
    <w:p>
      <w:pPr>
        <w:numPr>
          <w:ilvl w:val="0"/>
          <w:numId w:val="0"/>
        </w:numPr>
        <w:rPr>
          <w:b/>
          <w:bCs/>
        </w:rPr>
      </w:pPr>
      <w:bookmarkStart w:id="0" w:name="_Toc482599060"/>
      <w:r>
        <w:rPr>
          <w:rFonts w:hint="eastAsia"/>
          <w:b/>
          <w:bCs/>
          <w:lang w:val="en-US" w:eastAsia="zh-CN"/>
        </w:rPr>
        <w:t>1．</w:t>
      </w:r>
      <w:r>
        <w:rPr>
          <w:rFonts w:hint="eastAsia"/>
          <w:b/>
          <w:bCs/>
        </w:rPr>
        <w:t>个人总结思维</w:t>
      </w:r>
      <w:r>
        <w:rPr>
          <w:b/>
          <w:bCs/>
        </w:rPr>
        <w:t>模型：人事数模型PBD</w:t>
      </w:r>
      <w:bookmarkEnd w:id="0"/>
    </w:p>
    <w:p>
      <w:pPr>
        <w:numPr>
          <w:ilvl w:val="0"/>
          <w:numId w:val="0"/>
        </w:numPr>
        <w:ind w:firstLineChars="0"/>
      </w:pPr>
      <w:r>
        <w:rPr>
          <w:b/>
        </w:rPr>
        <w:drawing>
          <wp:anchor distT="0" distB="0" distL="114300" distR="114300" simplePos="0" relativeHeight="251658240" behindDoc="0" locked="0" layoutInCell="1" allowOverlap="1">
            <wp:simplePos x="0" y="0"/>
            <wp:positionH relativeFrom="column">
              <wp:posOffset>3381375</wp:posOffset>
            </wp:positionH>
            <wp:positionV relativeFrom="paragraph">
              <wp:posOffset>170815</wp:posOffset>
            </wp:positionV>
            <wp:extent cx="1638300" cy="1637030"/>
            <wp:effectExtent l="0" t="0" r="0" b="0"/>
            <wp:wrapSquare wrapText="bothSides"/>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4"/>
                    <a:srcRect l="21408" r="21831"/>
                    <a:stretch>
                      <a:fillRect/>
                    </a:stretch>
                  </pic:blipFill>
                  <pic:spPr>
                    <a:xfrm>
                      <a:off x="0" y="0"/>
                      <a:ext cx="1638300" cy="1637030"/>
                    </a:xfrm>
                    <a:prstGeom prst="rect">
                      <a:avLst/>
                    </a:prstGeom>
                    <a:noFill/>
                    <a:ln w="9525">
                      <a:noFill/>
                    </a:ln>
                  </pic:spPr>
                </pic:pic>
              </a:graphicData>
            </a:graphic>
          </wp:anchor>
        </w:drawing>
      </w:r>
      <w:r>
        <w:rPr>
          <w:b/>
        </w:rPr>
        <w:t>人</w:t>
      </w:r>
      <w:r>
        <w:rPr>
          <w:rFonts w:hint="eastAsia"/>
          <w:b/>
        </w:rPr>
        <w:t>（P</w:t>
      </w:r>
      <w:r>
        <w:rPr>
          <w:b/>
        </w:rPr>
        <w:t>ersonnel</w:t>
      </w:r>
      <w:r>
        <w:rPr>
          <w:rFonts w:hint="eastAsia"/>
          <w:b/>
        </w:rPr>
        <w:t>）</w:t>
      </w:r>
      <w:r>
        <w:rPr>
          <w:b/>
        </w:rPr>
        <w:t>：</w:t>
      </w:r>
      <w:r>
        <w:rPr>
          <w:rFonts w:hint="eastAsia"/>
        </w:rPr>
        <w:t>我是谁？我的岗位职责是什么？为了完成我的职责</w:t>
      </w:r>
      <w:r>
        <w:t>，</w:t>
      </w:r>
      <w:r>
        <w:rPr>
          <w:rFonts w:hint="eastAsia"/>
        </w:rPr>
        <w:t>我</w:t>
      </w:r>
      <w:r>
        <w:t>要跟谁打交道，</w:t>
      </w:r>
      <w:r>
        <w:rPr>
          <w:rFonts w:hint="eastAsia"/>
        </w:rPr>
        <w:t>我</w:t>
      </w:r>
      <w:r>
        <w:t>跟他们是什么关系？</w:t>
      </w:r>
    </w:p>
    <w:p>
      <w:pPr>
        <w:numPr>
          <w:ilvl w:val="0"/>
          <w:numId w:val="0"/>
        </w:numPr>
        <w:ind w:firstLineChars="0"/>
      </w:pPr>
      <w:r>
        <w:rPr>
          <w:rFonts w:hint="eastAsia"/>
          <w:b/>
        </w:rPr>
        <w:t>事（B</w:t>
      </w:r>
      <w:r>
        <w:rPr>
          <w:b/>
        </w:rPr>
        <w:t>usiness</w:t>
      </w:r>
      <w:r>
        <w:rPr>
          <w:rFonts w:hint="eastAsia"/>
          <w:b/>
        </w:rPr>
        <w:t>）</w:t>
      </w:r>
      <w:r>
        <w:rPr>
          <w:b/>
        </w:rPr>
        <w:t>：</w:t>
      </w:r>
      <w:r>
        <w:rPr>
          <w:rFonts w:hint="eastAsia"/>
        </w:rPr>
        <w:t>为</w:t>
      </w:r>
      <w:r>
        <w:t>达成目标，</w:t>
      </w:r>
      <w:r>
        <w:rPr>
          <w:rFonts w:hint="eastAsia"/>
        </w:rPr>
        <w:t>我</w:t>
      </w:r>
      <w:r>
        <w:t>该做哪几件要事？</w:t>
      </w:r>
      <w:r>
        <w:rPr>
          <w:rFonts w:hint="eastAsia"/>
        </w:rPr>
        <w:t>做</w:t>
      </w:r>
      <w:r>
        <w:t>这些事的流程和标准是什么？</w:t>
      </w:r>
      <w:r>
        <w:rPr>
          <w:rFonts w:hint="eastAsia"/>
        </w:rPr>
        <w:t>做</w:t>
      </w:r>
      <w:r>
        <w:t>这些事的目的是什么？</w:t>
      </w:r>
    </w:p>
    <w:p>
      <w:pPr>
        <w:numPr>
          <w:ilvl w:val="0"/>
          <w:numId w:val="0"/>
        </w:numPr>
        <w:ind w:firstLineChars="0"/>
      </w:pPr>
      <w:r>
        <w:rPr>
          <w:rFonts w:hint="eastAsia"/>
          <w:b/>
        </w:rPr>
        <w:t>数（D</w:t>
      </w:r>
      <w:r>
        <w:rPr>
          <w:b/>
        </w:rPr>
        <w:t>ata</w:t>
      </w:r>
      <w:r>
        <w:rPr>
          <w:rFonts w:hint="eastAsia"/>
          <w:b/>
        </w:rPr>
        <w:t>）</w:t>
      </w:r>
      <w:r>
        <w:rPr>
          <w:b/>
        </w:rPr>
        <w:t>：</w:t>
      </w:r>
      <w:r>
        <w:t>这个</w:t>
      </w:r>
      <w:r>
        <w:rPr>
          <w:rFonts w:hint="eastAsia"/>
        </w:rPr>
        <w:t>事</w:t>
      </w:r>
      <w:r>
        <w:t>有哪些数据和信息我必须</w:t>
      </w:r>
      <w:r>
        <w:rPr>
          <w:rFonts w:hint="eastAsia"/>
        </w:rPr>
        <w:t>知晓</w:t>
      </w:r>
      <w:r>
        <w:t>，</w:t>
      </w:r>
      <w:r>
        <w:rPr>
          <w:rFonts w:hint="eastAsia"/>
        </w:rPr>
        <w:t>我</w:t>
      </w:r>
      <w:r>
        <w:t>当前掌握了哪些数据和信息</w:t>
      </w:r>
      <w:r>
        <w:rPr>
          <w:rFonts w:hint="eastAsia"/>
        </w:rPr>
        <w:t>，</w:t>
      </w:r>
      <w:r>
        <w:t>这些数据和信息足够吗？</w:t>
      </w:r>
      <w:r>
        <w:rPr>
          <w:rFonts w:hint="eastAsia"/>
        </w:rPr>
        <w:t>我</w:t>
      </w:r>
      <w:r>
        <w:t>做的对吗？我的服务对象是谁</w:t>
      </w:r>
      <w:r>
        <w:rPr>
          <w:rFonts w:hint="eastAsia"/>
        </w:rPr>
        <w:t>？</w:t>
      </w:r>
      <w:r>
        <w:t>我提供的数据和信息能满足对方的需求吗</w:t>
      </w:r>
      <w:r>
        <w:rPr>
          <w:rFonts w:hint="eastAsia"/>
        </w:rPr>
        <w:t>？</w:t>
      </w:r>
    </w:p>
    <w:p>
      <w:pPr>
        <w:pStyle w:val="10"/>
        <w:numPr>
          <w:ilvl w:val="0"/>
          <w:numId w:val="0"/>
        </w:numPr>
        <w:ind w:leftChars="0"/>
      </w:pPr>
    </w:p>
    <w:p>
      <w:pPr>
        <w:pStyle w:val="10"/>
        <w:numPr>
          <w:ilvl w:val="0"/>
          <w:numId w:val="0"/>
        </w:numPr>
        <w:ind w:leftChars="0"/>
      </w:pPr>
    </w:p>
    <w:p>
      <w:pPr>
        <w:pStyle w:val="10"/>
        <w:numPr>
          <w:ilvl w:val="0"/>
          <w:numId w:val="1"/>
        </w:numPr>
        <w:ind w:firstLineChars="0"/>
      </w:pPr>
      <w:r>
        <w:rPr>
          <w:b/>
        </w:rPr>
        <w:t>人</w:t>
      </w:r>
      <w:r>
        <w:rPr>
          <w:rFonts w:hint="eastAsia"/>
          <w:b/>
        </w:rPr>
        <w:t>（P</w:t>
      </w:r>
      <w:r>
        <w:rPr>
          <w:b/>
        </w:rPr>
        <w:t>ersonnel</w:t>
      </w:r>
      <w:r>
        <w:rPr>
          <w:rFonts w:hint="eastAsia"/>
          <w:b/>
        </w:rPr>
        <w:t>）</w:t>
      </w:r>
      <w:r>
        <w:rPr>
          <w:b/>
        </w:rPr>
        <w:t>：</w:t>
      </w:r>
      <w:r>
        <w:rPr>
          <w:rFonts w:hint="eastAsia"/>
        </w:rPr>
        <w:t>我是</w:t>
      </w:r>
      <w:r>
        <w:rPr>
          <w:rFonts w:hint="eastAsia"/>
          <w:lang w:val="en-US" w:eastAsia="zh-CN"/>
        </w:rPr>
        <w:t>五彩梦人力资源</w:t>
      </w:r>
      <w:r>
        <w:rPr>
          <w:rFonts w:hint="eastAsia"/>
        </w:rPr>
        <w:t>部经理</w:t>
      </w:r>
      <w:r>
        <w:rPr>
          <w:rFonts w:hint="eastAsia"/>
          <w:lang w:eastAsia="zh-CN"/>
        </w:rPr>
        <w:t>——</w:t>
      </w:r>
      <w:r>
        <w:rPr>
          <w:rFonts w:hint="eastAsia"/>
          <w:lang w:val="en-US" w:eastAsia="zh-CN"/>
        </w:rPr>
        <w:t>龚梦玲</w:t>
      </w:r>
      <w:r>
        <w:rPr>
          <w:rFonts w:hint="eastAsia"/>
        </w:rPr>
        <w:t>；</w:t>
      </w:r>
    </w:p>
    <w:p>
      <w:pPr>
        <w:pStyle w:val="10"/>
        <w:ind w:left="420" w:firstLine="0" w:firstLineChars="0"/>
        <w:rPr>
          <w:rFonts w:hint="eastAsia"/>
        </w:rPr>
      </w:pPr>
      <w:r>
        <w:rPr>
          <w:rFonts w:hint="eastAsia"/>
        </w:rPr>
        <w:t>我的岗位职责包括：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负责公司组织结构各项人力资源管理事宜，研讨组织方案增进各单位及各层级的权责划分，拟定、解释及推行公司人事政策、计划及人事管理制度，促进公司与员工间关系的和谐，并进行人力分析，办理人员培养、训练，以加强公司人力资源的有效运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 xml:space="preserve">(1) </w:t>
      </w:r>
      <w:r>
        <w:rPr>
          <w:rFonts w:ascii="Arial" w:hAnsi="Arial" w:eastAsia="宋体" w:cs="Arial"/>
          <w:b w:val="0"/>
          <w:i w:val="0"/>
          <w:caps w:val="0"/>
          <w:color w:val="333333"/>
          <w:spacing w:val="0"/>
          <w:sz w:val="21"/>
          <w:szCs w:val="21"/>
          <w:shd w:val="clear" w:fill="FFFFFF"/>
        </w:rPr>
        <w:t>依据公司业务需要，研究组织职责及权责划分的改进方案。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(2) 依据公司经营计划，配合公司总目标，拟定本单位的目标及工作计划。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(3) 根据本单位工作计划，估计所需的款项支出，编制本单位年度预算，并加以控制。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(4) 配合公司经营目标，拟定人力资源发展计划及人员编制数额，并根据人力发展计划，筹划办理各项教育培训。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shd w:val="clear" w:fill="FFFFFF"/>
        </w:rPr>
        <w:t xml:space="preserve">(5) </w:t>
      </w:r>
      <w:r>
        <w:rPr>
          <w:rFonts w:ascii="Arial" w:hAnsi="Arial" w:eastAsia="宋体" w:cs="Arial"/>
          <w:b w:val="0"/>
          <w:i w:val="0"/>
          <w:caps w:val="0"/>
          <w:color w:val="333333"/>
          <w:spacing w:val="0"/>
          <w:sz w:val="21"/>
          <w:szCs w:val="21"/>
          <w:shd w:val="clear" w:fill="FFFFFF"/>
        </w:rPr>
        <w:t>招聘与录用行政工作</w:t>
      </w:r>
      <w:r>
        <w:rPr>
          <w:rFonts w:hint="eastAsia" w:ascii="Arial" w:hAnsi="Arial" w:cs="Arial"/>
          <w:b w:val="0"/>
          <w:i w:val="0"/>
          <w:caps w:val="0"/>
          <w:color w:val="333333"/>
          <w:spacing w:val="0"/>
          <w:sz w:val="21"/>
          <w:szCs w:val="21"/>
          <w:shd w:val="clear" w:fill="FFFFFF"/>
          <w:lang w:eastAsia="zh-CN"/>
        </w:rPr>
        <w:t>，</w:t>
      </w:r>
      <w:r>
        <w:rPr>
          <w:rFonts w:hint="eastAsia" w:ascii="Arial" w:hAnsi="Arial" w:cs="Arial"/>
          <w:b w:val="0"/>
          <w:i w:val="0"/>
          <w:caps w:val="0"/>
          <w:color w:val="333333"/>
          <w:spacing w:val="0"/>
          <w:sz w:val="21"/>
          <w:szCs w:val="21"/>
          <w:shd w:val="clear" w:fill="FFFFFF"/>
          <w:lang w:val="en-US" w:eastAsia="zh-CN"/>
        </w:rPr>
        <w:t>对员工进行</w:t>
      </w:r>
      <w:r>
        <w:rPr>
          <w:rFonts w:ascii="Arial" w:hAnsi="Arial" w:eastAsia="宋体" w:cs="Arial"/>
          <w:b w:val="0"/>
          <w:i w:val="0"/>
          <w:caps w:val="0"/>
          <w:color w:val="333333"/>
          <w:spacing w:val="0"/>
          <w:sz w:val="21"/>
          <w:szCs w:val="21"/>
          <w:shd w:val="clear" w:fill="FFFFFF"/>
        </w:rPr>
        <w:t>职业培训行政工作</w:t>
      </w:r>
      <w:r>
        <w:rPr>
          <w:rFonts w:hint="eastAsia" w:ascii="Arial" w:hAnsi="Arial" w:cs="Arial"/>
          <w:b w:val="0"/>
          <w:i w:val="0"/>
          <w:caps w:val="0"/>
          <w:color w:val="333333"/>
          <w:spacing w:val="0"/>
          <w:sz w:val="21"/>
          <w:szCs w:val="21"/>
          <w:shd w:val="clear" w:fill="FFFFFF"/>
          <w:lang w:val="en-US" w:eastAsia="zh-CN"/>
        </w:rPr>
        <w:t>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Arial" w:hAnsi="Arial" w:eastAsia="宋体" w:cs="Arial"/>
          <w:b w:val="0"/>
          <w:i w:val="0"/>
          <w:caps w:val="0"/>
          <w:color w:val="333333"/>
          <w:spacing w:val="0"/>
          <w:sz w:val="14"/>
          <w:szCs w:val="14"/>
          <w:shd w:val="clear" w:fill="FFFFFF"/>
          <w:lang w:val="en-US" w:eastAsia="zh-CN"/>
        </w:rPr>
      </w:pPr>
      <w:r>
        <w:rPr>
          <w:rFonts w:hint="eastAsia" w:ascii="宋体" w:hAnsi="宋体" w:eastAsia="宋体" w:cs="宋体"/>
          <w:b w:val="0"/>
          <w:i w:val="0"/>
          <w:caps w:val="0"/>
          <w:color w:val="333333"/>
          <w:spacing w:val="0"/>
          <w:sz w:val="21"/>
          <w:szCs w:val="21"/>
          <w:shd w:val="clear" w:fill="FFFFFF"/>
        </w:rPr>
        <w:t xml:space="preserve">(6) </w:t>
      </w:r>
      <w:r>
        <w:rPr>
          <w:rFonts w:ascii="Arial" w:hAnsi="Arial" w:eastAsia="宋体" w:cs="Arial"/>
          <w:b w:val="0"/>
          <w:i w:val="0"/>
          <w:caps w:val="0"/>
          <w:color w:val="333333"/>
          <w:spacing w:val="0"/>
          <w:sz w:val="21"/>
          <w:szCs w:val="21"/>
          <w:shd w:val="clear" w:fill="FFFFFF"/>
        </w:rPr>
        <w:t>绩效考核行政工作</w:t>
      </w:r>
      <w:r>
        <w:rPr>
          <w:rFonts w:hint="eastAsia" w:ascii="Arial" w:hAnsi="Arial" w:cs="Arial"/>
          <w:b w:val="0"/>
          <w:i w:val="0"/>
          <w:caps w:val="0"/>
          <w:color w:val="333333"/>
          <w:spacing w:val="0"/>
          <w:sz w:val="21"/>
          <w:szCs w:val="21"/>
          <w:shd w:val="clear" w:fill="FFFFFF"/>
          <w:lang w:eastAsia="zh-CN"/>
        </w:rPr>
        <w:t>，</w:t>
      </w:r>
      <w:r>
        <w:rPr>
          <w:rFonts w:hint="eastAsia" w:ascii="Arial" w:hAnsi="Arial" w:cs="Arial"/>
          <w:b w:val="0"/>
          <w:i w:val="0"/>
          <w:caps w:val="0"/>
          <w:color w:val="333333"/>
          <w:spacing w:val="0"/>
          <w:sz w:val="21"/>
          <w:szCs w:val="21"/>
          <w:shd w:val="clear" w:fill="FFFFFF"/>
          <w:lang w:val="en-US" w:eastAsia="zh-CN"/>
        </w:rPr>
        <w:t>进行人力资源考勤，统计员工出勤情况，对员工考核及奖惩的办理与公布。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shd w:val="clear" w:fill="FFFFFF"/>
        </w:rPr>
        <w:t xml:space="preserve">(7) </w:t>
      </w:r>
      <w:r>
        <w:rPr>
          <w:rFonts w:hint="eastAsia" w:ascii="宋体" w:hAnsi="宋体" w:cs="宋体"/>
          <w:b w:val="0"/>
          <w:i w:val="0"/>
          <w:caps w:val="0"/>
          <w:color w:val="333333"/>
          <w:spacing w:val="0"/>
          <w:sz w:val="21"/>
          <w:szCs w:val="21"/>
          <w:shd w:val="clear" w:fill="FFFFFF"/>
          <w:lang w:val="en-US" w:eastAsia="zh-CN"/>
        </w:rPr>
        <w:t>进行</w:t>
      </w:r>
      <w:r>
        <w:rPr>
          <w:rFonts w:ascii="Arial" w:hAnsi="Arial" w:eastAsia="宋体" w:cs="Arial"/>
          <w:b w:val="0"/>
          <w:i w:val="0"/>
          <w:caps w:val="0"/>
          <w:color w:val="333333"/>
          <w:spacing w:val="0"/>
          <w:sz w:val="21"/>
          <w:szCs w:val="21"/>
          <w:shd w:val="clear" w:fill="FFFFFF"/>
        </w:rPr>
        <w:t>薪金设计与管理行政工作</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员工激励行政工作</w:t>
      </w:r>
      <w:r>
        <w:rPr>
          <w:rFonts w:hint="eastAsia" w:ascii="Arial" w:hAnsi="Arial" w:cs="Arial"/>
          <w:b w:val="0"/>
          <w:i w:val="0"/>
          <w:caps w:val="0"/>
          <w:color w:val="333333"/>
          <w:spacing w:val="0"/>
          <w:sz w:val="21"/>
          <w:szCs w:val="21"/>
          <w:shd w:val="clear" w:fill="FFFFFF"/>
          <w:lang w:val="en-US" w:eastAsia="zh-CN"/>
        </w:rPr>
        <w:t>以及</w:t>
      </w:r>
      <w:r>
        <w:rPr>
          <w:rFonts w:ascii="Arial" w:hAnsi="Arial" w:eastAsia="宋体" w:cs="Arial"/>
          <w:b w:val="0"/>
          <w:i w:val="0"/>
          <w:caps w:val="0"/>
          <w:color w:val="333333"/>
          <w:spacing w:val="0"/>
          <w:sz w:val="21"/>
          <w:szCs w:val="21"/>
          <w:shd w:val="clear" w:fill="FFFFFF"/>
        </w:rPr>
        <w:t>劳资关系行政工作</w:t>
      </w:r>
      <w:r>
        <w:rPr>
          <w:rFonts w:hint="eastAsia" w:ascii="Arial" w:hAnsi="Arial" w:cs="Arial"/>
          <w:b w:val="0"/>
          <w:i w:val="0"/>
          <w:caps w:val="0"/>
          <w:color w:val="333333"/>
          <w:spacing w:val="0"/>
          <w:sz w:val="21"/>
          <w:szCs w:val="21"/>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 xml:space="preserve">(8) </w:t>
      </w:r>
      <w:r>
        <w:rPr>
          <w:rFonts w:hint="eastAsia" w:ascii="宋体" w:hAnsi="宋体" w:cs="宋体"/>
          <w:b w:val="0"/>
          <w:i w:val="0"/>
          <w:caps w:val="0"/>
          <w:color w:val="333333"/>
          <w:spacing w:val="0"/>
          <w:sz w:val="21"/>
          <w:szCs w:val="21"/>
          <w:shd w:val="clear" w:fill="FFFFFF"/>
          <w:lang w:val="en-US" w:eastAsia="zh-CN"/>
        </w:rPr>
        <w:t>对人力资源档案进行管理</w:t>
      </w:r>
      <w:r>
        <w:rPr>
          <w:rFonts w:hint="eastAsia" w:ascii="宋体" w:hAnsi="宋体" w:eastAsia="宋体" w:cs="宋体"/>
          <w:b w:val="0"/>
          <w:i w:val="0"/>
          <w:caps w:val="0"/>
          <w:color w:val="333333"/>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shd w:val="clear" w:fill="FFFFFF"/>
        </w:rPr>
        <w:t xml:space="preserve">(9) </w:t>
      </w:r>
      <w:r>
        <w:rPr>
          <w:rFonts w:hint="eastAsia" w:ascii="宋体" w:hAnsi="宋体" w:cs="宋体"/>
          <w:b w:val="0"/>
          <w:i w:val="0"/>
          <w:caps w:val="0"/>
          <w:color w:val="333333"/>
          <w:spacing w:val="0"/>
          <w:sz w:val="21"/>
          <w:szCs w:val="21"/>
          <w:shd w:val="clear" w:fill="FFFFFF"/>
          <w:lang w:val="en-US" w:eastAsia="zh-CN"/>
        </w:rPr>
        <w:t>执行公司总经理交办的其他工作。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rPr>
        <w:t>(10)</w:t>
      </w:r>
      <w:r>
        <w:rPr>
          <w:rFonts w:hint="eastAsia" w:ascii="宋体" w:hAnsi="宋体" w:cs="宋体"/>
          <w:b w:val="0"/>
          <w:i w:val="0"/>
          <w:caps w:val="0"/>
          <w:color w:val="333333"/>
          <w:spacing w:val="0"/>
          <w:sz w:val="21"/>
          <w:szCs w:val="21"/>
          <w:shd w:val="clear" w:fill="FFFFFF"/>
          <w:lang w:val="en-US" w:eastAsia="zh-CN"/>
        </w:rPr>
        <w:t>根据公司需要对公司员工进行招聘解聘工作以及事后的归档及薪酬管理与调整。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(11)</w:t>
      </w:r>
      <w:r>
        <w:rPr>
          <w:rFonts w:hint="eastAsia" w:ascii="宋体" w:hAnsi="宋体" w:eastAsia="宋体" w:cs="宋体"/>
          <w:b w:val="0"/>
          <w:i w:val="0"/>
          <w:caps w:val="0"/>
          <w:color w:val="333333"/>
          <w:spacing w:val="0"/>
          <w:sz w:val="21"/>
          <w:szCs w:val="21"/>
          <w:shd w:val="clear" w:fill="FFFFFF"/>
        </w:rPr>
        <w:t>依员工考核、奖惩办法，审慎办理所属人员的考核、奖惩、升降等事项，并力求处理公平合理。</w:t>
      </w:r>
    </w:p>
    <w:p>
      <w:pPr>
        <w:pStyle w:val="10"/>
        <w:ind w:left="420" w:firstLine="0" w:firstLineChars="0"/>
      </w:pPr>
      <w:r>
        <w:rPr>
          <w:rFonts w:hint="eastAsia"/>
        </w:rPr>
        <w:t>为了完成我的职责</w:t>
      </w:r>
      <w:r>
        <w:t>，</w:t>
      </w:r>
      <w:r>
        <w:rPr>
          <w:rFonts w:hint="eastAsia"/>
        </w:rPr>
        <w:t>我</w:t>
      </w:r>
      <w:r>
        <w:t>要跟</w:t>
      </w:r>
      <w:r>
        <w:rPr>
          <w:rFonts w:hint="eastAsia"/>
        </w:rPr>
        <w:t>部门</w:t>
      </w:r>
      <w:r>
        <w:rPr>
          <w:rFonts w:hint="eastAsia"/>
          <w:lang w:val="en-US" w:eastAsia="zh-CN"/>
        </w:rPr>
        <w:t>助理</w:t>
      </w:r>
      <w:r>
        <w:rPr>
          <w:rFonts w:hint="eastAsia"/>
        </w:rPr>
        <w:t>（</w:t>
      </w:r>
      <w:r>
        <w:rPr>
          <w:rFonts w:hint="eastAsia"/>
          <w:lang w:val="en-US" w:eastAsia="zh-CN"/>
        </w:rPr>
        <w:t>人力资源部助理</w:t>
      </w:r>
      <w:r>
        <w:rPr>
          <w:rFonts w:hint="eastAsia"/>
        </w:rPr>
        <w:t>）以及总经理</w:t>
      </w:r>
      <w:r>
        <w:rPr>
          <w:rFonts w:hint="eastAsia"/>
          <w:lang w:val="en-US" w:eastAsia="zh-CN"/>
        </w:rPr>
        <w:t>,</w:t>
      </w:r>
      <w:r>
        <w:rPr>
          <w:rFonts w:hint="eastAsia"/>
        </w:rPr>
        <w:t>财务部经理</w:t>
      </w:r>
      <w:r>
        <w:rPr>
          <w:rFonts w:hint="eastAsia"/>
          <w:lang w:val="en-US" w:eastAsia="zh-CN"/>
        </w:rPr>
        <w:t>,生产计划部经理</w:t>
      </w:r>
      <w:r>
        <w:t>打交道，</w:t>
      </w:r>
      <w:r>
        <w:rPr>
          <w:rFonts w:hint="eastAsia"/>
        </w:rPr>
        <w:t>我和部门</w:t>
      </w:r>
      <w:r>
        <w:rPr>
          <w:rFonts w:hint="eastAsia"/>
          <w:lang w:val="en-US" w:eastAsia="zh-CN"/>
        </w:rPr>
        <w:t>助理</w:t>
      </w:r>
      <w:r>
        <w:t>是</w:t>
      </w:r>
      <w:r>
        <w:rPr>
          <w:rFonts w:hint="eastAsia"/>
        </w:rPr>
        <w:t>上下级</w:t>
      </w:r>
      <w:r>
        <w:t>关系</w:t>
      </w:r>
      <w:r>
        <w:rPr>
          <w:rFonts w:hint="eastAsia"/>
        </w:rPr>
        <w:t>，和总经理也是上下级关系，和财务部经理</w:t>
      </w:r>
      <w:r>
        <w:rPr>
          <w:rFonts w:hint="eastAsia"/>
          <w:lang w:val="en-US" w:eastAsia="zh-CN"/>
        </w:rPr>
        <w:t>以及生产计划部经理</w:t>
      </w:r>
      <w:r>
        <w:rPr>
          <w:rFonts w:hint="eastAsia"/>
        </w:rPr>
        <w:t>是同级关系。</w:t>
      </w:r>
    </w:p>
    <w:p>
      <w:pPr>
        <w:pStyle w:val="10"/>
        <w:numPr>
          <w:ilvl w:val="0"/>
          <w:numId w:val="0"/>
        </w:numPr>
        <w:ind w:leftChars="0"/>
      </w:pPr>
    </w:p>
    <w:p>
      <w:pPr>
        <w:pStyle w:val="10"/>
        <w:numPr>
          <w:ilvl w:val="0"/>
          <w:numId w:val="1"/>
        </w:numPr>
        <w:ind w:firstLineChars="0"/>
      </w:pPr>
      <w:r>
        <w:rPr>
          <w:rFonts w:hint="eastAsia"/>
          <w:b/>
        </w:rPr>
        <w:t>事（B</w:t>
      </w:r>
      <w:r>
        <w:rPr>
          <w:b/>
        </w:rPr>
        <w:t>usiness</w:t>
      </w:r>
      <w:r>
        <w:rPr>
          <w:rFonts w:hint="eastAsia"/>
          <w:b/>
        </w:rPr>
        <w:t>）</w:t>
      </w:r>
      <w:r>
        <w:rPr>
          <w:b/>
        </w:rPr>
        <w:t>：</w:t>
      </w:r>
      <w:r>
        <w:rPr>
          <w:rFonts w:hint="eastAsia"/>
        </w:rPr>
        <w:t>为</w:t>
      </w:r>
      <w:r>
        <w:t>达成目标，</w:t>
      </w:r>
      <w:r>
        <w:rPr>
          <w:rFonts w:hint="eastAsia"/>
        </w:rPr>
        <w:t>我应</w:t>
      </w:r>
    </w:p>
    <w:p>
      <w:pPr>
        <w:pStyle w:val="10"/>
        <w:numPr>
          <w:ilvl w:val="0"/>
          <w:numId w:val="2"/>
        </w:numPr>
        <w:ind w:firstLineChars="0"/>
      </w:pPr>
      <w:r>
        <w:rPr>
          <w:rFonts w:hint="eastAsia"/>
        </w:rPr>
        <w:t>与总经理及其他部门经理及时沟通交流。</w:t>
      </w:r>
    </w:p>
    <w:p>
      <w:pPr>
        <w:pStyle w:val="10"/>
        <w:numPr>
          <w:ilvl w:val="0"/>
          <w:numId w:val="2"/>
        </w:numPr>
        <w:ind w:firstLineChars="0"/>
      </w:pPr>
      <w:r>
        <w:rPr>
          <w:rFonts w:hint="eastAsia"/>
        </w:rPr>
        <w:t>制定部门业务计划。</w:t>
      </w:r>
    </w:p>
    <w:p>
      <w:pPr>
        <w:pStyle w:val="10"/>
        <w:numPr>
          <w:ilvl w:val="0"/>
          <w:numId w:val="2"/>
        </w:numPr>
        <w:ind w:firstLineChars="0"/>
        <w:rPr>
          <w:rFonts w:hint="eastAsia"/>
        </w:rPr>
      </w:pPr>
      <w:r>
        <w:rPr>
          <w:rFonts w:hint="eastAsia"/>
        </w:rPr>
        <w:t>进行部门员工队伍建设。</w:t>
      </w:r>
    </w:p>
    <w:p>
      <w:pPr>
        <w:pStyle w:val="10"/>
        <w:ind w:left="420" w:firstLine="0" w:firstLineChars="0"/>
      </w:pPr>
      <w:r>
        <w:rPr>
          <w:rFonts w:hint="eastAsia"/>
        </w:rPr>
        <w:t>做</w:t>
      </w:r>
      <w:r>
        <w:t>这些事的流程是</w:t>
      </w:r>
      <w:r>
        <w:rPr>
          <w:rFonts w:hint="eastAsia"/>
        </w:rPr>
        <w:t>：从部门</w:t>
      </w:r>
      <w:r>
        <w:rPr>
          <w:rFonts w:hint="eastAsia"/>
          <w:lang w:val="en-US" w:eastAsia="zh-CN"/>
        </w:rPr>
        <w:t>助理</w:t>
      </w:r>
      <w:r>
        <w:rPr>
          <w:rFonts w:hint="eastAsia"/>
        </w:rPr>
        <w:t>到部门经理，再从部门经理到其他经理或</w:t>
      </w:r>
      <w:r>
        <w:rPr>
          <w:rFonts w:hint="eastAsia"/>
          <w:lang w:val="en-US" w:eastAsia="zh-CN"/>
        </w:rPr>
        <w:t>总经理</w:t>
      </w:r>
      <w:r>
        <w:rPr>
          <w:rFonts w:hint="eastAsia"/>
        </w:rPr>
        <w:t>。</w:t>
      </w:r>
    </w:p>
    <w:p>
      <w:pPr>
        <w:pStyle w:val="10"/>
        <w:ind w:left="420" w:firstLine="0" w:firstLineChars="0"/>
        <w:rPr>
          <w:rFonts w:hint="eastAsia" w:eastAsia="宋体"/>
          <w:b/>
          <w:lang w:val="en-US" w:eastAsia="zh-CN"/>
        </w:rPr>
      </w:pPr>
      <w:r>
        <w:rPr>
          <w:rFonts w:hint="eastAsia"/>
        </w:rPr>
        <w:t>做</w:t>
      </w:r>
      <w:r>
        <w:t>这些事的</w:t>
      </w:r>
      <w:r>
        <w:rPr>
          <w:rFonts w:hint="eastAsia"/>
        </w:rPr>
        <w:t>目的是：</w:t>
      </w:r>
      <w:r>
        <w:rPr>
          <w:rFonts w:hint="eastAsia"/>
          <w:lang w:val="en-US" w:eastAsia="zh-CN"/>
        </w:rPr>
        <w:t>为了能够</w:t>
      </w:r>
      <w:r>
        <w:rPr>
          <w:rFonts w:ascii="Arial" w:hAnsi="Arial" w:eastAsia="宋体" w:cs="Arial"/>
          <w:b w:val="0"/>
          <w:i w:val="0"/>
          <w:caps w:val="0"/>
          <w:color w:val="333333"/>
          <w:spacing w:val="0"/>
          <w:sz w:val="21"/>
          <w:szCs w:val="21"/>
          <w:shd w:val="clear" w:fill="FFFFFF"/>
        </w:rPr>
        <w:t>拟定、解释及推行公司人事政策、计划及人事管理制度，促进公司与员工间关系的和谐，并进行人力分析，办理人员培养、训练，以加强公司人力资源的有效运用。</w:t>
      </w:r>
    </w:p>
    <w:p>
      <w:pPr>
        <w:pStyle w:val="10"/>
        <w:numPr>
          <w:ilvl w:val="0"/>
          <w:numId w:val="0"/>
        </w:numPr>
        <w:ind w:leftChars="0"/>
      </w:pPr>
    </w:p>
    <w:p>
      <w:pPr>
        <w:pStyle w:val="10"/>
        <w:numPr>
          <w:ilvl w:val="0"/>
          <w:numId w:val="1"/>
        </w:numPr>
        <w:ind w:firstLineChars="0"/>
      </w:pPr>
      <w:r>
        <w:rPr>
          <w:rFonts w:hint="eastAsia"/>
          <w:b/>
        </w:rPr>
        <w:t>数（D</w:t>
      </w:r>
      <w:r>
        <w:rPr>
          <w:b/>
        </w:rPr>
        <w:t>ata</w:t>
      </w:r>
      <w:r>
        <w:rPr>
          <w:rFonts w:hint="eastAsia"/>
          <w:b/>
        </w:rPr>
        <w:t>）</w:t>
      </w:r>
      <w:r>
        <w:rPr>
          <w:b/>
        </w:rPr>
        <w:t>：</w:t>
      </w:r>
      <w:r>
        <w:rPr>
          <w:rFonts w:hint="eastAsia"/>
        </w:rPr>
        <w:t>当前掌握的数据和信息包括：</w:t>
      </w:r>
      <w:r>
        <w:rPr>
          <w:rFonts w:hint="eastAsia"/>
          <w:lang w:val="en-US" w:eastAsia="zh-CN"/>
        </w:rPr>
        <w:t>绩效考核得分明细，车厂组织结构图，岗位职责说明汇总，职工薪酬发放表，职工薪酬统计表，五险一金核算表，考勤统计表，员工账号信息，社会保险缴费基数采集表，人事登记表，银企代发工资协议，委托银行代收社会保险费合同书，上一季度业绩数据及产量明细等。</w:t>
      </w:r>
    </w:p>
    <w:p>
      <w:pPr>
        <w:keepNext w:val="0"/>
        <w:keepLines w:val="0"/>
        <w:widowControl/>
        <w:suppressLineNumbers w:val="0"/>
        <w:shd w:val="clear" w:fill="FFFFFF"/>
        <w:bidi w:val="0"/>
        <w:spacing w:before="10" w:beforeAutospacing="0" w:line="10" w:lineRule="atLeast"/>
        <w:ind w:left="0" w:right="0"/>
        <w:jc w:val="left"/>
        <w:rPr>
          <w:rFonts w:hint="default" w:ascii="sans-serif" w:hAnsi="sans-serif" w:eastAsia="sans-serif" w:cs="sans-serif"/>
          <w:sz w:val="22"/>
          <w:szCs w:val="22"/>
        </w:rPr>
      </w:pPr>
      <w:r>
        <w:rPr>
          <w:rFonts w:hint="default" w:ascii="sans-serif" w:hAnsi="sans-serif" w:eastAsia="sans-serif" w:cs="sans-serif"/>
          <w:kern w:val="0"/>
          <w:sz w:val="22"/>
          <w:szCs w:val="22"/>
          <w:shd w:val="clear" w:fill="FFFFFF"/>
          <w:lang w:val="en-US" w:eastAsia="zh-CN" w:bidi="ar"/>
        </w:rPr>
        <w:t>企业上一季度整体业绩情况及车间产量数据，是人力资源部核算季度奖金的基础据，通过与财务部、生产计划部人员沟通获得数据</w:t>
      </w:r>
      <w:r>
        <w:rPr>
          <w:rFonts w:hint="eastAsia" w:ascii="宋体" w:hAnsi="宋体" w:eastAsia="宋体" w:cs="宋体"/>
          <w:kern w:val="0"/>
          <w:sz w:val="21"/>
          <w:szCs w:val="21"/>
          <w:shd w:val="clear" w:fill="FFFFFF"/>
          <w:lang w:val="en-US" w:eastAsia="zh-CN" w:bidi="ar"/>
        </w:rPr>
        <w:t>。</w:t>
      </w:r>
      <w:r>
        <w:rPr>
          <w:rFonts w:hint="eastAsia" w:ascii="宋体" w:hAnsi="宋体" w:eastAsia="宋体" w:cs="宋体"/>
          <w:sz w:val="21"/>
          <w:szCs w:val="21"/>
        </w:rPr>
        <w:t>在企业运行的过程中，暂时还没有出现不能满足其他服务对象需求的问题。</w:t>
      </w:r>
    </w:p>
    <w:p>
      <w:pPr>
        <w:rPr>
          <w:b/>
        </w:rPr>
      </w:pPr>
    </w:p>
    <w:p>
      <w:pPr>
        <w:widowControl/>
        <w:jc w:val="left"/>
        <w:rPr>
          <w:b/>
          <w:bCs/>
          <w:kern w:val="44"/>
          <w:sz w:val="44"/>
          <w:szCs w:val="44"/>
        </w:rPr>
      </w:pPr>
      <w:bookmarkStart w:id="1" w:name="_Toc478319057"/>
      <w:r>
        <w:br w:type="page"/>
      </w:r>
    </w:p>
    <w:p>
      <w:pPr>
        <w:numPr>
          <w:ilvl w:val="0"/>
          <w:numId w:val="0"/>
        </w:numPr>
        <w:rPr>
          <w:rFonts w:hint="eastAsia"/>
          <w:lang w:eastAsia="zh-CN"/>
        </w:rPr>
      </w:pPr>
      <w:bookmarkStart w:id="2" w:name="_Toc478319054"/>
      <w:bookmarkStart w:id="3" w:name="_Toc482599061"/>
      <w:r>
        <w:rPr>
          <w:rFonts w:hint="eastAsia" w:ascii="宋体" w:hAnsi="宋体" w:cs="宋体"/>
          <w:b/>
          <w:bCs/>
          <w:lang w:val="en-US" w:eastAsia="zh-CN"/>
        </w:rPr>
        <w:t>2</w:t>
      </w:r>
      <w:r>
        <w:rPr>
          <w:rFonts w:hint="eastAsia" w:ascii="宋体" w:hAnsi="宋体" w:eastAsia="宋体" w:cs="宋体"/>
          <w:b/>
          <w:bCs/>
          <w:lang w:val="en-US" w:eastAsia="zh-CN"/>
        </w:rPr>
        <w:t>.</w:t>
      </w:r>
      <w:r>
        <w:rPr>
          <w:rFonts w:hint="eastAsia" w:ascii="宋体" w:hAnsi="宋体" w:eastAsia="宋体" w:cs="宋体"/>
          <w:b/>
          <w:bCs/>
        </w:rPr>
        <w:t>应聘岗位</w:t>
      </w:r>
      <w:bookmarkEnd w:id="2"/>
      <w:r>
        <w:rPr>
          <w:rFonts w:hint="eastAsia"/>
          <w:lang w:eastAsia="zh-CN"/>
        </w:rPr>
        <w:t>：</w:t>
      </w:r>
    </w:p>
    <w:p>
      <w:pPr>
        <w:numPr>
          <w:ilvl w:val="0"/>
          <w:numId w:val="0"/>
        </w:numPr>
        <w:rPr>
          <w:rFonts w:hint="eastAsia" w:eastAsia="宋体"/>
          <w:lang w:val="en-US" w:eastAsia="zh-CN"/>
        </w:rPr>
      </w:pPr>
      <w:r>
        <w:rPr>
          <w:rFonts w:hint="eastAsia"/>
          <w:lang w:val="en-US" w:eastAsia="zh-CN"/>
        </w:rPr>
        <w:t>人力资源部经理</w:t>
      </w:r>
    </w:p>
    <w:p>
      <w:pPr>
        <w:numPr>
          <w:ilvl w:val="1"/>
          <w:numId w:val="0"/>
        </w:numP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2.1</w:t>
      </w:r>
      <w:r>
        <w:rPr>
          <w:rFonts w:hint="eastAsia" w:asciiTheme="majorEastAsia" w:hAnsiTheme="majorEastAsia" w:eastAsiaTheme="majorEastAsia" w:cstheme="majorEastAsia"/>
          <w:sz w:val="24"/>
          <w:szCs w:val="24"/>
        </w:rPr>
        <w:t>你觉着你最大的优势是什么？</w:t>
      </w:r>
    </w:p>
    <w:p>
      <w:pPr>
        <w:widowControl/>
        <w:numPr>
          <w:ilvl w:val="0"/>
          <w:numId w:val="3"/>
        </w:numPr>
        <w:pBdr>
          <w:top w:val="none" w:color="auto" w:sz="0" w:space="0"/>
          <w:left w:val="none" w:color="auto" w:sz="0" w:space="0"/>
          <w:bottom w:val="none" w:color="auto" w:sz="0" w:space="0"/>
          <w:right w:val="none" w:color="auto" w:sz="0" w:space="0"/>
          <w:between w:val="none" w:color="auto" w:sz="0" w:space="0"/>
        </w:pBdr>
        <w:spacing w:after="80" w:line="288" w:lineRule="auto"/>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b w:val="0"/>
          <w:bCs/>
          <w:sz w:val="21"/>
          <w:szCs w:val="21"/>
          <w:lang w:val="zh-CN"/>
        </w:rPr>
        <w:t>技术方面</w:t>
      </w:r>
      <w:r>
        <w:rPr>
          <w:rFonts w:hint="eastAsia" w:asciiTheme="minorEastAsia" w:hAnsiTheme="minorEastAsia" w:eastAsiaTheme="minorEastAsia" w:cstheme="minorEastAsia"/>
          <w:b/>
          <w:sz w:val="21"/>
          <w:szCs w:val="21"/>
          <w:lang w:val="zh-CN"/>
        </w:rPr>
        <w:t>：</w:t>
      </w:r>
      <w:r>
        <w:rPr>
          <w:rFonts w:hint="eastAsia" w:asciiTheme="minorEastAsia" w:hAnsiTheme="minorEastAsia" w:eastAsiaTheme="minorEastAsia" w:cstheme="minorEastAsia"/>
          <w:sz w:val="21"/>
          <w:szCs w:val="21"/>
          <w:lang w:val="zh-CN"/>
        </w:rPr>
        <w:t>熟练掌握</w:t>
      </w:r>
      <w:r>
        <w:rPr>
          <w:rFonts w:hint="eastAsia" w:asciiTheme="minorEastAsia" w:hAnsiTheme="minorEastAsia" w:eastAsiaTheme="minorEastAsia" w:cstheme="minorEastAsia"/>
          <w:sz w:val="21"/>
          <w:szCs w:val="21"/>
          <w:lang w:val="en-US" w:eastAsia="zh-CN"/>
        </w:rPr>
        <w:t>office等工具</w:t>
      </w:r>
    </w:p>
    <w:p>
      <w:pPr>
        <w:widowControl/>
        <w:numPr>
          <w:ilvl w:val="0"/>
          <w:numId w:val="0"/>
        </w:numPr>
        <w:pBdr>
          <w:top w:val="none" w:color="auto" w:sz="0" w:space="0"/>
          <w:left w:val="none" w:color="auto" w:sz="0" w:space="0"/>
          <w:bottom w:val="none" w:color="auto" w:sz="0" w:space="0"/>
          <w:right w:val="none" w:color="auto" w:sz="0" w:space="0"/>
          <w:between w:val="none" w:color="auto" w:sz="0" w:space="0"/>
        </w:pBdr>
        <w:spacing w:after="80" w:line="288"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sz w:val="21"/>
          <w:szCs w:val="21"/>
          <w:lang w:val="zh-CN"/>
        </w:rPr>
        <w:t>2、</w:t>
      </w:r>
      <w:r>
        <w:rPr>
          <w:rFonts w:hint="eastAsia" w:asciiTheme="minorEastAsia" w:hAnsiTheme="minorEastAsia" w:eastAsiaTheme="minorEastAsia" w:cstheme="minorEastAsia"/>
          <w:b w:val="0"/>
          <w:bCs/>
          <w:sz w:val="21"/>
          <w:szCs w:val="21"/>
          <w:lang w:val="zh-CN"/>
        </w:rPr>
        <w:t>性格方面：</w:t>
      </w:r>
      <w:r>
        <w:rPr>
          <w:rFonts w:hint="eastAsia" w:asciiTheme="minorEastAsia" w:hAnsiTheme="minorEastAsia" w:eastAsiaTheme="minorEastAsia" w:cstheme="minorEastAsia"/>
          <w:b w:val="0"/>
          <w:bCs/>
          <w:sz w:val="21"/>
          <w:szCs w:val="21"/>
          <w:lang w:val="en-US" w:eastAsia="zh-CN"/>
        </w:rPr>
        <w:t>具有极强的团队意识及工作责任感</w:t>
      </w:r>
      <w:r>
        <w:rPr>
          <w:rFonts w:hint="eastAsia" w:asciiTheme="minorEastAsia" w:hAnsiTheme="minorEastAsia" w:eastAsiaTheme="minorEastAsia" w:cstheme="minorEastAsia"/>
          <w:sz w:val="21"/>
          <w:szCs w:val="21"/>
        </w:rPr>
        <w:t>。</w:t>
      </w:r>
    </w:p>
    <w:p>
      <w:pPr>
        <w:widowControl/>
        <w:pBdr>
          <w:top w:val="none" w:color="auto" w:sz="0" w:space="0"/>
          <w:left w:val="none" w:color="auto" w:sz="0" w:space="0"/>
          <w:bottom w:val="none" w:color="auto" w:sz="0" w:space="0"/>
          <w:right w:val="none" w:color="auto" w:sz="0" w:space="0"/>
          <w:between w:val="none" w:color="auto" w:sz="0" w:space="0"/>
        </w:pBdr>
        <w:spacing w:after="80" w:line="288" w:lineRule="auto"/>
        <w:jc w:val="left"/>
        <w:rPr>
          <w:rFonts w:hint="eastAsia"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b/>
          <w:sz w:val="21"/>
          <w:szCs w:val="21"/>
        </w:rPr>
        <w:t>3、</w:t>
      </w:r>
      <w:r>
        <w:rPr>
          <w:rFonts w:hint="eastAsia" w:ascii="宋体" w:hAnsi="宋体" w:eastAsia="宋体" w:cs="宋体"/>
          <w:b w:val="0"/>
          <w:bCs/>
          <w:sz w:val="21"/>
          <w:szCs w:val="21"/>
        </w:rPr>
        <w:t>个人特点方面：</w:t>
      </w:r>
      <w:r>
        <w:rPr>
          <w:rFonts w:hint="eastAsia" w:asciiTheme="minorEastAsia" w:hAnsiTheme="minorEastAsia" w:eastAsiaTheme="minorEastAsia" w:cstheme="minorEastAsia"/>
          <w:sz w:val="21"/>
          <w:szCs w:val="21"/>
        </w:rPr>
        <w:t>具有发散思维，认为思考的更深入是一种乐趣</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较理性，能从多方位思考，查看全局。</w:t>
      </w:r>
    </w:p>
    <w:p>
      <w:pPr>
        <w:ind w:left="480"/>
      </w:pPr>
    </w:p>
    <w:p>
      <w:pPr>
        <w:numPr>
          <w:ilvl w:val="1"/>
          <w:numId w:val="0"/>
        </w:numP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2.2</w:t>
      </w:r>
      <w:r>
        <w:rPr>
          <w:rFonts w:hint="eastAsia" w:asciiTheme="majorEastAsia" w:hAnsiTheme="majorEastAsia" w:eastAsiaTheme="majorEastAsia" w:cstheme="majorEastAsia"/>
          <w:sz w:val="24"/>
          <w:szCs w:val="24"/>
        </w:rPr>
        <w:t>你觉得你最能胜任哪个岗位的工作？</w:t>
      </w:r>
    </w:p>
    <w:p>
      <w:pPr>
        <w:numPr>
          <w:ilvl w:val="1"/>
          <w:numId w:val="0"/>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人力资源经理</w:t>
      </w:r>
    </w:p>
    <w:p>
      <w:pPr>
        <w:ind w:firstLine="420" w:firstLineChars="200"/>
      </w:pPr>
      <w:r>
        <w:rPr>
          <w:rFonts w:hint="eastAsia" w:ascii="宋体" w:hAnsi="宋体" w:eastAsia="宋体" w:cs="宋体"/>
          <w:b w:val="0"/>
          <w:bCs w:val="0"/>
          <w:sz w:val="21"/>
          <w:szCs w:val="21"/>
        </w:rPr>
        <w:t>我认为</w:t>
      </w:r>
      <w:r>
        <w:rPr>
          <w:rFonts w:hint="eastAsia" w:ascii="宋体" w:hAnsi="宋体" w:eastAsia="宋体" w:cs="宋体"/>
          <w:b w:val="0"/>
          <w:bCs w:val="0"/>
          <w:sz w:val="21"/>
          <w:szCs w:val="21"/>
          <w:lang w:val="en-US" w:eastAsia="zh-CN"/>
        </w:rPr>
        <w:t>要胜任</w:t>
      </w:r>
      <w:r>
        <w:rPr>
          <w:rFonts w:hint="eastAsia" w:ascii="宋体" w:hAnsi="宋体" w:eastAsia="宋体" w:cs="宋体"/>
          <w:b w:val="0"/>
          <w:bCs w:val="0"/>
          <w:sz w:val="21"/>
          <w:szCs w:val="21"/>
        </w:rPr>
        <w:t>该职位</w:t>
      </w:r>
      <w:r>
        <w:rPr>
          <w:rFonts w:hint="eastAsia" w:ascii="宋体" w:hAnsi="宋体" w:eastAsia="宋体" w:cs="宋体"/>
          <w:b w:val="0"/>
          <w:bCs w:val="0"/>
          <w:sz w:val="21"/>
          <w:szCs w:val="21"/>
          <w:lang w:val="en-US" w:eastAsia="zh-CN"/>
        </w:rPr>
        <w:t>需要</w:t>
      </w:r>
      <w:r>
        <w:rPr>
          <w:rFonts w:hint="eastAsia" w:ascii="宋体" w:hAnsi="宋体" w:eastAsia="宋体" w:cs="宋体"/>
          <w:b w:val="0"/>
          <w:bCs w:val="0"/>
          <w:sz w:val="21"/>
          <w:szCs w:val="21"/>
        </w:rPr>
        <w:t>较强的执行力、沟通协调能力以及</w:t>
      </w:r>
      <w:r>
        <w:rPr>
          <w:rFonts w:hint="eastAsia" w:ascii="宋体" w:hAnsi="宋体" w:eastAsia="宋体" w:cs="宋体"/>
          <w:b w:val="0"/>
          <w:bCs w:val="0"/>
          <w:i w:val="0"/>
          <w:caps w:val="0"/>
          <w:color w:val="333333"/>
          <w:spacing w:val="0"/>
          <w:sz w:val="21"/>
          <w:szCs w:val="21"/>
          <w:shd w:val="clear" w:fill="FFFFFF"/>
        </w:rPr>
        <w:t>全面性(知识面)、警觉性(反应)、服从性、逻辑思维能力(推理和判断)、学习能力和</w:t>
      </w:r>
      <w:r>
        <w:rPr>
          <w:rFonts w:hint="eastAsia" w:ascii="宋体" w:hAnsi="宋体" w:eastAsia="宋体" w:cs="宋体"/>
          <w:b w:val="0"/>
          <w:bCs w:val="0"/>
          <w:i w:val="0"/>
          <w:caps w:val="0"/>
          <w:color w:val="333333"/>
          <w:spacing w:val="0"/>
          <w:sz w:val="21"/>
          <w:szCs w:val="21"/>
          <w:shd w:val="clear" w:fill="FFFFFF"/>
          <w:lang w:val="en-US" w:eastAsia="zh-CN"/>
        </w:rPr>
        <w:t>团队合作精神</w:t>
      </w:r>
      <w:r>
        <w:rPr>
          <w:rFonts w:hint="eastAsia" w:ascii="宋体" w:hAnsi="宋体" w:eastAsia="宋体" w:cs="宋体"/>
          <w:b w:val="0"/>
          <w:bCs w:val="0"/>
          <w:i w:val="0"/>
          <w:caps w:val="0"/>
          <w:color w:val="333333"/>
          <w:spacing w:val="0"/>
          <w:sz w:val="21"/>
          <w:szCs w:val="21"/>
          <w:shd w:val="clear" w:fill="FFFFFF"/>
        </w:rPr>
        <w:t>。</w:t>
      </w:r>
      <w:r>
        <w:rPr>
          <w:rFonts w:hint="eastAsia" w:ascii="微软雅黑" w:hAnsi="微软雅黑" w:eastAsia="微软雅黑" w:cs="微软雅黑"/>
          <w:b w:val="0"/>
          <w:i w:val="0"/>
          <w:caps w:val="0"/>
          <w:color w:val="333333"/>
          <w:spacing w:val="0"/>
          <w:sz w:val="14"/>
          <w:szCs w:val="14"/>
          <w:shd w:val="clear" w:fill="FFFFFF"/>
        </w:rPr>
        <w:br w:type="textWrapping"/>
      </w:r>
      <w:r>
        <w:rPr>
          <w:rFonts w:hint="eastAsia" w:ascii="微软雅黑" w:hAnsi="微软雅黑" w:eastAsia="微软雅黑" w:cs="微软雅黑"/>
          <w:b w:val="0"/>
          <w:i w:val="0"/>
          <w:caps w:val="0"/>
          <w:color w:val="333333"/>
          <w:spacing w:val="0"/>
          <w:sz w:val="14"/>
          <w:szCs w:val="14"/>
          <w:shd w:val="clear" w:fill="FFFFFF"/>
        </w:rPr>
        <w:br w:type="textWrapping"/>
      </w:r>
      <w:r>
        <w:t xml:space="preserve">  </w:t>
      </w:r>
    </w:p>
    <w:p>
      <w:pPr>
        <w:numPr>
          <w:ilvl w:val="1"/>
          <w:numId w:val="0"/>
        </w:numP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2.3</w:t>
      </w:r>
      <w:r>
        <w:rPr>
          <w:rFonts w:hint="eastAsia" w:asciiTheme="majorEastAsia" w:hAnsiTheme="majorEastAsia" w:eastAsiaTheme="majorEastAsia" w:cstheme="majorEastAsia"/>
          <w:sz w:val="24"/>
          <w:szCs w:val="24"/>
        </w:rPr>
        <w:t>你如何让自己在应聘环节表现优异？</w:t>
      </w:r>
    </w:p>
    <w:p>
      <w:pPr>
        <w:rPr>
          <w:rFonts w:hint="eastAsia" w:eastAsia="宋体"/>
          <w:lang w:val="en-US" w:eastAsia="zh-CN"/>
        </w:rPr>
      </w:pPr>
      <w:r>
        <w:rPr>
          <w:rFonts w:hint="eastAsia"/>
          <w:lang w:val="en-US" w:eastAsia="zh-CN"/>
        </w:rPr>
        <w:t>提前了解相关信息，注意多换位思考</w:t>
      </w:r>
    </w:p>
    <w:p>
      <w:pPr>
        <w:numPr>
          <w:ilvl w:val="1"/>
          <w:numId w:val="0"/>
        </w:numPr>
        <w:rPr>
          <w:rFonts w:hint="eastAsia" w:ascii="宋体" w:hAnsi="宋体" w:eastAsia="宋体" w:cs="宋体"/>
          <w:sz w:val="24"/>
          <w:szCs w:val="24"/>
          <w:lang w:val="en-US" w:eastAsia="zh-CN"/>
        </w:rPr>
      </w:pPr>
    </w:p>
    <w:p>
      <w:pPr>
        <w:numPr>
          <w:ilvl w:val="1"/>
          <w:numId w:val="0"/>
        </w:numPr>
        <w:rPr>
          <w:rFonts w:hint="eastAsia" w:ascii="宋体" w:hAnsi="宋体" w:eastAsia="宋体" w:cs="宋体"/>
          <w:sz w:val="24"/>
          <w:szCs w:val="24"/>
          <w:lang w:val="en-US" w:eastAsia="zh-CN"/>
        </w:rPr>
      </w:pPr>
    </w:p>
    <w:p>
      <w:pPr>
        <w:numPr>
          <w:ilvl w:val="1"/>
          <w:numId w:val="0"/>
        </w:numPr>
        <w:rPr>
          <w:rFonts w:hint="eastAsia" w:ascii="宋体" w:hAnsi="宋体" w:eastAsia="宋体" w:cs="宋体"/>
          <w:sz w:val="24"/>
          <w:szCs w:val="24"/>
        </w:rPr>
      </w:pPr>
      <w:r>
        <w:rPr>
          <w:rFonts w:hint="eastAsia" w:ascii="宋体" w:hAnsi="宋体" w:eastAsia="宋体" w:cs="宋体"/>
          <w:sz w:val="24"/>
          <w:szCs w:val="24"/>
          <w:lang w:val="en-US" w:eastAsia="zh-CN"/>
        </w:rPr>
        <w:t>2.4</w:t>
      </w:r>
      <w:r>
        <w:rPr>
          <w:rFonts w:hint="eastAsia" w:ascii="宋体" w:hAnsi="宋体" w:eastAsia="宋体" w:cs="宋体"/>
          <w:sz w:val="24"/>
          <w:szCs w:val="24"/>
        </w:rPr>
        <w:t>你想体验的其他岗位？</w:t>
      </w:r>
    </w:p>
    <w:p>
      <w:pPr>
        <w:widowControl/>
        <w:jc w:val="left"/>
        <w:rPr>
          <w:b/>
          <w:bCs/>
          <w:kern w:val="44"/>
          <w:sz w:val="44"/>
          <w:szCs w:val="44"/>
        </w:rPr>
      </w:pPr>
      <w:r>
        <w:rPr>
          <w:rFonts w:hint="eastAsia"/>
          <w:lang w:val="en-US" w:eastAsia="zh-CN"/>
        </w:rPr>
        <w:t>行政助理</w:t>
      </w:r>
      <w:r>
        <w:br w:type="page"/>
      </w:r>
    </w:p>
    <w:bookmarkEnd w:id="1"/>
    <w:bookmarkEnd w:id="3"/>
    <w:p>
      <w:pPr>
        <w:rPr>
          <w:b/>
          <w:bCs/>
          <w:sz w:val="28"/>
          <w:szCs w:val="32"/>
        </w:rPr>
      </w:pPr>
      <w:bookmarkStart w:id="4" w:name="_Toc482599065"/>
      <w:r>
        <w:rPr>
          <w:rFonts w:hint="eastAsia"/>
          <w:b/>
          <w:bCs/>
          <w:sz w:val="28"/>
          <w:szCs w:val="32"/>
          <w:lang w:val="en-US" w:eastAsia="zh-CN"/>
        </w:rPr>
        <w:t>3．</w:t>
      </w:r>
      <w:r>
        <w:rPr>
          <w:rFonts w:hint="eastAsia"/>
          <w:b/>
          <w:bCs/>
          <w:sz w:val="28"/>
          <w:szCs w:val="32"/>
        </w:rPr>
        <w:t>梳理岗位职责</w:t>
      </w:r>
    </w:p>
    <w:p>
      <w:pPr>
        <w:widowControl/>
        <w:jc w:val="left"/>
        <w:rPr>
          <w:rFonts w:hint="eastAsia"/>
        </w:rPr>
      </w:pPr>
      <w:r>
        <w:rPr>
          <w:rFonts w:hint="eastAsia"/>
          <w:sz w:val="28"/>
          <w:szCs w:val="32"/>
          <w:lang w:val="en-US" w:eastAsia="zh-CN"/>
        </w:rPr>
        <w:t>3.1</w:t>
      </w:r>
      <w:r>
        <w:rPr>
          <w:rFonts w:hint="eastAsia"/>
          <w:lang w:val="en-US" w:eastAsia="zh-CN"/>
        </w:rPr>
        <w:t xml:space="preserve">  </w:t>
      </w:r>
      <w:r>
        <w:rPr>
          <w:rFonts w:hint="eastAsia"/>
          <w:b/>
          <w:bCs/>
        </w:rPr>
        <w:t>人：我的岗位要和谁打交道</w:t>
      </w:r>
    </w:p>
    <w:p>
      <w:pPr>
        <w:widowControl/>
        <w:jc w:val="left"/>
        <w:rPr>
          <w:rFonts w:hint="eastAsia"/>
          <w:lang w:val="en-US" w:eastAsia="zh-CN"/>
        </w:rPr>
      </w:pPr>
      <w:r>
        <w:rPr>
          <w:rFonts w:hint="eastAsia"/>
          <w:lang w:val="en-US" w:eastAsia="zh-CN"/>
        </w:rPr>
        <w:t>3.1.1   外部是：总经理，财务部经理，生产计划部经理。</w:t>
      </w:r>
    </w:p>
    <w:p>
      <w:pPr>
        <w:numPr>
          <w:ilvl w:val="1"/>
          <w:numId w:val="0"/>
        </w:numPr>
        <w:rPr>
          <w:rFonts w:hint="eastAsia"/>
          <w:lang w:val="en-US" w:eastAsia="zh-CN"/>
        </w:rPr>
      </w:pPr>
      <w:r>
        <w:rPr>
          <w:rFonts w:hint="eastAsia"/>
          <w:lang w:val="en-US" w:eastAsia="zh-CN"/>
        </w:rPr>
        <w:t>3.1.2   内部是：人力资源部助理。</w:t>
      </w:r>
    </w:p>
    <w:p>
      <w:pPr>
        <w:numPr>
          <w:ilvl w:val="1"/>
          <w:numId w:val="0"/>
        </w:numPr>
        <w:rPr>
          <w:sz w:val="28"/>
          <w:szCs w:val="28"/>
        </w:rPr>
      </w:pPr>
      <w:r>
        <w:rPr>
          <w:rFonts w:hint="eastAsia"/>
          <w:sz w:val="28"/>
          <w:szCs w:val="32"/>
          <w:lang w:val="en-US" w:eastAsia="zh-CN"/>
        </w:rPr>
        <w:t>3.2</w:t>
      </w:r>
      <w:r>
        <w:rPr>
          <w:rFonts w:hint="eastAsia"/>
          <w:lang w:val="en-US" w:eastAsia="zh-CN"/>
        </w:rPr>
        <w:t xml:space="preserve"> </w:t>
      </w:r>
      <w:r>
        <w:rPr>
          <w:rFonts w:hint="eastAsia" w:ascii="宋体" w:hAnsi="宋体" w:eastAsia="宋体" w:cs="宋体"/>
          <w:b/>
          <w:bCs/>
          <w:sz w:val="21"/>
          <w:szCs w:val="21"/>
        </w:rPr>
        <w:t>事：我的岗位首要职责是（关键词，不少于3个）：</w:t>
      </w:r>
      <w:bookmarkEnd w:id="4"/>
    </w:p>
    <w:p>
      <w:pPr>
        <w:numPr>
          <w:ilvl w:val="2"/>
          <w:numId w:val="0"/>
        </w:numPr>
        <w:rPr>
          <w:rFonts w:hint="eastAsia"/>
          <w:b w:val="0"/>
          <w:bCs w:val="0"/>
          <w:sz w:val="21"/>
          <w:szCs w:val="21"/>
        </w:rPr>
      </w:pPr>
      <w:bookmarkStart w:id="5" w:name="_Toc482599066"/>
      <w:bookmarkEnd w:id="5"/>
      <w:r>
        <w:rPr>
          <w:rFonts w:hint="eastAsia"/>
          <w:sz w:val="24"/>
          <w:szCs w:val="24"/>
          <w:lang w:val="en-US" w:eastAsia="zh-CN"/>
        </w:rPr>
        <w:t xml:space="preserve">3.2.1 </w:t>
      </w:r>
      <w:bookmarkStart w:id="6" w:name="_Toc512278000"/>
      <w:r>
        <w:rPr>
          <w:rFonts w:hint="eastAsia"/>
          <w:b w:val="0"/>
          <w:bCs w:val="0"/>
          <w:sz w:val="24"/>
          <w:szCs w:val="24"/>
        </w:rPr>
        <w:t>规划</w:t>
      </w:r>
      <w:bookmarkEnd w:id="6"/>
    </w:p>
    <w:p>
      <w:pPr>
        <w:numPr>
          <w:ilvl w:val="2"/>
          <w:numId w:val="0"/>
        </w:numPr>
        <w:rPr>
          <w:rFonts w:hint="eastAsia" w:ascii="宋体" w:hAnsi="宋体" w:eastAsia="宋体" w:cs="宋体"/>
          <w:b w:val="0"/>
          <w:bCs w:val="0"/>
          <w:color w:val="000000" w:themeColor="text1"/>
          <w:sz w:val="20"/>
          <w:szCs w:val="20"/>
          <w:lang w:val="en-US" w:eastAsia="zh-CN"/>
          <w14:textFill>
            <w14:solidFill>
              <w14:schemeClr w14:val="tx1"/>
            </w14:solidFill>
          </w14:textFill>
        </w:rPr>
      </w:pP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主导公司各</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"http://www.so.com/s?q=%E9%83%A8%E9%97%A8&amp;ie=utf-8&amp;src=internal_wenda_recommend_textn"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部门</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进行SWOT(公司</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"http://www.so.com/s?q=%E4%BC%98%E5%8A%BF&amp;ie=utf-8&amp;src=internal_wenda_recommend_textn"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优势</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、劣势、威胁、机会等)分析，协助</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"http://www.so.com/s?q=%E6%80%BB%E7%BB%8F%E7%90%86&amp;ie=utf-8&amp;src=internal_wenda_recommend_textn"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总经理</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拟定公司的长、中、短期</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"http://www.so.com/s?q=%E7%BB%8F%E8%90%A5%E8%AE%A1%E5%88%92&amp;ie=utf-8&amp;src=internal_wenda_recommend_textn"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经营计划</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及战略方针，协助总经理制订公司的</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"http://www.so.com/s?q=%E5%B9%B4%E5%BA%A6%E7%BB%8F%E8%90%A5%E7%9B%AE%E6%A0%87&amp;ie=utf-8&amp;src=internal_wenda_recommend_textn"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年度经营目标</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及经营计划;</w:t>
      </w:r>
    </w:p>
    <w:p>
      <w:pPr>
        <w:numPr>
          <w:ilvl w:val="2"/>
          <w:numId w:val="0"/>
        </w:numPr>
        <w:rPr>
          <w:rFonts w:hint="eastAsia"/>
          <w:sz w:val="24"/>
          <w:szCs w:val="24"/>
          <w:lang w:val="en-US" w:eastAsia="zh-CN"/>
        </w:rPr>
      </w:pPr>
      <w:bookmarkStart w:id="7" w:name="_Toc482599067"/>
      <w:bookmarkEnd w:id="7"/>
      <w:r>
        <w:rPr>
          <w:rFonts w:hint="eastAsia"/>
          <w:sz w:val="24"/>
          <w:szCs w:val="24"/>
          <w:lang w:val="en-US" w:eastAsia="zh-CN"/>
        </w:rPr>
        <w:t>3.2.2 调配资源</w:t>
      </w:r>
    </w:p>
    <w:p>
      <w:pPr>
        <w:numPr>
          <w:ilvl w:val="2"/>
          <w:numId w:val="0"/>
        </w:numP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pP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依公司经营</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"http://www.so.com/s?q=%E5%8F%91%E5%B1%95%E6%88%98%E7%95%A5&amp;ie=utf-8&amp;src=internal_wenda_recommend_textn"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发展战略</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的人力</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"http://www.so.com/s?q=%E9%9C%80%E6%B1%82&amp;ie=utf-8&amp;src=internal_wenda_recommend_textn"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需求</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，开发短、中、长期人力资源，合理调配公司的人力资源;</w:t>
      </w:r>
    </w:p>
    <w:p>
      <w:pPr>
        <w:numPr>
          <w:ilvl w:val="2"/>
          <w:numId w:val="0"/>
        </w:numPr>
        <w:rPr>
          <w:rFonts w:hint="eastAsia" w:ascii="宋体" w:hAnsi="宋体" w:eastAsia="宋体" w:cs="宋体"/>
          <w:b w:val="0"/>
          <w:i w:val="0"/>
          <w:caps w:val="0"/>
          <w:color w:val="000000" w:themeColor="text1"/>
          <w:spacing w:val="0"/>
          <w:sz w:val="20"/>
          <w:szCs w:val="20"/>
          <w:shd w:val="clear" w:fill="FFFFFF"/>
          <w:lang w:val="en-US" w:eastAsia="zh-CN"/>
          <w14:textFill>
            <w14:solidFill>
              <w14:schemeClr w14:val="tx1"/>
            </w14:solidFill>
          </w14:textFill>
        </w:rPr>
      </w:pP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依据公司的经营目标及经营计划，主导设置</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"http://www.so.com/s?q=%E4%BC%81%E4%B8%9A%E7%BB%84%E7%BB%87%E6%9C%BA%E6%9E%84&amp;ie=utf-8&amp;src=internal_wenda_recommend_textn"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企业组织机构</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，进行全公司各岗位的定岗、定员、定编，进行</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"http://www.so.com/s?q=%E8%81%8C%E4%BD%8D&amp;ie=utf-8&amp;src=internal_wenda_recommend_textn"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职位</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分析与岗位描述，明确各岗位权、责、利及</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instrText xml:space="preserve"> HYPERLINK "http://www.so.com/s?q=%E4%BB%BB%E8%81%8C%E8%B5%84%E6%A0%BC&amp;ie=utf-8&amp;src=internal_wenda_recommend_textn" \t "https://wenda.so.com/q/_blank" </w:instrTex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t>任职资格</w:t>
      </w:r>
      <w:r>
        <w:rPr>
          <w:rFonts w:hint="eastAsia" w:ascii="宋体" w:hAnsi="宋体" w:eastAsia="宋体" w:cs="宋体"/>
          <w:b w:val="0"/>
          <w:i w:val="0"/>
          <w:caps w:val="0"/>
          <w:color w:val="000000" w:themeColor="text1"/>
          <w:spacing w:val="0"/>
          <w:sz w:val="20"/>
          <w:szCs w:val="20"/>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0"/>
          <w:szCs w:val="20"/>
          <w:shd w:val="clear" w:fill="FFFFFF"/>
          <w14:textFill>
            <w14:solidFill>
              <w14:schemeClr w14:val="tx1"/>
            </w14:solidFill>
          </w14:textFill>
        </w:rPr>
        <w:t>要求;</w:t>
      </w:r>
    </w:p>
    <w:p>
      <w:pPr>
        <w:numPr>
          <w:ilvl w:val="2"/>
          <w:numId w:val="0"/>
        </w:numPr>
        <w:rPr>
          <w:rFonts w:hint="eastAsia"/>
          <w:sz w:val="24"/>
          <w:szCs w:val="24"/>
          <w:lang w:val="en-US" w:eastAsia="zh-CN"/>
        </w:rPr>
      </w:pPr>
      <w:r>
        <w:rPr>
          <w:rFonts w:hint="eastAsia"/>
          <w:sz w:val="24"/>
          <w:szCs w:val="24"/>
          <w:lang w:val="en-US" w:eastAsia="zh-CN"/>
        </w:rPr>
        <w:t>3.2.3 绩效考核</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b w:val="0"/>
          <w:i w:val="0"/>
          <w:caps w:val="0"/>
          <w:color w:val="333333"/>
          <w:spacing w:val="0"/>
          <w:sz w:val="20"/>
          <w:szCs w:val="20"/>
          <w:shd w:val="clear" w:fill="FFFFFF"/>
        </w:rPr>
        <w:t>主导全公司“目标管理”绩效考核的推行，与财务部及各相关职能部门完成对各部门、各岗位、各员工的工作业绩量化考核;督导人力资源专员及时收集各部门及各岗位与“目标管理”绩效考核有关的年、季、月、周、日度报表，发现问题及时向总经理汇报;</w:t>
      </w:r>
    </w:p>
    <w:p>
      <w:pPr>
        <w:numPr>
          <w:ilvl w:val="2"/>
          <w:numId w:val="0"/>
        </w:numPr>
        <w:rPr>
          <w:rFonts w:hint="eastAsia"/>
          <w:sz w:val="24"/>
          <w:szCs w:val="24"/>
          <w:lang w:val="en-US" w:eastAsia="zh-CN"/>
        </w:rPr>
      </w:pPr>
      <w:r>
        <w:rPr>
          <w:rFonts w:hint="eastAsia"/>
          <w:sz w:val="24"/>
          <w:szCs w:val="24"/>
          <w:lang w:val="en-US" w:eastAsia="zh-CN"/>
        </w:rPr>
        <w:t>3.2.4 人员管理</w:t>
      </w:r>
    </w:p>
    <w:p>
      <w:pPr>
        <w:numPr>
          <w:ilvl w:val="2"/>
          <w:numId w:val="0"/>
        </w:numPr>
        <w:rPr>
          <w:rFonts w:hint="eastAsia" w:ascii="宋体" w:hAnsi="宋体" w:eastAsia="宋体" w:cs="宋体"/>
          <w:sz w:val="20"/>
          <w:szCs w:val="20"/>
          <w:lang w:val="en-US" w:eastAsia="zh-CN"/>
        </w:rPr>
      </w:pPr>
      <w:r>
        <w:rPr>
          <w:rFonts w:hint="eastAsia"/>
          <w:sz w:val="20"/>
          <w:szCs w:val="20"/>
          <w:lang w:val="en-US" w:eastAsia="zh-CN"/>
        </w:rPr>
        <w:t>主管公司职工招聘解聘工作，并进行员工培训，同时也负责其薪酬相关等人力资源档案；</w:t>
      </w:r>
      <w:r>
        <w:rPr>
          <w:rFonts w:hint="eastAsia" w:ascii="宋体" w:hAnsi="宋体" w:eastAsia="宋体" w:cs="宋体"/>
          <w:b w:val="0"/>
          <w:i w:val="0"/>
          <w:caps w:val="0"/>
          <w:color w:val="333333"/>
          <w:spacing w:val="0"/>
          <w:sz w:val="20"/>
          <w:szCs w:val="20"/>
          <w:shd w:val="clear" w:fill="FFFFFF"/>
        </w:rPr>
        <w:t>建立并执行公司的薪资、福利制度;培训各部门各级主管掌握人力资源管理知识、技能，站在人力资源的角度管理下属;</w:t>
      </w:r>
    </w:p>
    <w:p/>
    <w:p>
      <w:pPr>
        <w:numPr>
          <w:ilvl w:val="2"/>
          <w:numId w:val="0"/>
        </w:numPr>
        <w:rPr>
          <w:sz w:val="28"/>
          <w:szCs w:val="28"/>
        </w:rPr>
      </w:pPr>
      <w:bookmarkStart w:id="8" w:name="_Toc482599068"/>
      <w:bookmarkEnd w:id="8"/>
    </w:p>
    <w:p>
      <w:pPr>
        <w:spacing w:line="360" w:lineRule="auto"/>
        <w:rPr>
          <w:b/>
        </w:rPr>
      </w:pPr>
    </w:p>
    <w:p>
      <w:pPr>
        <w:spacing w:line="360" w:lineRule="auto"/>
      </w:pPr>
    </w:p>
    <w:p>
      <w:pPr>
        <w:numPr>
          <w:ilvl w:val="2"/>
          <w:numId w:val="0"/>
        </w:numPr>
        <w:rPr>
          <w:sz w:val="28"/>
          <w:szCs w:val="28"/>
        </w:rPr>
      </w:pPr>
    </w:p>
    <w:p>
      <w:pPr>
        <w:spacing w:line="360" w:lineRule="auto"/>
      </w:pPr>
    </w:p>
    <w:p>
      <w:pPr>
        <w:spacing w:line="360" w:lineRule="auto"/>
      </w:pPr>
    </w:p>
    <w:p>
      <w:pPr>
        <w:numPr>
          <w:ilvl w:val="2"/>
          <w:numId w:val="0"/>
        </w:numPr>
        <w:rPr>
          <w:sz w:val="28"/>
          <w:szCs w:val="28"/>
        </w:rPr>
      </w:pPr>
    </w:p>
    <w:p/>
    <w:p>
      <w:pPr>
        <w:numPr>
          <w:ilvl w:val="1"/>
          <w:numId w:val="0"/>
        </w:numPr>
        <w:rPr>
          <w:rFonts w:hint="eastAsia"/>
          <w:sz w:val="28"/>
          <w:szCs w:val="32"/>
          <w:lang w:val="en-US" w:eastAsia="zh-CN"/>
        </w:rPr>
      </w:pPr>
      <w:bookmarkStart w:id="9" w:name="_Toc482599071"/>
    </w:p>
    <w:p>
      <w:pPr>
        <w:numPr>
          <w:ilvl w:val="1"/>
          <w:numId w:val="0"/>
        </w:numPr>
        <w:rPr>
          <w:rFonts w:hint="eastAsia"/>
          <w:sz w:val="28"/>
          <w:szCs w:val="32"/>
          <w:lang w:val="en-US" w:eastAsia="zh-CN"/>
        </w:rPr>
      </w:pPr>
    </w:p>
    <w:p>
      <w:pPr>
        <w:numPr>
          <w:ilvl w:val="1"/>
          <w:numId w:val="0"/>
        </w:numPr>
        <w:rPr>
          <w:rFonts w:hint="eastAsia"/>
          <w:sz w:val="28"/>
          <w:szCs w:val="32"/>
          <w:lang w:val="en-US" w:eastAsia="zh-CN"/>
        </w:rPr>
      </w:pPr>
    </w:p>
    <w:p>
      <w:pPr>
        <w:numPr>
          <w:ilvl w:val="1"/>
          <w:numId w:val="0"/>
        </w:numPr>
        <w:rPr>
          <w:rFonts w:hint="eastAsia"/>
          <w:sz w:val="28"/>
          <w:szCs w:val="32"/>
          <w:lang w:val="en-US" w:eastAsia="zh-CN"/>
        </w:rPr>
      </w:pPr>
    </w:p>
    <w:p>
      <w:pPr>
        <w:numPr>
          <w:ilvl w:val="1"/>
          <w:numId w:val="0"/>
        </w:numPr>
        <w:rPr>
          <w:sz w:val="28"/>
          <w:szCs w:val="28"/>
        </w:rPr>
      </w:pPr>
      <w:r>
        <w:rPr>
          <w:rFonts w:hint="eastAsia"/>
          <w:sz w:val="28"/>
          <w:szCs w:val="32"/>
          <w:lang w:val="en-US" w:eastAsia="zh-CN"/>
        </w:rPr>
        <w:t xml:space="preserve">3.3 </w:t>
      </w:r>
      <w:r>
        <w:rPr>
          <w:b/>
          <w:bCs/>
          <w:sz w:val="21"/>
          <w:szCs w:val="21"/>
        </w:rPr>
        <w:t>数：我</w:t>
      </w:r>
      <w:r>
        <w:rPr>
          <w:rFonts w:hint="eastAsia"/>
          <w:b/>
          <w:bCs/>
          <w:sz w:val="21"/>
          <w:szCs w:val="21"/>
        </w:rPr>
        <w:t>的岗位</w:t>
      </w:r>
      <w:r>
        <w:rPr>
          <w:b/>
          <w:bCs/>
          <w:sz w:val="21"/>
          <w:szCs w:val="21"/>
        </w:rPr>
        <w:t>用到的数据</w:t>
      </w:r>
      <w:r>
        <w:rPr>
          <w:rFonts w:hint="eastAsia"/>
          <w:b/>
          <w:bCs/>
          <w:sz w:val="21"/>
          <w:szCs w:val="21"/>
        </w:rPr>
        <w:t>有</w:t>
      </w:r>
      <w:r>
        <w:rPr>
          <w:b/>
          <w:bCs/>
          <w:sz w:val="21"/>
          <w:szCs w:val="21"/>
        </w:rPr>
        <w:t>（</w:t>
      </w:r>
      <w:r>
        <w:rPr>
          <w:rFonts w:hint="eastAsia"/>
          <w:b/>
          <w:bCs/>
          <w:sz w:val="21"/>
          <w:szCs w:val="21"/>
        </w:rPr>
        <w:t>关键词</w:t>
      </w:r>
      <w:r>
        <w:rPr>
          <w:b/>
          <w:bCs/>
          <w:sz w:val="21"/>
          <w:szCs w:val="21"/>
        </w:rPr>
        <w:t>）：</w:t>
      </w:r>
      <w:bookmarkEnd w:id="9"/>
    </w:p>
    <w:p>
      <w:pPr>
        <w:numPr>
          <w:ilvl w:val="2"/>
          <w:numId w:val="0"/>
        </w:numPr>
        <w:rPr>
          <w:rFonts w:hint="eastAsia" w:eastAsia="宋体"/>
          <w:sz w:val="28"/>
          <w:szCs w:val="28"/>
          <w:lang w:val="en-US" w:eastAsia="zh-CN"/>
        </w:rPr>
      </w:pPr>
      <w:bookmarkStart w:id="10" w:name="_Toc482599072"/>
      <w:bookmarkEnd w:id="10"/>
      <w:r>
        <w:rPr>
          <w:rFonts w:hint="eastAsia"/>
          <w:sz w:val="28"/>
          <w:szCs w:val="28"/>
          <w:lang w:val="en-US" w:eastAsia="zh-CN"/>
        </w:rPr>
        <w:t>3.3.1业绩数据及产量数据</w:t>
      </w:r>
    </w:p>
    <w:p>
      <w:pPr>
        <w:spacing w:line="360" w:lineRule="auto"/>
      </w:pPr>
      <w:r>
        <w:drawing>
          <wp:inline distT="0" distB="0" distL="114300" distR="114300">
            <wp:extent cx="2336165" cy="13620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2336165" cy="13620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83765" cy="1319530"/>
            <wp:effectExtent l="0" t="0" r="63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2183765" cy="1319530"/>
                    </a:xfrm>
                    <a:prstGeom prst="rect">
                      <a:avLst/>
                    </a:prstGeom>
                    <a:noFill/>
                    <a:ln w="9525">
                      <a:noFill/>
                    </a:ln>
                  </pic:spPr>
                </pic:pic>
              </a:graphicData>
            </a:graphic>
          </wp:inline>
        </w:drawing>
      </w:r>
    </w:p>
    <w:p>
      <w:pPr>
        <w:spacing w:line="360" w:lineRule="auto"/>
        <w:rPr>
          <w:sz w:val="20"/>
          <w:szCs w:val="20"/>
        </w:rPr>
      </w:pPr>
      <w:r>
        <w:rPr>
          <w:rFonts w:hint="eastAsia"/>
          <w:sz w:val="20"/>
          <w:szCs w:val="20"/>
          <w:lang w:val="en-US" w:eastAsia="zh-CN"/>
        </w:rPr>
        <w:t>企业整体业绩情况及车间的产量数据是人力资源部核算季度奖金的基础数据，人力资源部通过与财务部，生产计划部人员沟通后获得数据</w:t>
      </w:r>
    </w:p>
    <w:p>
      <w:pPr>
        <w:numPr>
          <w:ilvl w:val="2"/>
          <w:numId w:val="0"/>
        </w:numPr>
        <w:rPr>
          <w:rFonts w:hint="eastAsia"/>
          <w:sz w:val="28"/>
          <w:szCs w:val="28"/>
          <w:lang w:val="en-US" w:eastAsia="zh-CN"/>
        </w:rPr>
      </w:pPr>
      <w:bookmarkStart w:id="11" w:name="_Toc482599073"/>
      <w:bookmarkEnd w:id="11"/>
      <w:r>
        <w:rPr>
          <w:rFonts w:hint="eastAsia"/>
          <w:sz w:val="28"/>
          <w:szCs w:val="28"/>
          <w:lang w:val="en-US" w:eastAsia="zh-CN"/>
        </w:rPr>
        <w:t>3.3.2绩效考核评定结果</w:t>
      </w:r>
    </w:p>
    <w:p>
      <w:pPr>
        <w:numPr>
          <w:ilvl w:val="2"/>
          <w:numId w:val="0"/>
        </w:numPr>
        <w:rPr>
          <w:rFonts w:hint="eastAsia"/>
          <w:sz w:val="28"/>
          <w:szCs w:val="28"/>
          <w:lang w:val="en-US" w:eastAsia="zh-CN"/>
        </w:rPr>
      </w:pPr>
      <w:r>
        <w:drawing>
          <wp:inline distT="0" distB="0" distL="114300" distR="114300">
            <wp:extent cx="3919220" cy="1699260"/>
            <wp:effectExtent l="0" t="0" r="508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3919220" cy="1699260"/>
                    </a:xfrm>
                    <a:prstGeom prst="rect">
                      <a:avLst/>
                    </a:prstGeom>
                    <a:noFill/>
                    <a:ln w="9525">
                      <a:noFill/>
                    </a:ln>
                  </pic:spPr>
                </pic:pic>
              </a:graphicData>
            </a:graphic>
          </wp:inline>
        </w:drawing>
      </w:r>
    </w:p>
    <w:p>
      <w:pPr>
        <w:numPr>
          <w:ilvl w:val="2"/>
          <w:numId w:val="0"/>
        </w:numPr>
        <w:rPr>
          <w:rFonts w:hint="eastAsia"/>
          <w:sz w:val="28"/>
          <w:szCs w:val="28"/>
          <w:lang w:val="en-US" w:eastAsia="zh-CN"/>
        </w:rPr>
      </w:pPr>
      <w:r>
        <w:rPr>
          <w:rFonts w:hint="eastAsia"/>
          <w:sz w:val="28"/>
          <w:szCs w:val="28"/>
          <w:lang w:val="en-US" w:eastAsia="zh-CN"/>
        </w:rPr>
        <w:t>3.3.3人事登记表</w:t>
      </w:r>
    </w:p>
    <w:p>
      <w:pPr>
        <w:numPr>
          <w:ilvl w:val="2"/>
          <w:numId w:val="0"/>
        </w:numPr>
        <w:rPr>
          <w:rFonts w:hint="eastAsia"/>
          <w:sz w:val="28"/>
          <w:szCs w:val="28"/>
          <w:lang w:val="en-US" w:eastAsia="zh-CN"/>
        </w:rPr>
      </w:pPr>
      <w:r>
        <w:drawing>
          <wp:inline distT="0" distB="0" distL="114300" distR="114300">
            <wp:extent cx="5273040" cy="1496060"/>
            <wp:effectExtent l="0" t="0" r="1016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73040" cy="1496060"/>
                    </a:xfrm>
                    <a:prstGeom prst="rect">
                      <a:avLst/>
                    </a:prstGeom>
                    <a:noFill/>
                    <a:ln w="9525">
                      <a:noFill/>
                    </a:ln>
                  </pic:spPr>
                </pic:pic>
              </a:graphicData>
            </a:graphic>
          </wp:inline>
        </w:drawing>
      </w:r>
    </w:p>
    <w:p>
      <w:pPr>
        <w:spacing w:line="360" w:lineRule="auto"/>
        <w:rPr>
          <w:rFonts w:hint="eastAsia"/>
          <w:sz w:val="20"/>
          <w:szCs w:val="20"/>
          <w:lang w:val="en-US" w:eastAsia="zh-CN"/>
        </w:rPr>
      </w:pPr>
      <w:r>
        <w:rPr>
          <w:rFonts w:hint="eastAsia"/>
          <w:sz w:val="20"/>
          <w:szCs w:val="20"/>
          <w:lang w:val="en-US" w:eastAsia="zh-CN"/>
        </w:rPr>
        <w:t>该表意在记载企业员工基本信息表格，人事登记表包含两个表格，一是在职人员表，二是离职人员表。当发生新员工入职，晋升，异动，离职，劳动合同信息变更等事项时，需及时更新相关数据，人事登记表是实时更新的动态表格，需做即使维护，本公司（五彩梦公司）于今年并无人员变动，因此采用以往的人员信息作为分析示例</w:t>
      </w:r>
    </w:p>
    <w:p>
      <w:pPr>
        <w:numPr>
          <w:ilvl w:val="2"/>
          <w:numId w:val="0"/>
        </w:numPr>
        <w:rPr>
          <w:rFonts w:hint="eastAsia"/>
          <w:sz w:val="28"/>
          <w:szCs w:val="28"/>
          <w:lang w:val="en-US" w:eastAsia="zh-CN"/>
        </w:rPr>
      </w:pPr>
    </w:p>
    <w:p>
      <w:pPr>
        <w:numPr>
          <w:ilvl w:val="2"/>
          <w:numId w:val="0"/>
        </w:numPr>
        <w:rPr>
          <w:rFonts w:hint="eastAsia"/>
          <w:sz w:val="28"/>
          <w:szCs w:val="28"/>
          <w:lang w:val="en-US" w:eastAsia="zh-CN"/>
        </w:rPr>
      </w:pPr>
    </w:p>
    <w:p>
      <w:pPr>
        <w:numPr>
          <w:ilvl w:val="2"/>
          <w:numId w:val="0"/>
        </w:numPr>
        <w:rPr>
          <w:rFonts w:hint="eastAsia"/>
          <w:sz w:val="28"/>
          <w:szCs w:val="28"/>
          <w:lang w:val="en-US" w:eastAsia="zh-CN"/>
        </w:rPr>
      </w:pPr>
      <w:r>
        <w:rPr>
          <w:rFonts w:hint="eastAsia"/>
          <w:sz w:val="28"/>
          <w:szCs w:val="28"/>
          <w:lang w:val="en-US" w:eastAsia="zh-CN"/>
        </w:rPr>
        <w:t>3.3.4银企代发工资合作协议</w:t>
      </w:r>
    </w:p>
    <w:p>
      <w:pPr>
        <w:numPr>
          <w:ilvl w:val="2"/>
          <w:numId w:val="0"/>
        </w:numPr>
      </w:pPr>
      <w:r>
        <w:drawing>
          <wp:inline distT="0" distB="0" distL="114300" distR="114300">
            <wp:extent cx="1868805" cy="1882775"/>
            <wp:effectExtent l="0" t="0" r="1079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1868805" cy="18827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711325" cy="1887220"/>
            <wp:effectExtent l="0" t="0" r="317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1711325" cy="1887220"/>
                    </a:xfrm>
                    <a:prstGeom prst="rect">
                      <a:avLst/>
                    </a:prstGeom>
                    <a:noFill/>
                    <a:ln w="9525">
                      <a:noFill/>
                    </a:ln>
                  </pic:spPr>
                </pic:pic>
              </a:graphicData>
            </a:graphic>
          </wp:inline>
        </w:drawing>
      </w:r>
    </w:p>
    <w:p>
      <w:pPr>
        <w:numPr>
          <w:ilvl w:val="2"/>
          <w:numId w:val="0"/>
        </w:numPr>
        <w:rPr>
          <w:rFonts w:hint="eastAsia"/>
          <w:sz w:val="20"/>
          <w:szCs w:val="20"/>
          <w:lang w:val="en-US" w:eastAsia="zh-CN"/>
        </w:rPr>
      </w:pPr>
      <w:r>
        <w:rPr>
          <w:rFonts w:hint="eastAsia"/>
          <w:sz w:val="20"/>
          <w:szCs w:val="20"/>
          <w:lang w:val="en-US" w:eastAsia="zh-CN"/>
        </w:rPr>
        <w:t>与银行协议约定每月银行依据公司的薪酬发放根据发放员工工资</w:t>
      </w:r>
    </w:p>
    <w:p>
      <w:pPr>
        <w:numPr>
          <w:ilvl w:val="2"/>
          <w:numId w:val="0"/>
        </w:numPr>
        <w:rPr>
          <w:rFonts w:hint="eastAsia"/>
          <w:sz w:val="28"/>
          <w:szCs w:val="28"/>
          <w:lang w:val="en-US" w:eastAsia="zh-CN"/>
        </w:rPr>
      </w:pPr>
      <w:r>
        <w:rPr>
          <w:rFonts w:hint="eastAsia"/>
          <w:sz w:val="28"/>
          <w:szCs w:val="28"/>
          <w:lang w:val="en-US" w:eastAsia="zh-CN"/>
        </w:rPr>
        <w:t>3.3.5职工薪酬统计表</w:t>
      </w:r>
    </w:p>
    <w:p>
      <w:pPr>
        <w:numPr>
          <w:ilvl w:val="2"/>
          <w:numId w:val="0"/>
        </w:numPr>
        <w:rPr>
          <w:rFonts w:hint="eastAsia"/>
          <w:lang w:val="en-US" w:eastAsia="zh-CN"/>
        </w:rPr>
      </w:pPr>
    </w:p>
    <w:p>
      <w:pPr>
        <w:numPr>
          <w:ilvl w:val="2"/>
          <w:numId w:val="0"/>
        </w:numPr>
      </w:pPr>
      <w:r>
        <w:drawing>
          <wp:inline distT="0" distB="0" distL="114300" distR="114300">
            <wp:extent cx="5269865" cy="1473200"/>
            <wp:effectExtent l="0" t="0" r="63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269865" cy="1473200"/>
                    </a:xfrm>
                    <a:prstGeom prst="rect">
                      <a:avLst/>
                    </a:prstGeom>
                    <a:noFill/>
                    <a:ln w="9525">
                      <a:noFill/>
                    </a:ln>
                  </pic:spPr>
                </pic:pic>
              </a:graphicData>
            </a:graphic>
          </wp:inline>
        </w:drawing>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实发工资计算</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应发工资=基本工资-考勤扣款-个人五险一金缴费+辞退福利+季度奖金</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实发工资=应发工资-个人所得税</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制作职工薪酬统计表，各部门职工工资表，企业代缴五险一金明细表，职工薪酬发放表</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工资计算四舍五入保留两位小数</w:t>
      </w:r>
    </w:p>
    <w:p>
      <w:pPr>
        <w:numPr>
          <w:ilvl w:val="2"/>
          <w:numId w:val="0"/>
        </w:numPr>
        <w:rPr>
          <w:rFonts w:hint="eastAsia"/>
          <w:sz w:val="28"/>
          <w:szCs w:val="28"/>
          <w:lang w:val="en-US" w:eastAsia="zh-CN"/>
        </w:rPr>
      </w:pPr>
      <w:r>
        <w:rPr>
          <w:rFonts w:hint="eastAsia"/>
          <w:sz w:val="28"/>
          <w:szCs w:val="28"/>
          <w:lang w:val="en-US" w:eastAsia="zh-CN"/>
        </w:rPr>
        <w:t>3.3.6组织机构相关信息表</w:t>
      </w:r>
    </w:p>
    <w:p>
      <w:pPr>
        <w:spacing w:line="360" w:lineRule="auto"/>
        <w:rPr>
          <w:rFonts w:hint="eastAsia"/>
          <w:lang w:val="en-US" w:eastAsia="zh-CN"/>
        </w:rPr>
      </w:pPr>
    </w:p>
    <w:p>
      <w:pPr>
        <w:numPr>
          <w:ilvl w:val="2"/>
          <w:numId w:val="0"/>
        </w:numPr>
        <w:rPr>
          <w:sz w:val="28"/>
          <w:szCs w:val="28"/>
        </w:rPr>
      </w:pPr>
      <w:bookmarkStart w:id="12" w:name="_Toc482599074"/>
      <w:bookmarkEnd w:id="12"/>
      <w:r>
        <w:drawing>
          <wp:inline distT="0" distB="0" distL="114300" distR="114300">
            <wp:extent cx="4781550" cy="1569720"/>
            <wp:effectExtent l="0" t="0" r="6350"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rcRect b="34793"/>
                    <a:stretch>
                      <a:fillRect/>
                    </a:stretch>
                  </pic:blipFill>
                  <pic:spPr>
                    <a:xfrm>
                      <a:off x="0" y="0"/>
                      <a:ext cx="4781550" cy="1569720"/>
                    </a:xfrm>
                    <a:prstGeom prst="rect">
                      <a:avLst/>
                    </a:prstGeom>
                    <a:noFill/>
                    <a:ln w="9525">
                      <a:noFill/>
                    </a:ln>
                  </pic:spPr>
                </pic:pic>
              </a:graphicData>
            </a:graphic>
          </wp:inline>
        </w:drawing>
      </w:r>
    </w:p>
    <w:p>
      <w:pPr>
        <w:numPr>
          <w:ilvl w:val="2"/>
          <w:numId w:val="0"/>
        </w:numPr>
        <w:rPr>
          <w:rFonts w:hint="eastAsia"/>
          <w:sz w:val="28"/>
          <w:szCs w:val="28"/>
          <w:lang w:val="en-US" w:eastAsia="zh-CN"/>
        </w:rPr>
      </w:pPr>
    </w:p>
    <w:p>
      <w:pPr>
        <w:numPr>
          <w:ilvl w:val="2"/>
          <w:numId w:val="0"/>
        </w:numPr>
        <w:rPr>
          <w:rFonts w:hint="eastAsia"/>
          <w:sz w:val="28"/>
          <w:szCs w:val="28"/>
          <w:lang w:val="en-US" w:eastAsia="zh-CN"/>
        </w:rPr>
      </w:pPr>
    </w:p>
    <w:p>
      <w:pPr>
        <w:numPr>
          <w:ilvl w:val="2"/>
          <w:numId w:val="0"/>
        </w:numPr>
        <w:rPr>
          <w:rFonts w:hint="eastAsia"/>
          <w:sz w:val="28"/>
          <w:szCs w:val="28"/>
          <w:lang w:val="en-US" w:eastAsia="zh-CN"/>
        </w:rPr>
      </w:pPr>
      <w:r>
        <w:rPr>
          <w:rFonts w:hint="eastAsia"/>
          <w:sz w:val="28"/>
          <w:szCs w:val="28"/>
          <w:lang w:val="en-US" w:eastAsia="zh-CN"/>
        </w:rPr>
        <w:t>3.3.7五险一金缴费比例及个税税率</w:t>
      </w:r>
    </w:p>
    <w:p>
      <w:pPr>
        <w:numPr>
          <w:ilvl w:val="2"/>
          <w:numId w:val="0"/>
        </w:numPr>
        <w:rPr>
          <w:rFonts w:hint="eastAsia"/>
          <w:sz w:val="28"/>
          <w:szCs w:val="28"/>
          <w:lang w:val="en-US" w:eastAsia="zh-CN"/>
        </w:rPr>
      </w:pPr>
      <w:r>
        <w:drawing>
          <wp:inline distT="0" distB="0" distL="114300" distR="114300">
            <wp:extent cx="2303780" cy="1738630"/>
            <wp:effectExtent l="0" t="0" r="762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2303780" cy="17386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15820" cy="1736725"/>
            <wp:effectExtent l="0" t="0" r="5080"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2115820" cy="1736725"/>
                    </a:xfrm>
                    <a:prstGeom prst="rect">
                      <a:avLst/>
                    </a:prstGeom>
                    <a:noFill/>
                    <a:ln w="9525">
                      <a:noFill/>
                    </a:ln>
                  </pic:spPr>
                </pic:pic>
              </a:graphicData>
            </a:graphic>
          </wp:inline>
        </w:drawing>
      </w:r>
    </w:p>
    <w:p>
      <w:pPr>
        <w:spacing w:line="360"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依据增减员表，检查五险一金增减明细统计是否正确，再依据银行五险一金扣款通知书进行核实并填写数据</w:t>
      </w:r>
    </w:p>
    <w:p>
      <w:pPr>
        <w:spacing w:line="360"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个人所得税的计算：应纳税所得额=工资额-（对应级数全月应纳税所得额上限-下限）；应交个人所得税=应纳税所得额*级数对应税率-速算扣除数；</w:t>
      </w:r>
    </w:p>
    <w:p>
      <w:pPr>
        <w:numPr>
          <w:ilvl w:val="2"/>
          <w:numId w:val="0"/>
        </w:numPr>
        <w:rPr>
          <w:rFonts w:hint="eastAsia"/>
          <w:sz w:val="28"/>
          <w:szCs w:val="28"/>
          <w:lang w:val="en-US" w:eastAsia="zh-CN"/>
        </w:rPr>
      </w:pPr>
      <w:bookmarkStart w:id="13" w:name="_Toc482599075"/>
      <w:bookmarkEnd w:id="13"/>
      <w:r>
        <w:rPr>
          <w:rFonts w:hint="eastAsia"/>
          <w:sz w:val="28"/>
          <w:szCs w:val="28"/>
          <w:lang w:val="en-US" w:eastAsia="zh-CN"/>
        </w:rPr>
        <w:t>3.3.8借款记账凭证</w:t>
      </w:r>
    </w:p>
    <w:p>
      <w:pPr>
        <w:numPr>
          <w:ilvl w:val="2"/>
          <w:numId w:val="0"/>
        </w:numPr>
        <w:rPr>
          <w:rFonts w:hint="eastAsia"/>
          <w:sz w:val="28"/>
          <w:szCs w:val="28"/>
          <w:lang w:val="en-US" w:eastAsia="zh-CN"/>
        </w:rPr>
      </w:pPr>
      <w:r>
        <w:drawing>
          <wp:inline distT="0" distB="0" distL="114300" distR="114300">
            <wp:extent cx="3442970" cy="1466215"/>
            <wp:effectExtent l="0" t="0" r="1143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3442970" cy="1466215"/>
                    </a:xfrm>
                    <a:prstGeom prst="rect">
                      <a:avLst/>
                    </a:prstGeom>
                    <a:noFill/>
                    <a:ln w="9525">
                      <a:noFill/>
                    </a:ln>
                  </pic:spPr>
                </pic:pic>
              </a:graphicData>
            </a:graphic>
          </wp:inline>
        </w:drawing>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人力资源部借款500元整用于部门备用金</w:t>
      </w:r>
    </w:p>
    <w:p>
      <w:pPr>
        <w:numPr>
          <w:ilvl w:val="2"/>
          <w:numId w:val="0"/>
        </w:numPr>
        <w:rPr>
          <w:rFonts w:hint="eastAsia"/>
          <w:sz w:val="28"/>
          <w:szCs w:val="28"/>
          <w:lang w:val="en-US" w:eastAsia="zh-CN"/>
        </w:rPr>
      </w:pPr>
      <w:r>
        <w:rPr>
          <w:rFonts w:hint="eastAsia"/>
          <w:sz w:val="28"/>
          <w:szCs w:val="28"/>
          <w:lang w:val="en-US" w:eastAsia="zh-CN"/>
        </w:rPr>
        <w:t>3.3.9社会保险增减人员信息</w:t>
      </w:r>
    </w:p>
    <w:p>
      <w:pPr>
        <w:numPr>
          <w:ilvl w:val="2"/>
          <w:numId w:val="0"/>
        </w:numPr>
        <w:rPr>
          <w:rFonts w:hint="eastAsia"/>
          <w:sz w:val="20"/>
          <w:szCs w:val="20"/>
          <w:lang w:val="en-US" w:eastAsia="zh-CN"/>
        </w:rPr>
      </w:pPr>
      <w:r>
        <w:rPr>
          <w:rFonts w:hint="eastAsia"/>
          <w:sz w:val="20"/>
          <w:szCs w:val="20"/>
          <w:lang w:val="en-US" w:eastAsia="zh-CN"/>
        </w:rPr>
        <w:t>例</w:t>
      </w:r>
    </w:p>
    <w:p>
      <w:pPr>
        <w:numPr>
          <w:ilvl w:val="2"/>
          <w:numId w:val="0"/>
        </w:numPr>
        <w:rPr>
          <w:rFonts w:hint="eastAsia"/>
          <w:sz w:val="28"/>
          <w:szCs w:val="28"/>
          <w:lang w:val="en-US" w:eastAsia="zh-CN"/>
        </w:rPr>
      </w:pPr>
      <w:r>
        <w:drawing>
          <wp:inline distT="0" distB="0" distL="114300" distR="114300">
            <wp:extent cx="3330575" cy="659765"/>
            <wp:effectExtent l="0" t="0" r="9525"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3330575" cy="659765"/>
                    </a:xfrm>
                    <a:prstGeom prst="rect">
                      <a:avLst/>
                    </a:prstGeom>
                    <a:noFill/>
                    <a:ln w="9525">
                      <a:noFill/>
                    </a:ln>
                  </pic:spPr>
                </pic:pic>
              </a:graphicData>
            </a:graphic>
          </wp:inline>
        </w:drawing>
      </w:r>
    </w:p>
    <w:p>
      <w:pPr>
        <w:numPr>
          <w:ilvl w:val="2"/>
          <w:numId w:val="0"/>
        </w:numPr>
        <w:rPr>
          <w:rFonts w:hint="eastAsia"/>
          <w:sz w:val="20"/>
          <w:szCs w:val="20"/>
          <w:lang w:val="en-US" w:eastAsia="zh-CN"/>
        </w:rPr>
      </w:pPr>
      <w:r>
        <w:rPr>
          <w:rFonts w:hint="eastAsia"/>
          <w:sz w:val="20"/>
          <w:szCs w:val="20"/>
          <w:lang w:val="en-US" w:eastAsia="zh-CN"/>
        </w:rPr>
        <w:t>从人事登记表中筛选出当月新增及减员信息，并核对合同档案进行整理，填写社会保险增减表，住房公积金变更清册</w:t>
      </w:r>
    </w:p>
    <w:p>
      <w:pPr>
        <w:numPr>
          <w:ilvl w:val="2"/>
          <w:numId w:val="0"/>
        </w:numPr>
        <w:rPr>
          <w:rFonts w:hint="eastAsia"/>
          <w:sz w:val="28"/>
          <w:szCs w:val="28"/>
          <w:lang w:val="en-US" w:eastAsia="zh-CN"/>
        </w:rPr>
      </w:pPr>
      <w:r>
        <w:rPr>
          <w:rFonts w:hint="eastAsia"/>
          <w:sz w:val="20"/>
          <w:szCs w:val="20"/>
          <w:lang w:val="en-US" w:eastAsia="zh-CN"/>
        </w:rPr>
        <w:t>本次实习中，五彩梦无增减员信息</w:t>
      </w:r>
    </w:p>
    <w:p>
      <w:pPr>
        <w:numPr>
          <w:ilvl w:val="2"/>
          <w:numId w:val="0"/>
        </w:numPr>
        <w:rPr>
          <w:rFonts w:hint="eastAsia"/>
          <w:sz w:val="28"/>
          <w:szCs w:val="28"/>
          <w:lang w:val="en-US" w:eastAsia="zh-CN"/>
        </w:rPr>
      </w:pPr>
      <w:r>
        <w:drawing>
          <wp:inline distT="0" distB="0" distL="114300" distR="114300">
            <wp:extent cx="2482215" cy="1935480"/>
            <wp:effectExtent l="0" t="0" r="698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2482215" cy="1935480"/>
                    </a:xfrm>
                    <a:prstGeom prst="rect">
                      <a:avLst/>
                    </a:prstGeom>
                    <a:noFill/>
                    <a:ln w="9525">
                      <a:noFill/>
                    </a:ln>
                  </pic:spPr>
                </pic:pic>
              </a:graphicData>
            </a:graphic>
          </wp:inline>
        </w:drawing>
      </w:r>
      <w:r>
        <w:drawing>
          <wp:inline distT="0" distB="0" distL="114300" distR="114300">
            <wp:extent cx="2517140" cy="1939290"/>
            <wp:effectExtent l="0" t="0" r="1016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rcRect l="1088" r="915" b="1844"/>
                    <a:stretch>
                      <a:fillRect/>
                    </a:stretch>
                  </pic:blipFill>
                  <pic:spPr>
                    <a:xfrm>
                      <a:off x="0" y="0"/>
                      <a:ext cx="2517140" cy="1939290"/>
                    </a:xfrm>
                    <a:prstGeom prst="rect">
                      <a:avLst/>
                    </a:prstGeom>
                    <a:noFill/>
                    <a:ln w="9525">
                      <a:noFill/>
                    </a:ln>
                  </pic:spPr>
                </pic:pic>
              </a:graphicData>
            </a:graphic>
          </wp:inline>
        </w:drawing>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社会保险核算：</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个人自缴五险一金金额=社会保险代扣+公积金代扣</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个人自缴社会保险金额=申报月工资*（养老个人自缴比例+工伤个人自缴比例+失业个人自缴比例+生育个人自缴比例+医疗个人自缴比例）</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个人自缴公积金企业金额=申报月工资*个人自缴比例</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企业扣缴部分</w:t>
      </w:r>
    </w:p>
    <w:p>
      <w:pPr>
        <w:numPr>
          <w:ilvl w:val="2"/>
          <w:numId w:val="0"/>
        </w:num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企业代扣五险一金金额=个人自缴社会保险金额+个人自缴公积金企业金额</w:t>
      </w:r>
    </w:p>
    <w:p>
      <w:pPr>
        <w:numPr>
          <w:ilvl w:val="2"/>
          <w:numId w:val="0"/>
        </w:numPr>
        <w:rPr>
          <w:rFonts w:hint="eastAsia"/>
          <w:sz w:val="28"/>
          <w:szCs w:val="28"/>
          <w:lang w:val="en-US" w:eastAsia="zh-CN"/>
        </w:rPr>
      </w:pPr>
      <w:r>
        <w:rPr>
          <w:rFonts w:hint="eastAsia"/>
          <w:sz w:val="28"/>
          <w:szCs w:val="28"/>
          <w:lang w:val="en-US" w:eastAsia="zh-CN"/>
        </w:rPr>
        <w:t>3.3.10住房公积金汇缴变更清册</w:t>
      </w:r>
    </w:p>
    <w:p>
      <w:pPr>
        <w:numPr>
          <w:ilvl w:val="2"/>
          <w:numId w:val="0"/>
        </w:numPr>
        <w:rPr>
          <w:rFonts w:hint="eastAsia"/>
          <w:sz w:val="28"/>
          <w:szCs w:val="28"/>
          <w:lang w:val="en-US" w:eastAsia="zh-CN"/>
        </w:rPr>
      </w:pPr>
      <w:r>
        <w:drawing>
          <wp:inline distT="0" distB="0" distL="114300" distR="114300">
            <wp:extent cx="4040505" cy="1332230"/>
            <wp:effectExtent l="0" t="0" r="10795" b="12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9"/>
                    <a:stretch>
                      <a:fillRect/>
                    </a:stretch>
                  </pic:blipFill>
                  <pic:spPr>
                    <a:xfrm>
                      <a:off x="0" y="0"/>
                      <a:ext cx="4040505" cy="1332230"/>
                    </a:xfrm>
                    <a:prstGeom prst="rect">
                      <a:avLst/>
                    </a:prstGeom>
                    <a:noFill/>
                    <a:ln w="9525">
                      <a:noFill/>
                    </a:ln>
                  </pic:spPr>
                </pic:pic>
              </a:graphicData>
            </a:graphic>
          </wp:inline>
        </w:drawing>
      </w:r>
    </w:p>
    <w:p>
      <w:pPr>
        <w:spacing w:line="360" w:lineRule="auto"/>
        <w:rPr>
          <w:sz w:val="28"/>
          <w:szCs w:val="28"/>
        </w:rPr>
      </w:pPr>
    </w:p>
    <w:p>
      <w:pPr>
        <w:numPr>
          <w:ilvl w:val="2"/>
          <w:numId w:val="0"/>
        </w:numPr>
        <w:rPr>
          <w:sz w:val="28"/>
          <w:szCs w:val="28"/>
        </w:rPr>
      </w:pPr>
      <w:bookmarkStart w:id="14" w:name="_Toc482599076"/>
      <w:bookmarkEnd w:id="14"/>
    </w:p>
    <w:p>
      <w:pPr>
        <w:spacing w:line="360" w:lineRule="auto"/>
      </w:pPr>
    </w:p>
    <w:p>
      <w:pPr>
        <w:spacing w:line="360" w:lineRule="auto"/>
        <w:rPr>
          <w:sz w:val="28"/>
          <w:szCs w:val="28"/>
        </w:rPr>
      </w:pPr>
    </w:p>
    <w:p>
      <w:pPr>
        <w:widowControl/>
        <w:jc w:val="left"/>
        <w:rPr>
          <w:b/>
          <w:bCs/>
          <w:kern w:val="44"/>
          <w:sz w:val="44"/>
          <w:szCs w:val="44"/>
        </w:rPr>
      </w:pPr>
      <w:bookmarkStart w:id="15" w:name="_Toc478319058"/>
      <w:r>
        <w:br w:type="page"/>
      </w:r>
    </w:p>
    <w:p>
      <w:pPr>
        <w:numPr>
          <w:ilvl w:val="0"/>
          <w:numId w:val="0"/>
        </w:numPr>
      </w:pPr>
      <w:bookmarkStart w:id="16" w:name="_Toc482599077"/>
      <w:r>
        <w:rPr>
          <w:rFonts w:hint="eastAsia"/>
          <w:lang w:val="en-US" w:eastAsia="zh-CN"/>
        </w:rPr>
        <w:t>4.</w:t>
      </w:r>
      <w:r>
        <w:rPr>
          <w:rFonts w:hint="eastAsia"/>
        </w:rPr>
        <w:t>梳理</w:t>
      </w:r>
      <w:r>
        <w:t>岗位</w:t>
      </w:r>
      <w:r>
        <w:rPr>
          <w:rFonts w:hint="eastAsia"/>
        </w:rPr>
        <w:t>单据</w:t>
      </w:r>
      <w:bookmarkEnd w:id="15"/>
      <w:bookmarkEnd w:id="16"/>
    </w:p>
    <w:p>
      <w:pPr>
        <w:rPr>
          <w:rFonts w:ascii="微软雅黑" w:hAnsi="微软雅黑" w:cs="微软雅黑"/>
          <w:color w:val="000000"/>
          <w:szCs w:val="28"/>
        </w:rPr>
      </w:pPr>
      <w:r>
        <w:rPr>
          <w:rFonts w:ascii="微软雅黑" w:hAnsi="微软雅黑" w:cs="微软雅黑"/>
          <w:color w:val="000000"/>
          <w:szCs w:val="28"/>
        </w:rPr>
        <w:t>要求：</w:t>
      </w:r>
      <w:r>
        <w:rPr>
          <w:rFonts w:hint="eastAsia" w:ascii="微软雅黑" w:hAnsi="微软雅黑" w:cs="微软雅黑"/>
          <w:color w:val="000000"/>
          <w:szCs w:val="28"/>
        </w:rPr>
        <w:t>对</w:t>
      </w:r>
      <w:r>
        <w:rPr>
          <w:rFonts w:ascii="微软雅黑" w:hAnsi="微软雅黑" w:cs="微软雅黑"/>
          <w:color w:val="000000"/>
          <w:szCs w:val="28"/>
        </w:rPr>
        <w:t>你岗位涉及的单据进行梳理，</w:t>
      </w:r>
      <w:r>
        <w:rPr>
          <w:rFonts w:hint="eastAsia" w:ascii="微软雅黑" w:hAnsi="微软雅黑" w:cs="微软雅黑"/>
          <w:color w:val="000000"/>
          <w:szCs w:val="28"/>
        </w:rPr>
        <w:t>清晰</w:t>
      </w:r>
      <w:r>
        <w:rPr>
          <w:rFonts w:ascii="微软雅黑" w:hAnsi="微软雅黑" w:cs="微软雅黑"/>
          <w:color w:val="000000"/>
          <w:szCs w:val="28"/>
        </w:rPr>
        <w:t>描述其</w:t>
      </w:r>
      <w:r>
        <w:rPr>
          <w:rFonts w:hint="eastAsia" w:ascii="微软雅黑" w:hAnsi="微软雅黑" w:cs="微软雅黑"/>
          <w:color w:val="000000"/>
          <w:szCs w:val="28"/>
        </w:rPr>
        <w:t>用途</w:t>
      </w:r>
      <w:r>
        <w:rPr>
          <w:rFonts w:ascii="微软雅黑" w:hAnsi="微软雅黑" w:cs="微软雅黑"/>
          <w:color w:val="000000"/>
          <w:szCs w:val="28"/>
        </w:rPr>
        <w:t xml:space="preserve"> </w:t>
      </w:r>
    </w:p>
    <w:p>
      <w:pPr>
        <w:rPr>
          <w:rFonts w:ascii="微软雅黑" w:hAnsi="微软雅黑" w:cs="微软雅黑"/>
          <w:color w:val="000000"/>
          <w:szCs w:val="28"/>
          <w:lang w:bidi="ar"/>
        </w:rPr>
      </w:pPr>
      <w:r>
        <w:rPr>
          <w:rFonts w:ascii="微软雅黑" w:hAnsi="微软雅黑" w:cs="微软雅黑"/>
          <w:color w:val="000000"/>
          <w:szCs w:val="28"/>
          <w:lang w:bidi="ar"/>
        </w:rPr>
        <w:t>我岗位用到的单据有：</w:t>
      </w:r>
    </w:p>
    <w:tbl>
      <w:tblPr>
        <w:tblStyle w:val="8"/>
        <w:tblW w:w="8522" w:type="dxa"/>
        <w:jc w:val="center"/>
        <w:tblInd w:w="0" w:type="dxa"/>
        <w:tblLayout w:type="fixed"/>
        <w:tblCellMar>
          <w:top w:w="0" w:type="dxa"/>
          <w:left w:w="10" w:type="dxa"/>
          <w:bottom w:w="0" w:type="dxa"/>
          <w:right w:w="10" w:type="dxa"/>
        </w:tblCellMar>
      </w:tblPr>
      <w:tblGrid>
        <w:gridCol w:w="463"/>
        <w:gridCol w:w="1092"/>
        <w:gridCol w:w="2330"/>
        <w:gridCol w:w="1562"/>
        <w:gridCol w:w="2064"/>
        <w:gridCol w:w="1011"/>
      </w:tblGrid>
      <w:tr>
        <w:tblPrEx>
          <w:tblLayout w:type="fixed"/>
          <w:tblCellMar>
            <w:top w:w="0" w:type="dxa"/>
            <w:left w:w="10" w:type="dxa"/>
            <w:bottom w:w="0" w:type="dxa"/>
            <w:right w:w="10" w:type="dxa"/>
          </w:tblCellMar>
        </w:tblPrEx>
        <w:trPr>
          <w:trHeight w:val="471" w:hRule="atLeast"/>
          <w:jc w:val="center"/>
        </w:trPr>
        <w:tc>
          <w:tcPr>
            <w:tcW w:w="463" w:type="dxa"/>
            <w:vMerge w:val="restart"/>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序号</w:t>
            </w:r>
          </w:p>
        </w:tc>
        <w:tc>
          <w:tcPr>
            <w:tcW w:w="1092" w:type="dxa"/>
            <w:vMerge w:val="restart"/>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单据</w:t>
            </w:r>
            <w:r>
              <w:rPr>
                <w:rFonts w:ascii="微软雅黑" w:hAnsi="微软雅黑" w:cs="微软雅黑"/>
                <w:color w:val="000000"/>
                <w:szCs w:val="28"/>
                <w:lang w:bidi="ar"/>
              </w:rPr>
              <w:t>名称</w:t>
            </w:r>
          </w:p>
        </w:tc>
        <w:tc>
          <w:tcPr>
            <w:tcW w:w="2330" w:type="dxa"/>
            <w:vMerge w:val="restart"/>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业务与</w:t>
            </w:r>
            <w:r>
              <w:rPr>
                <w:rFonts w:ascii="微软雅黑" w:hAnsi="微软雅黑" w:cs="微软雅黑"/>
                <w:color w:val="000000"/>
                <w:szCs w:val="28"/>
                <w:lang w:bidi="ar"/>
              </w:rPr>
              <w:t>单据用途</w:t>
            </w:r>
            <w:r>
              <w:rPr>
                <w:rFonts w:hint="eastAsia" w:ascii="微软雅黑" w:hAnsi="微软雅黑" w:cs="微软雅黑"/>
                <w:color w:val="000000"/>
                <w:szCs w:val="28"/>
                <w:lang w:bidi="ar"/>
              </w:rPr>
              <w:t>描述</w:t>
            </w:r>
          </w:p>
        </w:tc>
        <w:tc>
          <w:tcPr>
            <w:tcW w:w="4637" w:type="dxa"/>
            <w:gridSpan w:val="3"/>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数据流</w:t>
            </w:r>
          </w:p>
        </w:tc>
      </w:tr>
      <w:tr>
        <w:tblPrEx>
          <w:tblLayout w:type="fixed"/>
          <w:tblCellMar>
            <w:top w:w="0" w:type="dxa"/>
            <w:left w:w="10" w:type="dxa"/>
            <w:bottom w:w="0" w:type="dxa"/>
            <w:right w:w="10" w:type="dxa"/>
          </w:tblCellMar>
        </w:tblPrEx>
        <w:trPr>
          <w:trHeight w:val="471" w:hRule="atLeast"/>
          <w:jc w:val="center"/>
        </w:trPr>
        <w:tc>
          <w:tcPr>
            <w:tcW w:w="463" w:type="dxa"/>
            <w:vMerge w:val="continue"/>
            <w:vAlign w:val="center"/>
          </w:tcPr>
          <w:p>
            <w:pPr>
              <w:jc w:val="center"/>
              <w:textAlignment w:val="center"/>
              <w:rPr>
                <w:rFonts w:ascii="微软雅黑" w:hAnsi="微软雅黑" w:cs="微软雅黑"/>
                <w:color w:val="000000"/>
                <w:szCs w:val="28"/>
                <w:lang w:bidi="ar"/>
              </w:rPr>
            </w:pPr>
          </w:p>
        </w:tc>
        <w:tc>
          <w:tcPr>
            <w:tcW w:w="1092" w:type="dxa"/>
            <w:vMerge w:val="continue"/>
            <w:vAlign w:val="center"/>
          </w:tcPr>
          <w:p>
            <w:pPr>
              <w:jc w:val="center"/>
              <w:textAlignment w:val="center"/>
              <w:rPr>
                <w:rFonts w:ascii="微软雅黑" w:hAnsi="微软雅黑" w:cs="微软雅黑"/>
                <w:color w:val="000000"/>
                <w:szCs w:val="28"/>
                <w:lang w:bidi="ar"/>
              </w:rPr>
            </w:pPr>
          </w:p>
        </w:tc>
        <w:tc>
          <w:tcPr>
            <w:tcW w:w="2330" w:type="dxa"/>
            <w:vMerge w:val="continue"/>
            <w:vAlign w:val="center"/>
          </w:tcPr>
          <w:p>
            <w:pPr>
              <w:jc w:val="center"/>
              <w:textAlignment w:val="center"/>
              <w:rPr>
                <w:rFonts w:ascii="微软雅黑" w:hAnsi="微软雅黑" w:cs="微软雅黑"/>
                <w:color w:val="000000"/>
                <w:szCs w:val="28"/>
                <w:lang w:bidi="ar"/>
              </w:rPr>
            </w:pPr>
          </w:p>
        </w:tc>
        <w:tc>
          <w:tcPr>
            <w:tcW w:w="1562" w:type="dxa"/>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来源</w:t>
            </w:r>
          </w:p>
        </w:tc>
        <w:tc>
          <w:tcPr>
            <w:tcW w:w="2064" w:type="dxa"/>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处理</w:t>
            </w:r>
          </w:p>
        </w:tc>
        <w:tc>
          <w:tcPr>
            <w:tcW w:w="1011" w:type="dxa"/>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去向</w:t>
            </w:r>
          </w:p>
        </w:tc>
      </w:tr>
      <w:tr>
        <w:tblPrEx>
          <w:tblLayout w:type="fixed"/>
          <w:tblCellMar>
            <w:top w:w="0" w:type="dxa"/>
            <w:left w:w="10" w:type="dxa"/>
            <w:bottom w:w="0" w:type="dxa"/>
            <w:right w:w="10" w:type="dxa"/>
          </w:tblCellMar>
        </w:tblPrEx>
        <w:trPr>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1</w:t>
            </w:r>
          </w:p>
        </w:tc>
        <w:tc>
          <w:tcPr>
            <w:tcW w:w="1092" w:type="dxa"/>
            <w:vAlign w:val="center"/>
          </w:tcPr>
          <w:p>
            <w:pPr>
              <w:jc w:val="center"/>
              <w:textAlignment w:val="center"/>
              <w:rPr>
                <w:rFonts w:ascii="微软雅黑" w:hAnsi="微软雅黑" w:cs="微软雅黑"/>
                <w:color w:val="000000"/>
                <w:szCs w:val="28"/>
                <w:lang w:val="en-US" w:bidi="ar"/>
              </w:rPr>
            </w:pPr>
            <w:r>
              <w:rPr>
                <w:rFonts w:hint="eastAsia"/>
                <w:sz w:val="20"/>
                <w:szCs w:val="20"/>
                <w:lang w:val="en-US" w:eastAsia="zh-CN"/>
              </w:rPr>
              <w:t>业绩数据及产量数据表</w:t>
            </w:r>
          </w:p>
        </w:tc>
        <w:tc>
          <w:tcPr>
            <w:tcW w:w="2330" w:type="dxa"/>
            <w:vAlign w:val="center"/>
          </w:tcPr>
          <w:p>
            <w:pPr>
              <w:textAlignment w:val="center"/>
              <w:rPr>
                <w:rFonts w:hint="eastAsia" w:ascii="微软雅黑" w:hAnsi="微软雅黑" w:cs="微软雅黑"/>
                <w:color w:val="000000"/>
                <w:szCs w:val="28"/>
                <w:lang w:val="en-US" w:bidi="ar"/>
              </w:rPr>
            </w:pPr>
            <w:r>
              <w:rPr>
                <w:rFonts w:hint="eastAsia"/>
                <w:sz w:val="20"/>
                <w:szCs w:val="20"/>
                <w:lang w:val="en-US" w:eastAsia="zh-CN"/>
              </w:rPr>
              <w:t>用于核算季度奖金的依据</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bidi="ar"/>
              </w:rPr>
              <w:t>生产计划</w:t>
            </w:r>
            <w:r>
              <w:rPr>
                <w:rFonts w:hint="eastAsia" w:ascii="微软雅黑" w:hAnsi="微软雅黑" w:cs="微软雅黑"/>
                <w:color w:val="000000"/>
                <w:szCs w:val="28"/>
                <w:lang w:val="en-US" w:eastAsia="zh-CN" w:bidi="ar"/>
              </w:rPr>
              <w:t>部，财务部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bidi="ar"/>
              </w:rPr>
              <w:t>审核</w:t>
            </w:r>
            <w:r>
              <w:rPr>
                <w:rFonts w:hint="eastAsia" w:ascii="微软雅黑" w:hAnsi="微软雅黑" w:cs="微软雅黑"/>
                <w:color w:val="000000"/>
                <w:szCs w:val="28"/>
                <w:lang w:val="en-US" w:eastAsia="zh-CN" w:bidi="ar"/>
              </w:rPr>
              <w:t>并根据业绩核算季度奖金</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2</w:t>
            </w:r>
          </w:p>
        </w:tc>
        <w:tc>
          <w:tcPr>
            <w:tcW w:w="1092" w:type="dxa"/>
            <w:vAlign w:val="center"/>
          </w:tcPr>
          <w:p>
            <w:pPr>
              <w:jc w:val="center"/>
              <w:textAlignment w:val="center"/>
              <w:rPr>
                <w:rFonts w:ascii="微软雅黑" w:hAnsi="微软雅黑" w:cs="微软雅黑"/>
                <w:color w:val="000000"/>
                <w:szCs w:val="28"/>
                <w:lang w:val="en-US" w:bidi="ar"/>
              </w:rPr>
            </w:pPr>
            <w:r>
              <w:rPr>
                <w:rFonts w:hint="eastAsia"/>
                <w:sz w:val="20"/>
                <w:szCs w:val="20"/>
                <w:lang w:val="en-US" w:eastAsia="zh-CN"/>
              </w:rPr>
              <w:t>绩效考核评定结果表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进行季度奖金分配的依据</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业绩数据表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实施绩效考核，计算员工个人考核分数，确定考核评级及系数</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财务部</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3</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人事登记表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记载员工基本信息</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人力资源助理，生产计划部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及时更新员工入职，晋升，异动，离职，劳动合同信息变更等事项</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记录归档</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4</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考勤统计表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进行基本工资核算的基础</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依据当月员工出勤汇总整理统计</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人力资源部工资核算</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5</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职工薪酬发放表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发放职工工资的依据</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公司次月初结算上月工资，并由银行代发</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银行</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6</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职工薪酬统计表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审核</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人力资源经理进行职工薪酬核算，核算后交财务经理和总经理审核</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财务部，总经理</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7</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职工薪酬统计表-部门汇总</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财务会计计提费用的原始资料</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人力资源经理负责编制后交财务经理审核，总经理审批，最后财务会计据此计提费用</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财务部，总经理</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8</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五险一金核算表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为核算工资提供数据信息</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人力资源助理</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人力资源助理申报，缴纳五险一金并编制该表</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9</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职工银行账号信息表</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发放职工薪酬的基础资料</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人力资源助理</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人力资源助理办理新员工入职时要求新员工自行办理公司指定银行的卡作为工资卡</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人力资源经理审核归档</w:t>
            </w:r>
          </w:p>
        </w:tc>
      </w:tr>
      <w:tr>
        <w:tblPrEx>
          <w:tblLayout w:type="fixed"/>
          <w:tblCellMar>
            <w:top w:w="0" w:type="dxa"/>
            <w:left w:w="10" w:type="dxa"/>
            <w:bottom w:w="0" w:type="dxa"/>
            <w:right w:w="10" w:type="dxa"/>
          </w:tblCellMar>
        </w:tblPrEx>
        <w:trPr>
          <w:trHeight w:val="583" w:hRule="atLeast"/>
          <w:jc w:val="center"/>
        </w:trPr>
        <w:tc>
          <w:tcPr>
            <w:tcW w:w="463" w:type="dxa"/>
            <w:vAlign w:val="center"/>
          </w:tcPr>
          <w:p>
            <w:pPr>
              <w:jc w:val="center"/>
              <w:textAlignment w:val="center"/>
              <w:rPr>
                <w:rFonts w:ascii="微软雅黑" w:hAnsi="微软雅黑" w:cs="微软雅黑"/>
                <w:color w:val="000000"/>
                <w:szCs w:val="28"/>
                <w:lang w:bidi="ar"/>
              </w:rPr>
            </w:pPr>
            <w:r>
              <w:rPr>
                <w:rFonts w:hint="eastAsia" w:ascii="微软雅黑" w:hAnsi="微软雅黑" w:cs="微软雅黑"/>
                <w:color w:val="000000"/>
                <w:szCs w:val="28"/>
                <w:lang w:bidi="ar"/>
              </w:rPr>
              <w:t>10</w:t>
            </w:r>
          </w:p>
        </w:tc>
        <w:tc>
          <w:tcPr>
            <w:tcW w:w="109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社会保险表及</w:t>
            </w:r>
            <w:r>
              <w:rPr>
                <w:rFonts w:hint="eastAsia"/>
                <w:sz w:val="20"/>
                <w:szCs w:val="20"/>
                <w:lang w:val="en-US" w:eastAsia="zh-CN"/>
              </w:rPr>
              <w:t>住房公积金汇缴变更清册</w:t>
            </w:r>
          </w:p>
        </w:tc>
        <w:tc>
          <w:tcPr>
            <w:tcW w:w="2330" w:type="dxa"/>
            <w:vAlign w:val="center"/>
          </w:tcPr>
          <w:p>
            <w:pP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记录企业在职人员社保缴费基数及作为企业代缴依据</w:t>
            </w:r>
          </w:p>
        </w:tc>
        <w:tc>
          <w:tcPr>
            <w:tcW w:w="1562"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w:t>
            </w:r>
          </w:p>
        </w:tc>
        <w:tc>
          <w:tcPr>
            <w:tcW w:w="2064"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根据核算，企业代缴</w:t>
            </w:r>
          </w:p>
        </w:tc>
        <w:tc>
          <w:tcPr>
            <w:tcW w:w="1011" w:type="dxa"/>
            <w:vAlign w:val="center"/>
          </w:tcPr>
          <w:p>
            <w:pPr>
              <w:jc w:val="center"/>
              <w:textAlignment w:val="center"/>
              <w:rPr>
                <w:rFonts w:hint="eastAsia" w:ascii="微软雅黑" w:hAnsi="微软雅黑" w:eastAsia="宋体" w:cs="微软雅黑"/>
                <w:color w:val="000000"/>
                <w:szCs w:val="28"/>
                <w:lang w:val="en-US" w:eastAsia="zh-CN" w:bidi="ar"/>
              </w:rPr>
            </w:pPr>
            <w:r>
              <w:rPr>
                <w:rFonts w:hint="eastAsia" w:ascii="微软雅黑" w:hAnsi="微软雅黑" w:cs="微软雅黑"/>
                <w:color w:val="000000"/>
                <w:szCs w:val="28"/>
                <w:lang w:val="en-US" w:eastAsia="zh-CN" w:bidi="ar"/>
              </w:rPr>
              <w:t>人力资源部，银行</w:t>
            </w:r>
          </w:p>
        </w:tc>
      </w:tr>
    </w:tbl>
    <w:p>
      <w:pPr>
        <w:rPr>
          <w:rFonts w:ascii="Cambria" w:hAnsi="Cambria" w:eastAsia="宋体" w:cs="Times New Roman"/>
          <w:b/>
          <w:bCs/>
          <w:iCs/>
          <w:sz w:val="28"/>
          <w:szCs w:val="28"/>
        </w:rPr>
      </w:pPr>
      <w:r>
        <w:rPr>
          <w:i/>
        </w:rPr>
        <w:br w:type="page"/>
      </w:r>
    </w:p>
    <w:p>
      <w:pPr>
        <w:numPr>
          <w:ilvl w:val="0"/>
          <w:numId w:val="0"/>
        </w:numPr>
      </w:pPr>
      <w:bookmarkStart w:id="17" w:name="_Toc482599078"/>
      <w:r>
        <w:rPr>
          <w:rFonts w:hint="eastAsia"/>
          <w:lang w:val="en-US" w:eastAsia="zh-CN"/>
        </w:rPr>
        <w:t>5.</w:t>
      </w:r>
      <w:r>
        <w:rPr>
          <w:rFonts w:hint="eastAsia"/>
        </w:rPr>
        <w:t>流程与单据汇总</w:t>
      </w:r>
      <w:bookmarkEnd w:id="17"/>
    </w:p>
    <w:p>
      <w:pPr>
        <w:numPr>
          <w:ilvl w:val="1"/>
          <w:numId w:val="0"/>
        </w:numPr>
        <w:rPr>
          <w:rFonts w:hint="eastAsia" w:eastAsia="宋体"/>
          <w:sz w:val="28"/>
          <w:szCs w:val="28"/>
          <w:lang w:val="en-US" w:eastAsia="zh-CN"/>
        </w:rPr>
      </w:pPr>
      <w:bookmarkStart w:id="18" w:name="_Toc482599079"/>
      <w:r>
        <w:rPr>
          <w:rFonts w:hint="eastAsia"/>
          <w:sz w:val="28"/>
          <w:szCs w:val="28"/>
        </w:rPr>
        <w:t>业务</w:t>
      </w:r>
      <w:r>
        <w:rPr>
          <w:sz w:val="28"/>
          <w:szCs w:val="28"/>
        </w:rPr>
        <w:t>名称</w:t>
      </w:r>
      <w:r>
        <w:rPr>
          <w:rFonts w:hint="eastAsia"/>
          <w:sz w:val="28"/>
          <w:szCs w:val="28"/>
        </w:rPr>
        <w:t>1</w:t>
      </w:r>
      <w:r>
        <w:rPr>
          <w:sz w:val="28"/>
          <w:szCs w:val="28"/>
        </w:rPr>
        <w:t>：</w:t>
      </w:r>
      <w:bookmarkEnd w:id="18"/>
      <w:r>
        <w:rPr>
          <w:rFonts w:hint="eastAsia"/>
          <w:sz w:val="28"/>
          <w:szCs w:val="28"/>
          <w:lang w:val="en-US" w:eastAsia="zh-CN"/>
        </w:rPr>
        <w:t>确定社会保险增减员</w:t>
      </w:r>
    </w:p>
    <w:p>
      <w:pPr>
        <w:numPr>
          <w:ilvl w:val="2"/>
          <w:numId w:val="0"/>
        </w:numPr>
        <w:rPr>
          <w:sz w:val="28"/>
          <w:szCs w:val="28"/>
        </w:rPr>
      </w:pPr>
      <w:bookmarkStart w:id="19" w:name="_Toc482599080"/>
      <w:r>
        <w:rPr>
          <w:rFonts w:hint="eastAsia"/>
          <w:sz w:val="28"/>
          <w:szCs w:val="28"/>
        </w:rPr>
        <w:t>业务</w:t>
      </w:r>
      <w:r>
        <w:rPr>
          <w:sz w:val="28"/>
          <w:szCs w:val="28"/>
        </w:rPr>
        <w:t>流程：</w:t>
      </w:r>
      <w:bookmarkEnd w:id="19"/>
    </w:p>
    <w:tbl>
      <w:tblPr>
        <w:tblStyle w:val="8"/>
        <w:tblW w:w="8364" w:type="dxa"/>
        <w:tblInd w:w="108" w:type="dxa"/>
        <w:tblLayout w:type="fixed"/>
        <w:tblCellMar>
          <w:top w:w="0" w:type="dxa"/>
          <w:left w:w="10" w:type="dxa"/>
          <w:bottom w:w="0" w:type="dxa"/>
          <w:right w:w="10" w:type="dxa"/>
        </w:tblCellMar>
      </w:tblPr>
      <w:tblGrid>
        <w:gridCol w:w="1843"/>
        <w:gridCol w:w="2126"/>
        <w:gridCol w:w="2766"/>
        <w:gridCol w:w="1629"/>
      </w:tblGrid>
      <w:tr>
        <w:tblPrEx>
          <w:tblLayout w:type="fixed"/>
          <w:tblCellMar>
            <w:top w:w="0" w:type="dxa"/>
            <w:left w:w="10" w:type="dxa"/>
            <w:bottom w:w="0" w:type="dxa"/>
            <w:right w:w="10" w:type="dxa"/>
          </w:tblCellMar>
        </w:tblPrEx>
        <w:trPr>
          <w:trHeight w:val="467" w:hRule="atLeast"/>
        </w:trPr>
        <w:tc>
          <w:tcPr>
            <w:tcW w:w="1843" w:type="dxa"/>
            <w:vAlign w:val="center"/>
          </w:tcPr>
          <w:p>
            <w:pPr>
              <w:spacing w:line="240" w:lineRule="exact"/>
              <w:ind w:firstLine="34" w:firstLineChars="16"/>
              <w:jc w:val="center"/>
              <w:rPr>
                <w:rFonts w:ascii="微软雅黑" w:hAnsi="微软雅黑" w:cs="微软雅黑"/>
                <w:b/>
                <w:bCs/>
                <w:szCs w:val="28"/>
              </w:rPr>
            </w:pPr>
            <w:r>
              <w:rPr>
                <w:rFonts w:ascii="微软雅黑" w:hAnsi="微软雅黑" w:cs="微软雅黑"/>
                <w:b/>
                <w:bCs/>
                <w:szCs w:val="28"/>
              </w:rPr>
              <w:t>标准业务动作</w:t>
            </w:r>
          </w:p>
        </w:tc>
        <w:tc>
          <w:tcPr>
            <w:tcW w:w="2126" w:type="dxa"/>
            <w:vAlign w:val="center"/>
          </w:tcPr>
          <w:p>
            <w:pPr>
              <w:spacing w:line="240" w:lineRule="exact"/>
              <w:ind w:firstLine="34" w:firstLineChars="16"/>
              <w:jc w:val="center"/>
              <w:rPr>
                <w:rFonts w:ascii="微软雅黑" w:hAnsi="微软雅黑" w:cs="微软雅黑"/>
                <w:b/>
                <w:bCs/>
                <w:szCs w:val="28"/>
              </w:rPr>
            </w:pPr>
            <w:r>
              <w:rPr>
                <w:rFonts w:hint="eastAsia" w:ascii="微软雅黑" w:hAnsi="微软雅黑" w:cs="微软雅黑"/>
                <w:b/>
                <w:bCs/>
                <w:szCs w:val="28"/>
              </w:rPr>
              <w:t>填制</w:t>
            </w:r>
            <w:r>
              <w:rPr>
                <w:rFonts w:ascii="微软雅黑" w:hAnsi="微软雅黑" w:cs="微软雅黑"/>
                <w:b/>
                <w:bCs/>
                <w:szCs w:val="28"/>
              </w:rPr>
              <w:t>的业务单据</w:t>
            </w:r>
          </w:p>
        </w:tc>
        <w:tc>
          <w:tcPr>
            <w:tcW w:w="2766" w:type="dxa"/>
            <w:vAlign w:val="center"/>
          </w:tcPr>
          <w:p>
            <w:pPr>
              <w:spacing w:line="240" w:lineRule="exact"/>
              <w:ind w:firstLine="34" w:firstLineChars="16"/>
              <w:jc w:val="center"/>
              <w:rPr>
                <w:rFonts w:ascii="微软雅黑" w:hAnsi="微软雅黑" w:cs="微软雅黑"/>
                <w:b/>
                <w:bCs/>
                <w:szCs w:val="28"/>
              </w:rPr>
            </w:pPr>
            <w:r>
              <w:rPr>
                <w:rFonts w:hint="eastAsia" w:ascii="微软雅黑" w:hAnsi="微软雅黑" w:cs="微软雅黑"/>
                <w:b/>
                <w:bCs/>
                <w:szCs w:val="28"/>
              </w:rPr>
              <w:t>控制要点</w:t>
            </w:r>
          </w:p>
        </w:tc>
        <w:tc>
          <w:tcPr>
            <w:tcW w:w="1629" w:type="dxa"/>
            <w:vAlign w:val="center"/>
          </w:tcPr>
          <w:p>
            <w:pPr>
              <w:spacing w:line="240" w:lineRule="exact"/>
              <w:ind w:firstLine="34" w:firstLineChars="16"/>
              <w:jc w:val="center"/>
              <w:rPr>
                <w:rFonts w:ascii="微软雅黑" w:hAnsi="微软雅黑" w:cs="微软雅黑"/>
                <w:b/>
                <w:bCs/>
                <w:szCs w:val="28"/>
              </w:rPr>
            </w:pPr>
            <w:r>
              <w:rPr>
                <w:rFonts w:ascii="微软雅黑" w:hAnsi="微软雅黑" w:cs="微软雅黑"/>
                <w:b/>
                <w:bCs/>
                <w:szCs w:val="28"/>
              </w:rPr>
              <w:t>联系部门</w:t>
            </w:r>
            <w:r>
              <w:rPr>
                <w:rFonts w:hint="eastAsia" w:ascii="微软雅黑" w:hAnsi="微软雅黑" w:cs="微软雅黑"/>
                <w:b/>
                <w:bCs/>
                <w:szCs w:val="28"/>
              </w:rPr>
              <w:t>/人员</w:t>
            </w:r>
          </w:p>
        </w:tc>
      </w:tr>
      <w:tr>
        <w:tblPrEx>
          <w:tblLayout w:type="fixed"/>
          <w:tblCellMar>
            <w:top w:w="0" w:type="dxa"/>
            <w:left w:w="10" w:type="dxa"/>
            <w:bottom w:w="0" w:type="dxa"/>
            <w:right w:w="10" w:type="dxa"/>
          </w:tblCellMar>
        </w:tblPrEx>
        <w:trPr>
          <w:trHeight w:val="8087" w:hRule="atLeast"/>
        </w:trPr>
        <w:tc>
          <w:tcPr>
            <w:tcW w:w="1843" w:type="dxa"/>
            <w:vAlign w:val="top"/>
          </w:tcPr>
          <w:p>
            <w:pPr>
              <w:spacing w:line="240" w:lineRule="exact"/>
              <w:jc w:val="center"/>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659264" behindDoc="0" locked="0" layoutInCell="1" allowOverlap="1">
                      <wp:simplePos x="0" y="0"/>
                      <wp:positionH relativeFrom="column">
                        <wp:posOffset>488950</wp:posOffset>
                      </wp:positionH>
                      <wp:positionV relativeFrom="paragraph">
                        <wp:posOffset>399415</wp:posOffset>
                      </wp:positionV>
                      <wp:extent cx="114300" cy="99060"/>
                      <wp:effectExtent l="12700" t="12700" r="12700" b="15240"/>
                      <wp:wrapThrough wrapText="bothSides">
                        <wp:wrapPolygon>
                          <wp:start x="-4800" y="0"/>
                          <wp:lineTo x="-4800" y="22154"/>
                          <wp:lineTo x="0" y="27692"/>
                          <wp:lineTo x="24000" y="27692"/>
                          <wp:lineTo x="28800" y="5538"/>
                          <wp:lineTo x="28800" y="0"/>
                          <wp:lineTo x="-4800" y="0"/>
                        </wp:wrapPolygon>
                      </wp:wrapThrough>
                      <wp:docPr id="401" name="下箭头 40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8.5pt;margin-top:31.45pt;height:7.8pt;width:9pt;mso-wrap-distance-left:9pt;mso-wrap-distance-right:9pt;z-index:251659264;v-text-anchor:middle;mso-width-relative:page;mso-height-relative:page;" fillcolor="#4F81BD" filled="t" stroked="t" coordsize="21600,21600" wrapcoords="-4800 0 -4800 22154 0 27692 24000 27692 28800 5538 28800 0 -4800 0" o:gfxdata="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J4pdcAAAAHAQAADwAAAAAAAAABACAAAAAiAAAAZHJzL2Rvd25yZXYueG1s&#10;UEsBAhQAFAAAAAgAh07iQLiRMvtrAgAAyAQAAA4AAAAAAAAAAQAgAAAAJgEAAGRycy9lMm9Eb2Mu&#10;eG1sUEsFBgAAAAAGAAYAWQEAAAMGAAAAAA==&#10;" adj="10800,5400">
                      <v:fill on="t" focussize="0,0"/>
                      <v:stroke weight="2pt" color="#264264" joinstyle="round"/>
                      <v:imagedata o:title=""/>
                      <o:lock v:ext="edit" aspectratio="f"/>
                      <w10:wrap type="through"/>
                    </v:shape>
                  </w:pict>
                </mc:Fallback>
              </mc:AlternateContent>
            </w:r>
            <w:r>
              <w:rPr>
                <w:rFonts w:hint="eastAsia" w:ascii="微软雅黑" w:hAnsi="微软雅黑" w:cs="微软雅黑"/>
                <w:b/>
                <w:bCs/>
                <w:szCs w:val="28"/>
                <w:lang w:val="en-US" w:eastAsia="zh-CN"/>
              </w:rPr>
              <w:t>整理新进/离职员工信息</w:t>
            </w:r>
          </w:p>
          <w:p>
            <w:pPr>
              <w:spacing w:line="240" w:lineRule="exact"/>
              <w:jc w:val="center"/>
              <w:rPr>
                <w:rFonts w:hint="eastAsia" w:ascii="微软雅黑" w:hAnsi="微软雅黑" w:cs="微软雅黑"/>
                <w:b/>
                <w:bCs/>
                <w:szCs w:val="28"/>
                <w:lang w:val="en-US" w:eastAsia="zh-CN"/>
              </w:rPr>
            </w:pPr>
          </w:p>
          <w:p>
            <w:pPr>
              <w:spacing w:line="240" w:lineRule="exact"/>
              <w:jc w:val="center"/>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办理入职，离职的社保变更手续</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663360" behindDoc="0" locked="0" layoutInCell="1" allowOverlap="1">
                      <wp:simplePos x="0" y="0"/>
                      <wp:positionH relativeFrom="column">
                        <wp:posOffset>506095</wp:posOffset>
                      </wp:positionH>
                      <wp:positionV relativeFrom="paragraph">
                        <wp:posOffset>140335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1" name="下箭头 2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9.85pt;margin-top:11.05pt;height:7.8pt;width:9pt;mso-wrap-distance-left:9pt;mso-wrap-distance-right:9pt;z-index:251663360;v-text-anchor:middle;mso-width-relative:page;mso-height-relative:page;" fillcolor="#4F81BD" filled="t" stroked="t" coordsize="21600,21600" wrapcoords="-2400 -2769 -2400 16615 2400 22154 16800 22154 21600 16615 21600 -2769 -2400 -2769" o:gfxdata="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lnIstYAAAAHAQAADwAAAAAAAAABACAAAAAiAAAAZHJzL2Rvd25yZXYueG1sUEsB&#10;AhQAFAAAAAgAh07iQFMfz2xpAgAAxgQAAA4AAAAAAAAAAQAgAAAAJQEAAGRycy9lMm9Eb2MueG1s&#10;UEsFBgAAAAAGAAYAWQEAAAAGA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办理住房公积金变更手续</w:t>
            </w:r>
          </w:p>
        </w:tc>
        <w:tc>
          <w:tcPr>
            <w:tcW w:w="2126" w:type="dxa"/>
            <w:vAlign w:val="top"/>
          </w:tcPr>
          <w:p>
            <w:pPr>
              <w:spacing w:line="240" w:lineRule="exact"/>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变动员工信息表，社会保险增加表，住房公积金汇缴变更清册</w:t>
            </w:r>
          </w:p>
        </w:tc>
        <w:tc>
          <w:tcPr>
            <w:tcW w:w="2766" w:type="dxa"/>
            <w:vAlign w:val="top"/>
          </w:tcPr>
          <w:p>
            <w:pPr>
              <w:spacing w:line="240" w:lineRule="exact"/>
              <w:jc w:val="center"/>
              <w:rPr>
                <w:rFonts w:hint="eastAsia" w:ascii="微软雅黑" w:hAnsi="微软雅黑" w:cs="微软雅黑"/>
                <w:bCs/>
                <w:szCs w:val="28"/>
                <w:lang w:val="en-US" w:eastAsia="zh-CN"/>
              </w:rPr>
            </w:pPr>
            <w:r>
              <w:rPr>
                <w:rFonts w:hint="eastAsia" w:ascii="微软雅黑" w:hAnsi="微软雅黑" w:cs="微软雅黑"/>
                <w:bCs/>
                <w:szCs w:val="28"/>
                <w:lang w:val="en-US" w:eastAsia="zh-CN"/>
              </w:rPr>
              <w:t>参加险种，个人缴费/支付（恢复）原因，增加日期</w:t>
            </w: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r>
              <w:rPr>
                <w:rFonts w:hint="eastAsia" w:ascii="微软雅黑" w:hAnsi="微软雅黑" w:cs="微软雅黑"/>
                <w:bCs/>
                <w:szCs w:val="28"/>
                <w:lang w:val="en-US" w:eastAsia="zh-CN"/>
              </w:rPr>
              <w:t>缴存基数，住房公积金月缴存额</w:t>
            </w:r>
          </w:p>
        </w:tc>
        <w:tc>
          <w:tcPr>
            <w:tcW w:w="1629" w:type="dxa"/>
            <w:vAlign w:val="top"/>
          </w:tcPr>
          <w:p>
            <w:pPr>
              <w:spacing w:line="240" w:lineRule="exact"/>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总经理，人力资源助理，人力资源经理</w:t>
            </w:r>
          </w:p>
        </w:tc>
      </w:tr>
    </w:tbl>
    <w:p>
      <w:pPr>
        <w:widowControl/>
        <w:jc w:val="left"/>
      </w:pPr>
      <w:r>
        <w:rPr>
          <w:rFonts w:ascii="微软雅黑" w:hAnsi="微软雅黑" w:cs="微软雅黑"/>
          <w:bCs/>
          <w:szCs w:val="28"/>
        </w:rPr>
        <w:br w:type="page"/>
      </w:r>
    </w:p>
    <w:p>
      <w:pPr>
        <w:widowControl/>
        <w:jc w:val="left"/>
      </w:pPr>
      <w:r>
        <w:rPr>
          <w:rFonts w:hint="eastAsia"/>
        </w:rPr>
        <w:t>【示例】</w:t>
      </w:r>
    </w:p>
    <w:p>
      <w:pPr>
        <w:widowControl/>
        <w:jc w:val="left"/>
      </w:pPr>
    </w:p>
    <w:p>
      <w:pPr>
        <w:tabs>
          <w:tab w:val="left" w:pos="5786"/>
        </w:tabs>
        <w:rPr>
          <w:rFonts w:ascii="微软雅黑" w:hAnsi="微软雅黑" w:cs="微软雅黑"/>
          <w:bCs/>
          <w:szCs w:val="28"/>
        </w:rPr>
      </w:pPr>
      <w:r>
        <w:rPr>
          <w:rFonts w:ascii="微软雅黑" w:hAnsi="微软雅黑" w:cs="微软雅黑"/>
          <w:bCs/>
          <w:szCs w:val="28"/>
        </w:rPr>
        <w:t>销售部</w:t>
      </w:r>
      <w:r>
        <w:rPr>
          <w:rFonts w:hint="eastAsia" w:ascii="微软雅黑" w:hAnsi="微软雅黑" w:cs="微软雅黑"/>
          <w:bCs/>
          <w:szCs w:val="28"/>
        </w:rPr>
        <w:t>签订</w:t>
      </w:r>
      <w:r>
        <w:rPr>
          <w:rFonts w:ascii="微软雅黑" w:hAnsi="微软雅黑" w:cs="微软雅黑"/>
          <w:bCs/>
          <w:szCs w:val="28"/>
        </w:rPr>
        <w:t>销售合同</w:t>
      </w:r>
      <w:r>
        <w:rPr>
          <w:rFonts w:hint="eastAsia" w:ascii="微软雅黑" w:hAnsi="微软雅黑" w:cs="微软雅黑"/>
          <w:bCs/>
          <w:szCs w:val="28"/>
        </w:rPr>
        <w:t>：</w:t>
      </w:r>
      <w:r>
        <w:rPr>
          <w:rFonts w:ascii="微软雅黑" w:hAnsi="微软雅黑" w:cs="微软雅黑"/>
          <w:bCs/>
          <w:szCs w:val="28"/>
        </w:rPr>
        <w:tab/>
      </w:r>
    </w:p>
    <w:tbl>
      <w:tblPr>
        <w:tblStyle w:val="8"/>
        <w:tblW w:w="8472" w:type="dxa"/>
        <w:tblInd w:w="0" w:type="dxa"/>
        <w:tblLayout w:type="fixed"/>
        <w:tblCellMar>
          <w:top w:w="0" w:type="dxa"/>
          <w:left w:w="10" w:type="dxa"/>
          <w:bottom w:w="0" w:type="dxa"/>
          <w:right w:w="10" w:type="dxa"/>
        </w:tblCellMar>
      </w:tblPr>
      <w:tblGrid>
        <w:gridCol w:w="2315"/>
        <w:gridCol w:w="2290"/>
        <w:gridCol w:w="1740"/>
        <w:gridCol w:w="2127"/>
      </w:tblGrid>
      <w:tr>
        <w:tblPrEx>
          <w:tblLayout w:type="fixed"/>
          <w:tblCellMar>
            <w:top w:w="0" w:type="dxa"/>
            <w:left w:w="10" w:type="dxa"/>
            <w:bottom w:w="0" w:type="dxa"/>
            <w:right w:w="10" w:type="dxa"/>
          </w:tblCellMar>
        </w:tblPrEx>
        <w:trPr>
          <w:trHeight w:val="330" w:hRule="atLeast"/>
        </w:trPr>
        <w:tc>
          <w:tcPr>
            <w:tcW w:w="2315" w:type="dxa"/>
            <w:vAlign w:val="center"/>
          </w:tcPr>
          <w:p>
            <w:pPr>
              <w:spacing w:line="240" w:lineRule="exact"/>
              <w:ind w:firstLine="0" w:firstLineChars="0"/>
              <w:jc w:val="center"/>
              <w:rPr>
                <w:rFonts w:ascii="微软雅黑" w:hAnsi="微软雅黑" w:cs="微软雅黑"/>
                <w:b/>
                <w:bCs/>
                <w:szCs w:val="28"/>
              </w:rPr>
            </w:pPr>
            <w:r>
              <w:rPr>
                <w:rFonts w:ascii="微软雅黑" w:hAnsi="微软雅黑" w:cs="微软雅黑"/>
                <w:b/>
                <w:bCs/>
                <w:szCs w:val="28"/>
              </w:rPr>
              <w:t>标准业务动作</w:t>
            </w:r>
          </w:p>
        </w:tc>
        <w:tc>
          <w:tcPr>
            <w:tcW w:w="2290" w:type="dxa"/>
            <w:vAlign w:val="center"/>
          </w:tcPr>
          <w:p>
            <w:pPr>
              <w:spacing w:line="240" w:lineRule="exact"/>
              <w:ind w:firstLine="0" w:firstLineChars="0"/>
              <w:jc w:val="center"/>
              <w:rPr>
                <w:rFonts w:ascii="微软雅黑" w:hAnsi="微软雅黑" w:cs="微软雅黑"/>
                <w:b/>
                <w:bCs/>
                <w:szCs w:val="28"/>
              </w:rPr>
            </w:pPr>
            <w:r>
              <w:rPr>
                <w:rFonts w:hint="eastAsia" w:ascii="微软雅黑" w:hAnsi="微软雅黑" w:cs="微软雅黑"/>
                <w:b/>
                <w:bCs/>
                <w:szCs w:val="28"/>
              </w:rPr>
              <w:t>填制</w:t>
            </w:r>
            <w:r>
              <w:rPr>
                <w:rFonts w:ascii="微软雅黑" w:hAnsi="微软雅黑" w:cs="微软雅黑"/>
                <w:b/>
                <w:bCs/>
                <w:szCs w:val="28"/>
              </w:rPr>
              <w:t>的业务单据</w:t>
            </w:r>
          </w:p>
        </w:tc>
        <w:tc>
          <w:tcPr>
            <w:tcW w:w="1740" w:type="dxa"/>
            <w:vAlign w:val="center"/>
          </w:tcPr>
          <w:p>
            <w:pPr>
              <w:spacing w:line="240" w:lineRule="exact"/>
              <w:ind w:firstLine="0" w:firstLineChars="0"/>
              <w:jc w:val="center"/>
              <w:rPr>
                <w:rFonts w:ascii="微软雅黑" w:hAnsi="微软雅黑" w:cs="微软雅黑"/>
                <w:b/>
                <w:bCs/>
                <w:szCs w:val="28"/>
              </w:rPr>
            </w:pPr>
            <w:r>
              <w:rPr>
                <w:rFonts w:hint="eastAsia" w:ascii="微软雅黑" w:hAnsi="微软雅黑" w:cs="微软雅黑"/>
                <w:b/>
                <w:bCs/>
                <w:szCs w:val="28"/>
              </w:rPr>
              <w:t>控制要点</w:t>
            </w:r>
          </w:p>
        </w:tc>
        <w:tc>
          <w:tcPr>
            <w:tcW w:w="2127" w:type="dxa"/>
            <w:vAlign w:val="center"/>
          </w:tcPr>
          <w:p>
            <w:pPr>
              <w:spacing w:line="240" w:lineRule="exact"/>
              <w:ind w:firstLine="0" w:firstLineChars="0"/>
              <w:jc w:val="center"/>
              <w:rPr>
                <w:rFonts w:ascii="微软雅黑" w:hAnsi="微软雅黑" w:cs="微软雅黑"/>
                <w:b/>
                <w:bCs/>
                <w:szCs w:val="28"/>
              </w:rPr>
            </w:pPr>
            <w:r>
              <w:rPr>
                <w:rFonts w:ascii="微软雅黑" w:hAnsi="微软雅黑" w:cs="微软雅黑"/>
                <w:b/>
                <w:bCs/>
                <w:szCs w:val="28"/>
              </w:rPr>
              <w:t>联系部门</w:t>
            </w:r>
            <w:r>
              <w:rPr>
                <w:rFonts w:hint="eastAsia" w:ascii="微软雅黑" w:hAnsi="微软雅黑" w:cs="微软雅黑"/>
                <w:b/>
                <w:bCs/>
                <w:szCs w:val="28"/>
              </w:rPr>
              <w:t>/人员</w:t>
            </w:r>
          </w:p>
        </w:tc>
      </w:tr>
      <w:tr>
        <w:tblPrEx>
          <w:tblLayout w:type="fixed"/>
          <w:tblCellMar>
            <w:top w:w="0" w:type="dxa"/>
            <w:left w:w="10" w:type="dxa"/>
            <w:bottom w:w="0" w:type="dxa"/>
            <w:right w:w="10" w:type="dxa"/>
          </w:tblCellMar>
        </w:tblPrEx>
        <w:trPr>
          <w:trHeight w:val="614" w:hRule="atLeast"/>
        </w:trPr>
        <w:tc>
          <w:tcPr>
            <w:tcW w:w="2315" w:type="dxa"/>
            <w:vAlign w:val="center"/>
          </w:tcPr>
          <w:p>
            <w:pPr>
              <w:spacing w:line="240" w:lineRule="exact"/>
              <w:jc w:val="center"/>
              <w:rPr>
                <w:rFonts w:ascii="微软雅黑" w:hAnsi="微软雅黑" w:cs="微软雅黑"/>
                <w:b/>
                <w:bCs/>
                <w:szCs w:val="28"/>
              </w:rPr>
            </w:pPr>
            <w:r>
              <w:rPr>
                <w:rFonts w:hint="eastAsia" w:ascii="微软雅黑" w:hAnsi="微软雅黑" w:cs="微软雅黑"/>
                <w:b/>
                <w:bCs/>
                <w:szCs w:val="28"/>
              </w:rPr>
              <mc:AlternateContent>
                <mc:Choice Requires="wps">
                  <w:drawing>
                    <wp:anchor distT="0" distB="0" distL="114300" distR="114300" simplePos="0" relativeHeight="251660288" behindDoc="0" locked="0" layoutInCell="1" allowOverlap="1">
                      <wp:simplePos x="0" y="0"/>
                      <wp:positionH relativeFrom="column">
                        <wp:posOffset>747395</wp:posOffset>
                      </wp:positionH>
                      <wp:positionV relativeFrom="paragraph">
                        <wp:posOffset>185420</wp:posOffset>
                      </wp:positionV>
                      <wp:extent cx="114300" cy="99060"/>
                      <wp:effectExtent l="12700" t="12700" r="12700" b="15240"/>
                      <wp:wrapThrough wrapText="bothSides">
                        <wp:wrapPolygon>
                          <wp:start x="-4800" y="0"/>
                          <wp:lineTo x="-4800" y="22154"/>
                          <wp:lineTo x="0" y="27692"/>
                          <wp:lineTo x="24000" y="27692"/>
                          <wp:lineTo x="28800" y="5538"/>
                          <wp:lineTo x="28800" y="0"/>
                          <wp:lineTo x="-4800" y="0"/>
                        </wp:wrapPolygon>
                      </wp:wrapThrough>
                      <wp:docPr id="374" name="下箭头 374"/>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58.85pt;margin-top:14.6pt;height:7.8pt;width:9pt;mso-wrap-distance-left:9pt;mso-wrap-distance-right:9pt;z-index:251660288;v-text-anchor:middle;mso-width-relative:page;mso-height-relative:page;" fillcolor="#4F81BD" filled="t" stroked="t" coordsize="21600,21600" wrapcoords="-4800 0 -4800 22154 0 27692 24000 27692 28800 5538 28800 0 -4800 0" o:gfxdata="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afRytgAAAAJAQAADwAAAAAAAAABACAAAAAiAAAAZHJzL2Rvd25yZXYueG1s&#10;UEsBAhQAFAAAAAgAh07iQIHxyPNqAgAAyAQAAA4AAAAAAAAAAQAgAAAAJwEAAGRycy9lMm9Eb2Mu&#10;eG1sUEsFBgAAAAAGAAYAWQEAAAMGAAAAAA==&#10;" adj="10800,5400">
                      <v:fill on="t" focussize="0,0"/>
                      <v:stroke weight="2pt" color="#264264" joinstyle="round"/>
                      <v:imagedata o:title=""/>
                      <o:lock v:ext="edit" aspectratio="f"/>
                      <w10:wrap type="through"/>
                    </v:shape>
                  </w:pict>
                </mc:Fallback>
              </mc:AlternateContent>
            </w:r>
            <w:r>
              <w:rPr>
                <w:rFonts w:hint="eastAsia" w:ascii="微软雅黑" w:hAnsi="微软雅黑" w:cs="微软雅黑"/>
                <w:b/>
                <w:bCs/>
                <w:szCs w:val="28"/>
              </w:rPr>
              <w:t>合同起草</w:t>
            </w:r>
          </w:p>
        </w:tc>
        <w:tc>
          <w:tcPr>
            <w:tcW w:w="2290" w:type="dxa"/>
            <w:vAlign w:val="center"/>
          </w:tcPr>
          <w:p>
            <w:pPr>
              <w:spacing w:line="240" w:lineRule="exact"/>
              <w:ind w:firstLine="0" w:firstLineChars="0"/>
              <w:jc w:val="center"/>
              <w:rPr>
                <w:rFonts w:ascii="微软雅黑" w:hAnsi="微软雅黑" w:cs="微软雅黑"/>
                <w:bCs/>
                <w:szCs w:val="28"/>
              </w:rPr>
            </w:pPr>
            <w:r>
              <w:rPr>
                <w:rFonts w:ascii="微软雅黑" w:hAnsi="微软雅黑" w:cs="微软雅黑"/>
                <w:bCs/>
                <w:szCs w:val="28"/>
              </w:rPr>
              <w:t>购销合同</w:t>
            </w:r>
          </w:p>
        </w:tc>
        <w:tc>
          <w:tcPr>
            <w:tcW w:w="1740" w:type="dxa"/>
            <w:vAlign w:val="center"/>
          </w:tcPr>
          <w:p>
            <w:pPr>
              <w:spacing w:line="240" w:lineRule="exact"/>
              <w:ind w:firstLine="0" w:firstLineChars="0"/>
              <w:jc w:val="center"/>
              <w:rPr>
                <w:rFonts w:ascii="微软雅黑" w:hAnsi="微软雅黑" w:cs="微软雅黑"/>
                <w:bCs/>
                <w:szCs w:val="28"/>
              </w:rPr>
            </w:pPr>
            <w:r>
              <w:rPr>
                <w:rFonts w:ascii="微软雅黑" w:hAnsi="微软雅黑" w:cs="微软雅黑"/>
                <w:bCs/>
                <w:szCs w:val="28"/>
              </w:rPr>
              <w:t>合同类型</w:t>
            </w:r>
            <w:r>
              <w:rPr>
                <w:rFonts w:hint="eastAsia" w:ascii="微软雅黑" w:hAnsi="微软雅黑" w:cs="微软雅黑"/>
                <w:bCs/>
                <w:szCs w:val="28"/>
              </w:rPr>
              <w:t>、</w:t>
            </w:r>
            <w:r>
              <w:rPr>
                <w:rFonts w:ascii="微软雅黑" w:hAnsi="微软雅黑" w:cs="微软雅黑"/>
                <w:bCs/>
                <w:szCs w:val="28"/>
              </w:rPr>
              <w:t>合同内容</w:t>
            </w:r>
            <w:r>
              <w:rPr>
                <w:rFonts w:hint="eastAsia" w:ascii="微软雅黑" w:hAnsi="微软雅黑" w:cs="微软雅黑"/>
                <w:bCs/>
                <w:szCs w:val="28"/>
              </w:rPr>
              <w:t>、</w:t>
            </w:r>
            <w:r>
              <w:rPr>
                <w:rFonts w:ascii="微软雅黑" w:hAnsi="微软雅黑" w:cs="微软雅黑"/>
                <w:bCs/>
                <w:szCs w:val="28"/>
              </w:rPr>
              <w:t>合同条款</w:t>
            </w:r>
          </w:p>
        </w:tc>
        <w:tc>
          <w:tcPr>
            <w:tcW w:w="2127" w:type="dxa"/>
            <w:vAlign w:val="center"/>
          </w:tcPr>
          <w:p>
            <w:pPr>
              <w:spacing w:line="240" w:lineRule="exact"/>
              <w:ind w:firstLine="33" w:firstLineChars="16"/>
              <w:jc w:val="center"/>
              <w:rPr>
                <w:rFonts w:ascii="微软雅黑" w:hAnsi="微软雅黑" w:cs="微软雅黑"/>
                <w:bCs/>
                <w:szCs w:val="28"/>
              </w:rPr>
            </w:pPr>
            <w:r>
              <w:rPr>
                <w:rFonts w:ascii="微软雅黑" w:hAnsi="微软雅黑" w:cs="微软雅黑"/>
                <w:bCs/>
                <w:szCs w:val="28"/>
              </w:rPr>
              <w:t>销售部</w:t>
            </w:r>
            <w:r>
              <w:rPr>
                <w:rFonts w:hint="eastAsia" w:ascii="微软雅黑" w:hAnsi="微软雅黑" w:cs="微软雅黑"/>
                <w:bCs/>
                <w:szCs w:val="28"/>
              </w:rPr>
              <w:t>/销售专员</w:t>
            </w:r>
          </w:p>
        </w:tc>
      </w:tr>
    </w:tbl>
    <w:p>
      <w:pPr>
        <w:rPr>
          <w:rFonts w:ascii="微软雅黑" w:hAnsi="微软雅黑" w:cs="微软雅黑"/>
          <w:b/>
          <w:bCs/>
          <w:szCs w:val="28"/>
        </w:rPr>
      </w:pPr>
    </w:p>
    <w:p>
      <w:pPr>
        <w:numPr>
          <w:ilvl w:val="1"/>
          <w:numId w:val="0"/>
        </w:numPr>
        <w:rPr>
          <w:rFonts w:hint="eastAsia" w:eastAsia="宋体"/>
          <w:sz w:val="28"/>
          <w:szCs w:val="28"/>
          <w:lang w:val="en-US" w:eastAsia="zh-CN"/>
        </w:rPr>
      </w:pPr>
      <w:bookmarkStart w:id="20" w:name="_Toc482599081"/>
      <w:r>
        <w:rPr>
          <w:rFonts w:hint="eastAsia"/>
          <w:sz w:val="28"/>
          <w:szCs w:val="28"/>
        </w:rPr>
        <w:t>业务</w:t>
      </w:r>
      <w:r>
        <w:rPr>
          <w:sz w:val="28"/>
          <w:szCs w:val="28"/>
        </w:rPr>
        <w:t>名称</w:t>
      </w:r>
      <w:r>
        <w:rPr>
          <w:rFonts w:hint="eastAsia"/>
          <w:sz w:val="28"/>
          <w:szCs w:val="28"/>
        </w:rPr>
        <w:t>2</w:t>
      </w:r>
      <w:r>
        <w:rPr>
          <w:sz w:val="28"/>
          <w:szCs w:val="28"/>
        </w:rPr>
        <w:t>：</w:t>
      </w:r>
      <w:bookmarkEnd w:id="20"/>
      <w:r>
        <w:rPr>
          <w:rFonts w:hint="eastAsia"/>
          <w:sz w:val="28"/>
          <w:szCs w:val="28"/>
          <w:lang w:val="en-US" w:eastAsia="zh-CN"/>
        </w:rPr>
        <w:t>审核支出凭单和薪酬发放表</w:t>
      </w:r>
    </w:p>
    <w:p>
      <w:pPr>
        <w:numPr>
          <w:ilvl w:val="2"/>
          <w:numId w:val="0"/>
        </w:numPr>
        <w:rPr>
          <w:sz w:val="28"/>
          <w:szCs w:val="28"/>
        </w:rPr>
      </w:pPr>
      <w:bookmarkStart w:id="21" w:name="_Toc482599082"/>
      <w:r>
        <w:rPr>
          <w:rFonts w:hint="eastAsia"/>
          <w:sz w:val="28"/>
          <w:szCs w:val="28"/>
        </w:rPr>
        <w:t>业务</w:t>
      </w:r>
      <w:r>
        <w:rPr>
          <w:sz w:val="28"/>
          <w:szCs w:val="28"/>
        </w:rPr>
        <w:t>流程：</w:t>
      </w:r>
      <w:bookmarkEnd w:id="21"/>
    </w:p>
    <w:tbl>
      <w:tblPr>
        <w:tblStyle w:val="8"/>
        <w:tblW w:w="8364" w:type="dxa"/>
        <w:tblInd w:w="108" w:type="dxa"/>
        <w:tblLayout w:type="fixed"/>
        <w:tblCellMar>
          <w:top w:w="0" w:type="dxa"/>
          <w:left w:w="10" w:type="dxa"/>
          <w:bottom w:w="0" w:type="dxa"/>
          <w:right w:w="10" w:type="dxa"/>
        </w:tblCellMar>
      </w:tblPr>
      <w:tblGrid>
        <w:gridCol w:w="1843"/>
        <w:gridCol w:w="2126"/>
        <w:gridCol w:w="2766"/>
        <w:gridCol w:w="1629"/>
      </w:tblGrid>
      <w:tr>
        <w:tblPrEx>
          <w:tblLayout w:type="fixed"/>
          <w:tblCellMar>
            <w:top w:w="0" w:type="dxa"/>
            <w:left w:w="10" w:type="dxa"/>
            <w:bottom w:w="0" w:type="dxa"/>
            <w:right w:w="10" w:type="dxa"/>
          </w:tblCellMar>
        </w:tblPrEx>
        <w:trPr>
          <w:trHeight w:val="467" w:hRule="atLeast"/>
        </w:trPr>
        <w:tc>
          <w:tcPr>
            <w:tcW w:w="1843" w:type="dxa"/>
            <w:vAlign w:val="center"/>
          </w:tcPr>
          <w:p>
            <w:pPr>
              <w:spacing w:line="240" w:lineRule="exact"/>
              <w:ind w:firstLine="34" w:firstLineChars="16"/>
              <w:jc w:val="center"/>
              <w:rPr>
                <w:rFonts w:ascii="微软雅黑" w:hAnsi="微软雅黑" w:cs="微软雅黑"/>
                <w:b/>
                <w:bCs/>
                <w:szCs w:val="28"/>
              </w:rPr>
            </w:pPr>
            <w:r>
              <w:rPr>
                <w:rFonts w:ascii="微软雅黑" w:hAnsi="微软雅黑" w:cs="微软雅黑"/>
                <w:b/>
                <w:bCs/>
                <w:szCs w:val="28"/>
              </w:rPr>
              <w:t>标准业务动作</w:t>
            </w:r>
          </w:p>
        </w:tc>
        <w:tc>
          <w:tcPr>
            <w:tcW w:w="2126" w:type="dxa"/>
            <w:vAlign w:val="center"/>
          </w:tcPr>
          <w:p>
            <w:pPr>
              <w:spacing w:line="240" w:lineRule="exact"/>
              <w:ind w:firstLine="34" w:firstLineChars="16"/>
              <w:jc w:val="center"/>
              <w:rPr>
                <w:rFonts w:ascii="微软雅黑" w:hAnsi="微软雅黑" w:cs="微软雅黑"/>
                <w:b/>
                <w:bCs/>
                <w:szCs w:val="28"/>
              </w:rPr>
            </w:pPr>
            <w:r>
              <w:rPr>
                <w:rFonts w:hint="eastAsia" w:ascii="微软雅黑" w:hAnsi="微软雅黑" w:cs="微软雅黑"/>
                <w:b/>
                <w:bCs/>
                <w:szCs w:val="28"/>
              </w:rPr>
              <w:t>填制</w:t>
            </w:r>
            <w:r>
              <w:rPr>
                <w:rFonts w:ascii="微软雅黑" w:hAnsi="微软雅黑" w:cs="微软雅黑"/>
                <w:b/>
                <w:bCs/>
                <w:szCs w:val="28"/>
              </w:rPr>
              <w:t>的业务单据</w:t>
            </w:r>
          </w:p>
        </w:tc>
        <w:tc>
          <w:tcPr>
            <w:tcW w:w="2766" w:type="dxa"/>
            <w:vAlign w:val="center"/>
          </w:tcPr>
          <w:p>
            <w:pPr>
              <w:spacing w:line="240" w:lineRule="exact"/>
              <w:ind w:firstLine="34" w:firstLineChars="16"/>
              <w:jc w:val="center"/>
              <w:rPr>
                <w:rFonts w:ascii="微软雅黑" w:hAnsi="微软雅黑" w:cs="微软雅黑"/>
                <w:b/>
                <w:bCs/>
                <w:szCs w:val="28"/>
              </w:rPr>
            </w:pPr>
            <w:r>
              <w:rPr>
                <w:rFonts w:hint="eastAsia" w:ascii="微软雅黑" w:hAnsi="微软雅黑" w:cs="微软雅黑"/>
                <w:b/>
                <w:bCs/>
                <w:szCs w:val="28"/>
              </w:rPr>
              <w:t>控制要点</w:t>
            </w:r>
          </w:p>
        </w:tc>
        <w:tc>
          <w:tcPr>
            <w:tcW w:w="1629" w:type="dxa"/>
            <w:vAlign w:val="center"/>
          </w:tcPr>
          <w:p>
            <w:pPr>
              <w:spacing w:line="240" w:lineRule="exact"/>
              <w:ind w:firstLine="34" w:firstLineChars="16"/>
              <w:jc w:val="center"/>
              <w:rPr>
                <w:rFonts w:ascii="微软雅黑" w:hAnsi="微软雅黑" w:cs="微软雅黑"/>
                <w:b/>
                <w:bCs/>
                <w:szCs w:val="28"/>
              </w:rPr>
            </w:pPr>
            <w:r>
              <w:rPr>
                <w:rFonts w:ascii="微软雅黑" w:hAnsi="微软雅黑" w:cs="微软雅黑"/>
                <w:b/>
                <w:bCs/>
                <w:szCs w:val="28"/>
              </w:rPr>
              <w:t>联系部门</w:t>
            </w:r>
            <w:r>
              <w:rPr>
                <w:rFonts w:hint="eastAsia" w:ascii="微软雅黑" w:hAnsi="微软雅黑" w:cs="微软雅黑"/>
                <w:b/>
                <w:bCs/>
                <w:szCs w:val="28"/>
              </w:rPr>
              <w:t>/人员</w:t>
            </w:r>
          </w:p>
        </w:tc>
      </w:tr>
      <w:tr>
        <w:tblPrEx>
          <w:tblLayout w:type="fixed"/>
          <w:tblCellMar>
            <w:top w:w="0" w:type="dxa"/>
            <w:left w:w="10" w:type="dxa"/>
            <w:bottom w:w="0" w:type="dxa"/>
            <w:right w:w="10" w:type="dxa"/>
          </w:tblCellMar>
        </w:tblPrEx>
        <w:trPr>
          <w:trHeight w:val="8087" w:hRule="atLeast"/>
        </w:trPr>
        <w:tc>
          <w:tcPr>
            <w:tcW w:w="1843" w:type="dxa"/>
            <w:vAlign w:val="top"/>
          </w:tcPr>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薪资录盘</w:t>
            </w:r>
          </w:p>
          <w:p>
            <w:pPr>
              <w:spacing w:line="240" w:lineRule="exact"/>
              <w:jc w:val="both"/>
              <w:rPr>
                <w:rFonts w:hint="eastAsia" w:ascii="微软雅黑" w:hAnsi="微软雅黑" w:cs="微软雅黑"/>
                <w:b/>
                <w:bCs/>
                <w:szCs w:val="28"/>
              </w:rPr>
            </w:pPr>
            <w:r>
              <w:rPr>
                <w:rFonts w:hint="eastAsia" w:ascii="微软雅黑" w:hAnsi="微软雅黑" w:cs="微软雅黑"/>
                <w:b/>
                <w:bCs/>
                <w:szCs w:val="28"/>
              </w:rPr>
              <mc:AlternateContent>
                <mc:Choice Requires="wps">
                  <w:drawing>
                    <wp:anchor distT="0" distB="0" distL="114300" distR="114300" simplePos="0" relativeHeight="251661312" behindDoc="0" locked="0" layoutInCell="1" allowOverlap="1">
                      <wp:simplePos x="0" y="0"/>
                      <wp:positionH relativeFrom="column">
                        <wp:posOffset>457835</wp:posOffset>
                      </wp:positionH>
                      <wp:positionV relativeFrom="paragraph">
                        <wp:posOffset>29210</wp:posOffset>
                      </wp:positionV>
                      <wp:extent cx="114300" cy="99060"/>
                      <wp:effectExtent l="12700" t="12700" r="12700" b="15240"/>
                      <wp:wrapThrough wrapText="bothSides">
                        <wp:wrapPolygon>
                          <wp:start x="-4800" y="0"/>
                          <wp:lineTo x="-4800" y="22154"/>
                          <wp:lineTo x="0" y="27692"/>
                          <wp:lineTo x="24000" y="27692"/>
                          <wp:lineTo x="28800" y="5538"/>
                          <wp:lineTo x="28800" y="0"/>
                          <wp:lineTo x="-4800" y="0"/>
                        </wp:wrapPolygon>
                      </wp:wrapThrough>
                      <wp:docPr id="2"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05pt;margin-top:2.3pt;height:7.8pt;width:9pt;mso-wrap-distance-left:9pt;mso-wrap-distance-right:9pt;z-index:251661312;v-text-anchor:middle;mso-width-relative:page;mso-height-relative:page;" fillcolor="#4F81BD" filled="t" stroked="t" coordsize="21600,21600" wrapcoords="-4800 0 -4800 22154 0 27692 24000 27692 28800 5538 28800 0 -4800 0" o:gfxdata="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OBz+HVAAAABgEAAA8AAAAAAAAAAQAgAAAAIgAAAGRycy9kb3ducmV2LnhtbFBLAQIU&#10;ABQAAAAIAIdO4kAqk6sJaAIAAMQEAAAOAAAAAAAAAAEAIAAAACQBAABkcnMvZTJvRG9jLnhtbFBL&#10;BQYAAAAABgAGAFkBAAD+BQ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填写支出凭单</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667456" behindDoc="0" locked="0" layoutInCell="1" allowOverlap="1">
                      <wp:simplePos x="0" y="0"/>
                      <wp:positionH relativeFrom="column">
                        <wp:posOffset>475615</wp:posOffset>
                      </wp:positionH>
                      <wp:positionV relativeFrom="paragraph">
                        <wp:posOffset>68580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2"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7.45pt;margin-top:5.4pt;height:7.8pt;width:9pt;mso-wrap-distance-left:9pt;mso-wrap-distance-right:9pt;z-index:251667456;v-text-anchor:middle;mso-width-relative:page;mso-height-relative:page;" fillcolor="#4F81BD" filled="t" stroked="t" coordsize="21600,21600" wrapcoords="-2400 -2769 -2400 16615 2400 22154 16800 22154 21600 16615 21600 -2769 -2400 -2769" o:gfxdata="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lIdKNYAAAAHAQAADwAAAAAAAAABACAAAAAiAAAAZHJzL2Rvd25yZXYueG1sUEsB&#10;AhQAFAAAAAgAh07iQNv0qWxpAgAAxQQAAA4AAAAAAAAAAQAgAAAAJQEAAGRycy9lMm9Eb2MueG1s&#10;UEsFBgAAAAAGAAYAWQEAAAAGA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审核支出凭单和薪酬发放表</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677696" behindDoc="0" locked="0" layoutInCell="1" allowOverlap="1">
                      <wp:simplePos x="0" y="0"/>
                      <wp:positionH relativeFrom="column">
                        <wp:posOffset>433705</wp:posOffset>
                      </wp:positionH>
                      <wp:positionV relativeFrom="paragraph">
                        <wp:posOffset>44450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3"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4.15pt;margin-top:3.5pt;height:7.8pt;width:9pt;mso-wrap-distance-left:9pt;mso-wrap-distance-right:9pt;z-index:251677696;v-text-anchor:middle;mso-width-relative:page;mso-height-relative:page;" fillcolor="#4F81BD" filled="t" stroked="t" coordsize="21600,21600" wrapcoords="-2400 -2769 -2400 16615 2400 22154 16800 22154 21600 16615 21600 -2769 -2400 -2769" o:gfxdata="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6ffy51QAAAAYBAAAPAAAAAAAAAAEAIAAAACIAAABkcnMvZG93bnJldi54bWxQSwEC&#10;FAAUAAAACACHTuJAOzBiumkCAADFBAAADgAAAAAAAAABACAAAAAkAQAAZHJzL2Uyb0RvYy54bWxQ&#10;SwUGAAAAAAYABgBZAQAA/wU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审核支出凭单和薪酬发放表</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2101632" behindDoc="0" locked="0" layoutInCell="1" allowOverlap="1">
                      <wp:simplePos x="0" y="0"/>
                      <wp:positionH relativeFrom="column">
                        <wp:posOffset>477520</wp:posOffset>
                      </wp:positionH>
                      <wp:positionV relativeFrom="paragraph">
                        <wp:posOffset>64135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30"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7.6pt;margin-top:5.05pt;height:7.8pt;width:9pt;mso-wrap-distance-left:9pt;mso-wrap-distance-right:9pt;z-index:252101632;v-text-anchor:middle;mso-width-relative:page;mso-height-relative:page;" fillcolor="#4F81BD" filled="t" stroked="t" coordsize="21600,21600" wrapcoords="-2400 -2769 -2400 16615 2400 22154 16800 22154 21600 16615 21600 -2769 -2400 -2769" o:gfxdata="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y3iufVAAAABwEAAA8AAAAAAAAAAQAgAAAAIgAAAGRycy9kb3ducmV2LnhtbFBLAQIU&#10;ABQAAAAIAIdO4kDmUpO6aAIAAMUEAAAOAAAAAAAAAAEAIAAAACQBAABkcnMvZTJvRG9jLnhtbFBL&#10;BQYAAAAABgAGAFkBAAD+BQ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开具转账支票</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698176" behindDoc="0" locked="0" layoutInCell="1" allowOverlap="1">
                      <wp:simplePos x="0" y="0"/>
                      <wp:positionH relativeFrom="column">
                        <wp:posOffset>467995</wp:posOffset>
                      </wp:positionH>
                      <wp:positionV relativeFrom="paragraph">
                        <wp:posOffset>48260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4"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85pt;margin-top:3.8pt;height:7.8pt;width:9pt;mso-wrap-distance-left:9pt;mso-wrap-distance-right:9pt;z-index:251698176;v-text-anchor:middle;mso-width-relative:page;mso-height-relative:page;" fillcolor="#4F81BD" filled="t" stroked="t" coordsize="21600,21600" wrapcoords="-2400 -2769 -2400 16615 2400 22154 16800 22154 21600 16615 21600 -2769 -2400 -2769" o:gfxdata="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PcOoNYAAAAGAQAADwAAAAAAAAABACAAAAAiAAAAZHJzL2Rvd25yZXYueG1sUEsB&#10;AhQAFAAAAAgAh07iQFhkgvdpAgAAxQQAAA4AAAAAAAAAAQAgAAAAJQEAAGRycy9lMm9Eb2MueG1s&#10;UEsFBgAAAAAGAAYAWQEAAAAGA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登记《支票登记簿》并签字</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718656" behindDoc="0" locked="0" layoutInCell="1" allowOverlap="1">
                      <wp:simplePos x="0" y="0"/>
                      <wp:positionH relativeFrom="column">
                        <wp:posOffset>466725</wp:posOffset>
                      </wp:positionH>
                      <wp:positionV relativeFrom="paragraph">
                        <wp:posOffset>69215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5"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75pt;margin-top:5.45pt;height:7.8pt;width:9pt;mso-wrap-distance-left:9pt;mso-wrap-distance-right:9pt;z-index:251718656;v-text-anchor:middle;mso-width-relative:page;mso-height-relative:page;" fillcolor="#4F81BD" filled="t" stroked="t" coordsize="21600,21600" wrapcoords="-2400 -2769 -2400 16615 2400 22154 16800 22154 21600 16615 21600 -2769 -2400 -2769" o:gfxdata="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K2ltXVAAAABwEAAA8AAAAAAAAAAQAgAAAAIgAAAGRycy9kb3ducmV2LnhtbFBLAQIU&#10;ABQAAAAIAIdO4kC4oEkhaAIAAMUEAAAOAAAAAAAAAAEAIAAAACQBAABkcnMvZTJvRG9jLnhtbFBL&#10;BQYAAAAABgAGAFkBAAD+BQ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739136" behindDoc="0" locked="0" layoutInCell="1" allowOverlap="1">
                      <wp:simplePos x="0" y="0"/>
                      <wp:positionH relativeFrom="column">
                        <wp:posOffset>471170</wp:posOffset>
                      </wp:positionH>
                      <wp:positionV relativeFrom="paragraph">
                        <wp:posOffset>281940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6"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7.1pt;margin-top:22.2pt;height:7.8pt;width:9pt;mso-wrap-distance-left:9pt;mso-wrap-distance-right:9pt;z-index:251739136;v-text-anchor:middle;mso-width-relative:page;mso-height-relative:page;" fillcolor="#4F81BD" filled="t" stroked="t" coordsize="21600,21600" wrapcoords="-2400 -2769 -2400 16615 2400 22154 16800 22154 21600 16615 21600 -2769 -2400 -2769" o:gfxdata="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XCtLtYAAAAHAQAADwAAAAAAAAABACAAAAAiAAAAZHJzL2Rvd25yZXYueG1sUEsB&#10;AhQAFAAAAAgAh07iQNnrZIFpAgAAxQQAAA4AAAAAAAAAAQAgAAAAJQEAAGRycy9lMm9Eb2MueG1s&#10;UEsFBgAAAAAGAAYAWQEAAAAGAAAAAA==&#10;" adj="10800,5400">
                      <v:fill on="t" focussize="0,0"/>
                      <v:stroke weight="2pt" color="#264264" joinstyle="round"/>
                      <v:imagedata o:title=""/>
                      <o:lock v:ext="edit" aspectratio="f"/>
                      <w10:wrap type="through"/>
                    </v:shape>
                  </w:pict>
                </mc:Fallback>
              </mc:AlternateContent>
            </w:r>
            <w:r>
              <w:rPr>
                <w:rFonts w:hint="eastAsia" w:ascii="微软雅黑" w:hAnsi="微软雅黑" w:cs="微软雅黑"/>
                <w:b/>
                <w:bCs/>
                <w:szCs w:val="28"/>
                <w:lang w:val="en-US" w:eastAsia="zh-CN"/>
              </w:rPr>
              <w:t>去银行办理薪资发放</w: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发放薪酬</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759616" behindDoc="0" locked="0" layoutInCell="1" allowOverlap="1">
                      <wp:simplePos x="0" y="0"/>
                      <wp:positionH relativeFrom="column">
                        <wp:posOffset>459105</wp:posOffset>
                      </wp:positionH>
                      <wp:positionV relativeFrom="paragraph">
                        <wp:posOffset>76835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7"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15pt;margin-top:6.05pt;height:7.8pt;width:9pt;mso-wrap-distance-left:9pt;mso-wrap-distance-right:9pt;z-index:251759616;v-text-anchor:middle;mso-width-relative:page;mso-height-relative:page;" fillcolor="#4F81BD" filled="t" stroked="t" coordsize="21600,21600" wrapcoords="-2400 -2769 -2400 16615 2400 22154 16800 22154 21600 16615 21600 -2769 -2400 -2769" o:gfxdata="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YLU0h1QAAAAcBAAAPAAAAAAAAAAEAIAAAACIAAABkcnMvZG93bnJldi54bWxQSwEC&#10;FAAUAAAACACHTuJAOS+vV2kCAADFBAAADgAAAAAAAAABACAAAAAkAQAAZHJzL2Uyb0RvYy54bWxQ&#10;SwUGAAAAAAYABgBZAQAA/wU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862016" behindDoc="0" locked="0" layoutInCell="1" allowOverlap="1">
                      <wp:simplePos x="0" y="0"/>
                      <wp:positionH relativeFrom="column">
                        <wp:posOffset>452755</wp:posOffset>
                      </wp:positionH>
                      <wp:positionV relativeFrom="paragraph">
                        <wp:posOffset>206375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8"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5.65pt;margin-top:16.25pt;height:7.8pt;width:9pt;mso-wrap-distance-left:9pt;mso-wrap-distance-right:9pt;z-index:251862016;v-text-anchor:middle;mso-width-relative:page;mso-height-relative:page;" fillcolor="#4F81BD" filled="t" stroked="t" coordsize="21600,21600" wrapcoords="-2400 -2769 -2400 16615 2400 22154 16800 22154 21600 16615 21600 -2769 -2400 -2769" o:gfxdata="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qxdddYAAAAHAQAADwAAAAAAAAABACAAAAAiAAAAZHJzL2Rvd25yZXYueG1sUEsB&#10;AhQAFAAAAAgAh07iQB9DpBppAgAAxQQAAA4AAAAAAAAAAQAgAAAAJQEAAGRycy9lMm9Eb2MueG1s&#10;UEsFBgAAAAAGAAYAWQEAAAAGAAAAAA==&#10;" adj="10800,5400">
                      <v:fill on="t" focussize="0,0"/>
                      <v:stroke weight="2pt" color="#264264" joinstyle="round"/>
                      <v:imagedata o:title=""/>
                      <o:lock v:ext="edit" aspectratio="f"/>
                      <w10:wrap type="through"/>
                    </v:shape>
                  </w:pict>
                </mc:Fallback>
              </mc:AlternateContent>
            </w:r>
            <w:r>
              <w:rPr>
                <w:rFonts w:hint="eastAsia" w:ascii="微软雅黑" w:hAnsi="微软雅黑" w:cs="微软雅黑"/>
                <w:b/>
                <w:bCs/>
                <w:szCs w:val="28"/>
                <w:lang w:val="en-US" w:eastAsia="zh-CN"/>
              </w:rPr>
              <w:t>取得银行业务回单</w: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1964416" behindDoc="0" locked="0" layoutInCell="1" allowOverlap="1">
                      <wp:simplePos x="0" y="0"/>
                      <wp:positionH relativeFrom="column">
                        <wp:posOffset>456565</wp:posOffset>
                      </wp:positionH>
                      <wp:positionV relativeFrom="paragraph">
                        <wp:posOffset>177800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29"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5.95pt;margin-top:14pt;height:7.8pt;width:9pt;mso-wrap-distance-left:9pt;mso-wrap-distance-right:9pt;z-index:251964416;v-text-anchor:middle;mso-width-relative:page;mso-height-relative:page;" fillcolor="#4F81BD" filled="t" stroked="t" coordsize="21600,21600" wrapcoords="-2400 -2769 -2400 16615 2400 22154 16800 22154 21600 16615 21600 -2769 -2400 -2769" o:gfxdata="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EFkj9cAAAAHAQAADwAAAAAAAAABACAAAAAiAAAAZHJzL2Rvd25yZXYueG1sUEsB&#10;AhQAFAAAAAgAh07iQP+Hb8xoAgAAxQQAAA4AAAAAAAAAAQAgAAAAJgEAAGRycy9lMm9Eb2MueG1s&#10;UEsFBgAAAAAGAAYAWQEAAAAGAAAAAA==&#10;" adj="10800,5400">
                      <v:fill on="t" focussize="0,0"/>
                      <v:stroke weight="2pt" color="#264264" joinstyle="round"/>
                      <v:imagedata o:title=""/>
                      <o:lock v:ext="edit" aspectratio="f"/>
                      <w10:wrap type="through"/>
                    </v:shape>
                  </w:pict>
                </mc:Fallback>
              </mc:AlternateContent>
            </w:r>
            <w:r>
              <w:rPr>
                <w:rFonts w:hint="eastAsia" w:ascii="微软雅黑" w:hAnsi="微软雅黑" w:cs="微软雅黑"/>
                <w:b/>
                <w:bCs/>
                <w:szCs w:val="28"/>
                <w:lang w:val="en-US" w:eastAsia="zh-CN"/>
              </w:rPr>
              <w:t>填制记账凭证</w: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lang w:val="en-US" w:eastAsia="zh-CN"/>
              </w:rPr>
              <w:t>审核并打印记账凭证</w:t>
            </w:r>
          </w:p>
        </w:tc>
        <w:tc>
          <w:tcPr>
            <w:tcW w:w="2126" w:type="dxa"/>
            <w:vAlign w:val="top"/>
          </w:tcPr>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r>
              <w:rPr>
                <w:rFonts w:hint="eastAsia" w:ascii="微软雅黑" w:hAnsi="微软雅黑" w:cs="微软雅黑"/>
                <w:bCs/>
                <w:szCs w:val="28"/>
                <w:lang w:val="en-US" w:eastAsia="zh-CN"/>
              </w:rPr>
              <w:t>支出凭单，</w:t>
            </w: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r>
              <w:rPr>
                <w:rFonts w:hint="eastAsia" w:ascii="微软雅黑" w:hAnsi="微软雅黑" w:cs="微软雅黑"/>
                <w:bCs/>
                <w:szCs w:val="28"/>
                <w:lang w:val="en-US" w:eastAsia="zh-CN"/>
              </w:rPr>
              <w:t>薪酬发放表，支出凭单，</w:t>
            </w: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r>
              <w:rPr>
                <w:rFonts w:hint="eastAsia" w:ascii="微软雅黑" w:hAnsi="微软雅黑" w:cs="微软雅黑"/>
                <w:bCs/>
                <w:szCs w:val="28"/>
                <w:lang w:val="en-US" w:eastAsia="zh-CN"/>
              </w:rPr>
              <w:t>薪酬发放表，支出凭单</w:t>
            </w:r>
          </w:p>
          <w:p>
            <w:pPr>
              <w:spacing w:line="240" w:lineRule="exact"/>
              <w:jc w:val="center"/>
              <w:rPr>
                <w:rFonts w:hint="eastAsia" w:ascii="微软雅黑" w:hAnsi="微软雅黑" w:cs="微软雅黑"/>
                <w:bCs/>
                <w:szCs w:val="28"/>
                <w:lang w:val="en-US" w:eastAsia="zh-CN"/>
              </w:rPr>
            </w:pPr>
          </w:p>
          <w:p>
            <w:pPr>
              <w:spacing w:line="240" w:lineRule="exact"/>
              <w:jc w:val="center"/>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r>
              <w:rPr>
                <w:rFonts w:hint="eastAsia" w:ascii="微软雅黑" w:hAnsi="微软雅黑" w:cs="微软雅黑"/>
                <w:bCs/>
                <w:szCs w:val="28"/>
                <w:lang w:val="en-US" w:eastAsia="zh-CN"/>
              </w:rPr>
              <w:t>转账支票，</w:t>
            </w: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r>
              <w:rPr>
                <w:rFonts w:hint="eastAsia" w:ascii="微软雅黑" w:hAnsi="微软雅黑" w:cs="微软雅黑"/>
                <w:bCs/>
                <w:szCs w:val="28"/>
                <w:lang w:val="en-US" w:eastAsia="zh-CN"/>
              </w:rPr>
              <w:t>支票登记簿，</w:t>
            </w: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r>
              <w:rPr>
                <w:rFonts w:hint="eastAsia" w:ascii="微软雅黑" w:hAnsi="微软雅黑" w:cs="微软雅黑"/>
                <w:bCs/>
                <w:szCs w:val="28"/>
                <w:lang w:val="en-US" w:eastAsia="zh-CN"/>
              </w:rPr>
              <w:t>银行业务回单，</w:t>
            </w: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cs="微软雅黑"/>
                <w:bCs/>
                <w:szCs w:val="28"/>
                <w:lang w:val="en-US" w:eastAsia="zh-CN"/>
              </w:rPr>
            </w:pPr>
          </w:p>
          <w:p>
            <w:pPr>
              <w:spacing w:line="240" w:lineRule="exact"/>
              <w:jc w:val="both"/>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记账凭证，原始单据</w:t>
            </w:r>
          </w:p>
        </w:tc>
        <w:tc>
          <w:tcPr>
            <w:tcW w:w="2766" w:type="dxa"/>
            <w:vAlign w:val="top"/>
          </w:tcPr>
          <w:p>
            <w:pPr>
              <w:spacing w:line="240" w:lineRule="exact"/>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日期，金额，支出方式，支出用途，公司财务章和法人章，</w:t>
            </w:r>
          </w:p>
        </w:tc>
        <w:tc>
          <w:tcPr>
            <w:tcW w:w="1629" w:type="dxa"/>
            <w:vAlign w:val="top"/>
          </w:tcPr>
          <w:p>
            <w:pPr>
              <w:pStyle w:val="10"/>
              <w:spacing w:line="240" w:lineRule="exact"/>
              <w:ind w:firstLine="0" w:firstLineChars="0"/>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人力资源部/人力资源助理</w:t>
            </w:r>
          </w:p>
          <w:p>
            <w:pPr>
              <w:pStyle w:val="10"/>
              <w:spacing w:line="240" w:lineRule="exact"/>
              <w:ind w:firstLine="0" w:firstLineChars="0"/>
              <w:jc w:val="center"/>
              <w:rPr>
                <w:rFonts w:hint="eastAsia" w:ascii="微软雅黑" w:hAnsi="微软雅黑" w:cs="微软雅黑"/>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2044288" behindDoc="0" locked="0" layoutInCell="1" allowOverlap="1">
                      <wp:simplePos x="0" y="0"/>
                      <wp:positionH relativeFrom="column">
                        <wp:posOffset>488315</wp:posOffset>
                      </wp:positionH>
                      <wp:positionV relativeFrom="paragraph">
                        <wp:posOffset>46990</wp:posOffset>
                      </wp:positionV>
                      <wp:extent cx="114300" cy="99060"/>
                      <wp:effectExtent l="12700" t="12700" r="12700" b="15240"/>
                      <wp:wrapTopAndBottom/>
                      <wp:docPr id="375" name="下箭头 37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8.45pt;margin-top:3.7pt;height:7.8pt;width:9pt;mso-wrap-distance-bottom:0pt;mso-wrap-distance-top:0pt;z-index:252044288;v-text-anchor:middle;mso-width-relative:page;mso-height-relative:page;" fillcolor="#4F81BD [3204]" filled="t" stroked="t" coordsize="21600,21600" o:gfxdata="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JYz+NQAAAAGAQAADwAAAAAAAAABACAAAAAiAAAAZHJzL2Rvd25yZXYueG1sUEsBAhQAFAAA&#10;AAgAh07iQLYhMJxlAgAAugQAAA4AAAAAAAAAAQAgAAAAIwEAAGRycy9lMm9Eb2MueG1sUEsFBgAA&#10;AAAGAAYAWQEAAPoFAAAAAA==&#10;" adj="10800,5400">
                      <v:fill on="t" focussize="0,0"/>
                      <v:stroke weight="2pt" color="#385D8A [3204]" joinstyle="round"/>
                      <v:imagedata o:title=""/>
                      <o:lock v:ext="edit" aspectratio="f"/>
                      <w10:wrap type="topAndBottom"/>
                    </v:shape>
                  </w:pict>
                </mc:Fallback>
              </mc:AlternateContent>
            </w:r>
          </w:p>
          <w:p>
            <w:pPr>
              <w:pStyle w:val="10"/>
              <w:spacing w:line="240" w:lineRule="exact"/>
              <w:ind w:firstLine="0" w:firstLineChars="0"/>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人力资源部/人力资源助理</w:t>
            </w:r>
          </w:p>
          <w:p>
            <w:pPr>
              <w:pStyle w:val="10"/>
              <w:spacing w:line="240" w:lineRule="exact"/>
              <w:ind w:firstLine="0" w:firstLineChars="0"/>
              <w:jc w:val="center"/>
              <w:rPr>
                <w:rFonts w:hint="eastAsia" w:ascii="微软雅黑" w:hAnsi="微软雅黑" w:eastAsia="宋体" w:cs="微软雅黑"/>
                <w:bCs/>
                <w:szCs w:val="28"/>
                <w:lang w:val="en-US" w:eastAsia="zh-CN"/>
              </w:rPr>
            </w:pPr>
            <w:r>
              <w:rPr>
                <w:rFonts w:hint="eastAsia" w:ascii="微软雅黑" w:hAnsi="微软雅黑" w:cs="微软雅黑"/>
                <w:bCs/>
                <w:szCs w:val="28"/>
                <w:lang w:val="en-US" w:eastAsia="zh-CN"/>
              </w:rPr>
              <w:t>人力资源部/</w:t>
            </w:r>
            <w:r>
              <w:rPr>
                <w:rFonts w:hint="eastAsia" w:ascii="微软雅黑" w:hAnsi="微软雅黑" w:cs="微软雅黑"/>
                <w:b w:val="0"/>
                <w:bCs w:val="0"/>
                <w:szCs w:val="28"/>
              </w:rPr>
              <mc:AlternateContent>
                <mc:Choice Requires="wps">
                  <w:drawing>
                    <wp:anchor distT="0" distB="0" distL="114300" distR="114300" simplePos="0" relativeHeight="252064768" behindDoc="0" locked="0" layoutInCell="1" allowOverlap="1">
                      <wp:simplePos x="0" y="0"/>
                      <wp:positionH relativeFrom="column">
                        <wp:posOffset>503555</wp:posOffset>
                      </wp:positionH>
                      <wp:positionV relativeFrom="paragraph">
                        <wp:posOffset>27940</wp:posOffset>
                      </wp:positionV>
                      <wp:extent cx="114300" cy="99060"/>
                      <wp:effectExtent l="12700" t="12700" r="12700" b="15240"/>
                      <wp:wrapTopAndBottom/>
                      <wp:docPr id="376" name="下箭头 37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9.65pt;margin-top:2.2pt;height:7.8pt;width:9pt;mso-wrap-distance-bottom:0pt;mso-wrap-distance-top:0pt;z-index:252064768;v-text-anchor:middle;mso-width-relative:page;mso-height-relative:page;" fillcolor="#4F81BD [3204]" filled="t" stroked="t" coordsize="21600,21600" o:gfxdata="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aB6Hl0gAAAAYBAAAPAAAAAAAAAAEAIAAAACIAAABkcnMvZG93bnJldi54bWxQSwECFAAUAAAA&#10;CACHTuJAHitUI2YCAAC6BAAADgAAAAAAAAABACAAAAAhAQAAZHJzL2Uyb0RvYy54bWxQSwUGAAAA&#10;AAYABgBZAQAA+QUAAAAA&#10;" adj="10800,5400">
                      <v:fill on="t" focussize="0,0"/>
                      <v:stroke weight="2pt" color="#385D8A [3204]" joinstyle="round"/>
                      <v:imagedata o:title=""/>
                      <o:lock v:ext="edit" aspectratio="f"/>
                      <w10:wrap type="topAndBottom"/>
                    </v:shape>
                  </w:pict>
                </mc:Fallback>
              </mc:AlternateContent>
            </w:r>
            <w:r>
              <w:rPr>
                <w:rFonts w:hint="eastAsia" w:ascii="微软雅黑" w:hAnsi="微软雅黑" w:cs="微软雅黑"/>
                <w:b w:val="0"/>
                <w:bCs w:val="0"/>
                <w:szCs w:val="28"/>
                <w:lang w:val="en-US" w:eastAsia="zh-CN"/>
              </w:rPr>
              <w:t>人力资源经理</w:t>
            </w:r>
          </w:p>
          <w:p>
            <w:pPr>
              <w:pStyle w:val="10"/>
              <w:spacing w:line="240" w:lineRule="exact"/>
              <w:ind w:firstLine="0" w:firstLineChars="0"/>
              <w:jc w:val="center"/>
              <w:rPr>
                <w:rFonts w:ascii="微软雅黑" w:hAnsi="微软雅黑" w:cs="微软雅黑"/>
                <w:bCs/>
                <w:szCs w:val="28"/>
              </w:rPr>
            </w:pPr>
            <w:r>
              <w:rPr>
                <w:rFonts w:hint="eastAsia" w:ascii="微软雅黑" w:hAnsi="微软雅黑" w:cs="微软雅黑"/>
                <w:b/>
                <w:bCs/>
                <w:szCs w:val="28"/>
              </w:rPr>
              <mc:AlternateContent>
                <mc:Choice Requires="wps">
                  <w:drawing>
                    <wp:anchor distT="0" distB="0" distL="114300" distR="114300" simplePos="0" relativeHeight="252072960" behindDoc="0" locked="0" layoutInCell="1" allowOverlap="1">
                      <wp:simplePos x="0" y="0"/>
                      <wp:positionH relativeFrom="column">
                        <wp:posOffset>485775</wp:posOffset>
                      </wp:positionH>
                      <wp:positionV relativeFrom="paragraph">
                        <wp:posOffset>97790</wp:posOffset>
                      </wp:positionV>
                      <wp:extent cx="114300" cy="99060"/>
                      <wp:effectExtent l="12700" t="12700" r="12700" b="15240"/>
                      <wp:wrapTopAndBottom/>
                      <wp:docPr id="377" name="下箭头 37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8.25pt;margin-top:7.7pt;height:7.8pt;width:9pt;mso-wrap-distance-bottom:0pt;mso-wrap-distance-top:0pt;z-index:252072960;v-text-anchor:middle;mso-width-relative:page;mso-height-relative:page;" fillcolor="#4F81BD [3204]" filled="t" stroked="t" coordsize="21600,21600" o:gfxdata="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MlQRNMAAAAHAQAADwAAAAAAAAABACAAAAAiAAAAZHJzL2Rvd25yZXYueG1sUEsBAhQAFAAA&#10;AAgAh07iQLnQWP9mAgAAugQAAA4AAAAAAAAAAQAgAAAAIgEAAGRycy9lMm9Eb2MueG1sUEsFBgAA&#10;AAAGAAYAWQEAAPoFAAAAAA==&#10;" adj="10800,5400">
                      <v:fill on="t" focussize="0,0"/>
                      <v:stroke weight="2pt" color="#385D8A [3204]" joinstyle="round"/>
                      <v:imagedata o:title=""/>
                      <o:lock v:ext="edit" aspectratio="f"/>
                      <w10:wrap type="topAndBottom"/>
                    </v:shape>
                  </w:pict>
                </mc:Fallback>
              </mc:AlternateContent>
            </w:r>
            <w:r>
              <w:rPr>
                <w:rFonts w:hint="eastAsia" w:ascii="微软雅黑" w:hAnsi="微软雅黑" w:cs="微软雅黑"/>
                <w:bCs/>
                <w:szCs w:val="28"/>
              </w:rPr>
              <w:t xml:space="preserve">财务部/财务经理 </w:t>
            </w:r>
          </w:p>
          <w:p>
            <w:pPr>
              <w:pStyle w:val="10"/>
              <w:spacing w:line="240" w:lineRule="exact"/>
              <w:ind w:firstLine="0" w:firstLineChars="0"/>
              <w:jc w:val="center"/>
              <w:rPr>
                <w:rFonts w:hint="eastAsia" w:ascii="微软雅黑" w:hAnsi="微软雅黑" w:cs="微软雅黑"/>
                <w:bCs/>
                <w:szCs w:val="28"/>
              </w:rPr>
            </w:pPr>
            <w:r>
              <w:rPr>
                <w:rFonts w:hint="eastAsia" w:ascii="微软雅黑" w:hAnsi="微软雅黑" w:cs="微软雅黑"/>
                <w:bCs/>
                <w:szCs w:val="28"/>
              </w:rPr>
              <mc:AlternateContent>
                <mc:Choice Requires="wps">
                  <w:drawing>
                    <wp:anchor distT="0" distB="0" distL="114300" distR="114300" simplePos="0" relativeHeight="252081152" behindDoc="0" locked="0" layoutInCell="1" allowOverlap="1">
                      <wp:simplePos x="0" y="0"/>
                      <wp:positionH relativeFrom="column">
                        <wp:posOffset>479425</wp:posOffset>
                      </wp:positionH>
                      <wp:positionV relativeFrom="paragraph">
                        <wp:posOffset>137160</wp:posOffset>
                      </wp:positionV>
                      <wp:extent cx="114300" cy="99060"/>
                      <wp:effectExtent l="12700" t="12700" r="12700" b="15240"/>
                      <wp:wrapTopAndBottom/>
                      <wp:docPr id="378" name="下箭头 37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7.75pt;margin-top:10.8pt;height:7.8pt;width:9pt;mso-wrap-distance-bottom:0pt;mso-wrap-distance-top:0pt;z-index:252081152;v-text-anchor:middle;mso-width-relative:page;mso-height-relative:page;" fillcolor="#4F81BD [3204]" filled="t" stroked="t" coordsize="21600,21600" o:gfxdata="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6fK6NQAAAAHAQAADwAAAAAAAAABACAAAAAiAAAAZHJzL2Rvd25yZXYueG1sUEsBAhQAFAAA&#10;AAgAh07iQHL6P9BlAgAAugQAAA4AAAAAAAAAAQAgAAAAIwEAAGRycy9lMm9Eb2MueG1sUEsFBgAA&#10;AAAGAAYAWQEAAPoFAAAAAA==&#10;" adj="10800,5400">
                      <v:fill on="t" focussize="0,0"/>
                      <v:stroke weight="2pt" color="#385D8A [3204]" joinstyle="round"/>
                      <v:imagedata o:title=""/>
                      <o:lock v:ext="edit" aspectratio="f"/>
                      <w10:wrap type="topAndBottom"/>
                    </v:shape>
                  </w:pict>
                </mc:Fallback>
              </mc:AlternateContent>
            </w:r>
            <w:r>
              <w:rPr>
                <w:rFonts w:hint="eastAsia" w:ascii="微软雅黑" w:hAnsi="微软雅黑" w:cs="微软雅黑"/>
                <w:bCs/>
                <w:szCs w:val="28"/>
              </w:rPr>
              <w:t>财务部/出纳</w:t>
            </w:r>
          </w:p>
          <w:p>
            <w:pPr>
              <w:pStyle w:val="10"/>
              <w:spacing w:line="240" w:lineRule="exact"/>
              <w:ind w:firstLine="0" w:firstLineChars="0"/>
              <w:jc w:val="center"/>
              <w:rPr>
                <w:rFonts w:hint="eastAsia" w:ascii="微软雅黑" w:hAnsi="微软雅黑" w:cs="微软雅黑"/>
                <w:bCs/>
                <w:szCs w:val="28"/>
              </w:rPr>
            </w:pPr>
            <w:r>
              <w:rPr>
                <w:rFonts w:hint="eastAsia" w:ascii="微软雅黑" w:hAnsi="微软雅黑" w:cs="微软雅黑"/>
                <w:bCs/>
                <w:szCs w:val="28"/>
              </w:rPr>
              <mc:AlternateContent>
                <mc:Choice Requires="wps">
                  <w:drawing>
                    <wp:anchor distT="0" distB="0" distL="114300" distR="114300" simplePos="0" relativeHeight="252525568" behindDoc="0" locked="0" layoutInCell="1" allowOverlap="1">
                      <wp:simplePos x="0" y="0"/>
                      <wp:positionH relativeFrom="column">
                        <wp:posOffset>465455</wp:posOffset>
                      </wp:positionH>
                      <wp:positionV relativeFrom="paragraph">
                        <wp:posOffset>187325</wp:posOffset>
                      </wp:positionV>
                      <wp:extent cx="114300" cy="99060"/>
                      <wp:effectExtent l="12700" t="12700" r="12700" b="15240"/>
                      <wp:wrapTopAndBottom/>
                      <wp:docPr id="31" name="下箭头 3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6.65pt;margin-top:14.75pt;height:7.8pt;width:9pt;mso-wrap-distance-bottom:0pt;mso-wrap-distance-top:0pt;z-index:252525568;v-text-anchor:middle;mso-width-relative:page;mso-height-relative:page;" fillcolor="#4F81BD [3204]" filled="t" stroked="t" coordsize="21600,21600" o:gfxdata="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zWB0Z1AAAAAcBAAAPAAAAAAAAAAEAIAAAACIAAABkcnMvZG93bnJldi54bWxQSwECFAAUAAAA&#10;CACHTuJAINQabmQCAAC4BAAADgAAAAAAAAABACAAAAAjAQAAZHJzL2Uyb0RvYy54bWxQSwUGAAAA&#10;AAYABgBZAQAA+QUAAAAA&#10;" adj="10800,5400">
                      <v:fill on="t" focussize="0,0"/>
                      <v:stroke weight="2pt" color="#385D8A [3204]" joinstyle="round"/>
                      <v:imagedata o:title=""/>
                      <o:lock v:ext="edit" aspectratio="f"/>
                      <w10:wrap type="topAndBottom"/>
                    </v:shape>
                  </w:pict>
                </mc:Fallback>
              </mc:AlternateContent>
            </w:r>
          </w:p>
          <w:p>
            <w:pPr>
              <w:pStyle w:val="10"/>
              <w:spacing w:line="240" w:lineRule="exact"/>
              <w:ind w:firstLine="0" w:firstLineChars="0"/>
              <w:jc w:val="center"/>
              <w:rPr>
                <w:rFonts w:hint="eastAsia" w:ascii="微软雅黑" w:hAnsi="微软雅黑" w:cs="微软雅黑"/>
                <w:bCs/>
                <w:szCs w:val="28"/>
              </w:rPr>
            </w:pPr>
          </w:p>
          <w:p>
            <w:pPr>
              <w:pStyle w:val="10"/>
              <w:spacing w:line="240" w:lineRule="exact"/>
              <w:ind w:firstLine="0" w:firstLineChars="0"/>
              <w:jc w:val="center"/>
              <w:rPr>
                <w:rFonts w:hint="eastAsia" w:ascii="微软雅黑" w:hAnsi="微软雅黑" w:cs="微软雅黑"/>
                <w:bCs/>
                <w:szCs w:val="28"/>
              </w:rPr>
            </w:pPr>
            <w:r>
              <w:rPr>
                <w:rFonts w:hint="eastAsia" w:ascii="微软雅黑" w:hAnsi="微软雅黑" w:cs="微软雅黑"/>
                <w:bCs/>
                <w:szCs w:val="28"/>
              </w:rPr>
              <w:t>财务部/出纳</w:t>
            </w:r>
          </w:p>
          <w:p>
            <w:pPr>
              <w:pStyle w:val="10"/>
              <w:spacing w:line="240" w:lineRule="exact"/>
              <w:ind w:firstLine="0" w:firstLineChars="0"/>
              <w:jc w:val="both"/>
              <w:rPr>
                <w:rFonts w:hint="eastAsia" w:ascii="微软雅黑" w:hAnsi="微软雅黑" w:cs="微软雅黑"/>
                <w:bCs/>
                <w:szCs w:val="28"/>
                <w:lang w:val="en-US" w:eastAsia="zh-CN"/>
              </w:rPr>
            </w:pPr>
            <w:r>
              <w:rPr>
                <w:rFonts w:hint="eastAsia" w:ascii="微软雅黑" w:hAnsi="微软雅黑" w:cs="微软雅黑"/>
                <w:bCs/>
                <w:szCs w:val="28"/>
              </w:rPr>
              <w:t>财务部/</w:t>
            </w:r>
            <w:r>
              <w:rPr>
                <w:rFonts w:hint="eastAsia" w:ascii="微软雅黑" w:hAnsi="微软雅黑" w:cs="微软雅黑"/>
                <w:bCs/>
                <w:szCs w:val="28"/>
              </w:rPr>
              <mc:AlternateContent>
                <mc:Choice Requires="wps">
                  <w:drawing>
                    <wp:anchor distT="0" distB="0" distL="114300" distR="114300" simplePos="0" relativeHeight="252949504" behindDoc="0" locked="0" layoutInCell="1" allowOverlap="1">
                      <wp:simplePos x="0" y="0"/>
                      <wp:positionH relativeFrom="column">
                        <wp:posOffset>480695</wp:posOffset>
                      </wp:positionH>
                      <wp:positionV relativeFrom="paragraph">
                        <wp:posOffset>103505</wp:posOffset>
                      </wp:positionV>
                      <wp:extent cx="114300" cy="99060"/>
                      <wp:effectExtent l="12700" t="12700" r="12700" b="15240"/>
                      <wp:wrapTopAndBottom/>
                      <wp:docPr id="32" name="下箭头 32"/>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7.85pt;margin-top:8.15pt;height:7.8pt;width:9pt;mso-wrap-distance-bottom:0pt;mso-wrap-distance-top:0pt;z-index:252949504;v-text-anchor:middle;mso-width-relative:page;mso-height-relative:page;" fillcolor="#4F81BD [3204]" filled="t" stroked="t" coordsize="21600,21600" o:gfxdata="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0i9NTTAAAABwEAAA8AAAAAAAAAAQAgAAAAIgAAAGRycy9kb3ducmV2LnhtbFBLAQIUABQAAAAI&#10;AIdO4kCfZWqOZAIAALgEAAAOAAAAAAAAAAEAIAAAACIBAABkcnMvZTJvRG9jLnhtbFBLBQYAAAAA&#10;BgAGAFkBAAD4BQAAAAA=&#10;" adj="10800,5400">
                      <v:fill on="t" focussize="0,0"/>
                      <v:stroke weight="2pt" color="#385D8A [3204]" joinstyle="round"/>
                      <v:imagedata o:title=""/>
                      <o:lock v:ext="edit" aspectratio="f"/>
                      <w10:wrap type="topAndBottom"/>
                    </v:shape>
                  </w:pict>
                </mc:Fallback>
              </mc:AlternateContent>
            </w:r>
            <w:r>
              <w:rPr>
                <w:rFonts w:hint="eastAsia" w:ascii="微软雅黑" w:hAnsi="微软雅黑" w:cs="微软雅黑"/>
                <w:bCs/>
                <w:szCs w:val="28"/>
                <w:lang w:val="en-US" w:eastAsia="zh-CN"/>
              </w:rPr>
              <w:t>财务会计</w: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3051904" behindDoc="0" locked="0" layoutInCell="1" allowOverlap="1">
                      <wp:simplePos x="0" y="0"/>
                      <wp:positionH relativeFrom="column">
                        <wp:posOffset>463550</wp:posOffset>
                      </wp:positionH>
                      <wp:positionV relativeFrom="paragraph">
                        <wp:posOffset>71755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33"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5pt;margin-top:5.65pt;height:7.8pt;width:9pt;mso-wrap-distance-left:9pt;mso-wrap-distance-right:9pt;z-index:253051904;v-text-anchor:middle;mso-width-relative:page;mso-height-relative:page;" fillcolor="#4F81BD" filled="t" stroked="t" coordsize="21600,21600" wrapcoords="-2400 -2769 -2400 16615 2400 22154 16800 22154 21600 16615 21600 -2769 -2400 -2769" o:gfxdata="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ahx6HXAAAABwEAAA8AAAAAAAAAAQAgAAAAIgAAAGRycy9kb3ducmV2LnhtbFBL&#10;AQIUABQAAAAIAIdO4kCHGb4aaQIAAMUEAAAOAAAAAAAAAAEAIAAAACYBAABkcnMvZTJvRG9jLnht&#10;bFBLBQYAAAAABgAGAFkBAAABBg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spacing w:line="240" w:lineRule="exact"/>
              <w:jc w:val="both"/>
              <w:rPr>
                <w:rFonts w:hint="eastAsia" w:ascii="微软雅黑" w:hAnsi="微软雅黑" w:cs="微软雅黑"/>
                <w:b w:val="0"/>
                <w:bCs w:val="0"/>
                <w:szCs w:val="28"/>
                <w:lang w:val="en-US" w:eastAsia="zh-CN"/>
              </w:rPr>
            </w:pPr>
            <w:r>
              <w:rPr>
                <w:rFonts w:hint="eastAsia" w:ascii="微软雅黑" w:hAnsi="微软雅黑" w:cs="微软雅黑"/>
                <w:b w:val="0"/>
                <w:bCs w:val="0"/>
                <w:szCs w:val="28"/>
                <w:lang w:val="en-US" w:eastAsia="zh-CN"/>
              </w:rPr>
              <w:t>银行柜员</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3154304" behindDoc="0" locked="0" layoutInCell="1" allowOverlap="1">
                      <wp:simplePos x="0" y="0"/>
                      <wp:positionH relativeFrom="column">
                        <wp:posOffset>457200</wp:posOffset>
                      </wp:positionH>
                      <wp:positionV relativeFrom="paragraph">
                        <wp:posOffset>102235</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34"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pt;margin-top:8.05pt;height:7.8pt;width:9pt;mso-wrap-distance-left:9pt;mso-wrap-distance-right:9pt;z-index:253154304;v-text-anchor:middle;mso-width-relative:page;mso-height-relative:page;" fillcolor="#4F81BD" filled="t" stroked="t" coordsize="21600,21600" wrapcoords="-2400 -2769 -2400 16615 2400 22154 16800 22154 21600 16615 21600 -2769 -2400 -2769" o:gfxdata="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l1EeNYAAAAHAQAADwAAAAAAAAABACAAAAAiAAAAZHJzL2Rvd25yZXYueG1sUEsB&#10;AhQAFAAAAAgAh07iQORNXldpAgAAxQQAAA4AAAAAAAAAAQAgAAAAJQEAAGRycy9lMm9Eb2MueG1s&#10;UEsFBgAAAAAGAAYAWQEAAAAGA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pStyle w:val="10"/>
              <w:spacing w:line="240" w:lineRule="exact"/>
              <w:ind w:firstLine="0" w:firstLineChars="0"/>
              <w:jc w:val="both"/>
              <w:rPr>
                <w:rFonts w:hint="eastAsia" w:ascii="微软雅黑" w:hAnsi="微软雅黑" w:cs="微软雅黑"/>
                <w:bCs/>
                <w:szCs w:val="28"/>
                <w:lang w:val="en-US" w:eastAsia="zh-CN"/>
              </w:rPr>
            </w:pPr>
            <w:r>
              <w:rPr>
                <w:rFonts w:hint="eastAsia" w:ascii="微软雅黑" w:hAnsi="微软雅黑" w:cs="微软雅黑"/>
                <w:bCs/>
                <w:szCs w:val="28"/>
              </w:rPr>
              <w:t>财务部/</w:t>
            </w:r>
            <w:r>
              <w:rPr>
                <w:rFonts w:hint="eastAsia" w:ascii="微软雅黑" w:hAnsi="微软雅黑" w:cs="微软雅黑"/>
                <w:bCs/>
                <w:szCs w:val="28"/>
                <w:lang w:val="en-US" w:eastAsia="zh-CN"/>
              </w:rPr>
              <w:t>财务会计</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
                <w:bCs/>
                <w:szCs w:val="28"/>
              </w:rPr>
              <mc:AlternateContent>
                <mc:Choice Requires="wps">
                  <w:drawing>
                    <wp:anchor distT="0" distB="0" distL="114300" distR="114300" simplePos="0" relativeHeight="253256704" behindDoc="0" locked="0" layoutInCell="1" allowOverlap="1">
                      <wp:simplePos x="0" y="0"/>
                      <wp:positionH relativeFrom="column">
                        <wp:posOffset>461010</wp:posOffset>
                      </wp:positionH>
                      <wp:positionV relativeFrom="paragraph">
                        <wp:posOffset>73660</wp:posOffset>
                      </wp:positionV>
                      <wp:extent cx="114300" cy="99060"/>
                      <wp:effectExtent l="12700" t="12700" r="12700" b="15240"/>
                      <wp:wrapThrough wrapText="bothSides">
                        <wp:wrapPolygon>
                          <wp:start x="-2400" y="-2769"/>
                          <wp:lineTo x="-2400" y="16615"/>
                          <wp:lineTo x="2400" y="22154"/>
                          <wp:lineTo x="16800" y="22154"/>
                          <wp:lineTo x="21600" y="16615"/>
                          <wp:lineTo x="21600" y="-2769"/>
                          <wp:lineTo x="-2400" y="-2769"/>
                        </wp:wrapPolygon>
                      </wp:wrapThrough>
                      <wp:docPr id="35"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a:solidFill>
                                <a:srgbClr val="4F81BD"/>
                              </a:solid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1" o:spid="_x0000_s1026" o:spt="67" type="#_x0000_t67" style="position:absolute;left:0pt;margin-left:36.3pt;margin-top:5.8pt;height:7.8pt;width:9pt;mso-wrap-distance-left:9pt;mso-wrap-distance-right:9pt;z-index:253256704;v-text-anchor:middle;mso-width-relative:page;mso-height-relative:page;" fillcolor="#4F81BD" filled="t" stroked="t" coordsize="21600,21600" wrapcoords="-2400 -2769 -2400 16615 2400 22154 16800 22154 21600 16615 21600 -2769 -2400 -2769" o:gfxdata="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17Y731QAAAAcBAAAPAAAAAAAAAAEAIAAAACIAAABkcnMvZG93bnJldi54bWxQSwEC&#10;FAAUAAAACACHTuJABImVgWkCAADFBAAADgAAAAAAAAABACAAAAAkAQAAZHJzL2Uyb0RvYy54bWxQ&#10;SwUGAAAAAAYABgBZAQAA/wUAAAAA&#10;" adj="10800,5400">
                      <v:fill on="t" focussize="0,0"/>
                      <v:stroke weight="2pt" color="#264264" joinstyle="round"/>
                      <v:imagedata o:title=""/>
                      <o:lock v:ext="edit" aspectratio="f"/>
                      <w10:wrap type="through"/>
                    </v:shape>
                  </w:pict>
                </mc:Fallback>
              </mc:AlternateContent>
            </w:r>
          </w:p>
          <w:p>
            <w:pPr>
              <w:spacing w:line="240" w:lineRule="exact"/>
              <w:jc w:val="both"/>
              <w:rPr>
                <w:rFonts w:hint="eastAsia" w:ascii="微软雅黑" w:hAnsi="微软雅黑" w:cs="微软雅黑"/>
                <w:b/>
                <w:bCs/>
                <w:szCs w:val="28"/>
                <w:lang w:val="en-US" w:eastAsia="zh-CN"/>
              </w:rPr>
            </w:pPr>
          </w:p>
          <w:p>
            <w:pPr>
              <w:pStyle w:val="10"/>
              <w:spacing w:line="240" w:lineRule="exact"/>
              <w:ind w:firstLine="0" w:firstLineChars="0"/>
              <w:jc w:val="both"/>
              <w:rPr>
                <w:rFonts w:hint="eastAsia" w:ascii="微软雅黑" w:hAnsi="微软雅黑" w:cs="微软雅黑"/>
                <w:bCs/>
                <w:szCs w:val="28"/>
                <w:lang w:val="en-US" w:eastAsia="zh-CN"/>
              </w:rPr>
            </w:pPr>
            <w:r>
              <w:rPr>
                <w:rFonts w:hint="eastAsia" w:ascii="微软雅黑" w:hAnsi="微软雅黑" w:cs="微软雅黑"/>
                <w:bCs/>
                <w:szCs w:val="28"/>
              </w:rPr>
              <w:t>财务部/</w:t>
            </w:r>
            <w:r>
              <w:rPr>
                <w:rFonts w:hint="eastAsia" w:ascii="微软雅黑" w:hAnsi="微软雅黑" w:cs="微软雅黑"/>
                <w:bCs/>
                <w:szCs w:val="28"/>
                <w:lang w:val="en-US" w:eastAsia="zh-CN"/>
              </w:rPr>
              <w:t>财务会计</w:t>
            </w:r>
          </w:p>
          <w:p>
            <w:pPr>
              <w:spacing w:line="240" w:lineRule="exact"/>
              <w:jc w:val="both"/>
              <w:rPr>
                <w:rFonts w:hint="eastAsia" w:ascii="微软雅黑" w:hAnsi="微软雅黑" w:cs="微软雅黑"/>
                <w:b/>
                <w:bCs/>
                <w:szCs w:val="28"/>
                <w:lang w:val="en-US" w:eastAsia="zh-CN"/>
              </w:rPr>
            </w:pPr>
            <w:r>
              <w:rPr>
                <w:rFonts w:hint="eastAsia" w:ascii="微软雅黑" w:hAnsi="微软雅黑" w:cs="微软雅黑"/>
                <w:bCs/>
                <w:szCs w:val="28"/>
              </w:rPr>
              <mc:AlternateContent>
                <mc:Choice Requires="wps">
                  <w:drawing>
                    <wp:anchor distT="0" distB="0" distL="114300" distR="114300" simplePos="0" relativeHeight="254548992" behindDoc="0" locked="0" layoutInCell="1" allowOverlap="1">
                      <wp:simplePos x="0" y="0"/>
                      <wp:positionH relativeFrom="column">
                        <wp:posOffset>476885</wp:posOffset>
                      </wp:positionH>
                      <wp:positionV relativeFrom="paragraph">
                        <wp:posOffset>77470</wp:posOffset>
                      </wp:positionV>
                      <wp:extent cx="114300" cy="99060"/>
                      <wp:effectExtent l="12700" t="12700" r="12700" b="15240"/>
                      <wp:wrapTopAndBottom/>
                      <wp:docPr id="36" name="下箭头 3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7.55pt;margin-top:6.1pt;height:7.8pt;width:9pt;mso-wrap-distance-bottom:0pt;mso-wrap-distance-top:0pt;z-index:254548992;v-text-anchor:middle;mso-width-relative:page;mso-height-relative:page;" fillcolor="#4F81BD [3204]" filled="t" stroked="t" coordsize="21600,21600" o:gfxdata="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2eYRrTAAAABwEAAA8AAAAAAAAAAQAgAAAAIgAAAGRycy9kb3ducmV2LnhtbFBLAQIUABQAAAAI&#10;AIdO4kC1I4qcZAIAALgEAAAOAAAAAAAAAAEAIAAAACIBAABkcnMvZTJvRG9jLnhtbFBLBQYAAAAA&#10;BgAGAFkBAAD4BQAAAAA=&#10;" adj="10800,5400">
                      <v:fill on="t" focussize="0,0"/>
                      <v:stroke weight="2pt" color="#385D8A [3204]" joinstyle="round"/>
                      <v:imagedata o:title=""/>
                      <o:lock v:ext="edit" aspectratio="f"/>
                      <w10:wrap type="topAndBottom"/>
                    </v:shape>
                  </w:pict>
                </mc:Fallback>
              </mc:AlternateContent>
            </w:r>
          </w:p>
          <w:p>
            <w:pPr>
              <w:pStyle w:val="10"/>
              <w:spacing w:line="240" w:lineRule="exact"/>
              <w:ind w:firstLine="0" w:firstLineChars="0"/>
              <w:jc w:val="both"/>
              <w:rPr>
                <w:rFonts w:hint="eastAsia" w:ascii="微软雅黑" w:hAnsi="微软雅黑" w:cs="微软雅黑"/>
                <w:bCs/>
                <w:szCs w:val="28"/>
                <w:lang w:val="en-US" w:eastAsia="zh-CN"/>
              </w:rPr>
            </w:pPr>
            <w:r>
              <w:rPr>
                <w:rFonts w:hint="eastAsia" w:ascii="微软雅黑" w:hAnsi="微软雅黑" w:cs="微软雅黑"/>
                <w:bCs/>
                <w:szCs w:val="28"/>
              </w:rPr>
              <w:t>财务部/</w:t>
            </w:r>
            <w:r>
              <w:rPr>
                <w:rFonts w:hint="eastAsia" w:ascii="微软雅黑" w:hAnsi="微软雅黑" w:cs="微软雅黑"/>
                <w:bCs/>
                <w:szCs w:val="28"/>
                <w:lang w:val="en-US" w:eastAsia="zh-CN"/>
              </w:rPr>
              <w:t>财务经理</w:t>
            </w:r>
          </w:p>
          <w:p>
            <w:pPr>
              <w:pStyle w:val="10"/>
              <w:spacing w:line="240" w:lineRule="exact"/>
              <w:ind w:firstLine="0" w:firstLineChars="0"/>
              <w:jc w:val="both"/>
              <w:rPr>
                <w:rFonts w:hint="eastAsia" w:ascii="微软雅黑" w:hAnsi="微软雅黑" w:cs="微软雅黑"/>
                <w:bCs/>
                <w:szCs w:val="28"/>
                <w:lang w:val="en-US" w:eastAsia="zh-CN"/>
              </w:rPr>
            </w:pPr>
          </w:p>
        </w:tc>
      </w:tr>
    </w:tbl>
    <w:p>
      <w:pPr>
        <w:widowControl/>
        <w:jc w:val="left"/>
      </w:pPr>
      <w:r>
        <w:rPr>
          <w:rFonts w:ascii="微软雅黑" w:hAnsi="微软雅黑" w:cs="微软雅黑"/>
          <w:bCs/>
          <w:szCs w:val="28"/>
        </w:rPr>
        <w:br w:type="page"/>
      </w:r>
    </w:p>
    <w:p>
      <w:pPr>
        <w:numPr>
          <w:ilvl w:val="0"/>
          <w:numId w:val="0"/>
        </w:numPr>
        <w:rPr>
          <w:rFonts w:hint="eastAsia"/>
        </w:rPr>
      </w:pPr>
      <w:bookmarkStart w:id="22" w:name="_Toc482599083"/>
      <w:r>
        <w:rPr>
          <w:rFonts w:hint="eastAsia"/>
          <w:lang w:val="en-US" w:eastAsia="zh-CN"/>
        </w:rPr>
        <w:t>6.</w:t>
      </w:r>
      <w:r>
        <w:t>梳理</w:t>
      </w:r>
      <w:r>
        <w:rPr>
          <w:rFonts w:hint="eastAsia"/>
        </w:rPr>
        <w:t>岗位流程</w:t>
      </w:r>
      <w:bookmarkEnd w:id="22"/>
    </w:p>
    <w:p>
      <w:pPr>
        <w:numPr>
          <w:ilvl w:val="0"/>
          <w:numId w:val="0"/>
        </w:numPr>
        <w:rPr>
          <w:rFonts w:hint="eastAsia"/>
          <w:lang w:val="en-US" w:eastAsia="zh-CN"/>
        </w:rPr>
      </w:pPr>
      <w:r>
        <w:rPr>
          <w:rFonts w:hint="eastAsia"/>
          <w:lang w:val="en-US" w:eastAsia="zh-CN"/>
        </w:rPr>
        <w:t>人力资源部经理岗位梳理流程图</w:t>
      </w:r>
    </w:p>
    <w:p>
      <w:pPr>
        <w:numPr>
          <w:ilvl w:val="0"/>
          <w:numId w:val="0"/>
        </w:numPr>
        <w:rPr>
          <w:rFonts w:hint="eastAsia"/>
          <w:lang w:val="en-US" w:eastAsia="zh-CN"/>
        </w:rPr>
      </w:pPr>
      <w:r>
        <w:drawing>
          <wp:inline distT="0" distB="0" distL="114300" distR="114300">
            <wp:extent cx="5269865" cy="4296410"/>
            <wp:effectExtent l="0" t="0" r="63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269865" cy="4296410"/>
                    </a:xfrm>
                    <a:prstGeom prst="rect">
                      <a:avLst/>
                    </a:prstGeom>
                    <a:noFill/>
                    <a:ln w="9525">
                      <a:noFill/>
                    </a:ln>
                  </pic:spPr>
                </pic:pic>
              </a:graphicData>
            </a:graphic>
          </wp:inline>
        </w:drawing>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
    <w:p/>
    <w:p>
      <w:pPr>
        <w:widowControl/>
        <w:jc w:val="left"/>
      </w:pPr>
      <w:r>
        <w:br w:type="page"/>
      </w:r>
    </w:p>
    <w:p>
      <w:pPr>
        <w:numPr>
          <w:ilvl w:val="0"/>
          <w:numId w:val="0"/>
        </w:numPr>
      </w:pPr>
      <w:bookmarkStart w:id="23" w:name="_Toc482599084"/>
      <w:r>
        <w:rPr>
          <w:rFonts w:hint="eastAsia"/>
          <w:lang w:val="en-US" w:eastAsia="zh-CN"/>
        </w:rPr>
        <w:t>7.</w:t>
      </w:r>
      <w:r>
        <w:t>个人总结</w:t>
      </w:r>
      <w:bookmarkEnd w:id="23"/>
    </w:p>
    <w:p>
      <w:r>
        <w:rPr>
          <w:rFonts w:hint="eastAsia"/>
        </w:rPr>
        <w:t>【提示】 本节对成绩评价有重大影响，请进行详细总结（对实训、管理、岗位、团队、专业、课程等等的感悟、认识、收获、体会、意见与建议、个人职业规划</w:t>
      </w:r>
      <w:r>
        <w:t>……</w:t>
      </w:r>
      <w:r>
        <w:rPr>
          <w:rFonts w:hint="eastAsia"/>
        </w:rPr>
        <w:t>）</w:t>
      </w:r>
    </w:p>
    <w:p>
      <w:pPr>
        <w:rPr>
          <w:b/>
        </w:rPr>
      </w:pPr>
      <w:r>
        <w:rPr>
          <w:rFonts w:hint="eastAsia"/>
          <w:b/>
        </w:rPr>
        <w:t>【警告】严禁抄袭，一经发现，本报告成绩归零！！！</w:t>
      </w:r>
    </w:p>
    <w:p>
      <w:pPr>
        <w:rPr>
          <w:b/>
        </w:rPr>
      </w:pPr>
      <w:r>
        <w:rPr>
          <w:rFonts w:hint="eastAsia"/>
          <w:b/>
        </w:rPr>
        <w:t>【警告】严禁抄袭，一经发现，本报告成绩归零！！！</w:t>
      </w:r>
    </w:p>
    <w:p>
      <w:pPr>
        <w:rPr>
          <w:b/>
        </w:rPr>
      </w:pPr>
      <w:r>
        <w:rPr>
          <w:rFonts w:hint="eastAsia"/>
          <w:b/>
        </w:rPr>
        <w:t>【警告】严禁抄袭，一经发现，本报告成绩归零！！！</w:t>
      </w:r>
    </w:p>
    <w:p>
      <w:pPr>
        <w:ind w:firstLine="420"/>
        <w:rPr>
          <w:rFonts w:hint="eastAsia" w:ascii="宋体" w:hAnsi="宋体" w:eastAsia="宋体" w:cs="宋体"/>
          <w:sz w:val="20"/>
          <w:szCs w:val="20"/>
          <w:lang w:val="en-US" w:eastAsia="zh-CN"/>
        </w:rPr>
      </w:pPr>
      <w:r>
        <w:rPr>
          <w:rFonts w:hint="eastAsia" w:ascii="宋体" w:hAnsi="宋体" w:eastAsia="宋体" w:cs="宋体"/>
          <w:sz w:val="20"/>
          <w:szCs w:val="20"/>
        </w:rPr>
        <w:t>本次企业模拟，我应聘</w:t>
      </w:r>
      <w:r>
        <w:rPr>
          <w:rFonts w:hint="eastAsia" w:ascii="宋体" w:hAnsi="宋体" w:cs="宋体"/>
          <w:sz w:val="20"/>
          <w:szCs w:val="20"/>
          <w:lang w:val="en-US" w:eastAsia="zh-CN"/>
        </w:rPr>
        <w:t>的是五彩梦</w:t>
      </w:r>
      <w:r>
        <w:rPr>
          <w:rFonts w:hint="eastAsia" w:ascii="宋体" w:hAnsi="宋体" w:eastAsia="宋体" w:cs="宋体"/>
          <w:sz w:val="20"/>
          <w:szCs w:val="20"/>
        </w:rPr>
        <w:t>童车制造有限</w:t>
      </w:r>
      <w:r>
        <w:rPr>
          <w:rFonts w:hint="eastAsia" w:ascii="宋体" w:hAnsi="宋体" w:cs="宋体"/>
          <w:sz w:val="20"/>
          <w:szCs w:val="20"/>
          <w:lang w:val="en-US" w:eastAsia="zh-CN"/>
        </w:rPr>
        <w:t>人力资源</w:t>
      </w:r>
      <w:r>
        <w:rPr>
          <w:rFonts w:hint="eastAsia" w:ascii="宋体" w:hAnsi="宋体" w:eastAsia="宋体" w:cs="宋体"/>
          <w:sz w:val="20"/>
          <w:szCs w:val="20"/>
        </w:rPr>
        <w:t>经理一职。在最开始，应聘职位的时候，</w:t>
      </w:r>
      <w:r>
        <w:rPr>
          <w:rFonts w:hint="eastAsia" w:ascii="宋体" w:hAnsi="宋体" w:cs="宋体"/>
          <w:sz w:val="20"/>
          <w:szCs w:val="20"/>
          <w:lang w:val="en-US" w:eastAsia="zh-CN"/>
        </w:rPr>
        <w:t>除了</w:t>
      </w:r>
      <w:r>
        <w:rPr>
          <w:rFonts w:hint="eastAsia" w:ascii="宋体" w:hAnsi="宋体" w:eastAsia="宋体" w:cs="宋体"/>
          <w:sz w:val="20"/>
          <w:szCs w:val="20"/>
        </w:rPr>
        <w:t>人力资源部</w:t>
      </w:r>
      <w:r>
        <w:rPr>
          <w:rFonts w:hint="eastAsia" w:ascii="宋体" w:hAnsi="宋体" w:cs="宋体"/>
          <w:sz w:val="20"/>
          <w:szCs w:val="20"/>
          <w:lang w:val="en-US" w:eastAsia="zh-CN"/>
        </w:rPr>
        <w:t>之外，我还曾经考虑了行政助理一职</w:t>
      </w:r>
      <w:r>
        <w:rPr>
          <w:rFonts w:hint="eastAsia" w:ascii="宋体" w:hAnsi="宋体" w:eastAsia="宋体" w:cs="宋体"/>
          <w:sz w:val="20"/>
          <w:szCs w:val="20"/>
        </w:rPr>
        <w:t>。</w:t>
      </w:r>
      <w:r>
        <w:rPr>
          <w:rFonts w:hint="eastAsia" w:ascii="宋体" w:hAnsi="宋体" w:cs="宋体"/>
          <w:sz w:val="20"/>
          <w:szCs w:val="20"/>
          <w:lang w:val="en-US" w:eastAsia="zh-CN"/>
        </w:rPr>
        <w:t>我认为自己还是有着肯吃苦的精神</w:t>
      </w:r>
      <w:r>
        <w:rPr>
          <w:rFonts w:hint="eastAsia" w:ascii="宋体" w:hAnsi="宋体" w:eastAsia="宋体" w:cs="宋体"/>
          <w:sz w:val="20"/>
          <w:szCs w:val="20"/>
        </w:rPr>
        <w:t>，</w:t>
      </w:r>
      <w:r>
        <w:rPr>
          <w:rFonts w:hint="eastAsia" w:ascii="宋体" w:hAnsi="宋体" w:cs="宋体"/>
          <w:sz w:val="20"/>
          <w:szCs w:val="20"/>
          <w:lang w:val="en-US" w:eastAsia="zh-CN"/>
        </w:rPr>
        <w:t>我有一个习惯，就是没事时也会给自己找事做，我觉得因为这个原因，我有着极强的责任感，另外，除了上课学到的专业知识以外，我还利用课余时间</w:t>
      </w:r>
      <w:r>
        <w:rPr>
          <w:rFonts w:hint="eastAsia" w:ascii="宋体" w:hAnsi="宋体" w:eastAsia="宋体" w:cs="宋体"/>
          <w:sz w:val="20"/>
          <w:szCs w:val="20"/>
        </w:rPr>
        <w:t>学习到了</w:t>
      </w:r>
      <w:r>
        <w:rPr>
          <w:rFonts w:hint="eastAsia" w:ascii="宋体" w:hAnsi="宋体" w:cs="宋体"/>
          <w:sz w:val="20"/>
          <w:szCs w:val="20"/>
          <w:lang w:val="en-US" w:eastAsia="zh-CN"/>
        </w:rPr>
        <w:t>其他一些</w:t>
      </w:r>
      <w:r>
        <w:rPr>
          <w:rFonts w:hint="eastAsia" w:ascii="宋体" w:hAnsi="宋体" w:eastAsia="宋体" w:cs="宋体"/>
          <w:sz w:val="20"/>
          <w:szCs w:val="20"/>
        </w:rPr>
        <w:t>技能，所以我觉得我应该能够胜任</w:t>
      </w:r>
      <w:r>
        <w:rPr>
          <w:rFonts w:hint="eastAsia" w:ascii="宋体" w:hAnsi="宋体" w:cs="宋体"/>
          <w:sz w:val="20"/>
          <w:szCs w:val="20"/>
          <w:lang w:val="en-US" w:eastAsia="zh-CN"/>
        </w:rPr>
        <w:t>行政助理</w:t>
      </w:r>
      <w:r>
        <w:rPr>
          <w:rFonts w:hint="eastAsia" w:ascii="宋体" w:hAnsi="宋体" w:eastAsia="宋体" w:cs="宋体"/>
          <w:sz w:val="20"/>
          <w:szCs w:val="20"/>
        </w:rPr>
        <w:t>一职。但最后，我还是</w:t>
      </w:r>
      <w:r>
        <w:rPr>
          <w:rFonts w:hint="eastAsia" w:ascii="宋体" w:hAnsi="宋体" w:cs="宋体"/>
          <w:sz w:val="20"/>
          <w:szCs w:val="20"/>
          <w:lang w:val="en-US" w:eastAsia="zh-CN"/>
        </w:rPr>
        <w:t>成为了人力资源</w:t>
      </w:r>
      <w:r>
        <w:rPr>
          <w:rFonts w:hint="eastAsia" w:ascii="宋体" w:hAnsi="宋体" w:eastAsia="宋体" w:cs="宋体"/>
          <w:sz w:val="20"/>
          <w:szCs w:val="20"/>
        </w:rPr>
        <w:t>部</w:t>
      </w:r>
      <w:r>
        <w:rPr>
          <w:rFonts w:hint="eastAsia" w:ascii="宋体" w:hAnsi="宋体" w:cs="宋体"/>
          <w:sz w:val="20"/>
          <w:szCs w:val="20"/>
          <w:lang w:val="en-US" w:eastAsia="zh-CN"/>
        </w:rPr>
        <w:t>经理</w:t>
      </w:r>
      <w:r>
        <w:rPr>
          <w:rFonts w:hint="eastAsia" w:ascii="宋体" w:hAnsi="宋体" w:eastAsia="宋体" w:cs="宋体"/>
          <w:sz w:val="20"/>
          <w:szCs w:val="20"/>
        </w:rPr>
        <w:t>。</w:t>
      </w:r>
      <w:r>
        <w:rPr>
          <w:rFonts w:hint="eastAsia" w:ascii="宋体" w:hAnsi="宋体" w:cs="宋体"/>
          <w:sz w:val="20"/>
          <w:szCs w:val="20"/>
          <w:lang w:val="en-US" w:eastAsia="zh-CN"/>
        </w:rPr>
        <w:t>当然，也有一个方面原因是有同学比我更早提交了简历，做行政助理。但是，我自身就曾在这两个岗位之间考虑和纠结过许久，所以最后担任人力资源经理也算我的本意。并且，希望就趁这一次实训机会，可以让我补足自己，自我提升。</w:t>
      </w:r>
    </w:p>
    <w:p>
      <w:pPr>
        <w:ind w:firstLine="420"/>
        <w:rPr>
          <w:rFonts w:hint="eastAsia" w:ascii="宋体" w:hAnsi="宋体" w:eastAsia="宋体" w:cs="宋体"/>
          <w:sz w:val="20"/>
          <w:szCs w:val="20"/>
          <w:lang w:val="en-US" w:eastAsia="zh-CN"/>
        </w:rPr>
      </w:pPr>
      <w:r>
        <w:rPr>
          <w:rFonts w:hint="eastAsia" w:ascii="宋体" w:hAnsi="宋体" w:cs="宋体"/>
          <w:sz w:val="20"/>
          <w:szCs w:val="20"/>
          <w:lang w:val="en-US" w:eastAsia="zh-CN"/>
        </w:rPr>
        <w:t>我在任职人力资源部经理期间</w:t>
      </w:r>
      <w:r>
        <w:rPr>
          <w:rFonts w:hint="eastAsia" w:ascii="宋体" w:hAnsi="宋体" w:eastAsia="宋体" w:cs="宋体"/>
          <w:sz w:val="20"/>
          <w:szCs w:val="20"/>
        </w:rPr>
        <w:t>，</w:t>
      </w:r>
      <w:r>
        <w:rPr>
          <w:rFonts w:hint="eastAsia" w:ascii="宋体" w:hAnsi="宋体" w:cs="宋体"/>
          <w:sz w:val="20"/>
          <w:szCs w:val="20"/>
          <w:lang w:val="en-US" w:eastAsia="zh-CN"/>
        </w:rPr>
        <w:t>发现相比于做事</w:t>
      </w:r>
      <w:r>
        <w:rPr>
          <w:rFonts w:hint="eastAsia" w:ascii="宋体" w:hAnsi="宋体" w:eastAsia="宋体" w:cs="宋体"/>
          <w:sz w:val="20"/>
          <w:szCs w:val="20"/>
        </w:rPr>
        <w:t>，</w:t>
      </w:r>
      <w:r>
        <w:rPr>
          <w:rFonts w:hint="eastAsia" w:ascii="宋体" w:hAnsi="宋体" w:cs="宋体"/>
          <w:sz w:val="20"/>
          <w:szCs w:val="20"/>
          <w:lang w:val="en-US" w:eastAsia="zh-CN"/>
        </w:rPr>
        <w:t>我更多的任务和职责是管，管事，管人</w:t>
      </w:r>
      <w:r>
        <w:rPr>
          <w:rFonts w:hint="eastAsia" w:ascii="宋体" w:hAnsi="宋体" w:eastAsia="宋体" w:cs="宋体"/>
          <w:sz w:val="20"/>
          <w:szCs w:val="20"/>
        </w:rPr>
        <w:t>。</w:t>
      </w:r>
      <w:r>
        <w:rPr>
          <w:rFonts w:hint="eastAsia" w:ascii="宋体" w:hAnsi="宋体" w:cs="宋体"/>
          <w:sz w:val="20"/>
          <w:szCs w:val="20"/>
          <w:lang w:val="en-US" w:eastAsia="zh-CN"/>
        </w:rPr>
        <w:t>并且其实担任这个岗位，我发现虽然需要我做的事并不是很多，但是我还是从中得到了很多成长，</w:t>
      </w:r>
      <w:r>
        <w:rPr>
          <w:rFonts w:hint="eastAsia" w:ascii="宋体" w:hAnsi="宋体" w:eastAsia="宋体" w:cs="宋体"/>
          <w:b w:val="0"/>
          <w:i w:val="0"/>
          <w:caps w:val="0"/>
          <w:color w:val="333333"/>
          <w:spacing w:val="0"/>
          <w:sz w:val="20"/>
          <w:szCs w:val="20"/>
          <w:shd w:val="clear" w:fill="FFFFFF"/>
        </w:rPr>
        <w:t>如果说企业成功的三个主要因素是长远策略、组织结构和企业文化，那么心灵、情感等问题显然属于企业文化范畴，现代企业</w:t>
      </w:r>
      <w:r>
        <w:rPr>
          <w:rFonts w:hint="eastAsia" w:ascii="宋体" w:hAnsi="宋体" w:cs="宋体"/>
          <w:b w:val="0"/>
          <w:i w:val="0"/>
          <w:caps w:val="0"/>
          <w:color w:val="333333"/>
          <w:spacing w:val="0"/>
          <w:sz w:val="20"/>
          <w:szCs w:val="20"/>
          <w:shd w:val="clear" w:fill="FFFFFF"/>
          <w:lang w:eastAsia="zh-CN"/>
        </w:rPr>
        <w:t>，</w:t>
      </w:r>
      <w:r>
        <w:rPr>
          <w:rFonts w:hint="eastAsia" w:ascii="宋体" w:hAnsi="宋体" w:eastAsia="宋体" w:cs="宋体"/>
          <w:b w:val="0"/>
          <w:i w:val="0"/>
          <w:caps w:val="0"/>
          <w:color w:val="333333"/>
          <w:spacing w:val="0"/>
          <w:sz w:val="20"/>
          <w:szCs w:val="20"/>
          <w:shd w:val="clear" w:fill="FFFFFF"/>
        </w:rPr>
        <w:t>社会文化决定社会成员的心理状态;家庭成员的心理反映其家庭文化教育背景;企业文化便从其对待社会、客户和员工的态度以及其产品服务中得以体现。领导艺术是情感的产物而不是智力的产物。</w:t>
      </w:r>
      <w:r>
        <w:rPr>
          <w:rFonts w:hint="eastAsia" w:ascii="宋体" w:hAnsi="宋体" w:eastAsia="宋体" w:cs="宋体"/>
          <w:sz w:val="20"/>
          <w:szCs w:val="20"/>
        </w:rPr>
        <w:t>管理需要</w:t>
      </w:r>
      <w:r>
        <w:rPr>
          <w:rFonts w:hint="eastAsia" w:ascii="宋体" w:hAnsi="宋体" w:cs="宋体"/>
          <w:sz w:val="20"/>
          <w:szCs w:val="20"/>
          <w:lang w:val="en-US" w:eastAsia="zh-CN"/>
        </w:rPr>
        <w:t>处理问题沉着冷静的头脑</w:t>
      </w:r>
      <w:r>
        <w:rPr>
          <w:rFonts w:hint="eastAsia" w:ascii="宋体" w:hAnsi="宋体" w:cs="宋体"/>
          <w:sz w:val="20"/>
          <w:szCs w:val="20"/>
          <w:lang w:eastAsia="zh-CN"/>
        </w:rPr>
        <w:t>，</w:t>
      </w:r>
      <w:r>
        <w:rPr>
          <w:rFonts w:hint="eastAsia" w:ascii="宋体" w:hAnsi="宋体" w:cs="宋体"/>
          <w:sz w:val="20"/>
          <w:szCs w:val="20"/>
          <w:lang w:val="en-US" w:eastAsia="zh-CN"/>
        </w:rPr>
        <w:t>看清全局的眼光，</w:t>
      </w:r>
      <w:r>
        <w:rPr>
          <w:rFonts w:hint="eastAsia" w:ascii="宋体" w:hAnsi="宋体" w:eastAsia="宋体" w:cs="宋体"/>
          <w:sz w:val="20"/>
          <w:szCs w:val="20"/>
        </w:rPr>
        <w:t>下</w:t>
      </w:r>
      <w:r>
        <w:rPr>
          <w:rFonts w:hint="eastAsia" w:ascii="宋体" w:hAnsi="宋体" w:cs="宋体"/>
          <w:sz w:val="20"/>
          <w:szCs w:val="20"/>
          <w:lang w:val="en-US" w:eastAsia="zh-CN"/>
        </w:rPr>
        <w:t>达</w:t>
      </w:r>
      <w:r>
        <w:rPr>
          <w:rFonts w:hint="eastAsia" w:ascii="宋体" w:hAnsi="宋体" w:eastAsia="宋体" w:cs="宋体"/>
          <w:sz w:val="20"/>
          <w:szCs w:val="20"/>
        </w:rPr>
        <w:t>任务</w:t>
      </w:r>
      <w:r>
        <w:rPr>
          <w:rFonts w:hint="eastAsia" w:ascii="宋体" w:hAnsi="宋体" w:cs="宋体"/>
          <w:sz w:val="20"/>
          <w:szCs w:val="20"/>
          <w:lang w:val="en-US" w:eastAsia="zh-CN"/>
        </w:rPr>
        <w:t>时的</w:t>
      </w:r>
      <w:r>
        <w:rPr>
          <w:rFonts w:hint="eastAsia" w:ascii="宋体" w:hAnsi="宋体" w:eastAsia="宋体" w:cs="宋体"/>
          <w:sz w:val="20"/>
          <w:szCs w:val="20"/>
        </w:rPr>
        <w:t>明确</w:t>
      </w:r>
      <w:r>
        <w:rPr>
          <w:rFonts w:hint="eastAsia" w:ascii="宋体" w:hAnsi="宋体" w:cs="宋体"/>
          <w:sz w:val="20"/>
          <w:szCs w:val="20"/>
          <w:lang w:val="en-US" w:eastAsia="zh-CN"/>
        </w:rPr>
        <w:t>果断，以及协调各部之间及内部</w:t>
      </w:r>
      <w:r>
        <w:rPr>
          <w:rFonts w:hint="eastAsia" w:ascii="宋体" w:hAnsi="宋体" w:eastAsia="宋体" w:cs="宋体"/>
          <w:sz w:val="20"/>
          <w:szCs w:val="20"/>
        </w:rPr>
        <w:t>团</w:t>
      </w:r>
      <w:r>
        <w:rPr>
          <w:rFonts w:hint="eastAsia" w:ascii="宋体" w:hAnsi="宋体" w:cs="宋体"/>
          <w:sz w:val="20"/>
          <w:szCs w:val="20"/>
          <w:lang w:val="en-US" w:eastAsia="zh-CN"/>
        </w:rPr>
        <w:t>结</w:t>
      </w:r>
      <w:r>
        <w:rPr>
          <w:rFonts w:hint="eastAsia" w:ascii="宋体" w:hAnsi="宋体" w:eastAsia="宋体" w:cs="宋体"/>
          <w:sz w:val="20"/>
          <w:szCs w:val="20"/>
        </w:rPr>
        <w:t>气氛。</w:t>
      </w:r>
      <w:r>
        <w:rPr>
          <w:rFonts w:hint="eastAsia" w:ascii="宋体" w:hAnsi="宋体" w:cs="宋体"/>
          <w:sz w:val="20"/>
          <w:szCs w:val="20"/>
          <w:lang w:val="en-US" w:eastAsia="zh-CN"/>
        </w:rPr>
        <w:t>在这次实训中，我确确实实的学到了，相比于从前只顾低头做事却不管全局的时候。</w:t>
      </w:r>
    </w:p>
    <w:p>
      <w:pPr>
        <w:ind w:firstLine="420"/>
        <w:rPr>
          <w:rFonts w:hint="eastAsia" w:ascii="宋体" w:hAnsi="宋体" w:cs="宋体"/>
          <w:sz w:val="20"/>
          <w:szCs w:val="20"/>
          <w:lang w:val="en-US" w:eastAsia="zh-CN"/>
        </w:rPr>
      </w:pPr>
      <w:r>
        <w:rPr>
          <w:rFonts w:hint="eastAsia" w:ascii="宋体" w:hAnsi="宋体" w:cs="宋体"/>
          <w:sz w:val="20"/>
          <w:szCs w:val="20"/>
          <w:lang w:val="en-US" w:eastAsia="zh-CN"/>
        </w:rPr>
        <w:t>实训</w:t>
      </w:r>
      <w:r>
        <w:rPr>
          <w:rFonts w:hint="eastAsia" w:ascii="宋体" w:hAnsi="宋体" w:eastAsia="宋体" w:cs="宋体"/>
          <w:sz w:val="20"/>
          <w:szCs w:val="20"/>
        </w:rPr>
        <w:t>中主要遇到的挑战就是对数据的</w:t>
      </w:r>
      <w:r>
        <w:rPr>
          <w:rFonts w:hint="eastAsia" w:ascii="宋体" w:hAnsi="宋体" w:cs="宋体"/>
          <w:sz w:val="20"/>
          <w:szCs w:val="20"/>
          <w:lang w:val="en-US" w:eastAsia="zh-CN"/>
        </w:rPr>
        <w:t>应用和对事件的处理</w:t>
      </w:r>
      <w:r>
        <w:rPr>
          <w:rFonts w:hint="eastAsia" w:ascii="宋体" w:hAnsi="宋体" w:eastAsia="宋体" w:cs="宋体"/>
          <w:sz w:val="20"/>
          <w:szCs w:val="20"/>
        </w:rPr>
        <w:t>。很多数据</w:t>
      </w:r>
      <w:r>
        <w:rPr>
          <w:rFonts w:hint="eastAsia" w:ascii="宋体" w:hAnsi="宋体" w:cs="宋体"/>
          <w:sz w:val="20"/>
          <w:szCs w:val="20"/>
          <w:lang w:val="en-US" w:eastAsia="zh-CN"/>
        </w:rPr>
        <w:t>由于是虚拟数据</w:t>
      </w:r>
      <w:r>
        <w:rPr>
          <w:rFonts w:hint="eastAsia" w:ascii="宋体" w:hAnsi="宋体" w:eastAsia="宋体" w:cs="宋体"/>
          <w:sz w:val="20"/>
          <w:szCs w:val="20"/>
        </w:rPr>
        <w:t>并不是很清楚，</w:t>
      </w:r>
      <w:r>
        <w:rPr>
          <w:rFonts w:hint="eastAsia" w:ascii="宋体" w:hAnsi="宋体" w:cs="宋体"/>
          <w:sz w:val="20"/>
          <w:szCs w:val="20"/>
          <w:lang w:val="en-US" w:eastAsia="zh-CN"/>
        </w:rPr>
        <w:t>但是又掺杂了一些真实信息，如员工的信息，导致在整个过程中，对于某些数据，在使用真实数据还是虚拟数据的时候纠结不定</w:t>
      </w:r>
      <w:r>
        <w:rPr>
          <w:rFonts w:hint="eastAsia" w:ascii="宋体" w:hAnsi="宋体" w:eastAsia="宋体" w:cs="宋体"/>
          <w:sz w:val="20"/>
          <w:szCs w:val="20"/>
        </w:rPr>
        <w:t>。在这个过程</w:t>
      </w:r>
      <w:r>
        <w:rPr>
          <w:rFonts w:hint="eastAsia" w:ascii="宋体" w:hAnsi="宋体" w:cs="宋体"/>
          <w:sz w:val="20"/>
          <w:szCs w:val="20"/>
          <w:lang w:val="en-US" w:eastAsia="zh-CN"/>
        </w:rPr>
        <w:t>中</w:t>
      </w:r>
      <w:r>
        <w:rPr>
          <w:rFonts w:hint="eastAsia" w:ascii="宋体" w:hAnsi="宋体" w:eastAsia="宋体" w:cs="宋体"/>
          <w:sz w:val="20"/>
          <w:szCs w:val="20"/>
        </w:rPr>
        <w:t>，</w:t>
      </w:r>
      <w:r>
        <w:rPr>
          <w:rFonts w:hint="eastAsia" w:ascii="宋体" w:hAnsi="宋体" w:cs="宋体"/>
          <w:sz w:val="20"/>
          <w:szCs w:val="20"/>
          <w:lang w:val="en-US" w:eastAsia="zh-CN"/>
        </w:rPr>
        <w:t>我越来越意识到用心做事的重要性，用心去做事，用心去待人，待客户，待同事，沉着冷静，用心去思考，很多问题都能迎刃而解。</w:t>
      </w:r>
    </w:p>
    <w:p>
      <w:pPr>
        <w:ind w:firstLine="420"/>
        <w:rPr>
          <w:rFonts w:hint="eastAsia" w:ascii="宋体" w:hAnsi="宋体" w:eastAsia="宋体" w:cs="宋体"/>
          <w:sz w:val="20"/>
          <w:szCs w:val="20"/>
        </w:rPr>
      </w:pPr>
      <w:r>
        <w:rPr>
          <w:rFonts w:hint="eastAsia" w:ascii="宋体" w:hAnsi="宋体" w:eastAsia="宋体" w:cs="宋体"/>
          <w:sz w:val="20"/>
          <w:szCs w:val="20"/>
        </w:rPr>
        <w:t>对</w:t>
      </w:r>
      <w:r>
        <w:rPr>
          <w:rFonts w:hint="eastAsia" w:ascii="宋体" w:hAnsi="宋体" w:cs="宋体"/>
          <w:sz w:val="20"/>
          <w:szCs w:val="20"/>
          <w:lang w:val="en-US" w:eastAsia="zh-CN"/>
        </w:rPr>
        <w:t>于此</w:t>
      </w:r>
      <w:r>
        <w:rPr>
          <w:rFonts w:hint="eastAsia" w:ascii="宋体" w:hAnsi="宋体" w:eastAsia="宋体" w:cs="宋体"/>
          <w:sz w:val="20"/>
          <w:szCs w:val="20"/>
        </w:rPr>
        <w:t>次活动，我</w:t>
      </w:r>
      <w:r>
        <w:rPr>
          <w:rFonts w:hint="eastAsia" w:ascii="宋体" w:hAnsi="宋体" w:cs="宋体"/>
          <w:sz w:val="20"/>
          <w:szCs w:val="20"/>
          <w:lang w:val="en-US" w:eastAsia="zh-CN"/>
        </w:rPr>
        <w:t>认为首先数据如果可以分为两个过程，可以用虚拟数据进行一次简单练系</w:t>
      </w:r>
      <w:r>
        <w:rPr>
          <w:rFonts w:hint="eastAsia" w:ascii="宋体" w:hAnsi="宋体" w:eastAsia="宋体" w:cs="宋体"/>
          <w:sz w:val="20"/>
          <w:szCs w:val="20"/>
        </w:rPr>
        <w:t>，</w:t>
      </w:r>
      <w:r>
        <w:rPr>
          <w:rFonts w:hint="eastAsia" w:ascii="宋体" w:hAnsi="宋体" w:cs="宋体"/>
          <w:sz w:val="20"/>
          <w:szCs w:val="20"/>
          <w:lang w:val="en-US" w:eastAsia="zh-CN"/>
        </w:rPr>
        <w:t>把员工真实信息公布在各公司内部，换成每个人可以直接从系统中与同事沟通和下达任务，并且下发涉及的信息，之后便能简单上手，可以用真实人员信息，同时，可以加上一些简单的步骤介绍或视频介绍，不然第一次上手，很可能完全无法下手，这样还有一个好处，可以不用纠结到底用真实信息还是虚拟信息，</w:t>
      </w:r>
      <w:r>
        <w:rPr>
          <w:rFonts w:hint="eastAsia" w:ascii="宋体" w:hAnsi="宋体" w:eastAsia="宋体" w:cs="宋体"/>
          <w:sz w:val="20"/>
          <w:szCs w:val="20"/>
        </w:rPr>
        <w:t>同时提升大家对实训活动的兴趣。</w:t>
      </w:r>
      <w:r>
        <w:rPr>
          <w:rFonts w:hint="eastAsia" w:ascii="宋体" w:hAnsi="宋体" w:cs="宋体"/>
          <w:sz w:val="20"/>
          <w:szCs w:val="20"/>
          <w:lang w:val="en-US" w:eastAsia="zh-CN"/>
        </w:rPr>
        <w:t>另外，我认为让每个员工都可以</w:t>
      </w:r>
      <w:r>
        <w:rPr>
          <w:rFonts w:hint="eastAsia" w:ascii="宋体" w:hAnsi="宋体" w:eastAsia="宋体" w:cs="宋体"/>
          <w:sz w:val="20"/>
          <w:szCs w:val="20"/>
        </w:rPr>
        <w:t>在做任务的同时了解到公司整体的任务</w:t>
      </w:r>
      <w:r>
        <w:rPr>
          <w:rFonts w:hint="eastAsia" w:ascii="宋体" w:hAnsi="宋体" w:cs="宋体"/>
          <w:sz w:val="20"/>
          <w:szCs w:val="20"/>
          <w:lang w:val="en-US" w:eastAsia="zh-CN"/>
        </w:rPr>
        <w:t>或者</w:t>
      </w:r>
      <w:r>
        <w:rPr>
          <w:rFonts w:hint="eastAsia" w:ascii="宋体" w:hAnsi="宋体" w:eastAsia="宋体" w:cs="宋体"/>
          <w:sz w:val="20"/>
          <w:szCs w:val="20"/>
        </w:rPr>
        <w:t>它的</w:t>
      </w:r>
      <w:r>
        <w:rPr>
          <w:rFonts w:hint="eastAsia" w:ascii="宋体" w:hAnsi="宋体" w:cs="宋体"/>
          <w:sz w:val="20"/>
          <w:szCs w:val="20"/>
          <w:lang w:val="en-US" w:eastAsia="zh-CN"/>
        </w:rPr>
        <w:t>其他岗位需要执行</w:t>
      </w:r>
      <w:r>
        <w:rPr>
          <w:rFonts w:hint="eastAsia" w:ascii="宋体" w:hAnsi="宋体" w:eastAsia="宋体" w:cs="宋体"/>
          <w:sz w:val="20"/>
          <w:szCs w:val="20"/>
        </w:rPr>
        <w:t>任务就更好了</w:t>
      </w:r>
      <w:r>
        <w:rPr>
          <w:rFonts w:hint="eastAsia" w:ascii="宋体" w:hAnsi="宋体" w:cs="宋体"/>
          <w:sz w:val="20"/>
          <w:szCs w:val="20"/>
          <w:lang w:eastAsia="zh-CN"/>
        </w:rPr>
        <w:t>，</w:t>
      </w:r>
      <w:r>
        <w:rPr>
          <w:rFonts w:hint="eastAsia" w:ascii="宋体" w:hAnsi="宋体" w:cs="宋体"/>
          <w:sz w:val="20"/>
          <w:szCs w:val="20"/>
          <w:lang w:val="en-US" w:eastAsia="zh-CN"/>
        </w:rPr>
        <w:t>因为这样可以让大家知道其他岗位的工作以及我需要用到的信息还可以从哪个部门那里得知</w:t>
      </w:r>
      <w:r>
        <w:rPr>
          <w:rFonts w:hint="eastAsia" w:ascii="宋体" w:hAnsi="宋体" w:eastAsia="宋体" w:cs="宋体"/>
          <w:sz w:val="20"/>
          <w:szCs w:val="20"/>
        </w:rPr>
        <w:t>。</w:t>
      </w:r>
    </w:p>
    <w:p>
      <w:pPr>
        <w:ind w:firstLine="420"/>
        <w:rPr>
          <w:rFonts w:hint="eastAsia" w:ascii="宋体" w:hAnsi="宋体" w:eastAsia="宋体" w:cs="宋体"/>
          <w:sz w:val="20"/>
          <w:szCs w:val="20"/>
        </w:rPr>
      </w:pPr>
      <w:r>
        <w:rPr>
          <w:rFonts w:hint="eastAsia" w:ascii="宋体" w:hAnsi="宋体" w:eastAsia="宋体" w:cs="宋体"/>
          <w:sz w:val="20"/>
          <w:szCs w:val="20"/>
        </w:rPr>
        <w:t>以上就是我的心得体会，</w:t>
      </w:r>
      <w:r>
        <w:rPr>
          <w:rFonts w:hint="eastAsia" w:ascii="宋体" w:hAnsi="宋体" w:cs="宋体"/>
          <w:sz w:val="20"/>
          <w:szCs w:val="20"/>
          <w:lang w:val="en-US" w:eastAsia="zh-CN"/>
        </w:rPr>
        <w:t>谢</w:t>
      </w:r>
      <w:r>
        <w:rPr>
          <w:rFonts w:hint="eastAsia" w:ascii="宋体" w:hAnsi="宋体" w:eastAsia="宋体" w:cs="宋体"/>
          <w:sz w:val="20"/>
          <w:szCs w:val="20"/>
        </w:rPr>
        <w:t>谢老师的指导，</w:t>
      </w:r>
      <w:r>
        <w:rPr>
          <w:rFonts w:hint="eastAsia" w:ascii="宋体" w:hAnsi="宋体" w:cs="宋体"/>
          <w:sz w:val="20"/>
          <w:szCs w:val="20"/>
          <w:lang w:val="en-US" w:eastAsia="zh-CN"/>
        </w:rPr>
        <w:t>也</w:t>
      </w:r>
      <w:r>
        <w:rPr>
          <w:rFonts w:hint="eastAsia" w:ascii="宋体" w:hAnsi="宋体" w:eastAsia="宋体" w:cs="宋体"/>
          <w:sz w:val="20"/>
          <w:szCs w:val="20"/>
        </w:rPr>
        <w:t>希望实训课</w:t>
      </w:r>
      <w:r>
        <w:rPr>
          <w:rFonts w:hint="eastAsia" w:ascii="宋体" w:hAnsi="宋体" w:cs="宋体"/>
          <w:sz w:val="20"/>
          <w:szCs w:val="20"/>
          <w:lang w:val="en-US" w:eastAsia="zh-CN"/>
        </w:rPr>
        <w:t>能</w:t>
      </w:r>
      <w:r>
        <w:rPr>
          <w:rFonts w:hint="eastAsia" w:ascii="宋体" w:hAnsi="宋体" w:eastAsia="宋体" w:cs="宋体"/>
          <w:sz w:val="20"/>
          <w:szCs w:val="20"/>
        </w:rPr>
        <w:t>越办越好。</w:t>
      </w:r>
    </w:p>
    <w:p>
      <w:pPr>
        <w:rPr>
          <w:b/>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auto"/>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微软雅黑">
    <w:panose1 w:val="020B0503020204020204"/>
    <w:charset w:val="86"/>
    <w:family w:val="auto"/>
    <w:pitch w:val="default"/>
    <w:sig w:usb0="80000287" w:usb1="28CF3C52" w:usb2="00000016" w:usb3="00000000" w:csb0="0004001F" w:csb1="00000000"/>
  </w:font>
  <w:font w:name="Cambria">
    <w:panose1 w:val="02040503050406030204"/>
    <w:charset w:val="00"/>
    <w:family w:val="auto"/>
    <w:pitch w:val="default"/>
    <w:sig w:usb0="A00002EF" w:usb1="4000004B" w:usb2="00000000" w:usb3="00000000" w:csb0="2000009F"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Baskerville Old Face">
    <w:panose1 w:val="02020602080505020303"/>
    <w:charset w:val="00"/>
    <w:family w:val="auto"/>
    <w:pitch w:val="default"/>
    <w:sig w:usb0="00000003" w:usb1="00000000" w:usb2="00000000" w:usb3="00000000" w:csb0="20000001" w:csb1="00000000"/>
  </w:font>
  <w:font w:name="MingLiU-ExtB">
    <w:panose1 w:val="02020500000000000000"/>
    <w:charset w:val="88"/>
    <w:family w:val="auto"/>
    <w:pitch w:val="default"/>
    <w:sig w:usb0="8000002F" w:usb1="02000008" w:usb2="00000000" w:usb3="00000000" w:csb0="00100001" w:csb1="00000000"/>
  </w:font>
  <w:font w:name="字体管家萌兔奔月">
    <w:panose1 w:val="00020600040101010101"/>
    <w:charset w:val="86"/>
    <w:family w:val="auto"/>
    <w:pitch w:val="default"/>
    <w:sig w:usb0="A00002BF" w:usb1="18EF7CFA" w:usb2="00000016" w:usb3="00000000" w:csb0="0004009F" w:csb1="DFD70000"/>
  </w:font>
  <w:font w:name="叶根友行书(繁)08">
    <w:panose1 w:val="02010601030101010101"/>
    <w:charset w:val="86"/>
    <w:family w:val="auto"/>
    <w:pitch w:val="default"/>
    <w:sig w:usb0="00000001" w:usb1="080E0000" w:usb2="00000000" w:usb3="00000000" w:csb0="00040000" w:csb1="00000000"/>
  </w:font>
  <w:font w:name="方正隶变_GBK">
    <w:panose1 w:val="02000000000000000000"/>
    <w:charset w:val="86"/>
    <w:family w:val="auto"/>
    <w:pitch w:val="default"/>
    <w:sig w:usb0="800002BF" w:usb1="38CF7CFA" w:usb2="00000016" w:usb3="00000000" w:csb0="00040000" w:csb1="00000000"/>
  </w:font>
  <w:font w:name="腾祥倩影简">
    <w:panose1 w:val="01010104010101010101"/>
    <w:charset w:val="86"/>
    <w:family w:val="auto"/>
    <w:pitch w:val="default"/>
    <w:sig w:usb0="800002BF" w:usb1="18CF6CFA" w:usb2="00000012" w:usb3="00000000" w:csb0="00040001" w:csb1="00000000"/>
  </w:font>
  <w:font w:name="腾祥嘉丽线黑繁">
    <w:panose1 w:val="01010104010101010101"/>
    <w:charset w:val="86"/>
    <w:family w:val="auto"/>
    <w:pitch w:val="default"/>
    <w:sig w:usb0="800002BF" w:usb1="18CF6CFA" w:usb2="00000012" w:usb3="00000000" w:csb0="00040001"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80"/>
    <w:multiLevelType w:val="multilevel"/>
    <w:tmpl w:val="000A30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E5C2769"/>
    <w:multiLevelType w:val="singleLevel"/>
    <w:tmpl w:val="3E5C2769"/>
    <w:lvl w:ilvl="0" w:tentative="0">
      <w:start w:val="1"/>
      <w:numFmt w:val="decimal"/>
      <w:suff w:val="nothing"/>
      <w:lvlText w:val="%1、"/>
      <w:lvlJc w:val="left"/>
    </w:lvl>
  </w:abstractNum>
  <w:abstractNum w:abstractNumId="2">
    <w:nsid w:val="52CC1C9C"/>
    <w:multiLevelType w:val="multilevel"/>
    <w:tmpl w:val="52CC1C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attachedTemplate r:id="rId1"/>
  <w:documentProtection w:enforcement="0"/>
  <w:defaultTabStop w:val="500"/>
  <w:hyphenationZone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457B35"/>
    <w:rsid w:val="0261303E"/>
    <w:rsid w:val="0A457B35"/>
    <w:rsid w:val="14C931AA"/>
    <w:rsid w:val="18952FB8"/>
    <w:rsid w:val="2D143649"/>
    <w:rsid w:val="2D7B078C"/>
    <w:rsid w:val="349D59B7"/>
    <w:rsid w:val="36FF7E20"/>
    <w:rsid w:val="4B75500E"/>
    <w:rsid w:val="4CF52BA1"/>
    <w:rsid w:val="527C175E"/>
    <w:rsid w:val="58EF5141"/>
    <w:rsid w:val="61EC4342"/>
    <w:rsid w:val="64BA0961"/>
    <w:rsid w:val="670025B9"/>
    <w:rsid w:val="74C969E0"/>
    <w:rsid w:val="76584042"/>
    <w:rsid w:val="766670EA"/>
    <w:rsid w:val="766E6B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sz w:val="21"/>
      <w:szCs w:val="2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tcPr>
      <w:textDirection w:val="tbRl"/>
    </w:tcPr>
  </w:style>
  <w:style w:type="paragraph" w:styleId="2">
    <w:name w:val="toc 3"/>
    <w:basedOn w:val="1"/>
    <w:next w:val="1"/>
    <w:unhideWhenUsed/>
    <w:qFormat/>
    <w:uiPriority w:val="39"/>
    <w:pPr>
      <w:ind w:left="840" w:leftChars="400"/>
    </w:pPr>
  </w:style>
  <w:style w:type="paragraph" w:styleId="3">
    <w:name w:val="toc 1"/>
    <w:basedOn w:val="1"/>
    <w:next w:val="1"/>
    <w:unhideWhenUsed/>
    <w:qFormat/>
    <w:uiPriority w:val="39"/>
  </w:style>
  <w:style w:type="paragraph" w:styleId="4">
    <w:name w:val="toc 2"/>
    <w:basedOn w:val="1"/>
    <w:next w:val="1"/>
    <w:unhideWhenUsed/>
    <w:qFormat/>
    <w:uiPriority w:val="39"/>
    <w:pPr>
      <w:ind w:left="420" w:leftChars="200"/>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20010;&#20154;&#35838;&#31243;&#24635;&#32467;&#20316;&#19994;&#27169;&#26495;%20(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个人课程总结作业模板 (1).dot</Template>
  <Pages>12</Pages>
  <Words>1358</Words>
  <Characters>1469</Characters>
  <TotalTime>24</TotalTime>
  <ScaleCrop>false</ScaleCrop>
  <LinksUpToDate>false</LinksUpToDate>
  <CharactersWithSpaces>1691</CharactersWithSpaces>
  <Application>WPS Office_10.1.0.7346_F1E327BC-269C-435d-A152-05C5408002CA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2018-05-09T07:57:00Z</dcterms:created>
  <dc:creator>itachi</dc:creator>
  <cp:lastModifiedBy>itachi</cp:lastModifiedBy>
  <dcterms:modified xsi:type="dcterms:W3CDTF">2018-05-11T13:54:28Z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