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CCE1E" w14:textId="77777777" w:rsidR="00E15240" w:rsidRDefault="00E15240" w:rsidP="00E15240">
      <w:pPr>
        <w:jc w:val="center"/>
        <w:rPr>
          <w:rFonts w:ascii="TH SarabunPSK" w:hAnsi="TH SarabunPSK" w:cs="TH SarabunPSK"/>
          <w:sz w:val="40"/>
          <w:szCs w:val="40"/>
        </w:rPr>
      </w:pPr>
      <w:r w:rsidRPr="00F565A2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59264" behindDoc="1" locked="0" layoutInCell="1" allowOverlap="1" wp14:anchorId="1D33CF85" wp14:editId="5891EC73">
            <wp:simplePos x="0" y="0"/>
            <wp:positionH relativeFrom="margin">
              <wp:align>center</wp:align>
            </wp:positionH>
            <wp:positionV relativeFrom="paragraph">
              <wp:posOffset>-497362</wp:posOffset>
            </wp:positionV>
            <wp:extent cx="1134590" cy="1604211"/>
            <wp:effectExtent l="0" t="0" r="0" b="0"/>
            <wp:wrapNone/>
            <wp:docPr id="1327914311" name="Picture 2" descr="ดาวน์โหลดตราสัญลักษณ์ | มหาวิทยาลัยเทคโนโลยีราชมงคลล้านน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ดาวน์โหลดตราสัญลักษณ์ | มหาวิทยาลัยเทคโนโลยีราชมงคลล้านนา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590" cy="160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AC2FDC" w14:textId="77777777" w:rsidR="00E15240" w:rsidRDefault="00E15240" w:rsidP="00E15240">
      <w:pPr>
        <w:ind w:left="1440" w:firstLine="720"/>
        <w:jc w:val="center"/>
        <w:rPr>
          <w:rFonts w:ascii="TH SarabunPSK" w:hAnsi="TH SarabunPSK" w:cs="TH SarabunPSK"/>
          <w:sz w:val="40"/>
          <w:szCs w:val="40"/>
        </w:rPr>
      </w:pPr>
    </w:p>
    <w:p w14:paraId="17B4F865" w14:textId="77777777" w:rsidR="00E15240" w:rsidRDefault="00E15240" w:rsidP="00E15240">
      <w:pPr>
        <w:ind w:left="1440" w:firstLine="720"/>
        <w:jc w:val="center"/>
        <w:rPr>
          <w:rFonts w:ascii="TH SarabunPSK" w:hAnsi="TH SarabunPSK" w:cs="TH SarabunPSK"/>
          <w:sz w:val="40"/>
          <w:szCs w:val="40"/>
        </w:rPr>
      </w:pPr>
    </w:p>
    <w:p w14:paraId="14A9FCB5" w14:textId="77777777" w:rsidR="00E667DB" w:rsidRPr="00DB50CC" w:rsidRDefault="00E667DB" w:rsidP="00E667DB">
      <w:pPr>
        <w:ind w:left="1440" w:firstLine="720"/>
        <w:rPr>
          <w:rFonts w:ascii="TH SarabunPSK" w:hAnsi="TH SarabunPSK" w:cs="TH SarabunPSK" w:hint="cs"/>
          <w:sz w:val="40"/>
          <w:szCs w:val="40"/>
          <w:cs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รายงาน กระบวนทัศน์ใหม่ของการรู้จำรูปแบบ</w:t>
      </w:r>
    </w:p>
    <w:p w14:paraId="58506034" w14:textId="77777777" w:rsidR="00E667DB" w:rsidRPr="00DB50CC" w:rsidRDefault="00E667DB" w:rsidP="00E667DB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จัดทำโดย</w:t>
      </w:r>
    </w:p>
    <w:p w14:paraId="1E878A6D" w14:textId="77777777" w:rsidR="00E667DB" w:rsidRPr="00DB50CC" w:rsidRDefault="00E667DB" w:rsidP="00E667DB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นายชยุตม์ อยู่เจริญกิจ</w:t>
      </w:r>
    </w:p>
    <w:p w14:paraId="50D641C7" w14:textId="77777777" w:rsidR="00E667DB" w:rsidRPr="00DB50CC" w:rsidRDefault="00E667DB" w:rsidP="00E667DB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รหั</w:t>
      </w:r>
      <w:r w:rsidR="002376E5" w:rsidRPr="00DB50CC">
        <w:rPr>
          <w:rFonts w:ascii="TH SarabunPSK" w:hAnsi="TH SarabunPSK" w:cs="TH SarabunPSK" w:hint="cs"/>
          <w:sz w:val="40"/>
          <w:szCs w:val="40"/>
          <w:cs/>
        </w:rPr>
        <w:t>ส</w:t>
      </w:r>
      <w:r w:rsidRPr="00DB50CC">
        <w:rPr>
          <w:rFonts w:ascii="TH SarabunPSK" w:hAnsi="TH SarabunPSK" w:cs="TH SarabunPSK" w:hint="cs"/>
          <w:sz w:val="40"/>
          <w:szCs w:val="40"/>
          <w:cs/>
        </w:rPr>
        <w:t xml:space="preserve">นักศึกษา </w:t>
      </w:r>
      <w:r w:rsidRPr="00DB50CC">
        <w:rPr>
          <w:rFonts w:ascii="TH SarabunPSK" w:hAnsi="TH SarabunPSK" w:cs="TH SarabunPSK" w:hint="cs"/>
          <w:sz w:val="40"/>
          <w:szCs w:val="40"/>
        </w:rPr>
        <w:t>67543206046-4</w:t>
      </w:r>
    </w:p>
    <w:p w14:paraId="46A64263" w14:textId="77777777" w:rsidR="00E667DB" w:rsidRPr="00DB50CC" w:rsidRDefault="00417712" w:rsidP="00E667DB">
      <w:pPr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กลุ่มเรียน</w:t>
      </w:r>
      <w:r w:rsidR="003F3F0E" w:rsidRPr="00DB50CC">
        <w:rPr>
          <w:rFonts w:ascii="TH SarabunPSK" w:hAnsi="TH SarabunPSK" w:cs="TH SarabunPSK" w:hint="cs"/>
          <w:sz w:val="40"/>
          <w:szCs w:val="40"/>
        </w:rPr>
        <w:t xml:space="preserve"> </w:t>
      </w:r>
      <w:r w:rsidR="00E667DB" w:rsidRPr="00DB50CC">
        <w:rPr>
          <w:rFonts w:ascii="TH SarabunPSK" w:hAnsi="TH SarabunPSK" w:cs="TH SarabunPSK" w:hint="cs"/>
          <w:sz w:val="40"/>
          <w:szCs w:val="40"/>
        </w:rPr>
        <w:t>ENGCE408_SEC1</w:t>
      </w:r>
    </w:p>
    <w:p w14:paraId="734DBAA9" w14:textId="77777777" w:rsidR="00E667DB" w:rsidRPr="00DB50CC" w:rsidRDefault="00E667DB" w:rsidP="00E667DB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เสนอ</w:t>
      </w:r>
    </w:p>
    <w:p w14:paraId="07FED86A" w14:textId="77777777" w:rsidR="00034A15" w:rsidRPr="00DB50CC" w:rsidRDefault="00034A15" w:rsidP="00E667DB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ผู้ช่วยศาสตราจารย์ ดร.สมนึก สุระธง</w:t>
      </w:r>
    </w:p>
    <w:p w14:paraId="56C10717" w14:textId="77777777" w:rsidR="00E667DB" w:rsidRPr="00DB50CC" w:rsidRDefault="00620BD1" w:rsidP="00E667DB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รายงาน</w:t>
      </w:r>
      <w:r w:rsidR="00E667DB" w:rsidRPr="00DB50CC">
        <w:rPr>
          <w:rFonts w:ascii="TH SarabunPSK" w:hAnsi="TH SarabunPSK" w:cs="TH SarabunPSK" w:hint="cs"/>
          <w:sz w:val="40"/>
          <w:szCs w:val="40"/>
          <w:cs/>
        </w:rPr>
        <w:t>นี้เป็นส่วนหนึ่งของวิชา</w:t>
      </w:r>
    </w:p>
    <w:p w14:paraId="4639DA1E" w14:textId="77777777" w:rsidR="00E667DB" w:rsidRPr="00DB50CC" w:rsidRDefault="00E667DB" w:rsidP="00E667DB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</w:rPr>
        <w:t>ENGCE 408</w:t>
      </w:r>
    </w:p>
    <w:p w14:paraId="347185CB" w14:textId="77777777" w:rsidR="00E667DB" w:rsidRPr="00DB50CC" w:rsidRDefault="00E667DB" w:rsidP="00E667DB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</w:rPr>
        <w:t>(Introduction to Pattern Recognition)</w:t>
      </w:r>
    </w:p>
    <w:p w14:paraId="02268EDF" w14:textId="77777777" w:rsidR="00620BD1" w:rsidRPr="00DB50CC" w:rsidRDefault="00620BD1" w:rsidP="00E667DB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หลักสูตรวิศวกรรมศาสตรบัณฑิต</w:t>
      </w:r>
    </w:p>
    <w:p w14:paraId="1C43B77D" w14:textId="77777777" w:rsidR="00E667DB" w:rsidRPr="00DB50CC" w:rsidRDefault="00E667DB" w:rsidP="00E667DB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สาขาวิศวกรรมไฟฟ้า</w:t>
      </w:r>
      <w:r w:rsidR="00417712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 w:rsidRPr="00DB50CC">
        <w:rPr>
          <w:rFonts w:ascii="TH SarabunPSK" w:hAnsi="TH SarabunPSK" w:cs="TH SarabunPSK" w:hint="cs"/>
          <w:sz w:val="40"/>
          <w:szCs w:val="40"/>
          <w:cs/>
        </w:rPr>
        <w:t>(วิศวกรรมคอมพิวเตอร์)</w:t>
      </w:r>
    </w:p>
    <w:p w14:paraId="6CE2EBE9" w14:textId="77777777" w:rsidR="00E667DB" w:rsidRPr="00DB50CC" w:rsidRDefault="00E667DB" w:rsidP="00E667DB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คณะวิศวกรรมศาสตร์</w:t>
      </w:r>
    </w:p>
    <w:p w14:paraId="58812EA6" w14:textId="77777777" w:rsidR="00E667DB" w:rsidRPr="00DB50CC" w:rsidRDefault="00E667DB" w:rsidP="00E667DB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มหาวิทยาลัยเทคโนโลยีราชมงคลล้านนา เชียงใหม่</w:t>
      </w:r>
    </w:p>
    <w:p w14:paraId="6EE76A72" w14:textId="77777777" w:rsidR="00E667DB" w:rsidRPr="00DB50CC" w:rsidRDefault="00E667DB" w:rsidP="00E667DB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ภาคเรียนที่</w:t>
      </w:r>
      <w:r w:rsidR="00417712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 w:rsidRPr="00DB50CC">
        <w:rPr>
          <w:rFonts w:ascii="TH SarabunPSK" w:hAnsi="TH SarabunPSK" w:cs="TH SarabunPSK" w:hint="cs"/>
          <w:sz w:val="40"/>
          <w:szCs w:val="40"/>
        </w:rPr>
        <w:t xml:space="preserve">1 </w:t>
      </w:r>
      <w:r w:rsidRPr="00DB50CC">
        <w:rPr>
          <w:rFonts w:ascii="TH SarabunPSK" w:hAnsi="TH SarabunPSK" w:cs="TH SarabunPSK" w:hint="cs"/>
          <w:sz w:val="40"/>
          <w:szCs w:val="40"/>
          <w:cs/>
        </w:rPr>
        <w:t>ปีการศ</w:t>
      </w:r>
      <w:r w:rsidR="003F3F0E" w:rsidRPr="00DB50CC">
        <w:rPr>
          <w:rFonts w:ascii="TH SarabunPSK" w:hAnsi="TH SarabunPSK" w:cs="TH SarabunPSK" w:hint="cs"/>
          <w:sz w:val="40"/>
          <w:szCs w:val="40"/>
          <w:cs/>
        </w:rPr>
        <w:t>ึ</w:t>
      </w:r>
      <w:r w:rsidRPr="00DB50CC">
        <w:rPr>
          <w:rFonts w:ascii="TH SarabunPSK" w:hAnsi="TH SarabunPSK" w:cs="TH SarabunPSK" w:hint="cs"/>
          <w:sz w:val="40"/>
          <w:szCs w:val="40"/>
          <w:cs/>
        </w:rPr>
        <w:t xml:space="preserve">กษา </w:t>
      </w:r>
      <w:r w:rsidRPr="00DB50CC">
        <w:rPr>
          <w:rFonts w:ascii="TH SarabunPSK" w:hAnsi="TH SarabunPSK" w:cs="TH SarabunPSK" w:hint="cs"/>
          <w:sz w:val="40"/>
          <w:szCs w:val="40"/>
        </w:rPr>
        <w:t>2569</w:t>
      </w:r>
    </w:p>
    <w:p w14:paraId="3EEB96F1" w14:textId="77777777" w:rsidR="00D970FE" w:rsidRPr="00DB50CC" w:rsidRDefault="00D970FE">
      <w:pPr>
        <w:rPr>
          <w:rFonts w:ascii="TH SarabunPSK" w:hAnsi="TH SarabunPSK" w:cs="TH SarabunPSK"/>
        </w:rPr>
      </w:pPr>
    </w:p>
    <w:p w14:paraId="6F0A7B62" w14:textId="77777777" w:rsidR="00E667DB" w:rsidRPr="00DB50CC" w:rsidRDefault="00E667DB">
      <w:pPr>
        <w:rPr>
          <w:rFonts w:ascii="TH SarabunPSK" w:hAnsi="TH SarabunPSK" w:cs="TH SarabunPSK"/>
        </w:rPr>
      </w:pPr>
    </w:p>
    <w:p w14:paraId="002C44A8" w14:textId="77777777" w:rsidR="00E667DB" w:rsidRPr="00DB50CC" w:rsidRDefault="00E667DB">
      <w:pPr>
        <w:rPr>
          <w:rFonts w:ascii="TH SarabunPSK" w:hAnsi="TH SarabunPSK" w:cs="TH SarabunPSK"/>
        </w:rPr>
      </w:pPr>
    </w:p>
    <w:p w14:paraId="3D52A3CB" w14:textId="77777777" w:rsidR="00E667DB" w:rsidRPr="00A1576D" w:rsidRDefault="00774113" w:rsidP="00A1576D">
      <w:pPr>
        <w:pStyle w:val="ListParagraph"/>
        <w:numPr>
          <w:ilvl w:val="0"/>
          <w:numId w:val="8"/>
        </w:num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1576D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ความเป็นมาและความสำคัญของปัญหา</w:t>
      </w:r>
    </w:p>
    <w:p w14:paraId="26627685" w14:textId="77777777" w:rsidR="00AB1B64" w:rsidRPr="00DB50CC" w:rsidRDefault="00AB1B64" w:rsidP="0044425B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DB50CC">
        <w:rPr>
          <w:rFonts w:ascii="TH SarabunPSK" w:hAnsi="TH SarabunPSK" w:cs="TH SarabunPSK" w:hint="cs"/>
          <w:sz w:val="32"/>
          <w:szCs w:val="32"/>
          <w:cs/>
        </w:rPr>
        <w:t>ปัจจุบันข้อมูลข้อความบนระบบสารสนเทศและสื่อออนไลน์มีปริมาณเพิ่มสูงขึ้นอย่างมหาศาล ส่งผลให้เทคโนโลยีการประมวลผลภาษาธรรมชาติ (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Natural Language Processing: NLP)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เข้ามามีบทบาทสำคัญในการพัฒนาระบบอัตโนมัติหลากหลายด้าน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เช่น การวิเคราะห์ความรู้สึกของผู้ใช้งาน (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Sentiment Analysis)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การค้นคืนสารสนเทศ (Information Retrieval)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และการพัฒนาระบบสนทนาอัจฉริยะ (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Conversational AI)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เพื่อเพิ่มประสิทธิภาพและความแม่นยำในการดำเนินงาน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A699107" w14:textId="77777777" w:rsidR="00AB1B64" w:rsidRPr="00DB50CC" w:rsidRDefault="00AB1B64" w:rsidP="0044425B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EED82AD" w14:textId="77777777" w:rsidR="00AB1B64" w:rsidRPr="00DB50CC" w:rsidRDefault="00AB1B64" w:rsidP="0044425B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DB50CC">
        <w:rPr>
          <w:rFonts w:ascii="TH SarabunPSK" w:hAnsi="TH SarabunPSK" w:cs="TH SarabunPSK" w:hint="cs"/>
          <w:sz w:val="32"/>
          <w:szCs w:val="32"/>
          <w:cs/>
        </w:rPr>
        <w:t xml:space="preserve">อย่างไรก็ตาม การประมวลผลข้อมูลลำดับในอดีตมักอาศัยโครงข่ายประสาทแบบ 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Recurrent Neural Network (RNN)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DB50CC">
        <w:rPr>
          <w:rFonts w:ascii="TH SarabunPSK" w:hAnsi="TH SarabunPSK" w:cs="TH SarabunPSK" w:hint="cs"/>
          <w:sz w:val="32"/>
          <w:szCs w:val="32"/>
        </w:rPr>
        <w:t>Long Short-Term Memory (LSTM)</w:t>
      </w:r>
      <w:r w:rsidR="00A56000">
        <w:rPr>
          <w:rFonts w:ascii="TH SarabunPSK" w:hAnsi="TH SarabunPSK" w:cs="TH SarabunPSK"/>
          <w:sz w:val="32"/>
          <w:szCs w:val="32"/>
        </w:rPr>
        <w:t xml:space="preserve"> [1]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ซึ่งยังมีข้อจำกัดสำคัญทางโครงสร้าง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กล่าวคือ โมเดลจำเป็นต้องประมวลผลข้อมูลตามลำดับเวลา ทำให้ไม่สามารถประมวลผลแบบขนาน (Parallel Processing)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ได้อย่างเต็มที่ ส่งผลให้การฝึกโมเดลใช้เวลานานและขยายขนาดตามปริมาณข้อมูลได้ยาก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อีกทั้งยังมีข้อจำกัดในการจดจำและเชื่อมโยงบริบทที่มีความยาวสูง (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Long-term Dependencies)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ข้อมูลสำคัญจากส่วนต้นจึงมักสูญหายหรือถูกลดทอนประสิทธิภาพลง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8BAE51C" w14:textId="77777777" w:rsidR="00AB1B64" w:rsidRPr="00DB50CC" w:rsidRDefault="00AB1B64" w:rsidP="0044425B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64F46133" w14:textId="77777777" w:rsidR="00AB1B64" w:rsidRPr="00DB50CC" w:rsidRDefault="00AB1B64" w:rsidP="0044425B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DB50CC">
        <w:rPr>
          <w:rFonts w:ascii="TH SarabunPSK" w:hAnsi="TH SarabunPSK" w:cs="TH SarabunPSK" w:hint="cs"/>
          <w:sz w:val="32"/>
          <w:szCs w:val="32"/>
          <w:cs/>
        </w:rPr>
        <w:t>สถาปัตยกรรม Transformer [2] จึงถูกนำเสนอขึ้นเพื่อแก้ไขข้อจำกัดดังกล่าว โดยเปลี่ยนมาใช้กลไก</w:t>
      </w:r>
      <w:r w:rsidR="00A56000">
        <w:rPr>
          <w:rFonts w:ascii="TH SarabunPSK" w:hAnsi="TH SarabunPSK" w:cs="TH SarabunPSK"/>
          <w:sz w:val="32"/>
          <w:szCs w:val="32"/>
        </w:rPr>
        <w:t xml:space="preserve"> 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Self-Attention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ร่วมกับ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Positional Encoding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ทำให้โมเดลสามารถคำนวณความสัมพันธ์ระหว่างทุกตำแหน่งในประโยคได้พร้อมกันโดยตรงแบบคู่ขนาน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ซึ่งกลายเป็นรากฐานสำคัญของการพัฒนาโมเดลภาษาขนาดใหญ่ (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Large Language Models: LLM)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เช่น BERT เป็นต้น ซึ่งสามารถนำไปปรับแต่งให้เหมาะกับงานเฉพาะทาง (Fine-tuning) ได้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E41CF4D" w14:textId="77777777" w:rsidR="00AB1B64" w:rsidRPr="00DB50CC" w:rsidRDefault="00AB1B64" w:rsidP="0044425B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DBA746C" w14:textId="77777777" w:rsidR="00AB1B64" w:rsidRPr="00DB50CC" w:rsidRDefault="00AB1B64" w:rsidP="001839B5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DB50CC">
        <w:rPr>
          <w:rFonts w:ascii="TH SarabunPSK" w:hAnsi="TH SarabunPSK" w:cs="TH SarabunPSK" w:hint="cs"/>
          <w:sz w:val="32"/>
          <w:szCs w:val="32"/>
          <w:cs/>
        </w:rPr>
        <w:t>ด้วยเหตุนี้ ผู้จัดทำจึงได้ศึกษาและจัดทำรายงานฉบับนี้ขึ้น เพื่อทำความเข้าใจวิวัฒนาการ โครงสร้างการทำงาน และหลักการทางเทคนิคของสถาปัตยกรรมดังกล่าว เพื่อใช้เป็นองค์ความรู้พื้นฐานในการประยุกต์ใช้และพัฒนาเทคโนโลยีโมเดลภาษาปัญญาประดิษฐ์ต่อไป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5111698" w14:textId="77777777" w:rsidR="005306DC" w:rsidRPr="00DB50CC" w:rsidRDefault="005306DC" w:rsidP="001839B5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3B9CAA5F" w14:textId="77777777" w:rsidR="005306DC" w:rsidRPr="00DB50CC" w:rsidRDefault="005306DC" w:rsidP="001839B5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440E099" w14:textId="77777777" w:rsidR="005306DC" w:rsidRPr="00DB50CC" w:rsidRDefault="005306DC" w:rsidP="001839B5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7F4F824" w14:textId="77777777" w:rsidR="005306DC" w:rsidRPr="00DB50CC" w:rsidRDefault="005306DC" w:rsidP="001839B5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BE05D83" w14:textId="77777777" w:rsidR="005306DC" w:rsidRPr="00DB50CC" w:rsidRDefault="005306DC" w:rsidP="001839B5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9703BAA" w14:textId="77777777" w:rsidR="005306DC" w:rsidRPr="00DB50CC" w:rsidRDefault="005306DC" w:rsidP="001839B5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31ADB0C4" w14:textId="77777777" w:rsidR="00DB50CC" w:rsidRDefault="00DB50CC" w:rsidP="00034A15">
      <w:pPr>
        <w:spacing w:after="0"/>
        <w:ind w:left="2160" w:firstLine="72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</w:p>
    <w:p w14:paraId="6F631808" w14:textId="77777777" w:rsidR="00DB50CC" w:rsidRDefault="00DB50CC" w:rsidP="00034A15">
      <w:pPr>
        <w:spacing w:after="0"/>
        <w:ind w:left="2160" w:firstLine="72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</w:p>
    <w:p w14:paraId="479DDA06" w14:textId="77777777" w:rsidR="00DB50CC" w:rsidRDefault="00DB50CC" w:rsidP="00034A15">
      <w:pPr>
        <w:spacing w:after="0"/>
        <w:ind w:left="2160" w:firstLine="72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</w:p>
    <w:p w14:paraId="0DC20069" w14:textId="77777777" w:rsidR="00B819FA" w:rsidRPr="00A1576D" w:rsidRDefault="00414329" w:rsidP="0041432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2. </w:t>
      </w:r>
      <w:r w:rsidR="00B819FA" w:rsidRPr="00A1576D">
        <w:rPr>
          <w:rFonts w:ascii="TH SarabunPSK" w:hAnsi="TH SarabunPSK" w:cs="TH SarabunPSK" w:hint="cs"/>
          <w:b/>
          <w:bCs/>
          <w:sz w:val="36"/>
          <w:szCs w:val="36"/>
          <w:cs/>
        </w:rPr>
        <w:t>ทฤษฎีที่เกี่ยวข้อง</w:t>
      </w:r>
    </w:p>
    <w:p w14:paraId="669662A8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53C04"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 w:rsidRPr="00F53C04">
        <w:rPr>
          <w:rFonts w:ascii="TH SarabunPSK" w:hAnsi="TH SarabunPSK" w:cs="TH SarabunPSK"/>
          <w:b/>
          <w:bCs/>
          <w:sz w:val="32"/>
          <w:szCs w:val="32"/>
          <w:cs/>
        </w:rPr>
        <w:t>โครงข่ายประสาทแบบดั้งเดิมสำหรับการประมวลผลข้อมูลลำดับ (</w:t>
      </w:r>
      <w:r w:rsidRPr="00F53C04">
        <w:rPr>
          <w:rFonts w:ascii="TH SarabunPSK" w:hAnsi="TH SarabunPSK" w:cs="TH SarabunPSK"/>
          <w:b/>
          <w:bCs/>
          <w:sz w:val="32"/>
          <w:szCs w:val="32"/>
        </w:rPr>
        <w:t>Sequential Models)</w:t>
      </w:r>
    </w:p>
    <w:p w14:paraId="3253AECF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>ก่อนการพัฒนาสถาปัตยกรรมทรานส์ฟอร์เมอร์ การประมวลผลข้อมูลที่มีลักษณะเป็นลำดับต่อเนื่อง (</w:t>
      </w:r>
      <w:r w:rsidRPr="00F53C04">
        <w:rPr>
          <w:rFonts w:ascii="TH SarabunPSK" w:hAnsi="TH SarabunPSK" w:cs="TH SarabunPSK"/>
          <w:sz w:val="32"/>
          <w:szCs w:val="32"/>
        </w:rPr>
        <w:t xml:space="preserve">Sequential Data) </w:t>
      </w:r>
      <w:r w:rsidRPr="00F53C04">
        <w:rPr>
          <w:rFonts w:ascii="TH SarabunPSK" w:hAnsi="TH SarabunPSK" w:cs="TH SarabunPSK"/>
          <w:sz w:val="32"/>
          <w:szCs w:val="32"/>
          <w:cs/>
        </w:rPr>
        <w:t>เช่น ข้อความหรือสัญญาณเสียง นิยมใช้โครงข่ายประสาทเทียมที่ออกแบบมาเพื่อจดจำลำดับ ดังนี้:</w:t>
      </w:r>
    </w:p>
    <w:p w14:paraId="4F6604A1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7CC6EA1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</w:rPr>
        <w:t xml:space="preserve">2.1.1 </w:t>
      </w:r>
      <w:r w:rsidRPr="00F53C04">
        <w:rPr>
          <w:rFonts w:ascii="TH SarabunPSK" w:hAnsi="TH SarabunPSK" w:cs="TH SarabunPSK"/>
          <w:sz w:val="32"/>
          <w:szCs w:val="32"/>
          <w:cs/>
        </w:rPr>
        <w:t>โครงข่ายประสาทแบบวนซ้ำ (</w:t>
      </w:r>
      <w:r w:rsidRPr="00F53C04">
        <w:rPr>
          <w:rFonts w:ascii="TH SarabunPSK" w:hAnsi="TH SarabunPSK" w:cs="TH SarabunPSK"/>
          <w:sz w:val="32"/>
          <w:szCs w:val="32"/>
        </w:rPr>
        <w:t>Recurrent Neural Network: RNN)</w:t>
      </w:r>
    </w:p>
    <w:p w14:paraId="18BCDDAC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>มีจุดเด่นด้านการส่งผ่านสถานะซ่อนเร้น (</w:t>
      </w:r>
      <w:r w:rsidRPr="00F53C04">
        <w:rPr>
          <w:rFonts w:ascii="TH SarabunPSK" w:hAnsi="TH SarabunPSK" w:cs="TH SarabunPSK"/>
          <w:sz w:val="32"/>
          <w:szCs w:val="32"/>
        </w:rPr>
        <w:t xml:space="preserve">Hidden State: 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h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</m:oMath>
      <w:r w:rsidRPr="00F53C04">
        <w:rPr>
          <w:rFonts w:ascii="TH SarabunPSK" w:hAnsi="TH SarabunPSK" w:cs="TH SarabunPSK"/>
          <w:sz w:val="32"/>
          <w:szCs w:val="32"/>
        </w:rPr>
        <w:t xml:space="preserve">) </w:t>
      </w:r>
      <w:r w:rsidRPr="00F53C04">
        <w:rPr>
          <w:rFonts w:ascii="TH SarabunPSK" w:hAnsi="TH SarabunPSK" w:cs="TH SarabunPSK"/>
          <w:sz w:val="32"/>
          <w:szCs w:val="32"/>
          <w:cs/>
        </w:rPr>
        <w:t>จากขั้นตอนเวลาก่อนหน้า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h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t-1</m:t>
            </m:r>
          </m:sub>
        </m:sSub>
      </m:oMath>
      <w:r w:rsidRPr="00F53C04">
        <w:rPr>
          <w:rFonts w:ascii="TH SarabunPSK" w:hAnsi="TH SarabunPSK" w:cs="TH SarabunPSK"/>
          <w:sz w:val="32"/>
          <w:szCs w:val="32"/>
        </w:rPr>
        <w:t xml:space="preserve">) </w:t>
      </w:r>
      <w:r w:rsidRPr="00F53C04">
        <w:rPr>
          <w:rFonts w:ascii="TH SarabunPSK" w:hAnsi="TH SarabunPSK" w:cs="TH SarabunPSK"/>
          <w:sz w:val="32"/>
          <w:szCs w:val="32"/>
          <w:cs/>
        </w:rPr>
        <w:t>เพื่อใช้เป็นหน่วยความจำร่วมกับข้อมูลนำเข้าปัจจุบัน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</m:oMath>
      <w:r w:rsidRPr="00F53C04">
        <w:rPr>
          <w:rFonts w:ascii="TH SarabunPSK" w:hAnsi="TH SarabunPSK" w:cs="TH SarabunPSK"/>
          <w:sz w:val="32"/>
          <w:szCs w:val="32"/>
        </w:rPr>
        <w:t xml:space="preserve">) </w:t>
      </w:r>
      <w:r w:rsidRPr="00F53C04">
        <w:rPr>
          <w:rFonts w:ascii="TH SarabunPSK" w:hAnsi="TH SarabunPSK" w:cs="TH SarabunPSK"/>
          <w:sz w:val="32"/>
          <w:szCs w:val="32"/>
          <w:cs/>
        </w:rPr>
        <w:t>โดยมีสมการการปรับปรุงสถานะและการคำนวณผลลัพธ์ ดังนี้:</w:t>
      </w:r>
    </w:p>
    <w:p w14:paraId="2090D864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6FCA440D" w14:textId="77777777" w:rsidR="00F53C04" w:rsidRPr="00F53C04" w:rsidRDefault="00000000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h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t</m:t>
              </m:r>
            </m:sub>
          </m:sSub>
          <m:r>
            <w:rPr>
              <w:rFonts w:ascii="Cambria Math" w:hAnsi="Cambria Math" w:cs="TH SarabunPSK"/>
              <w:sz w:val="32"/>
              <w:szCs w:val="32"/>
            </w:rPr>
            <m:t>=</m:t>
          </m:r>
          <m:func>
            <m:func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xh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hh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h</m:t>
                      </m:r>
                    </m:sub>
                  </m:sSub>
                </m:e>
              </m:d>
            </m:e>
          </m:func>
        </m:oMath>
      </m:oMathPara>
    </w:p>
    <w:p w14:paraId="3DA18AC1" w14:textId="77777777" w:rsidR="00F53C04" w:rsidRPr="00F53C04" w:rsidRDefault="00000000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o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t</m:t>
              </m:r>
            </m:sub>
          </m:sSub>
          <m:r>
            <w:rPr>
              <w:rFonts w:ascii="Cambria Math" w:hAnsi="Cambria Math" w:cs="TH SarabunPSK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hy</m:t>
              </m:r>
            </m:sub>
          </m:sSub>
          <m:sSub>
            <m:sSub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h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t</m:t>
              </m:r>
            </m:sub>
          </m:sSub>
          <m:r>
            <w:rPr>
              <w:rFonts w:ascii="Cambria Math" w:hAnsi="Cambria Math" w:cs="TH SarabunPSK"/>
              <w:sz w:val="32"/>
              <w:szCs w:val="32"/>
            </w:rPr>
            <m:t>+</m:t>
          </m:r>
          <m:sSub>
            <m:sSub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y</m:t>
              </m:r>
            </m:sub>
          </m:sSub>
        </m:oMath>
      </m:oMathPara>
    </w:p>
    <w:p w14:paraId="7954D478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667EEF0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 xml:space="preserve">อย่างไรก็ตาม โครงสร้างแบบ </w:t>
      </w:r>
      <w:r w:rsidRPr="00F53C04">
        <w:rPr>
          <w:rFonts w:ascii="TH SarabunPSK" w:hAnsi="TH SarabunPSK" w:cs="TH SarabunPSK"/>
          <w:sz w:val="32"/>
          <w:szCs w:val="32"/>
        </w:rPr>
        <w:t xml:space="preserve">RNN </w:t>
      </w:r>
      <w:r w:rsidRPr="00F53C04">
        <w:rPr>
          <w:rFonts w:ascii="TH SarabunPSK" w:hAnsi="TH SarabunPSK" w:cs="TH SarabunPSK"/>
          <w:sz w:val="32"/>
          <w:szCs w:val="32"/>
          <w:cs/>
        </w:rPr>
        <w:t>ประสบปัญหาการหายไปของเกรเดียนต์ (Vanishing Gradient)</w:t>
      </w:r>
      <w:r w:rsidRPr="00F53C04">
        <w:rPr>
          <w:rFonts w:ascii="TH SarabunPSK" w:hAnsi="TH SarabunPSK" w:cs="TH SarabunPSK"/>
          <w:sz w:val="32"/>
          <w:szCs w:val="32"/>
        </w:rPr>
        <w:t xml:space="preserve"> </w:t>
      </w:r>
      <w:r w:rsidRPr="00F53C04">
        <w:rPr>
          <w:rFonts w:ascii="TH SarabunPSK" w:hAnsi="TH SarabunPSK" w:cs="TH SarabunPSK"/>
          <w:sz w:val="32"/>
          <w:szCs w:val="32"/>
          <w:cs/>
        </w:rPr>
        <w:t>เมื่อประมวลผลลำดับข้อมูลที่มีความยาวสูง ส่งผลให้ไม่สามารถจดจำบริบทที่อยู่ห่างกันได้</w:t>
      </w:r>
    </w:p>
    <w:p w14:paraId="1C464408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EACAE63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</w:rPr>
        <w:t xml:space="preserve">2.1.2 </w:t>
      </w:r>
      <w:r w:rsidRPr="00F53C04">
        <w:rPr>
          <w:rFonts w:ascii="TH SarabunPSK" w:hAnsi="TH SarabunPSK" w:cs="TH SarabunPSK"/>
          <w:sz w:val="32"/>
          <w:szCs w:val="32"/>
          <w:cs/>
        </w:rPr>
        <w:t>โครงข่ายประสาทแบบจดจำระยะสั้นยาว (</w:t>
      </w:r>
      <w:r w:rsidRPr="00F53C04">
        <w:rPr>
          <w:rFonts w:ascii="TH SarabunPSK" w:hAnsi="TH SarabunPSK" w:cs="TH SarabunPSK"/>
          <w:sz w:val="32"/>
          <w:szCs w:val="32"/>
        </w:rPr>
        <w:t>Long Short-Term Memory: LSTM)</w:t>
      </w:r>
    </w:p>
    <w:p w14:paraId="51AAF0BE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 xml:space="preserve">ถูกพัฒนาขึ้นโดย </w:t>
      </w:r>
      <w:r w:rsidRPr="00F53C04">
        <w:rPr>
          <w:rFonts w:ascii="TH SarabunPSK" w:hAnsi="TH SarabunPSK" w:cs="TH SarabunPSK"/>
          <w:sz w:val="32"/>
          <w:szCs w:val="32"/>
        </w:rPr>
        <w:t xml:space="preserve">Hochreiter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53C04">
        <w:rPr>
          <w:rFonts w:ascii="TH SarabunPSK" w:hAnsi="TH SarabunPSK" w:cs="TH SarabunPSK"/>
          <w:sz w:val="32"/>
          <w:szCs w:val="32"/>
        </w:rPr>
        <w:t xml:space="preserve">Schmidhuber [1]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เพื่อแก้ไขปัญหา </w:t>
      </w:r>
      <w:r w:rsidRPr="00F53C04">
        <w:rPr>
          <w:rFonts w:ascii="TH SarabunPSK" w:hAnsi="TH SarabunPSK" w:cs="TH SarabunPSK"/>
          <w:sz w:val="32"/>
          <w:szCs w:val="32"/>
        </w:rPr>
        <w:t xml:space="preserve">Vanishing Gradient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F53C04">
        <w:rPr>
          <w:rFonts w:ascii="TH SarabunPSK" w:hAnsi="TH SarabunPSK" w:cs="TH SarabunPSK"/>
          <w:sz w:val="32"/>
          <w:szCs w:val="32"/>
        </w:rPr>
        <w:t xml:space="preserve">RNN </w:t>
      </w:r>
      <w:r w:rsidRPr="00F53C04">
        <w:rPr>
          <w:rFonts w:ascii="TH SarabunPSK" w:hAnsi="TH SarabunPSK" w:cs="TH SarabunPSK"/>
          <w:sz w:val="32"/>
          <w:szCs w:val="32"/>
          <w:cs/>
        </w:rPr>
        <w:t>โดยเพิ่มสายส่งผ่านข้อมูลหลักที่เรียกว่า สถานะของเซลล์ (</w:t>
      </w:r>
      <w:r w:rsidRPr="00F53C04">
        <w:rPr>
          <w:rFonts w:ascii="TH SarabunPSK" w:hAnsi="TH SarabunPSK" w:cs="TH SarabunPSK"/>
          <w:sz w:val="32"/>
          <w:szCs w:val="32"/>
        </w:rPr>
        <w:t xml:space="preserve">Cell State: 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</m:oMath>
      <w:r w:rsidRPr="00F53C04">
        <w:rPr>
          <w:rFonts w:ascii="TH SarabunPSK" w:hAnsi="TH SarabunPSK" w:cs="TH SarabunPSK"/>
          <w:sz w:val="32"/>
          <w:szCs w:val="32"/>
        </w:rPr>
        <w:t xml:space="preserve">) </w:t>
      </w:r>
      <w:r w:rsidRPr="00F53C04">
        <w:rPr>
          <w:rFonts w:ascii="TH SarabunPSK" w:hAnsi="TH SarabunPSK" w:cs="TH SarabunPSK"/>
          <w:sz w:val="32"/>
          <w:szCs w:val="32"/>
          <w:cs/>
        </w:rPr>
        <w:t>ควบคู่กับกลไกควบคุมการไหลของข้อมูลผ่านเกต (</w:t>
      </w:r>
      <w:r w:rsidRPr="00F53C04">
        <w:rPr>
          <w:rFonts w:ascii="TH SarabunPSK" w:hAnsi="TH SarabunPSK" w:cs="TH SarabunPSK"/>
          <w:sz w:val="32"/>
          <w:szCs w:val="32"/>
        </w:rPr>
        <w:t xml:space="preserve">Gates)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F53C04">
        <w:rPr>
          <w:rFonts w:ascii="TH SarabunPSK" w:hAnsi="TH SarabunPSK" w:cs="TH SarabunPSK"/>
          <w:sz w:val="32"/>
          <w:szCs w:val="32"/>
        </w:rPr>
        <w:t xml:space="preserve">3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ส่วน ได้แก่ </w:t>
      </w:r>
      <w:r w:rsidRPr="00F53C04">
        <w:rPr>
          <w:rFonts w:ascii="TH SarabunPSK" w:hAnsi="TH SarabunPSK" w:cs="TH SarabunPSK"/>
          <w:sz w:val="32"/>
          <w:szCs w:val="32"/>
        </w:rPr>
        <w:t>Forget Gate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</m:oMath>
      <w:r w:rsidRPr="00F53C04">
        <w:rPr>
          <w:rFonts w:ascii="TH SarabunPSK" w:hAnsi="TH SarabunPSK" w:cs="TH SarabunPSK"/>
          <w:sz w:val="32"/>
          <w:szCs w:val="32"/>
        </w:rPr>
        <w:t>), Input Gate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</m:oMath>
      <w:r w:rsidRPr="00F53C04">
        <w:rPr>
          <w:rFonts w:ascii="TH SarabunPSK" w:hAnsi="TH SarabunPSK" w:cs="TH SarabunPSK"/>
          <w:sz w:val="32"/>
          <w:szCs w:val="32"/>
        </w:rPr>
        <w:t xml:space="preserve">)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53C04">
        <w:rPr>
          <w:rFonts w:ascii="TH SarabunPSK" w:hAnsi="TH SarabunPSK" w:cs="TH SarabunPSK"/>
          <w:sz w:val="32"/>
          <w:szCs w:val="32"/>
        </w:rPr>
        <w:t>Output Gate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</m:oMath>
      <w:r w:rsidRPr="00F53C04">
        <w:rPr>
          <w:rFonts w:ascii="TH SarabunPSK" w:hAnsi="TH SarabunPSK" w:cs="TH SarabunPSK"/>
          <w:sz w:val="32"/>
          <w:szCs w:val="32"/>
        </w:rPr>
        <w:t xml:space="preserve">)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แม้ </w:t>
      </w:r>
      <w:r w:rsidRPr="00F53C04">
        <w:rPr>
          <w:rFonts w:ascii="TH SarabunPSK" w:hAnsi="TH SarabunPSK" w:cs="TH SarabunPSK"/>
          <w:sz w:val="32"/>
          <w:szCs w:val="32"/>
        </w:rPr>
        <w:t xml:space="preserve">LSTM </w:t>
      </w:r>
      <w:r w:rsidRPr="00F53C04">
        <w:rPr>
          <w:rFonts w:ascii="TH SarabunPSK" w:hAnsi="TH SarabunPSK" w:cs="TH SarabunPSK"/>
          <w:sz w:val="32"/>
          <w:szCs w:val="32"/>
          <w:cs/>
        </w:rPr>
        <w:t>จะสามารถรักษาข้อมูลระยะไกลได้มีประสิทธิภาพมากขึ้น แต่กระบวนการคำนวณยังคงต้องดำเนินไปตามลำดับเวลาทีละขั้นตอน (</w:t>
      </w:r>
      <w:r w:rsidRPr="00F53C04">
        <w:rPr>
          <w:rFonts w:ascii="TH SarabunPSK" w:hAnsi="TH SarabunPSK" w:cs="TH SarabunPSK"/>
          <w:sz w:val="32"/>
          <w:szCs w:val="32"/>
        </w:rPr>
        <w:t xml:space="preserve">Step-by-step) </w:t>
      </w:r>
      <w:r w:rsidRPr="00F53C04">
        <w:rPr>
          <w:rFonts w:ascii="TH SarabunPSK" w:hAnsi="TH SarabunPSK" w:cs="TH SarabunPSK"/>
          <w:sz w:val="32"/>
          <w:szCs w:val="32"/>
          <w:cs/>
        </w:rPr>
        <w:t>ซึ่งก่อให้เกิดปัญหาคอขวดและไม่สามารถประมวลผลแบบขนาน (</w:t>
      </w:r>
      <w:r w:rsidRPr="00F53C04">
        <w:rPr>
          <w:rFonts w:ascii="TH SarabunPSK" w:hAnsi="TH SarabunPSK" w:cs="TH SarabunPSK"/>
          <w:sz w:val="32"/>
          <w:szCs w:val="32"/>
        </w:rPr>
        <w:t xml:space="preserve">Parallel Processing) </w:t>
      </w:r>
      <w:r w:rsidRPr="00F53C04">
        <w:rPr>
          <w:rFonts w:ascii="TH SarabunPSK" w:hAnsi="TH SarabunPSK" w:cs="TH SarabunPSK"/>
          <w:sz w:val="32"/>
          <w:szCs w:val="32"/>
          <w:cs/>
        </w:rPr>
        <w:t>ได้อย่างสมบูรณ์</w:t>
      </w:r>
    </w:p>
    <w:p w14:paraId="25E28EA1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F8675A6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</w:rPr>
        <w:t xml:space="preserve">2.2 </w:t>
      </w:r>
      <w:r w:rsidRPr="00F53C04">
        <w:rPr>
          <w:rFonts w:ascii="TH SarabunPSK" w:hAnsi="TH SarabunPSK" w:cs="TH SarabunPSK"/>
          <w:sz w:val="32"/>
          <w:szCs w:val="32"/>
          <w:cs/>
        </w:rPr>
        <w:t>สถาปัตยกรรมทรานส์ฟอร์เมอร์ (</w:t>
      </w:r>
      <w:r w:rsidRPr="00F53C04">
        <w:rPr>
          <w:rFonts w:ascii="TH SarabunPSK" w:hAnsi="TH SarabunPSK" w:cs="TH SarabunPSK"/>
          <w:sz w:val="32"/>
          <w:szCs w:val="32"/>
        </w:rPr>
        <w:t>Transformer Architecture)</w:t>
      </w:r>
    </w:p>
    <w:p w14:paraId="645C663A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</w:rPr>
        <w:t xml:space="preserve">Vaswani </w:t>
      </w:r>
      <w:r w:rsidRPr="00F53C04">
        <w:rPr>
          <w:rFonts w:ascii="TH SarabunPSK" w:hAnsi="TH SarabunPSK" w:cs="TH SarabunPSK"/>
          <w:sz w:val="32"/>
          <w:szCs w:val="32"/>
          <w:cs/>
        </w:rPr>
        <w:t>และคณะ [</w:t>
      </w:r>
      <w:r w:rsidRPr="00F53C04">
        <w:rPr>
          <w:rFonts w:ascii="TH SarabunPSK" w:hAnsi="TH SarabunPSK" w:cs="TH SarabunPSK"/>
          <w:sz w:val="32"/>
          <w:szCs w:val="32"/>
        </w:rPr>
        <w:t xml:space="preserve">2] </w:t>
      </w:r>
      <w:r w:rsidRPr="00F53C04">
        <w:rPr>
          <w:rFonts w:ascii="TH SarabunPSK" w:hAnsi="TH SarabunPSK" w:cs="TH SarabunPSK"/>
          <w:sz w:val="32"/>
          <w:szCs w:val="32"/>
          <w:cs/>
        </w:rPr>
        <w:t>ได้นำเสนอสถาปัตยกรรมทรานส์ฟอร์เมอร์ ซึ่งยกเลิกโครงสร้างแบบวนซ้ำทั้งหมด และเปลี่ยนมาใช้กลไกความใส่ใจตนเอง (</w:t>
      </w:r>
      <w:r w:rsidRPr="00F53C04">
        <w:rPr>
          <w:rFonts w:ascii="TH SarabunPSK" w:hAnsi="TH SarabunPSK" w:cs="TH SarabunPSK"/>
          <w:sz w:val="32"/>
          <w:szCs w:val="32"/>
        </w:rPr>
        <w:t xml:space="preserve">Self-Attention Mechanism) </w:t>
      </w:r>
      <w:r w:rsidRPr="00F53C04">
        <w:rPr>
          <w:rFonts w:ascii="TH SarabunPSK" w:hAnsi="TH SarabunPSK" w:cs="TH SarabunPSK"/>
          <w:sz w:val="32"/>
          <w:szCs w:val="32"/>
          <w:cs/>
        </w:rPr>
        <w:t>เป็นแกนหลักในการประมวลผลลำดับข้อมูล โครงสร้างของสถาปัตยกรรมประกอบด้วยองค์ประกอบสำคัญ ดังนี้:</w:t>
      </w:r>
    </w:p>
    <w:p w14:paraId="47CAA1E7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3B1E4CC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AA343B3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468D87D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</w:rPr>
        <w:lastRenderedPageBreak/>
        <w:t xml:space="preserve">2.2.1 </w:t>
      </w:r>
      <w:r w:rsidRPr="00F53C04">
        <w:rPr>
          <w:rFonts w:ascii="TH SarabunPSK" w:hAnsi="TH SarabunPSK" w:cs="TH SarabunPSK"/>
          <w:sz w:val="32"/>
          <w:szCs w:val="32"/>
          <w:cs/>
        </w:rPr>
        <w:t>กลไกความใส่ใจแบบสเกลดอตโพรดักต์ (</w:t>
      </w:r>
      <w:r w:rsidRPr="00F53C04">
        <w:rPr>
          <w:rFonts w:ascii="TH SarabunPSK" w:hAnsi="TH SarabunPSK" w:cs="TH SarabunPSK"/>
          <w:sz w:val="32"/>
          <w:szCs w:val="32"/>
        </w:rPr>
        <w:t>Scaled Dot-Product Attention)</w:t>
      </w:r>
    </w:p>
    <w:p w14:paraId="4545D833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 xml:space="preserve">เป็นการคำนวณความสัมพันธ์ระหว่างคู่โทเคนทั้งหมดในประโยค โดยแปลงข้อมูลเป็นเวกเตอร์ </w:t>
      </w:r>
      <w:r w:rsidRPr="00F53C04">
        <w:rPr>
          <w:rFonts w:ascii="TH SarabunPSK" w:hAnsi="TH SarabunPSK" w:cs="TH SarabunPSK"/>
          <w:sz w:val="32"/>
          <w:szCs w:val="32"/>
        </w:rPr>
        <w:t xml:space="preserve">3 </w:t>
      </w:r>
      <w:r w:rsidRPr="00F53C04">
        <w:rPr>
          <w:rFonts w:ascii="TH SarabunPSK" w:hAnsi="TH SarabunPSK" w:cs="TH SarabunPSK"/>
          <w:sz w:val="32"/>
          <w:szCs w:val="32"/>
          <w:cs/>
        </w:rPr>
        <w:t>ชุด ได้แก่ คำค้นหา (</w:t>
      </w:r>
      <w:r w:rsidRPr="00F53C04">
        <w:rPr>
          <w:rFonts w:ascii="TH SarabunPSK" w:hAnsi="TH SarabunPSK" w:cs="TH SarabunPSK"/>
          <w:sz w:val="32"/>
          <w:szCs w:val="32"/>
        </w:rPr>
        <w:t xml:space="preserve">Query: </w:t>
      </w:r>
      <m:oMath>
        <m:r>
          <w:rPr>
            <w:rFonts w:ascii="Cambria Math" w:hAnsi="Cambria Math" w:cs="TH SarabunPSK"/>
            <w:sz w:val="32"/>
            <w:szCs w:val="32"/>
          </w:rPr>
          <m:t>Q</m:t>
        </m:r>
      </m:oMath>
      <w:r w:rsidRPr="00F53C04">
        <w:rPr>
          <w:rFonts w:ascii="TH SarabunPSK" w:hAnsi="TH SarabunPSK" w:cs="TH SarabunPSK"/>
          <w:sz w:val="32"/>
          <w:szCs w:val="32"/>
        </w:rPr>
        <w:t xml:space="preserve">), </w:t>
      </w:r>
      <w:r w:rsidRPr="00F53C04">
        <w:rPr>
          <w:rFonts w:ascii="TH SarabunPSK" w:hAnsi="TH SarabunPSK" w:cs="TH SarabunPSK"/>
          <w:sz w:val="32"/>
          <w:szCs w:val="32"/>
          <w:cs/>
        </w:rPr>
        <w:t>กุญแจ (</w:t>
      </w:r>
      <w:r w:rsidRPr="00F53C04">
        <w:rPr>
          <w:rFonts w:ascii="TH SarabunPSK" w:hAnsi="TH SarabunPSK" w:cs="TH SarabunPSK"/>
          <w:sz w:val="32"/>
          <w:szCs w:val="32"/>
        </w:rPr>
        <w:t xml:space="preserve">Key: </w:t>
      </w:r>
      <m:oMath>
        <m:r>
          <w:rPr>
            <w:rFonts w:ascii="Cambria Math" w:hAnsi="Cambria Math" w:cs="TH SarabunPSK"/>
            <w:sz w:val="32"/>
            <w:szCs w:val="32"/>
          </w:rPr>
          <m:t>K</m:t>
        </m:r>
      </m:oMath>
      <w:r w:rsidRPr="00F53C04">
        <w:rPr>
          <w:rFonts w:ascii="TH SarabunPSK" w:hAnsi="TH SarabunPSK" w:cs="TH SarabunPSK"/>
          <w:sz w:val="32"/>
          <w:szCs w:val="32"/>
        </w:rPr>
        <w:t xml:space="preserve">) </w:t>
      </w:r>
      <w:r w:rsidRPr="00F53C04">
        <w:rPr>
          <w:rFonts w:ascii="TH SarabunPSK" w:hAnsi="TH SarabunPSK" w:cs="TH SarabunPSK"/>
          <w:sz w:val="32"/>
          <w:szCs w:val="32"/>
          <w:cs/>
        </w:rPr>
        <w:t>และค่าข้อมูล (</w:t>
      </w:r>
      <w:r w:rsidRPr="00F53C04">
        <w:rPr>
          <w:rFonts w:ascii="TH SarabunPSK" w:hAnsi="TH SarabunPSK" w:cs="TH SarabunPSK"/>
          <w:sz w:val="32"/>
          <w:szCs w:val="32"/>
        </w:rPr>
        <w:t xml:space="preserve">Value: </w:t>
      </w:r>
      <m:oMath>
        <m:r>
          <w:rPr>
            <w:rFonts w:ascii="Cambria Math" w:hAnsi="Cambria Math" w:cs="TH SarabunPSK"/>
            <w:sz w:val="32"/>
            <w:szCs w:val="32"/>
          </w:rPr>
          <m:t>V</m:t>
        </m:r>
      </m:oMath>
      <w:r w:rsidRPr="00F53C04">
        <w:rPr>
          <w:rFonts w:ascii="TH SarabunPSK" w:hAnsi="TH SarabunPSK" w:cs="TH SarabunPSK"/>
          <w:sz w:val="32"/>
          <w:szCs w:val="32"/>
        </w:rPr>
        <w:t xml:space="preserve">) </w:t>
      </w:r>
      <w:r w:rsidRPr="00F53C04">
        <w:rPr>
          <w:rFonts w:ascii="TH SarabunPSK" w:hAnsi="TH SarabunPSK" w:cs="TH SarabunPSK"/>
          <w:sz w:val="32"/>
          <w:szCs w:val="32"/>
          <w:cs/>
        </w:rPr>
        <w:t>คำนวณผ่านสมการ:</w:t>
      </w:r>
    </w:p>
    <w:p w14:paraId="2383FD7D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9A05989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m:oMathPara>
        <m:oMath>
          <m:r>
            <m:rPr>
              <m:nor/>
            </m:rPr>
            <w:rPr>
              <w:rFonts w:ascii="TH SarabunPSK" w:hAnsi="TH SarabunPSK" w:cs="TH SarabunPSK"/>
              <w:sz w:val="32"/>
              <w:szCs w:val="32"/>
            </w:rPr>
            <m:t>Attention</m:t>
          </m:r>
          <m:d>
            <m:d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Q,K,V</m:t>
              </m:r>
            </m:e>
          </m:d>
          <m:r>
            <w:rPr>
              <w:rFonts w:ascii="Cambria Math" w:hAnsi="Cambria Math" w:cs="TH SarabunPSK"/>
              <w:sz w:val="32"/>
              <w:szCs w:val="32"/>
            </w:rPr>
            <m:t>=</m:t>
          </m:r>
          <m:r>
            <m:rPr>
              <m:nor/>
            </m:rPr>
            <w:rPr>
              <w:rFonts w:ascii="TH SarabunPSK" w:hAnsi="TH SarabunPSK" w:cs="TH SarabunPSK"/>
              <w:sz w:val="32"/>
              <w:szCs w:val="32"/>
            </w:rPr>
            <m:t>softmax</m:t>
          </m:r>
          <m:d>
            <m:d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hAnsi="Cambria Math" w:cs="TH SarabunPSK"/>
              <w:sz w:val="32"/>
              <w:szCs w:val="32"/>
            </w:rPr>
            <m:t>V</m:t>
          </m:r>
        </m:oMath>
      </m:oMathPara>
    </w:p>
    <w:p w14:paraId="3797AE4B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1063EB3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>โดยมีการหารด้วยสเกล</w:t>
      </w:r>
      <w:r w:rsidRPr="00F53C04">
        <w:rPr>
          <w:rFonts w:ascii="TH SarabunPSK" w:hAnsi="TH SarabunPSK" w:cs="TH SarabunPSK"/>
          <w:sz w:val="32"/>
          <w:szCs w:val="32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H SarabunPSK"/>
                <w:sz w:val="32"/>
                <w:szCs w:val="32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H SarabunPSK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d</m:t>
                </m:r>
              </m:e>
              <m:sub>
                <m:r>
                  <w:rPr>
                    <w:rFonts w:ascii="Cambria Math" w:hAnsi="Cambria Math" w:cs="TH SarabunPSK"/>
                    <w:sz w:val="32"/>
                    <w:szCs w:val="32"/>
                  </w:rPr>
                  <m:t>k</m:t>
                </m:r>
              </m:sub>
            </m:sSub>
          </m:e>
        </m:rad>
      </m:oMath>
      <w:r w:rsidRPr="00F53C04">
        <w:rPr>
          <w:rFonts w:ascii="TH SarabunPSK" w:hAnsi="TH SarabunPSK" w:cs="TH SarabunPSK"/>
          <w:sz w:val="32"/>
          <w:szCs w:val="32"/>
        </w:rPr>
        <w:t xml:space="preserve"> (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สแควร์รูทของมิติเวกเตอร์กุญแจ) เพื่อควบคุมไม่ให้ผลคูณสเกลาร์มีค่าสูงเกินไปจนทำให้เกรเดียนต์ของฟังก์ชัน </w:t>
      </w:r>
      <w:r w:rsidRPr="00F53C04">
        <w:rPr>
          <w:rFonts w:ascii="TH SarabunPSK" w:hAnsi="TH SarabunPSK" w:cs="TH SarabunPSK"/>
          <w:sz w:val="32"/>
          <w:szCs w:val="32"/>
        </w:rPr>
        <w:t xml:space="preserve">Softmax </w:t>
      </w:r>
      <w:r w:rsidRPr="00F53C04">
        <w:rPr>
          <w:rFonts w:ascii="TH SarabunPSK" w:hAnsi="TH SarabunPSK" w:cs="TH SarabunPSK"/>
          <w:sz w:val="32"/>
          <w:szCs w:val="32"/>
          <w:cs/>
        </w:rPr>
        <w:t>มีค่าน้อยเกินไป (Vanishing Gradient)</w:t>
      </w:r>
    </w:p>
    <w:p w14:paraId="77A02F7E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74AE624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</w:rPr>
        <w:t xml:space="preserve">2.2.2 </w:t>
      </w:r>
      <w:r w:rsidRPr="00F53C04">
        <w:rPr>
          <w:rFonts w:ascii="TH SarabunPSK" w:hAnsi="TH SarabunPSK" w:cs="TH SarabunPSK"/>
          <w:sz w:val="32"/>
          <w:szCs w:val="32"/>
          <w:cs/>
        </w:rPr>
        <w:t>กลไกความใส่ใจหลายหัว (</w:t>
      </w:r>
      <w:r w:rsidRPr="00F53C04">
        <w:rPr>
          <w:rFonts w:ascii="TH SarabunPSK" w:hAnsi="TH SarabunPSK" w:cs="TH SarabunPSK"/>
          <w:sz w:val="32"/>
          <w:szCs w:val="32"/>
        </w:rPr>
        <w:t>Multi-Head Self-Attention)</w:t>
      </w:r>
    </w:p>
    <w:p w14:paraId="6F6BC62C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>เป็นการแปลงเชิงเส้น (Projection) ของเวกเตอร์</w:t>
      </w:r>
      <w:r w:rsidRPr="00F53C04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Q,K,V</m:t>
        </m:r>
      </m:oMath>
      <w:r w:rsidRPr="00F53C04">
        <w:rPr>
          <w:rFonts w:ascii="TH SarabunPSK" w:hAnsi="TH SarabunPSK" w:cs="TH SarabunPSK"/>
          <w:sz w:val="32"/>
          <w:szCs w:val="32"/>
        </w:rPr>
        <w:t xml:space="preserve"> </w:t>
      </w:r>
      <w:r w:rsidRPr="00F53C04">
        <w:rPr>
          <w:rFonts w:ascii="TH SarabunPSK" w:hAnsi="TH SarabunPSK" w:cs="TH SarabunPSK"/>
          <w:sz w:val="32"/>
          <w:szCs w:val="32"/>
          <w:cs/>
        </w:rPr>
        <w:t>ออกเป็นหลายชุดย่อย (</w:t>
      </w:r>
      <w:r w:rsidRPr="00F53C04">
        <w:rPr>
          <w:rFonts w:ascii="TH SarabunPSK" w:hAnsi="TH SarabunPSK" w:cs="TH SarabunPSK"/>
          <w:sz w:val="32"/>
          <w:szCs w:val="32"/>
        </w:rPr>
        <w:t xml:space="preserve">Heads) </w:t>
      </w:r>
      <w:r w:rsidRPr="00F53C04">
        <w:rPr>
          <w:rFonts w:ascii="TH SarabunPSK" w:hAnsi="TH SarabunPSK" w:cs="TH SarabunPSK"/>
          <w:sz w:val="32"/>
          <w:szCs w:val="32"/>
          <w:cs/>
        </w:rPr>
        <w:t>เพื่อให้โมเดลสามารถเรียนรู้ความสัมพันธ์ของบริบทในมิติและแง่มุมที่แตกต่างกันได้พร้อมกัน จากนั้นจึงนำผลลัพธ์จากแต่ละหัวมารวมกัน (</w:t>
      </w:r>
      <w:r w:rsidRPr="00F53C04">
        <w:rPr>
          <w:rFonts w:ascii="TH SarabunPSK" w:hAnsi="TH SarabunPSK" w:cs="TH SarabunPSK"/>
          <w:sz w:val="32"/>
          <w:szCs w:val="32"/>
        </w:rPr>
        <w:t xml:space="preserve">Concatenate) </w:t>
      </w:r>
      <w:r w:rsidRPr="00F53C04">
        <w:rPr>
          <w:rFonts w:ascii="TH SarabunPSK" w:hAnsi="TH SarabunPSK" w:cs="TH SarabunPSK"/>
          <w:sz w:val="32"/>
          <w:szCs w:val="32"/>
          <w:cs/>
        </w:rPr>
        <w:t>และผ่านการแปลงเชิงเส้น (</w:t>
      </w:r>
      <w:r w:rsidRPr="00F53C04">
        <w:rPr>
          <w:rFonts w:ascii="TH SarabunPSK" w:hAnsi="TH SarabunPSK" w:cs="TH SarabunPSK"/>
          <w:sz w:val="32"/>
          <w:szCs w:val="32"/>
        </w:rPr>
        <w:t>Linear Projection)</w:t>
      </w:r>
    </w:p>
    <w:p w14:paraId="149E70AF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D55B63A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</w:rPr>
        <w:t xml:space="preserve">2.2.3 </w:t>
      </w:r>
      <w:r w:rsidRPr="00F53C04">
        <w:rPr>
          <w:rFonts w:ascii="TH SarabunPSK" w:hAnsi="TH SarabunPSK" w:cs="TH SarabunPSK"/>
          <w:sz w:val="32"/>
          <w:szCs w:val="32"/>
          <w:cs/>
        </w:rPr>
        <w:t>การเข้ารหัสตำแหน่ง (</w:t>
      </w:r>
      <w:r w:rsidRPr="00F53C04">
        <w:rPr>
          <w:rFonts w:ascii="TH SarabunPSK" w:hAnsi="TH SarabunPSK" w:cs="TH SarabunPSK"/>
          <w:sz w:val="32"/>
          <w:szCs w:val="32"/>
        </w:rPr>
        <w:t>Positional Encoding)</w:t>
      </w:r>
    </w:p>
    <w:p w14:paraId="7C3CA1F0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>เนื่องจากสถาปัตยกรรมทรานส์ฟอร์เมอร์ประมวลผลข้อมูลทุกโทเคนพร้อมกันในรูปแบบขนาน จึงไม่มีลำดับเวลาตามธรรมชาติ จำเป็นต้องเพิ่มข้อมูลตำแหน่งของแต่ละโทเคนเข้าไปยังเวกเตอร์นำเข้า (</w:t>
      </w:r>
      <w:r w:rsidRPr="00F53C04">
        <w:rPr>
          <w:rFonts w:ascii="TH SarabunPSK" w:hAnsi="TH SarabunPSK" w:cs="TH SarabunPSK"/>
          <w:sz w:val="32"/>
          <w:szCs w:val="32"/>
        </w:rPr>
        <w:t xml:space="preserve">Input Embedding) </w:t>
      </w:r>
      <w:r w:rsidRPr="00F53C04">
        <w:rPr>
          <w:rFonts w:ascii="TH SarabunPSK" w:hAnsi="TH SarabunPSK" w:cs="TH SarabunPSK"/>
          <w:sz w:val="32"/>
          <w:szCs w:val="32"/>
          <w:cs/>
        </w:rPr>
        <w:t>ผ่านฟังก์ชันไซน์และโคไซน์ (</w:t>
      </w:r>
      <w:r w:rsidRPr="00F53C04">
        <w:rPr>
          <w:rFonts w:ascii="TH SarabunPSK" w:hAnsi="TH SarabunPSK" w:cs="TH SarabunPSK"/>
          <w:sz w:val="32"/>
          <w:szCs w:val="32"/>
        </w:rPr>
        <w:t xml:space="preserve">Sinusoidal Positional Encoding) </w:t>
      </w:r>
      <w:r w:rsidRPr="00F53C04">
        <w:rPr>
          <w:rFonts w:ascii="TH SarabunPSK" w:hAnsi="TH SarabunPSK" w:cs="TH SarabunPSK"/>
          <w:sz w:val="32"/>
          <w:szCs w:val="32"/>
          <w:cs/>
        </w:rPr>
        <w:t>ดังสมการ:</w:t>
      </w:r>
    </w:p>
    <w:p w14:paraId="3D1D7058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2D6BB90F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m:t>P</m:t>
          </m:r>
          <m:sSub>
            <m:sSub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E</m:t>
              </m:r>
            </m:e>
            <m:sub>
              <m:d>
                <m:d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pos,2i</m:t>
                  </m:r>
                </m:e>
              </m:d>
            </m:sub>
          </m:sSub>
          <m:r>
            <w:rPr>
              <w:rFonts w:ascii="Cambria Math" w:hAnsi="Cambria Math" w:cs="TH SarabunPSK"/>
              <w:sz w:val="32"/>
              <w:szCs w:val="32"/>
            </w:rPr>
            <m:t>=</m:t>
          </m:r>
          <m:func>
            <m:func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pos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  <m:t>10000</m:t>
                          </m:r>
                        </m:e>
                        <m:sup>
                          <m: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  <m:t>2i/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H SarabunPSK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H SarabunPSK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</w:rPr>
                                <m:t>model</m:t>
                              </m:r>
                            </m:sub>
                          </m:sSub>
                        </m:sup>
                      </m:sSup>
                    </m:den>
                  </m:f>
                </m:e>
              </m:d>
            </m:e>
          </m:func>
        </m:oMath>
      </m:oMathPara>
    </w:p>
    <w:p w14:paraId="18A74D2B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6548207E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m:t>P</m:t>
          </m:r>
          <m:sSub>
            <m:sSub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E</m:t>
              </m:r>
            </m:e>
            <m:sub>
              <m:d>
                <m:d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pos,2i+1</m:t>
                  </m:r>
                </m:e>
              </m:d>
            </m:sub>
          </m:sSub>
          <m:r>
            <w:rPr>
              <w:rFonts w:ascii="Cambria Math" w:hAnsi="Cambria Math" w:cs="TH SarabunPSK"/>
              <w:sz w:val="32"/>
              <w:szCs w:val="32"/>
            </w:rPr>
            <m:t>=</m:t>
          </m:r>
          <m:func>
            <m:func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pos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  <m:t>10000</m:t>
                          </m:r>
                        </m:e>
                        <m:sup>
                          <m: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  <m:t>2i/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H SarabunPSK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H SarabunPSK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</w:rPr>
                                <m:t>model</m:t>
                              </m:r>
                            </m:sub>
                          </m:sSub>
                        </m:sup>
                      </m:sSup>
                    </m:den>
                  </m:f>
                </m:e>
              </m:d>
            </m:e>
          </m:func>
        </m:oMath>
      </m:oMathPara>
    </w:p>
    <w:p w14:paraId="1B13729E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420E001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>เมื่อ</w:t>
      </w:r>
      <w:r w:rsidRPr="00F53C04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pos</m:t>
        </m:r>
      </m:oMath>
      <w:r w:rsidRPr="00F53C04">
        <w:rPr>
          <w:rFonts w:ascii="TH SarabunPSK" w:hAnsi="TH SarabunPSK" w:cs="TH SarabunPSK"/>
          <w:sz w:val="32"/>
          <w:szCs w:val="32"/>
        </w:rPr>
        <w:t xml:space="preserve"> </w:t>
      </w:r>
      <w:r w:rsidRPr="00F53C04">
        <w:rPr>
          <w:rFonts w:ascii="TH SarabunPSK" w:hAnsi="TH SarabunPSK" w:cs="TH SarabunPSK"/>
          <w:sz w:val="32"/>
          <w:szCs w:val="32"/>
          <w:cs/>
        </w:rPr>
        <w:t>คือตำแหน่งของโทเคนในลำดับ และ</w:t>
      </w:r>
      <w:r w:rsidRPr="00F53C04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i</m:t>
        </m:r>
      </m:oMath>
      <w:r w:rsidRPr="00F53C04">
        <w:rPr>
          <w:rFonts w:ascii="TH SarabunPSK" w:hAnsi="TH SarabunPSK" w:cs="TH SarabunPSK"/>
          <w:sz w:val="32"/>
          <w:szCs w:val="32"/>
        </w:rPr>
        <w:t xml:space="preserve"> </w:t>
      </w:r>
      <w:r w:rsidRPr="00F53C04">
        <w:rPr>
          <w:rFonts w:ascii="TH SarabunPSK" w:hAnsi="TH SarabunPSK" w:cs="TH SarabunPSK"/>
          <w:sz w:val="32"/>
          <w:szCs w:val="32"/>
          <w:cs/>
        </w:rPr>
        <w:t>คือดัชนีมิติภายในเวกเตอร์</w:t>
      </w:r>
    </w:p>
    <w:p w14:paraId="0C3E6095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00BDBEA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</w:rPr>
        <w:t xml:space="preserve">2.3 </w:t>
      </w:r>
      <w:r w:rsidRPr="00F53C04">
        <w:rPr>
          <w:rFonts w:ascii="TH SarabunPSK" w:hAnsi="TH SarabunPSK" w:cs="TH SarabunPSK"/>
          <w:sz w:val="32"/>
          <w:szCs w:val="32"/>
          <w:cs/>
        </w:rPr>
        <w:t>แบบจำลองภาษาขนาดใหญ่และการปรับแต่งเฉพาะทาง (</w:t>
      </w:r>
      <w:r w:rsidRPr="00F53C04">
        <w:rPr>
          <w:rFonts w:ascii="TH SarabunPSK" w:hAnsi="TH SarabunPSK" w:cs="TH SarabunPSK"/>
          <w:sz w:val="32"/>
          <w:szCs w:val="32"/>
        </w:rPr>
        <w:t>LLM and Fine-tuning)</w:t>
      </w:r>
    </w:p>
    <w:p w14:paraId="72008B27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>การขยายขนาดสถาปัตยกรรมทรานส์ฟอร์เมอร์ร่วมกับการฝึกฝนบนคลังข้อมูลขนาดใหญ่แบบเรียนรู้ด้วยตนเอง (</w:t>
      </w:r>
      <w:r w:rsidRPr="00F53C04">
        <w:rPr>
          <w:rFonts w:ascii="TH SarabunPSK" w:hAnsi="TH SarabunPSK" w:cs="TH SarabunPSK"/>
          <w:sz w:val="32"/>
          <w:szCs w:val="32"/>
        </w:rPr>
        <w:t xml:space="preserve">Self-Supervised Pre-training) </w:t>
      </w:r>
      <w:r w:rsidRPr="00F53C04">
        <w:rPr>
          <w:rFonts w:ascii="TH SarabunPSK" w:hAnsi="TH SarabunPSK" w:cs="TH SarabunPSK"/>
          <w:sz w:val="32"/>
          <w:szCs w:val="32"/>
          <w:cs/>
        </w:rPr>
        <w:t>นำไปสู่การพัฒนาแบบจำลองภาษาขนาดใหญ่ (</w:t>
      </w:r>
      <w:r w:rsidRPr="00F53C04">
        <w:rPr>
          <w:rFonts w:ascii="TH SarabunPSK" w:hAnsi="TH SarabunPSK" w:cs="TH SarabunPSK"/>
          <w:sz w:val="32"/>
          <w:szCs w:val="32"/>
        </w:rPr>
        <w:t xml:space="preserve">Large Language Models: LLM) </w:t>
      </w:r>
      <w:r w:rsidRPr="00F53C04">
        <w:rPr>
          <w:rFonts w:ascii="TH SarabunPSK" w:hAnsi="TH SarabunPSK" w:cs="TH SarabunPSK"/>
          <w:sz w:val="32"/>
          <w:szCs w:val="32"/>
          <w:cs/>
        </w:rPr>
        <w:t>ที่มีประสิทธิภาพสูง</w:t>
      </w:r>
    </w:p>
    <w:p w14:paraId="19E74DA2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999FA12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</w:rPr>
        <w:lastRenderedPageBreak/>
        <w:t xml:space="preserve">2.3.1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แบบจำลองภาษา </w:t>
      </w:r>
      <w:r w:rsidRPr="00F53C04">
        <w:rPr>
          <w:rFonts w:ascii="TH SarabunPSK" w:hAnsi="TH SarabunPSK" w:cs="TH SarabunPSK"/>
          <w:sz w:val="32"/>
          <w:szCs w:val="32"/>
        </w:rPr>
        <w:t>BERT (Bidirectional Encoder Representations from Transformers)</w:t>
      </w:r>
    </w:p>
    <w:p w14:paraId="031B638D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 xml:space="preserve">นำเสนอโดย </w:t>
      </w:r>
      <w:r w:rsidRPr="00F53C04">
        <w:rPr>
          <w:rFonts w:ascii="TH SarabunPSK" w:hAnsi="TH SarabunPSK" w:cs="TH SarabunPSK"/>
          <w:sz w:val="32"/>
          <w:szCs w:val="32"/>
        </w:rPr>
        <w:t xml:space="preserve">Devlin </w:t>
      </w:r>
      <w:r w:rsidRPr="00F53C04">
        <w:rPr>
          <w:rFonts w:ascii="TH SarabunPSK" w:hAnsi="TH SarabunPSK" w:cs="TH SarabunPSK"/>
          <w:sz w:val="32"/>
          <w:szCs w:val="32"/>
          <w:cs/>
        </w:rPr>
        <w:t>และคณะ [</w:t>
      </w:r>
      <w:r w:rsidRPr="00F53C04">
        <w:rPr>
          <w:rFonts w:ascii="TH SarabunPSK" w:hAnsi="TH SarabunPSK" w:cs="TH SarabunPSK"/>
          <w:sz w:val="32"/>
          <w:szCs w:val="32"/>
        </w:rPr>
        <w:t xml:space="preserve">3] </w:t>
      </w:r>
      <w:r w:rsidRPr="00F53C04">
        <w:rPr>
          <w:rFonts w:ascii="TH SarabunPSK" w:hAnsi="TH SarabunPSK" w:cs="TH SarabunPSK"/>
          <w:sz w:val="32"/>
          <w:szCs w:val="32"/>
          <w:cs/>
        </w:rPr>
        <w:t>โดยใช้โครงสร้างเฉพาะส่วนตัวเข้ารหัส (</w:t>
      </w:r>
      <w:r w:rsidRPr="00F53C04">
        <w:rPr>
          <w:rFonts w:ascii="TH SarabunPSK" w:hAnsi="TH SarabunPSK" w:cs="TH SarabunPSK"/>
          <w:sz w:val="32"/>
          <w:szCs w:val="32"/>
        </w:rPr>
        <w:t xml:space="preserve">Encoder-only) </w:t>
      </w:r>
      <w:r w:rsidRPr="00F53C04">
        <w:rPr>
          <w:rFonts w:ascii="TH SarabunPSK" w:hAnsi="TH SarabunPSK" w:cs="TH SarabunPSK"/>
          <w:sz w:val="32"/>
          <w:szCs w:val="32"/>
          <w:cs/>
        </w:rPr>
        <w:t>ของทรานส์ฟอร์เมอร์ มีจุดเด่นด้านการเรียนรู้บริบทของประโยคแบบสองทิศทาง (</w:t>
      </w:r>
      <w:r w:rsidRPr="00F53C04">
        <w:rPr>
          <w:rFonts w:ascii="TH SarabunPSK" w:hAnsi="TH SarabunPSK" w:cs="TH SarabunPSK"/>
          <w:sz w:val="32"/>
          <w:szCs w:val="32"/>
        </w:rPr>
        <w:t xml:space="preserve">Bidirectional)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พร้อมกัน ผ่านภารกิจก่อนการใช้งานจริง </w:t>
      </w:r>
      <w:r w:rsidRPr="00F53C04">
        <w:rPr>
          <w:rFonts w:ascii="TH SarabunPSK" w:hAnsi="TH SarabunPSK" w:cs="TH SarabunPSK"/>
          <w:sz w:val="32"/>
          <w:szCs w:val="32"/>
        </w:rPr>
        <w:t xml:space="preserve">2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รูปแบบ ได้แก่ </w:t>
      </w:r>
      <w:r w:rsidRPr="00F53C04">
        <w:rPr>
          <w:rFonts w:ascii="TH SarabunPSK" w:hAnsi="TH SarabunPSK" w:cs="TH SarabunPSK"/>
          <w:sz w:val="32"/>
          <w:szCs w:val="32"/>
        </w:rPr>
        <w:t xml:space="preserve">Masked Language Model (MLM)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53C04">
        <w:rPr>
          <w:rFonts w:ascii="TH SarabunPSK" w:hAnsi="TH SarabunPSK" w:cs="TH SarabunPSK"/>
          <w:sz w:val="32"/>
          <w:szCs w:val="32"/>
        </w:rPr>
        <w:t>Next Sentence Prediction (NSP)</w:t>
      </w:r>
    </w:p>
    <w:p w14:paraId="4CC6D7FC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358CE7F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</w:rPr>
        <w:t xml:space="preserve">2.3.2 </w:t>
      </w:r>
      <w:r w:rsidRPr="00F53C04">
        <w:rPr>
          <w:rFonts w:ascii="TH SarabunPSK" w:hAnsi="TH SarabunPSK" w:cs="TH SarabunPSK"/>
          <w:sz w:val="32"/>
          <w:szCs w:val="32"/>
          <w:cs/>
        </w:rPr>
        <w:t>การปรับแต่งเฉพาะทาง (</w:t>
      </w:r>
      <w:r w:rsidRPr="00F53C04">
        <w:rPr>
          <w:rFonts w:ascii="TH SarabunPSK" w:hAnsi="TH SarabunPSK" w:cs="TH SarabunPSK"/>
          <w:sz w:val="32"/>
          <w:szCs w:val="32"/>
        </w:rPr>
        <w:t>Fine-tuning)</w:t>
      </w:r>
    </w:p>
    <w:p w14:paraId="00F6907E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>เป็นกระบวนการถ่ายโอนการเรียนรู้ (Transfer Learning)</w:t>
      </w:r>
      <w:r w:rsidRPr="00F53C04">
        <w:rPr>
          <w:rFonts w:ascii="TH SarabunPSK" w:hAnsi="TH SarabunPSK" w:cs="TH SarabunPSK"/>
          <w:sz w:val="32"/>
          <w:szCs w:val="32"/>
        </w:rPr>
        <w:t xml:space="preserve"> </w:t>
      </w:r>
      <w:r w:rsidRPr="00F53C04">
        <w:rPr>
          <w:rFonts w:ascii="TH SarabunPSK" w:hAnsi="TH SarabunPSK" w:cs="TH SarabunPSK"/>
          <w:sz w:val="32"/>
          <w:szCs w:val="32"/>
          <w:cs/>
        </w:rPr>
        <w:t>โดยนำแบบจำลองภาษาที่ผ่านการฝึกฝนทั่วไปมาแล้ว (</w:t>
      </w:r>
      <w:r w:rsidRPr="00F53C04">
        <w:rPr>
          <w:rFonts w:ascii="TH SarabunPSK" w:hAnsi="TH SarabunPSK" w:cs="TH SarabunPSK"/>
          <w:sz w:val="32"/>
          <w:szCs w:val="32"/>
        </w:rPr>
        <w:t xml:space="preserve">Pre-trained Model) </w:t>
      </w:r>
      <w:r w:rsidRPr="00F53C04">
        <w:rPr>
          <w:rFonts w:ascii="TH SarabunPSK" w:hAnsi="TH SarabunPSK" w:cs="TH SarabunPSK"/>
          <w:sz w:val="32"/>
          <w:szCs w:val="32"/>
          <w:cs/>
        </w:rPr>
        <w:t>มาต่อเติมชั้นประมวลผลผลลัพธ์เฉพาะทาง (</w:t>
      </w:r>
      <w:r w:rsidRPr="00F53C04">
        <w:rPr>
          <w:rFonts w:ascii="TH SarabunPSK" w:hAnsi="TH SarabunPSK" w:cs="TH SarabunPSK"/>
          <w:sz w:val="32"/>
          <w:szCs w:val="32"/>
        </w:rPr>
        <w:t xml:space="preserve">Task-specific Layer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F53C04">
        <w:rPr>
          <w:rFonts w:ascii="TH SarabunPSK" w:hAnsi="TH SarabunPSK" w:cs="TH SarabunPSK"/>
          <w:sz w:val="32"/>
          <w:szCs w:val="32"/>
        </w:rPr>
        <w:t xml:space="preserve">Classification Head) </w:t>
      </w:r>
      <w:r w:rsidRPr="00F53C04">
        <w:rPr>
          <w:rFonts w:ascii="TH SarabunPSK" w:hAnsi="TH SarabunPSK" w:cs="TH SarabunPSK"/>
          <w:sz w:val="32"/>
          <w:szCs w:val="32"/>
          <w:cs/>
        </w:rPr>
        <w:t>จากนั้นทำการปรับปรุงค่าน้ำหนักด้วยชุดข้อมูลเฉพาะงาน เช่น การวิเคราะห์ความรู้สึก (</w:t>
      </w:r>
      <w:r w:rsidRPr="00F53C04">
        <w:rPr>
          <w:rFonts w:ascii="TH SarabunPSK" w:hAnsi="TH SarabunPSK" w:cs="TH SarabunPSK"/>
          <w:sz w:val="32"/>
          <w:szCs w:val="32"/>
        </w:rPr>
        <w:t xml:space="preserve">Sentiment Analysis) </w:t>
      </w:r>
      <w:r w:rsidRPr="00F53C04">
        <w:rPr>
          <w:rFonts w:ascii="TH SarabunPSK" w:hAnsi="TH SarabunPSK" w:cs="TH SarabunPSK"/>
          <w:sz w:val="32"/>
          <w:szCs w:val="32"/>
          <w:cs/>
        </w:rPr>
        <w:t>หรือการจำแนกประเภทข้อความ (</w:t>
      </w:r>
      <w:r w:rsidRPr="00F53C04">
        <w:rPr>
          <w:rFonts w:ascii="TH SarabunPSK" w:hAnsi="TH SarabunPSK" w:cs="TH SarabunPSK"/>
          <w:sz w:val="32"/>
          <w:szCs w:val="32"/>
        </w:rPr>
        <w:t xml:space="preserve">Text Classification) </w:t>
      </w:r>
      <w:r w:rsidRPr="00F53C04">
        <w:rPr>
          <w:rFonts w:ascii="TH SarabunPSK" w:hAnsi="TH SarabunPSK" w:cs="TH SarabunPSK"/>
          <w:sz w:val="32"/>
          <w:szCs w:val="32"/>
          <w:cs/>
        </w:rPr>
        <w:t>วิธีการนี้ช่วยประหยัดเวลา ทรัพยากรคอมพิวเตอร์ และให้ความแม่นยำสูงแม้มีข้อมูลตัวอย่างจำนวนจำกัด</w:t>
      </w:r>
    </w:p>
    <w:p w14:paraId="0E11E7A6" w14:textId="77777777" w:rsidR="008B372A" w:rsidRPr="00F53C04" w:rsidRDefault="008B372A" w:rsidP="00B819FA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FF095C8" w14:textId="77777777" w:rsidR="008B372A" w:rsidRPr="00F53C04" w:rsidRDefault="008B372A" w:rsidP="00B819FA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2BAF1421" w14:textId="77777777" w:rsidR="008B372A" w:rsidRPr="00F53C04" w:rsidRDefault="008B372A" w:rsidP="00B819FA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6A3F886" w14:textId="77777777" w:rsidR="008B372A" w:rsidRPr="00F53C04" w:rsidRDefault="008B372A" w:rsidP="00B819FA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B8211E9" w14:textId="77777777" w:rsidR="008B372A" w:rsidRDefault="008B372A" w:rsidP="00B819FA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7F5DA69" w14:textId="77777777" w:rsidR="008B372A" w:rsidRDefault="008B372A" w:rsidP="00F53C0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DC89B8D" w14:textId="77777777" w:rsidR="00F53C04" w:rsidRDefault="00F53C04">
      <w:pPr>
        <w:rPr>
          <w:rFonts w:ascii="TH SarabunPSK" w:hAnsi="TH SarabunPSK" w:cs="TH SarabunPSK"/>
          <w:b/>
          <w:bCs/>
          <w:sz w:val="36"/>
          <w:szCs w:val="36"/>
          <w:highlight w:val="lightGray"/>
        </w:rPr>
      </w:pPr>
      <w:r>
        <w:rPr>
          <w:rFonts w:ascii="TH SarabunPSK" w:hAnsi="TH SarabunPSK" w:cs="TH SarabunPSK"/>
          <w:b/>
          <w:bCs/>
          <w:sz w:val="36"/>
          <w:szCs w:val="36"/>
          <w:highlight w:val="lightGray"/>
        </w:rPr>
        <w:br w:type="page"/>
      </w:r>
    </w:p>
    <w:p w14:paraId="24044CE9" w14:textId="77777777" w:rsidR="00476812" w:rsidRPr="00F53C04" w:rsidRDefault="00F53C04" w:rsidP="00F53C04">
      <w:pPr>
        <w:spacing w:after="0"/>
        <w:ind w:left="36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3. </w:t>
      </w:r>
      <w:r w:rsidR="00476812" w:rsidRPr="00F53C04">
        <w:rPr>
          <w:rFonts w:ascii="TH SarabunPSK" w:hAnsi="TH SarabunPSK" w:cs="TH SarabunPSK"/>
          <w:b/>
          <w:bCs/>
          <w:sz w:val="36"/>
          <w:szCs w:val="36"/>
          <w:cs/>
        </w:rPr>
        <w:t>วิธีการแก้ปัญหาและการทดลอง</w:t>
      </w:r>
    </w:p>
    <w:p w14:paraId="54075492" w14:textId="77777777" w:rsidR="00476812" w:rsidRPr="00476812" w:rsidRDefault="00476812" w:rsidP="00476812">
      <w:pPr>
        <w:pStyle w:val="ListParagraph"/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38443B48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>เพื่อพิสูจน์เชิงประจักษ์ถึงการเปลี่ยนผ่านของกระบวนทัศน์ในระบบการรู้จำรูปแบบ (</w:t>
      </w:r>
      <w:r w:rsidRPr="00476812">
        <w:rPr>
          <w:rFonts w:ascii="TH SarabunPSK" w:hAnsi="TH SarabunPSK" w:cs="TH SarabunPSK"/>
          <w:sz w:val="32"/>
          <w:szCs w:val="32"/>
        </w:rPr>
        <w:t xml:space="preserve">Pattern Recognition) </w:t>
      </w:r>
      <w:r w:rsidRPr="00476812">
        <w:rPr>
          <w:rFonts w:ascii="TH SarabunPSK" w:hAnsi="TH SarabunPSK" w:cs="TH SarabunPSK"/>
          <w:sz w:val="32"/>
          <w:szCs w:val="32"/>
          <w:cs/>
        </w:rPr>
        <w:t>จากการประมวลผลข้อมูลตามลำดับเวลาไปสู่การประมวลผลแบบขนานด้วยกลไกความใส่ใจตนเอง (</w:t>
      </w:r>
      <w:r w:rsidRPr="00476812">
        <w:rPr>
          <w:rFonts w:ascii="TH SarabunPSK" w:hAnsi="TH SarabunPSK" w:cs="TH SarabunPSK"/>
          <w:sz w:val="32"/>
          <w:szCs w:val="32"/>
        </w:rPr>
        <w:t xml:space="preserve">Self-Attention) </w:t>
      </w:r>
      <w:r w:rsidRPr="00476812">
        <w:rPr>
          <w:rFonts w:ascii="TH SarabunPSK" w:hAnsi="TH SarabunPSK" w:cs="TH SarabunPSK"/>
          <w:sz w:val="32"/>
          <w:szCs w:val="32"/>
          <w:cs/>
        </w:rPr>
        <w:t>การดำเนินงานในรายงานฉบับนี้จึงกำหนดระเบียบวิธีวิจัยเชิงทดลองเพื่อเปรียบเทียบประสิทธิภาพระหว่างโครงข่ายประสาทแบบจดจำระยะสั้นยาว (</w:t>
      </w:r>
      <w:r w:rsidRPr="00476812">
        <w:rPr>
          <w:rFonts w:ascii="TH SarabunPSK" w:hAnsi="TH SarabunPSK" w:cs="TH SarabunPSK"/>
          <w:sz w:val="32"/>
          <w:szCs w:val="32"/>
        </w:rPr>
        <w:t xml:space="preserve">Long Short-Term Memory: LSTM) </w:t>
      </w:r>
      <w:r w:rsidRPr="00476812">
        <w:rPr>
          <w:rFonts w:ascii="TH SarabunPSK" w:hAnsi="TH SarabunPSK" w:cs="TH SarabunPSK"/>
          <w:sz w:val="32"/>
          <w:szCs w:val="32"/>
          <w:cs/>
        </w:rPr>
        <w:t>ในฐานะตัวแทนของกระบวนทัศน์เดิม กับแบบจำลองภาษาเบิร์ต (</w:t>
      </w:r>
      <w:r w:rsidRPr="00476812">
        <w:rPr>
          <w:rFonts w:ascii="TH SarabunPSK" w:hAnsi="TH SarabunPSK" w:cs="TH SarabunPSK"/>
          <w:sz w:val="32"/>
          <w:szCs w:val="32"/>
        </w:rPr>
        <w:t xml:space="preserve">BERT) </w:t>
      </w:r>
      <w:r w:rsidRPr="00476812">
        <w:rPr>
          <w:rFonts w:ascii="TH SarabunPSK" w:hAnsi="TH SarabunPSK" w:cs="TH SarabunPSK"/>
          <w:sz w:val="32"/>
          <w:szCs w:val="32"/>
          <w:cs/>
        </w:rPr>
        <w:t>ในฐานะตัวแทนของกระบวนทัศน์ใหม่ ภายใต้ภารกิจการจำแนกประเภทข้อความและการวิเคราะห์ความรู้สึก (</w:t>
      </w:r>
      <w:r w:rsidRPr="00476812">
        <w:rPr>
          <w:rFonts w:ascii="TH SarabunPSK" w:hAnsi="TH SarabunPSK" w:cs="TH SarabunPSK"/>
          <w:sz w:val="32"/>
          <w:szCs w:val="32"/>
        </w:rPr>
        <w:t xml:space="preserve">Sentiment Analysis) </w:t>
      </w:r>
      <w:r w:rsidRPr="00476812">
        <w:rPr>
          <w:rFonts w:ascii="TH SarabunPSK" w:hAnsi="TH SarabunPSK" w:cs="TH SarabunPSK"/>
          <w:sz w:val="32"/>
          <w:szCs w:val="32"/>
          <w:cs/>
        </w:rPr>
        <w:t>โดยมีขั้นตอนการดำเนินงานเชิงวิศวกรรมอย่างเป็นระบบดังต่อไปนี้:</w:t>
      </w:r>
      <w:r w:rsidRPr="00476812">
        <w:rPr>
          <w:rFonts w:ascii="TH SarabunPSK" w:hAnsi="TH SarabunPSK" w:cs="TH SarabunPSK"/>
          <w:sz w:val="32"/>
          <w:szCs w:val="32"/>
        </w:rPr>
        <w:t xml:space="preserve"> </w:t>
      </w:r>
    </w:p>
    <w:p w14:paraId="2CA3159F" w14:textId="77777777" w:rsidR="000C6166" w:rsidRDefault="000C6166" w:rsidP="000C6166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7812DC9" w14:textId="77777777" w:rsidR="00476812" w:rsidRPr="000C6166" w:rsidRDefault="00476812" w:rsidP="000C6166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C6166">
        <w:rPr>
          <w:rFonts w:ascii="TH SarabunPSK" w:hAnsi="TH SarabunPSK" w:cs="TH SarabunPSK"/>
          <w:b/>
          <w:bCs/>
          <w:sz w:val="32"/>
          <w:szCs w:val="32"/>
        </w:rPr>
        <w:t xml:space="preserve">3.1 </w:t>
      </w:r>
      <w:r w:rsidRPr="000C6166">
        <w:rPr>
          <w:rFonts w:ascii="TH SarabunPSK" w:hAnsi="TH SarabunPSK" w:cs="TH SarabunPSK"/>
          <w:b/>
          <w:bCs/>
          <w:sz w:val="32"/>
          <w:szCs w:val="32"/>
          <w:cs/>
        </w:rPr>
        <w:t>กรอบแนวคิดและกระบวนการดำเนินงาน (</w:t>
      </w:r>
      <w:r w:rsidRPr="000C6166">
        <w:rPr>
          <w:rFonts w:ascii="TH SarabunPSK" w:hAnsi="TH SarabunPSK" w:cs="TH SarabunPSK"/>
          <w:b/>
          <w:bCs/>
          <w:sz w:val="32"/>
          <w:szCs w:val="32"/>
        </w:rPr>
        <w:t>Experimental Framework)</w:t>
      </w:r>
    </w:p>
    <w:p w14:paraId="01C63444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>ระเบียบวิธีวิจัยถูกออกแบบเป็นกระบวนการประมวลผลแบบครบวงจร (</w:t>
      </w:r>
      <w:r w:rsidRPr="00476812">
        <w:rPr>
          <w:rFonts w:ascii="TH SarabunPSK" w:hAnsi="TH SarabunPSK" w:cs="TH SarabunPSK"/>
          <w:sz w:val="32"/>
          <w:szCs w:val="32"/>
        </w:rPr>
        <w:t xml:space="preserve">End-to-End Pipeline)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เพื่อให้สามารถควบคุมสภาพแวดล้อมและตัวแปรในการทดลองได้อย่างเที่ยงตรง โดยแบ่งกระบวนการออกเป็น </w:t>
      </w:r>
      <w:r w:rsidRPr="00476812">
        <w:rPr>
          <w:rFonts w:ascii="TH SarabunPSK" w:hAnsi="TH SarabunPSK" w:cs="TH SarabunPSK"/>
          <w:sz w:val="32"/>
          <w:szCs w:val="32"/>
        </w:rPr>
        <w:t xml:space="preserve">5 </w:t>
      </w:r>
      <w:r w:rsidRPr="00476812">
        <w:rPr>
          <w:rFonts w:ascii="TH SarabunPSK" w:hAnsi="TH SarabunPSK" w:cs="TH SarabunPSK"/>
          <w:sz w:val="32"/>
          <w:szCs w:val="32"/>
          <w:cs/>
        </w:rPr>
        <w:t>ลำดับขั้น ได้แก่:</w:t>
      </w:r>
    </w:p>
    <w:p w14:paraId="2BCFC9AE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D78DBCC" w14:textId="77777777" w:rsidR="00476812" w:rsidRPr="00476812" w:rsidRDefault="00476812" w:rsidP="00476812">
      <w:pPr>
        <w:numPr>
          <w:ilvl w:val="0"/>
          <w:numId w:val="14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>การจัดเตรียมและจัดสรรชุดข้อมูล (</w:t>
      </w:r>
      <w:r w:rsidRPr="00476812">
        <w:rPr>
          <w:rFonts w:ascii="TH SarabunPSK" w:hAnsi="TH SarabunPSK" w:cs="TH SarabunPSK"/>
          <w:sz w:val="32"/>
          <w:szCs w:val="32"/>
        </w:rPr>
        <w:t>Dataset Preparation and Splitting)</w:t>
      </w:r>
    </w:p>
    <w:p w14:paraId="00950BD0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0F2D0D9" w14:textId="77777777" w:rsidR="00476812" w:rsidRPr="00476812" w:rsidRDefault="00476812" w:rsidP="00476812">
      <w:pPr>
        <w:numPr>
          <w:ilvl w:val="0"/>
          <w:numId w:val="14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>การแปลงสภาพข้อมูลและการสร้างโทเคน (</w:t>
      </w:r>
      <w:r w:rsidRPr="00476812">
        <w:rPr>
          <w:rFonts w:ascii="TH SarabunPSK" w:hAnsi="TH SarabunPSK" w:cs="TH SarabunPSK"/>
          <w:sz w:val="32"/>
          <w:szCs w:val="32"/>
        </w:rPr>
        <w:t xml:space="preserve">Data Preprocessing and Tokenization) </w:t>
      </w:r>
    </w:p>
    <w:p w14:paraId="2E430E12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D7F8382" w14:textId="77777777" w:rsidR="00476812" w:rsidRPr="00476812" w:rsidRDefault="00476812" w:rsidP="00476812">
      <w:pPr>
        <w:numPr>
          <w:ilvl w:val="0"/>
          <w:numId w:val="14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>การออกแบบสถาปัตยกรรมแบบจำลอง (</w:t>
      </w:r>
      <w:r w:rsidRPr="00476812">
        <w:rPr>
          <w:rFonts w:ascii="TH SarabunPSK" w:hAnsi="TH SarabunPSK" w:cs="TH SarabunPSK"/>
          <w:sz w:val="32"/>
          <w:szCs w:val="32"/>
        </w:rPr>
        <w:t xml:space="preserve">Model Architecture Design) </w:t>
      </w:r>
    </w:p>
    <w:p w14:paraId="7FE4EA30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BF93D16" w14:textId="77777777" w:rsidR="00476812" w:rsidRPr="00476812" w:rsidRDefault="00476812" w:rsidP="00476812">
      <w:pPr>
        <w:numPr>
          <w:ilvl w:val="0"/>
          <w:numId w:val="14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>การฝึกสอนและการปรับจูนค่าน้ำหนัก (</w:t>
      </w:r>
      <w:r w:rsidRPr="00476812">
        <w:rPr>
          <w:rFonts w:ascii="TH SarabunPSK" w:hAnsi="TH SarabunPSK" w:cs="TH SarabunPSK"/>
          <w:sz w:val="32"/>
          <w:szCs w:val="32"/>
        </w:rPr>
        <w:t xml:space="preserve">Model Training and Fine-tuning) </w:t>
      </w:r>
    </w:p>
    <w:p w14:paraId="73A91C07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39A52ABC" w14:textId="77777777" w:rsidR="00476812" w:rsidRPr="00476812" w:rsidRDefault="00476812" w:rsidP="00476812">
      <w:pPr>
        <w:numPr>
          <w:ilvl w:val="0"/>
          <w:numId w:val="14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>การวัดผลและประเมินประสิทธิภาพ (</w:t>
      </w:r>
      <w:r w:rsidRPr="00476812">
        <w:rPr>
          <w:rFonts w:ascii="TH SarabunPSK" w:hAnsi="TH SarabunPSK" w:cs="TH SarabunPSK"/>
          <w:sz w:val="32"/>
          <w:szCs w:val="32"/>
        </w:rPr>
        <w:t>Performance Evaluation)</w:t>
      </w:r>
    </w:p>
    <w:p w14:paraId="1065413F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784C44A" w14:textId="77777777" w:rsidR="00476812" w:rsidRPr="000C6166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6166">
        <w:rPr>
          <w:rFonts w:ascii="TH SarabunPSK" w:hAnsi="TH SarabunPSK" w:cs="TH SarabunPSK"/>
          <w:b/>
          <w:bCs/>
          <w:sz w:val="32"/>
          <w:szCs w:val="32"/>
        </w:rPr>
        <w:t xml:space="preserve">3.2 </w:t>
      </w:r>
      <w:r w:rsidRPr="000C6166">
        <w:rPr>
          <w:rFonts w:ascii="TH SarabunPSK" w:hAnsi="TH SarabunPSK" w:cs="TH SarabunPSK"/>
          <w:b/>
          <w:bCs/>
          <w:sz w:val="32"/>
          <w:szCs w:val="32"/>
          <w:cs/>
        </w:rPr>
        <w:t>ชุดข้อมูลและการประมวลผลขั้นต้น (</w:t>
      </w:r>
      <w:r w:rsidRPr="000C6166">
        <w:rPr>
          <w:rFonts w:ascii="TH SarabunPSK" w:hAnsi="TH SarabunPSK" w:cs="TH SarabunPSK"/>
          <w:b/>
          <w:bCs/>
          <w:sz w:val="32"/>
          <w:szCs w:val="32"/>
        </w:rPr>
        <w:t>Dataset and Preprocessing Pipeline)</w:t>
      </w:r>
    </w:p>
    <w:p w14:paraId="5B6AF969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</w:rPr>
        <w:t> </w:t>
      </w:r>
      <w:r w:rsidRPr="00476812">
        <w:rPr>
          <w:rFonts w:ascii="TH SarabunPSK" w:hAnsi="TH SarabunPSK" w:cs="TH SarabunPSK"/>
          <w:sz w:val="32"/>
          <w:szCs w:val="32"/>
        </w:rPr>
        <w:t> </w:t>
      </w:r>
      <w:r w:rsidR="00FD0465" w:rsidRPr="00FD0465">
        <w:rPr>
          <w:rFonts w:ascii="TH SarabunPSK" w:hAnsi="TH SarabunPSK" w:cs="TH SarabunPSK"/>
          <w:sz w:val="32"/>
          <w:szCs w:val="32"/>
          <w:cs/>
        </w:rPr>
        <w:t xml:space="preserve">การทดลองใช้ชุดข้อมูลความคิดเห็นภาพยนตร์ </w:t>
      </w:r>
      <w:r w:rsidR="00FD0465" w:rsidRPr="00FD0465">
        <w:rPr>
          <w:rFonts w:ascii="TH SarabunPSK" w:hAnsi="TH SarabunPSK" w:cs="TH SarabunPSK"/>
          <w:sz w:val="32"/>
          <w:szCs w:val="32"/>
        </w:rPr>
        <w:t xml:space="preserve">IMDb </w:t>
      </w:r>
      <w:r w:rsidR="00FD0465" w:rsidRPr="00FD0465">
        <w:rPr>
          <w:rFonts w:ascii="TH SarabunPSK" w:hAnsi="TH SarabunPSK" w:cs="TH SarabunPSK"/>
          <w:b/>
          <w:bCs/>
          <w:sz w:val="32"/>
          <w:szCs w:val="32"/>
        </w:rPr>
        <w:t>[4]</w:t>
      </w:r>
      <w:r w:rsidR="00FD0465" w:rsidRPr="00FD0465">
        <w:rPr>
          <w:rFonts w:ascii="TH SarabunPSK" w:hAnsi="TH SarabunPSK" w:cs="TH SarabunPSK"/>
          <w:sz w:val="32"/>
          <w:szCs w:val="32"/>
        </w:rPr>
        <w:t xml:space="preserve"> </w:t>
      </w:r>
      <w:r w:rsidR="00FD0465" w:rsidRPr="00FD0465">
        <w:rPr>
          <w:rFonts w:ascii="TH SarabunPSK" w:hAnsi="TH SarabunPSK" w:cs="TH SarabunPSK"/>
          <w:sz w:val="32"/>
          <w:szCs w:val="32"/>
          <w:cs/>
        </w:rPr>
        <w:t>สำหรับการจำแนกความรู้สึกแบบสองขั้ว (</w:t>
      </w:r>
      <w:r w:rsidR="00FD0465" w:rsidRPr="00FD0465">
        <w:rPr>
          <w:rFonts w:ascii="TH SarabunPSK" w:hAnsi="TH SarabunPSK" w:cs="TH SarabunPSK"/>
          <w:sz w:val="32"/>
          <w:szCs w:val="32"/>
        </w:rPr>
        <w:t xml:space="preserve">Binary Sentiment Classification) </w:t>
      </w:r>
      <w:r w:rsidR="00FD0465" w:rsidRPr="00FD0465">
        <w:rPr>
          <w:rFonts w:ascii="TH SarabunPSK" w:hAnsi="TH SarabunPSK" w:cs="TH SarabunPSK"/>
          <w:sz w:val="32"/>
          <w:szCs w:val="32"/>
          <w:cs/>
        </w:rPr>
        <w:t xml:space="preserve">โดยกำหนดป้ายกำกับออกเป็น </w:t>
      </w:r>
      <w:r w:rsidR="00FD0465" w:rsidRPr="00FD0465">
        <w:rPr>
          <w:rFonts w:ascii="TH SarabunPSK" w:hAnsi="TH SarabunPSK" w:cs="TH SarabunPSK"/>
          <w:sz w:val="32"/>
          <w:szCs w:val="32"/>
        </w:rPr>
        <w:t xml:space="preserve">2 </w:t>
      </w:r>
      <w:r w:rsidR="00FD0465" w:rsidRPr="00FD0465">
        <w:rPr>
          <w:rFonts w:ascii="TH SarabunPSK" w:hAnsi="TH SarabunPSK" w:cs="TH SarabunPSK"/>
          <w:sz w:val="32"/>
          <w:szCs w:val="32"/>
          <w:cs/>
        </w:rPr>
        <w:t>กลุ่ม ได้แก่ ความคิดเห็นเชิงบวก (</w:t>
      </w:r>
      <w:r w:rsidR="00FD0465" w:rsidRPr="00FD0465">
        <w:rPr>
          <w:rFonts w:ascii="TH SarabunPSK" w:hAnsi="TH SarabunPSK" w:cs="TH SarabunPSK"/>
          <w:sz w:val="32"/>
          <w:szCs w:val="32"/>
        </w:rPr>
        <w:t xml:space="preserve">Positive: Class 1) </w:t>
      </w:r>
      <w:r w:rsidR="00FD0465" w:rsidRPr="00FD0465">
        <w:rPr>
          <w:rFonts w:ascii="TH SarabunPSK" w:hAnsi="TH SarabunPSK" w:cs="TH SarabunPSK"/>
          <w:sz w:val="32"/>
          <w:szCs w:val="32"/>
          <w:cs/>
        </w:rPr>
        <w:t>และความคิดเห็นเชิงลบ (</w:t>
      </w:r>
      <w:r w:rsidR="00FD0465" w:rsidRPr="00FD0465">
        <w:rPr>
          <w:rFonts w:ascii="TH SarabunPSK" w:hAnsi="TH SarabunPSK" w:cs="TH SarabunPSK"/>
          <w:sz w:val="32"/>
          <w:szCs w:val="32"/>
        </w:rPr>
        <w:t xml:space="preserve">Negative: Class 0) </w:t>
      </w:r>
      <w:r w:rsidR="00FD0465" w:rsidRPr="00FD0465">
        <w:rPr>
          <w:rFonts w:ascii="TH SarabunPSK" w:hAnsi="TH SarabunPSK" w:cs="TH SarabunPSK"/>
          <w:sz w:val="32"/>
          <w:szCs w:val="32"/>
          <w:cs/>
        </w:rPr>
        <w:t>โดยจัดสรรข้อมูลสำหรับการทดลองออกเป็น ชุดข้อมูลฝึกสอน (</w:t>
      </w:r>
      <w:r w:rsidR="00FD0465" w:rsidRPr="00FD0465">
        <w:rPr>
          <w:rFonts w:ascii="TH SarabunPSK" w:hAnsi="TH SarabunPSK" w:cs="TH SarabunPSK"/>
          <w:sz w:val="32"/>
          <w:szCs w:val="32"/>
        </w:rPr>
        <w:t xml:space="preserve">Training Set) </w:t>
      </w:r>
      <w:r w:rsidR="00FD0465" w:rsidRPr="00FD0465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FD0465" w:rsidRPr="00FD0465">
        <w:rPr>
          <w:rFonts w:ascii="TH SarabunPSK" w:hAnsi="TH SarabunPSK" w:cs="TH SarabunPSK"/>
          <w:sz w:val="32"/>
          <w:szCs w:val="32"/>
        </w:rPr>
        <w:t xml:space="preserve">2,000 </w:t>
      </w:r>
      <w:r w:rsidR="00FD0465" w:rsidRPr="00FD0465">
        <w:rPr>
          <w:rFonts w:ascii="TH SarabunPSK" w:hAnsi="TH SarabunPSK" w:cs="TH SarabunPSK"/>
          <w:sz w:val="32"/>
          <w:szCs w:val="32"/>
          <w:cs/>
        </w:rPr>
        <w:t>ตัวอย่าง และชุดข้อมูลทดสอบวัดผลขั้นสุดท้าย (</w:t>
      </w:r>
      <w:r w:rsidR="00FD0465" w:rsidRPr="00FD0465">
        <w:rPr>
          <w:rFonts w:ascii="TH SarabunPSK" w:hAnsi="TH SarabunPSK" w:cs="TH SarabunPSK"/>
          <w:sz w:val="32"/>
          <w:szCs w:val="32"/>
        </w:rPr>
        <w:t xml:space="preserve">Test Set) </w:t>
      </w:r>
      <w:r w:rsidR="00FD0465" w:rsidRPr="00FD0465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FD0465" w:rsidRPr="00FD0465">
        <w:rPr>
          <w:rFonts w:ascii="TH SarabunPSK" w:hAnsi="TH SarabunPSK" w:cs="TH SarabunPSK"/>
          <w:sz w:val="32"/>
          <w:szCs w:val="32"/>
        </w:rPr>
        <w:t xml:space="preserve">500 </w:t>
      </w:r>
      <w:r w:rsidR="00FD0465" w:rsidRPr="00FD0465">
        <w:rPr>
          <w:rFonts w:ascii="TH SarabunPSK" w:hAnsi="TH SarabunPSK" w:cs="TH SarabunPSK"/>
          <w:sz w:val="32"/>
          <w:szCs w:val="32"/>
          <w:cs/>
        </w:rPr>
        <w:t>ตัวอย่าง ภายใต้สัดส่วนของทั้งสองคลาสที่สมดุลกัน โดยกำหนดค่า seed เท่ากับ 42 ในขั้นตอนการสุ่มและจัดสรรชุดข้อมูล</w:t>
      </w:r>
    </w:p>
    <w:p w14:paraId="3F1CE253" w14:textId="77777777" w:rsidR="000C6166" w:rsidRDefault="000C6166" w:rsidP="00A654E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2236603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</w:rPr>
        <w:lastRenderedPageBreak/>
        <w:t xml:space="preserve">3.2.1 </w:t>
      </w:r>
      <w:r w:rsidRPr="00476812">
        <w:rPr>
          <w:rFonts w:ascii="TH SarabunPSK" w:hAnsi="TH SarabunPSK" w:cs="TH SarabunPSK"/>
          <w:sz w:val="32"/>
          <w:szCs w:val="32"/>
          <w:cs/>
        </w:rPr>
        <w:t>การทำความสะอาดข้อมูล (</w:t>
      </w:r>
      <w:r w:rsidRPr="00476812">
        <w:rPr>
          <w:rFonts w:ascii="TH SarabunPSK" w:hAnsi="TH SarabunPSK" w:cs="TH SarabunPSK"/>
          <w:sz w:val="32"/>
          <w:szCs w:val="32"/>
        </w:rPr>
        <w:t>Text Cleaning)</w:t>
      </w:r>
    </w:p>
    <w:p w14:paraId="330D7574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265FC05A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</w:rPr>
        <w:t> </w:t>
      </w:r>
      <w:r w:rsidRPr="00476812">
        <w:rPr>
          <w:rFonts w:ascii="TH SarabunPSK" w:hAnsi="TH SarabunPSK" w:cs="TH SarabunPSK"/>
          <w:sz w:val="32"/>
          <w:szCs w:val="32"/>
        </w:rPr>
        <w:t> 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ดำเนินการตัดแท็ก </w:t>
      </w:r>
      <w:r w:rsidRPr="00476812">
        <w:rPr>
          <w:rFonts w:ascii="TH SarabunPSK" w:hAnsi="TH SarabunPSK" w:cs="TH SarabunPSK"/>
          <w:sz w:val="32"/>
          <w:szCs w:val="32"/>
        </w:rPr>
        <w:t xml:space="preserve">HTML </w:t>
      </w:r>
      <w:r w:rsidRPr="00476812">
        <w:rPr>
          <w:rFonts w:ascii="TH SarabunPSK" w:hAnsi="TH SarabunPSK" w:cs="TH SarabunPSK"/>
          <w:sz w:val="32"/>
          <w:szCs w:val="32"/>
          <w:cs/>
        </w:rPr>
        <w:t>อักขระพิเศษที่ไม่เกี่ยวข้องกับการสื่อสารทางภาษา รวมถึงการจัดระเบียบช่องไฟของข้อความให้ได้มาตรฐานก่อนนำไปประมวลผล</w:t>
      </w:r>
      <w:r w:rsidRPr="00476812">
        <w:rPr>
          <w:rFonts w:ascii="TH SarabunPSK" w:hAnsi="TH SarabunPSK" w:cs="TH SarabunPSK"/>
          <w:sz w:val="32"/>
          <w:szCs w:val="32"/>
        </w:rPr>
        <w:t xml:space="preserve"> </w:t>
      </w:r>
    </w:p>
    <w:p w14:paraId="42631509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6E2ADA07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</w:rPr>
        <w:t xml:space="preserve">3.2.2 </w:t>
      </w:r>
      <w:r w:rsidRPr="00476812">
        <w:rPr>
          <w:rFonts w:ascii="TH SarabunPSK" w:hAnsi="TH SarabunPSK" w:cs="TH SarabunPSK"/>
          <w:sz w:val="32"/>
          <w:szCs w:val="32"/>
          <w:cs/>
        </w:rPr>
        <w:t>การจำกัดความยาวลำดับ (</w:t>
      </w:r>
      <w:r w:rsidRPr="00476812">
        <w:rPr>
          <w:rFonts w:ascii="TH SarabunPSK" w:hAnsi="TH SarabunPSK" w:cs="TH SarabunPSK"/>
          <w:sz w:val="32"/>
          <w:szCs w:val="32"/>
        </w:rPr>
        <w:t>Sequence Truncation and Padding)</w:t>
      </w:r>
    </w:p>
    <w:p w14:paraId="7CFB1DA0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8AC704C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 xml:space="preserve">กำหนดความยาวสูงสุดของข้อความไว้ที่ </w:t>
      </w:r>
      <w:r w:rsidRPr="00476812">
        <w:rPr>
          <w:rFonts w:ascii="TH SarabunPSK" w:hAnsi="TH SarabunPSK" w:cs="TH SarabunPSK"/>
          <w:sz w:val="32"/>
          <w:szCs w:val="32"/>
        </w:rPr>
        <w:t xml:space="preserve">128 </w:t>
      </w:r>
      <w:r w:rsidRPr="00476812">
        <w:rPr>
          <w:rFonts w:ascii="TH SarabunPSK" w:hAnsi="TH SarabunPSK" w:cs="TH SarabunPSK"/>
          <w:sz w:val="32"/>
          <w:szCs w:val="32"/>
          <w:cs/>
        </w:rPr>
        <w:t>โทเคน โดยข้อความที่มีความยาวเกินกว่าเกณฑ์จะถูกตัดส่วนท้ายออก และข้อความที่สั้นกว่าเกณฑ์จะได้รับการเติมเต็มด้วยโทเคนศูนย์ (</w:t>
      </w:r>
      <w:r w:rsidRPr="00476812">
        <w:rPr>
          <w:rFonts w:ascii="TH SarabunPSK" w:hAnsi="TH SarabunPSK" w:cs="TH SarabunPSK"/>
          <w:sz w:val="32"/>
          <w:szCs w:val="32"/>
        </w:rPr>
        <w:t xml:space="preserve">Zero Padding) </w:t>
      </w:r>
      <w:r w:rsidRPr="00476812">
        <w:rPr>
          <w:rFonts w:ascii="TH SarabunPSK" w:hAnsi="TH SarabunPSK" w:cs="TH SarabunPSK"/>
          <w:sz w:val="32"/>
          <w:szCs w:val="32"/>
          <w:cs/>
        </w:rPr>
        <w:t>เพื่อรักษามิติของข้อมูลนำเข้าให้เท่ากันทุกชุดข้อมูล</w:t>
      </w:r>
    </w:p>
    <w:p w14:paraId="1A5CE01D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80E7D77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</w:rPr>
        <w:t xml:space="preserve">3.2.3 </w:t>
      </w:r>
      <w:r w:rsidRPr="00476812">
        <w:rPr>
          <w:rFonts w:ascii="TH SarabunPSK" w:hAnsi="TH SarabunPSK" w:cs="TH SarabunPSK"/>
          <w:sz w:val="32"/>
          <w:szCs w:val="32"/>
          <w:cs/>
        </w:rPr>
        <w:t>การสร้างเวกเตอร์แทนคำเฉพาะแบบจำลอง (</w:t>
      </w:r>
      <w:r w:rsidRPr="00476812">
        <w:rPr>
          <w:rFonts w:ascii="TH SarabunPSK" w:hAnsi="TH SarabunPSK" w:cs="TH SarabunPSK"/>
          <w:sz w:val="32"/>
          <w:szCs w:val="32"/>
        </w:rPr>
        <w:t>Model-specific Input Representation)</w:t>
      </w:r>
    </w:p>
    <w:p w14:paraId="5EF042A1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238F2D4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</w:rPr>
        <w:t> </w:t>
      </w:r>
      <w:r w:rsidRPr="00476812">
        <w:rPr>
          <w:rFonts w:ascii="TH SarabunPSK" w:hAnsi="TH SarabunPSK" w:cs="TH SarabunPSK"/>
          <w:sz w:val="32"/>
          <w:szCs w:val="32"/>
        </w:rPr>
        <w:t> </w:t>
      </w:r>
      <w:r w:rsidRPr="00476812">
        <w:rPr>
          <w:rFonts w:ascii="TH SarabunPSK" w:hAnsi="TH SarabunPSK" w:cs="TH SarabunPSK"/>
          <w:sz w:val="32"/>
          <w:szCs w:val="32"/>
          <w:cs/>
        </w:rPr>
        <w:t>สำหรับแบบจำลอง LSTM จะแปลงข้อความเป็นลำดับดัชนีจำนวนเต็มตามชุดคำศัพท์ขนาด 30,522 คำ (vocabulary ของ bert-base-uncased) เพื่อส่งเข้าสู่ชั้น Embedding</w:t>
      </w:r>
      <w:r w:rsidRPr="00476812">
        <w:rPr>
          <w:rFonts w:ascii="TH SarabunPSK" w:hAnsi="TH SarabunPSK" w:cs="TH SarabunPSK"/>
          <w:sz w:val="32"/>
          <w:szCs w:val="32"/>
        </w:rPr>
        <w:t xml:space="preserve">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ในขณะที่แบบจำลอง </w:t>
      </w:r>
      <w:r w:rsidRPr="00476812">
        <w:rPr>
          <w:rFonts w:ascii="TH SarabunPSK" w:hAnsi="TH SarabunPSK" w:cs="TH SarabunPSK"/>
          <w:sz w:val="32"/>
          <w:szCs w:val="32"/>
        </w:rPr>
        <w:t xml:space="preserve">BERT </w:t>
      </w:r>
      <w:r w:rsidRPr="00476812">
        <w:rPr>
          <w:rFonts w:ascii="TH SarabunPSK" w:hAnsi="TH SarabunPSK" w:cs="TH SarabunPSK"/>
          <w:sz w:val="32"/>
          <w:szCs w:val="32"/>
          <w:cs/>
        </w:rPr>
        <w:t>จะใช้กระบวนการแยกคำระดับหน่วยย่อย (</w:t>
      </w:r>
      <w:r w:rsidRPr="00476812">
        <w:rPr>
          <w:rFonts w:ascii="TH SarabunPSK" w:hAnsi="TH SarabunPSK" w:cs="TH SarabunPSK"/>
          <w:sz w:val="32"/>
          <w:szCs w:val="32"/>
        </w:rPr>
        <w:t xml:space="preserve">Subword Tokenization) </w:t>
      </w:r>
      <w:r w:rsidRPr="00476812">
        <w:rPr>
          <w:rFonts w:ascii="TH SarabunPSK" w:hAnsi="TH SarabunPSK" w:cs="TH SarabunPSK"/>
          <w:sz w:val="32"/>
          <w:szCs w:val="32"/>
          <w:cs/>
        </w:rPr>
        <w:t>โดยแทรกโทเคนควบคุมโครงสร้าง</w:t>
      </w:r>
      <w:r w:rsidRPr="00476812">
        <w:rPr>
          <w:rFonts w:ascii="TH SarabunPSK" w:hAnsi="TH SarabunPSK" w:cs="TH SarabunPSK"/>
          <w:sz w:val="32"/>
          <w:szCs w:val="32"/>
        </w:rPr>
        <w:t xml:space="preserve"> [CLS] </w:t>
      </w:r>
      <w:r w:rsidRPr="00476812">
        <w:rPr>
          <w:rFonts w:ascii="TH SarabunPSK" w:hAnsi="TH SarabunPSK" w:cs="TH SarabunPSK"/>
          <w:sz w:val="32"/>
          <w:szCs w:val="32"/>
          <w:cs/>
        </w:rPr>
        <w:t>ไว้ที่ตำแหน่งแรกของประโยคเพื่อใช้เก็บข้อมูลบริบทภาพรวม และแทรกโทเคน</w:t>
      </w:r>
      <w:r w:rsidRPr="00476812">
        <w:rPr>
          <w:rFonts w:ascii="TH SarabunPSK" w:hAnsi="TH SarabunPSK" w:cs="TH SarabunPSK"/>
          <w:sz w:val="32"/>
          <w:szCs w:val="32"/>
        </w:rPr>
        <w:t xml:space="preserve"> [SEP] </w:t>
      </w:r>
      <w:r w:rsidRPr="00476812">
        <w:rPr>
          <w:rFonts w:ascii="TH SarabunPSK" w:hAnsi="TH SarabunPSK" w:cs="TH SarabunPSK"/>
          <w:sz w:val="32"/>
          <w:szCs w:val="32"/>
          <w:cs/>
        </w:rPr>
        <w:t>ไว้ที่ท้ายประโยคเพื่อระบุจุดสิ้นสุดข้อความ</w:t>
      </w:r>
      <w:r w:rsidRPr="00476812">
        <w:rPr>
          <w:rFonts w:ascii="TH SarabunPSK" w:hAnsi="TH SarabunPSK" w:cs="TH SarabunPSK"/>
          <w:sz w:val="32"/>
          <w:szCs w:val="32"/>
        </w:rPr>
        <w:t xml:space="preserve"> </w:t>
      </w:r>
    </w:p>
    <w:p w14:paraId="1DC88EC7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321A2104" w14:textId="77777777" w:rsid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6166">
        <w:rPr>
          <w:rFonts w:ascii="TH SarabunPSK" w:hAnsi="TH SarabunPSK" w:cs="TH SarabunPSK"/>
          <w:b/>
          <w:bCs/>
          <w:sz w:val="32"/>
          <w:szCs w:val="32"/>
        </w:rPr>
        <w:t xml:space="preserve">3.3 </w:t>
      </w:r>
      <w:r w:rsidRPr="000C6166">
        <w:rPr>
          <w:rFonts w:ascii="TH SarabunPSK" w:hAnsi="TH SarabunPSK" w:cs="TH SarabunPSK"/>
          <w:b/>
          <w:bCs/>
          <w:sz w:val="32"/>
          <w:szCs w:val="32"/>
          <w:cs/>
        </w:rPr>
        <w:t>โครงสร้างสถาปัตยกรรมแบบจำลองที่ใช้ในการทดลอง</w:t>
      </w:r>
    </w:p>
    <w:p w14:paraId="2F715D30" w14:textId="77777777" w:rsidR="00F53C04" w:rsidRPr="000C6166" w:rsidRDefault="00F53C04" w:rsidP="00476812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B10BFE6" w14:textId="77777777" w:rsidR="00476812" w:rsidRDefault="00476812" w:rsidP="000C6166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</w:rPr>
        <w:t xml:space="preserve">3.3.1 </w:t>
      </w:r>
      <w:r w:rsidRPr="00476812">
        <w:rPr>
          <w:rFonts w:ascii="TH SarabunPSK" w:hAnsi="TH SarabunPSK" w:cs="TH SarabunPSK"/>
          <w:sz w:val="32"/>
          <w:szCs w:val="32"/>
          <w:cs/>
        </w:rPr>
        <w:t>แบบจำลองโครงข่ายประสาทแบบจดจำระยะสั้นยาว (</w:t>
      </w:r>
      <w:r w:rsidRPr="00476812">
        <w:rPr>
          <w:rFonts w:ascii="TH SarabunPSK" w:hAnsi="TH SarabunPSK" w:cs="TH SarabunPSK"/>
          <w:sz w:val="32"/>
          <w:szCs w:val="32"/>
        </w:rPr>
        <w:t>LSTM Classifier)</w:t>
      </w:r>
      <w:r w:rsidR="00A56000">
        <w:rPr>
          <w:rFonts w:ascii="TH SarabunPSK" w:hAnsi="TH SarabunPSK" w:cs="TH SarabunPSK"/>
          <w:sz w:val="32"/>
          <w:szCs w:val="32"/>
        </w:rPr>
        <w:t xml:space="preserve"> [1]</w:t>
      </w:r>
    </w:p>
    <w:p w14:paraId="3C9E9CA4" w14:textId="77777777" w:rsidR="000C6166" w:rsidRPr="00476812" w:rsidRDefault="000C6166" w:rsidP="000C6166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BEC215C" w14:textId="77777777" w:rsidR="00476812" w:rsidRPr="00476812" w:rsidRDefault="000C6166" w:rsidP="000C6166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76812" w:rsidRPr="00476812">
        <w:rPr>
          <w:rFonts w:ascii="TH SarabunPSK" w:hAnsi="TH SarabunPSK" w:cs="TH SarabunPSK"/>
          <w:sz w:val="32"/>
          <w:szCs w:val="32"/>
          <w:cs/>
        </w:rPr>
        <w:t>ใช้เป็นตัวแทนของกระบวนทัศน์เดิม ประกอบด้วยชั้น Embedding ขนาด 128 มิติ (จำนวนคำศัพท์ 30,522 คำ ตาม vocabulary ของ bert-base-uncased) ส่งผ่านข้อมูลไปยังชั้น LSTM</w:t>
      </w:r>
      <w:r w:rsidR="00476812" w:rsidRPr="00476812">
        <w:rPr>
          <w:rFonts w:ascii="TH SarabunPSK" w:hAnsi="TH SarabunPSK" w:cs="TH SarabunPSK"/>
          <w:sz w:val="32"/>
          <w:szCs w:val="32"/>
        </w:rPr>
        <w:t xml:space="preserve"> </w:t>
      </w:r>
      <w:r w:rsidR="00476812" w:rsidRPr="00476812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="00476812" w:rsidRPr="00476812">
        <w:rPr>
          <w:rFonts w:ascii="TH SarabunPSK" w:hAnsi="TH SarabunPSK" w:cs="TH SarabunPSK"/>
          <w:sz w:val="32"/>
          <w:szCs w:val="32"/>
        </w:rPr>
        <w:t xml:space="preserve">128 </w:t>
      </w:r>
      <w:r w:rsidR="00476812" w:rsidRPr="00476812">
        <w:rPr>
          <w:rFonts w:ascii="TH SarabunPSK" w:hAnsi="TH SarabunPSK" w:cs="TH SarabunPSK"/>
          <w:sz w:val="32"/>
          <w:szCs w:val="32"/>
          <w:cs/>
        </w:rPr>
        <w:t>หน่วยซ่อนเร้น (</w:t>
      </w:r>
      <w:r w:rsidR="00476812" w:rsidRPr="00476812">
        <w:rPr>
          <w:rFonts w:ascii="TH SarabunPSK" w:hAnsi="TH SarabunPSK" w:cs="TH SarabunPSK"/>
          <w:sz w:val="32"/>
          <w:szCs w:val="32"/>
        </w:rPr>
        <w:t xml:space="preserve">Hidden Units) </w:t>
      </w:r>
      <w:r w:rsidR="00476812" w:rsidRPr="00476812">
        <w:rPr>
          <w:rFonts w:ascii="TH SarabunPSK" w:hAnsi="TH SarabunPSK" w:cs="TH SarabunPSK"/>
          <w:sz w:val="32"/>
          <w:szCs w:val="32"/>
          <w:cs/>
        </w:rPr>
        <w:t>โดยประมวลผลข้อมูลตามลำดับเวลาทีละขั้นตอนผ่านกลไกสถานะของเซลล์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</m:oMath>
      <w:r w:rsidR="00476812" w:rsidRPr="00476812">
        <w:rPr>
          <w:rFonts w:ascii="TH SarabunPSK" w:hAnsi="TH SarabunPSK" w:cs="TH SarabunPSK"/>
          <w:sz w:val="32"/>
          <w:szCs w:val="32"/>
        </w:rPr>
        <w:t xml:space="preserve">) </w:t>
      </w:r>
      <w:r w:rsidR="00476812" w:rsidRPr="00476812">
        <w:rPr>
          <w:rFonts w:ascii="TH SarabunPSK" w:hAnsi="TH SarabunPSK" w:cs="TH SarabunPSK"/>
          <w:sz w:val="32"/>
          <w:szCs w:val="32"/>
          <w:cs/>
        </w:rPr>
        <w:t>และเกตควบคุม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  <m:r>
          <w:rPr>
            <w:rFonts w:ascii="Cambria Math" w:hAnsi="Cambria Math" w:cs="TH SarabunPSK"/>
            <w:sz w:val="32"/>
            <w:szCs w:val="32"/>
          </w:rPr>
          <m:t>,</m:t>
        </m:r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  <m:r>
          <w:rPr>
            <w:rFonts w:ascii="Cambria Math" w:hAnsi="Cambria Math" w:cs="TH SarabunPSK"/>
            <w:sz w:val="32"/>
            <w:szCs w:val="32"/>
          </w:rPr>
          <m:t>,</m:t>
        </m:r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</m:oMath>
      <w:r w:rsidR="00476812" w:rsidRPr="00476812">
        <w:rPr>
          <w:rFonts w:ascii="TH SarabunPSK" w:hAnsi="TH SarabunPSK" w:cs="TH SarabunPSK"/>
          <w:sz w:val="32"/>
          <w:szCs w:val="32"/>
        </w:rPr>
        <w:t xml:space="preserve">) </w:t>
      </w:r>
      <w:r w:rsidR="00476812" w:rsidRPr="00476812">
        <w:rPr>
          <w:rFonts w:ascii="TH SarabunPSK" w:hAnsi="TH SarabunPSK" w:cs="TH SarabunPSK"/>
          <w:sz w:val="32"/>
          <w:szCs w:val="32"/>
          <w:cs/>
        </w:rPr>
        <w:t>จากนั้นดึงสถานะซ่อนเร้นสุดท้าย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h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</m:oMath>
      <w:r w:rsidR="00476812" w:rsidRPr="00476812">
        <w:rPr>
          <w:rFonts w:ascii="TH SarabunPSK" w:hAnsi="TH SarabunPSK" w:cs="TH SarabunPSK"/>
          <w:sz w:val="32"/>
          <w:szCs w:val="32"/>
        </w:rPr>
        <w:t xml:space="preserve">) </w:t>
      </w:r>
      <w:r w:rsidR="00476812" w:rsidRPr="00476812">
        <w:rPr>
          <w:rFonts w:ascii="TH SarabunPSK" w:hAnsi="TH SarabunPSK" w:cs="TH SarabunPSK"/>
          <w:sz w:val="32"/>
          <w:szCs w:val="32"/>
          <w:cs/>
        </w:rPr>
        <w:t>ส่งต่อไปยังชั้นเชื่อมต่อแบบหนาแน่น (Dense Layer)</w:t>
      </w:r>
      <w:r w:rsidR="00476812" w:rsidRPr="00476812">
        <w:rPr>
          <w:rFonts w:ascii="TH SarabunPSK" w:hAnsi="TH SarabunPSK" w:cs="TH SarabunPSK"/>
          <w:sz w:val="32"/>
          <w:szCs w:val="32"/>
        </w:rPr>
        <w:t xml:space="preserve"> </w:t>
      </w:r>
      <w:r w:rsidR="00476812" w:rsidRPr="00476812">
        <w:rPr>
          <w:rFonts w:ascii="TH SarabunPSK" w:hAnsi="TH SarabunPSK" w:cs="TH SarabunPSK"/>
          <w:sz w:val="32"/>
          <w:szCs w:val="32"/>
          <w:cs/>
        </w:rPr>
        <w:t xml:space="preserve">และฟังก์ชัน </w:t>
      </w:r>
      <w:r w:rsidR="00476812" w:rsidRPr="00476812">
        <w:rPr>
          <w:rFonts w:ascii="TH SarabunPSK" w:hAnsi="TH SarabunPSK" w:cs="TH SarabunPSK"/>
          <w:sz w:val="32"/>
          <w:szCs w:val="32"/>
        </w:rPr>
        <w:t xml:space="preserve">Softmax </w:t>
      </w:r>
      <w:r w:rsidR="00476812" w:rsidRPr="00476812">
        <w:rPr>
          <w:rFonts w:ascii="TH SarabunPSK" w:hAnsi="TH SarabunPSK" w:cs="TH SarabunPSK"/>
          <w:sz w:val="32"/>
          <w:szCs w:val="32"/>
          <w:cs/>
        </w:rPr>
        <w:t>เพื่อแปลงเป็นความน่าจะเป็นของคลาสผลลัพธ์</w:t>
      </w:r>
      <w:r w:rsidR="00476812" w:rsidRPr="00476812">
        <w:rPr>
          <w:rFonts w:ascii="TH SarabunPSK" w:hAnsi="TH SarabunPSK" w:cs="TH SarabunPSK"/>
          <w:sz w:val="32"/>
          <w:szCs w:val="32"/>
        </w:rPr>
        <w:t xml:space="preserve"> </w:t>
      </w:r>
    </w:p>
    <w:p w14:paraId="1CC8A1D6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7F5594B" w14:textId="77777777" w:rsidR="000C6166" w:rsidRDefault="000C616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A6F882E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</w:rPr>
        <w:lastRenderedPageBreak/>
        <w:t xml:space="preserve">3.3.2 </w:t>
      </w:r>
      <w:r w:rsidRPr="00476812">
        <w:rPr>
          <w:rFonts w:ascii="TH SarabunPSK" w:hAnsi="TH SarabunPSK" w:cs="TH SarabunPSK"/>
          <w:sz w:val="32"/>
          <w:szCs w:val="32"/>
          <w:cs/>
        </w:rPr>
        <w:t>แบบจำลองภาษาเบิร์ต (</w:t>
      </w:r>
      <w:r w:rsidRPr="00476812">
        <w:rPr>
          <w:rFonts w:ascii="TH SarabunPSK" w:hAnsi="TH SarabunPSK" w:cs="TH SarabunPSK"/>
          <w:sz w:val="32"/>
          <w:szCs w:val="32"/>
        </w:rPr>
        <w:t>BERT Classifier)</w:t>
      </w:r>
      <w:r w:rsidR="00A56000">
        <w:rPr>
          <w:rFonts w:ascii="TH SarabunPSK" w:hAnsi="TH SarabunPSK" w:cs="TH SarabunPSK"/>
          <w:sz w:val="32"/>
          <w:szCs w:val="32"/>
        </w:rPr>
        <w:t xml:space="preserve"> [3]</w:t>
      </w:r>
    </w:p>
    <w:p w14:paraId="23C8492B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5ABC538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</w:rPr>
        <w:t> </w:t>
      </w:r>
      <w:r w:rsidRPr="00476812">
        <w:rPr>
          <w:rFonts w:ascii="TH SarabunPSK" w:hAnsi="TH SarabunPSK" w:cs="TH SarabunPSK"/>
          <w:sz w:val="32"/>
          <w:szCs w:val="32"/>
        </w:rPr>
        <w:t> 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ใช้เป็นตัวแทนของกระบวนทัศน์ใหม่ โดยมีโครงสร้างหลักเป็น </w:t>
      </w:r>
      <w:r w:rsidRPr="00476812">
        <w:rPr>
          <w:rFonts w:ascii="TH SarabunPSK" w:hAnsi="TH SarabunPSK" w:cs="TH SarabunPSK"/>
          <w:sz w:val="32"/>
          <w:szCs w:val="32"/>
        </w:rPr>
        <w:t xml:space="preserve">Transformer Encoder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476812">
        <w:rPr>
          <w:rFonts w:ascii="TH SarabunPSK" w:hAnsi="TH SarabunPSK" w:cs="TH SarabunPSK"/>
          <w:sz w:val="32"/>
          <w:szCs w:val="32"/>
        </w:rPr>
        <w:t xml:space="preserve">12 </w:t>
      </w:r>
      <w:r w:rsidRPr="00476812">
        <w:rPr>
          <w:rFonts w:ascii="TH SarabunPSK" w:hAnsi="TH SarabunPSK" w:cs="TH SarabunPSK"/>
          <w:sz w:val="32"/>
          <w:szCs w:val="32"/>
          <w:cs/>
        </w:rPr>
        <w:t>ชั้น และกลไก Multi-Head Self-Attention จำนวน 12 หัวประมวลผลคู่ขนาน โดยใช้ checkpoint สำเร็จรูป bert-base-uncased ผ่าน AutoTokenizer.from_pretrained และ AutoModelForSequenceClassification.from_pretrained ในส่วนการปรับแต่งเฉพาะงาน (</w:t>
      </w:r>
      <w:r w:rsidRPr="00476812">
        <w:rPr>
          <w:rFonts w:ascii="TH SarabunPSK" w:hAnsi="TH SarabunPSK" w:cs="TH SarabunPSK"/>
          <w:sz w:val="32"/>
          <w:szCs w:val="32"/>
        </w:rPr>
        <w:t xml:space="preserve">Classification Head) </w:t>
      </w:r>
      <w:r w:rsidRPr="00476812">
        <w:rPr>
          <w:rFonts w:ascii="TH SarabunPSK" w:hAnsi="TH SarabunPSK" w:cs="TH SarabunPSK"/>
          <w:sz w:val="32"/>
          <w:szCs w:val="32"/>
          <w:cs/>
        </w:rPr>
        <w:t>จะดึงเวกเตอร์ผลลัพธ์จากตำแหน่งของโทเคน</w:t>
      </w:r>
      <w:r w:rsidRPr="00476812">
        <w:rPr>
          <w:rFonts w:ascii="TH SarabunPSK" w:hAnsi="TH SarabunPSK" w:cs="TH SarabunPSK"/>
          <w:sz w:val="32"/>
          <w:szCs w:val="32"/>
        </w:rPr>
        <w:t xml:space="preserve"> [CLS]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h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="TH SarabunPSK"/>
                    <w:sz w:val="32"/>
                    <w:szCs w:val="32"/>
                  </w:rPr>
                </m:ctrlPr>
              </m:dPr>
              <m:e>
                <m:r>
                  <m:rPr>
                    <m:nor/>
                  </m:rPr>
                  <w:rPr>
                    <w:rFonts w:ascii="TH SarabunPSK" w:hAnsi="TH SarabunPSK" w:cs="TH SarabunPSK"/>
                    <w:sz w:val="32"/>
                    <w:szCs w:val="32"/>
                  </w:rPr>
                  <m:t>CLS</m:t>
                </m:r>
              </m:e>
            </m:d>
          </m:sub>
        </m:sSub>
      </m:oMath>
      <w:r w:rsidRPr="00476812">
        <w:rPr>
          <w:rFonts w:ascii="TH SarabunPSK" w:hAnsi="TH SarabunPSK" w:cs="TH SarabunPSK"/>
          <w:sz w:val="32"/>
          <w:szCs w:val="32"/>
        </w:rPr>
        <w:t xml:space="preserve">)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476812">
        <w:rPr>
          <w:rFonts w:ascii="TH SarabunPSK" w:hAnsi="TH SarabunPSK" w:cs="TH SarabunPSK"/>
          <w:sz w:val="32"/>
          <w:szCs w:val="32"/>
        </w:rPr>
        <w:t xml:space="preserve">768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มิติ ออกมาผ่านชั้น </w:t>
      </w:r>
      <w:r w:rsidRPr="00476812">
        <w:rPr>
          <w:rFonts w:ascii="TH SarabunPSK" w:hAnsi="TH SarabunPSK" w:cs="TH SarabunPSK"/>
          <w:sz w:val="32"/>
          <w:szCs w:val="32"/>
        </w:rPr>
        <w:t xml:space="preserve">Dropout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ที่อัตราร้อยละ </w:t>
      </w:r>
      <w:r w:rsidRPr="00476812">
        <w:rPr>
          <w:rFonts w:ascii="TH SarabunPSK" w:hAnsi="TH SarabunPSK" w:cs="TH SarabunPSK"/>
          <w:sz w:val="32"/>
          <w:szCs w:val="32"/>
        </w:rPr>
        <w:t xml:space="preserve">10 </w:t>
      </w:r>
      <w:r w:rsidRPr="00476812">
        <w:rPr>
          <w:rFonts w:ascii="TH SarabunPSK" w:hAnsi="TH SarabunPSK" w:cs="TH SarabunPSK"/>
          <w:sz w:val="32"/>
          <w:szCs w:val="32"/>
          <w:cs/>
        </w:rPr>
        <w:t>เพื่อลดภาวะการเรียนรู้มากเกินไป (Overfitting) จากนั้นส่งผ่านชั้นเชื่อมต่อเชิงเส้น (</w:t>
      </w:r>
      <w:r w:rsidRPr="00476812">
        <w:rPr>
          <w:rFonts w:ascii="TH SarabunPSK" w:hAnsi="TH SarabunPSK" w:cs="TH SarabunPSK"/>
          <w:sz w:val="32"/>
          <w:szCs w:val="32"/>
        </w:rPr>
        <w:t xml:space="preserve">Linear Projection)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เพื่อลดรูปมิติลงเหลือ </w:t>
      </w:r>
      <w:r w:rsidRPr="00476812">
        <w:rPr>
          <w:rFonts w:ascii="TH SarabunPSK" w:hAnsi="TH SarabunPSK" w:cs="TH SarabunPSK"/>
          <w:sz w:val="32"/>
          <w:szCs w:val="32"/>
        </w:rPr>
        <w:t xml:space="preserve">2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มิติ และแปลงเป็นค่าความน่าจะเป็นด้วยฟังก์ชัน </w:t>
      </w:r>
      <w:r w:rsidRPr="00476812">
        <w:rPr>
          <w:rFonts w:ascii="TH SarabunPSK" w:hAnsi="TH SarabunPSK" w:cs="TH SarabunPSK"/>
          <w:sz w:val="32"/>
          <w:szCs w:val="32"/>
        </w:rPr>
        <w:t xml:space="preserve">Softmax </w:t>
      </w:r>
    </w:p>
    <w:p w14:paraId="39B9E3F0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2B6A4BED" w14:textId="77777777" w:rsidR="00476812" w:rsidRPr="009901CF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901CF">
        <w:rPr>
          <w:rFonts w:ascii="TH SarabunPSK" w:hAnsi="TH SarabunPSK" w:cs="TH SarabunPSK"/>
          <w:b/>
          <w:bCs/>
          <w:sz w:val="32"/>
          <w:szCs w:val="32"/>
        </w:rPr>
        <w:t xml:space="preserve">3.4 </w:t>
      </w:r>
      <w:r w:rsidRPr="009901CF">
        <w:rPr>
          <w:rFonts w:ascii="TH SarabunPSK" w:hAnsi="TH SarabunPSK" w:cs="TH SarabunPSK"/>
          <w:b/>
          <w:bCs/>
          <w:sz w:val="32"/>
          <w:szCs w:val="32"/>
          <w:cs/>
        </w:rPr>
        <w:t>การกำหนดค่าไฮเปอร์พารามิเตอร์และสภาพแวดล้อมในการคำนวณ</w:t>
      </w:r>
    </w:p>
    <w:p w14:paraId="27EF7F7E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 xml:space="preserve">การทดลองดำเนินการด้วยภาษา </w:t>
      </w:r>
      <w:r w:rsidRPr="00476812">
        <w:rPr>
          <w:rFonts w:ascii="TH SarabunPSK" w:hAnsi="TH SarabunPSK" w:cs="TH SarabunPSK"/>
          <w:sz w:val="32"/>
          <w:szCs w:val="32"/>
        </w:rPr>
        <w:t xml:space="preserve">Python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บนเฟรมเวิร์ก </w:t>
      </w:r>
      <w:r w:rsidRPr="00476812">
        <w:rPr>
          <w:rFonts w:ascii="TH SarabunPSK" w:hAnsi="TH SarabunPSK" w:cs="TH SarabunPSK"/>
          <w:sz w:val="32"/>
          <w:szCs w:val="32"/>
        </w:rPr>
        <w:t xml:space="preserve">PyTorch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ร่วมกับไลบรารี </w:t>
      </w:r>
      <w:r w:rsidRPr="00476812">
        <w:rPr>
          <w:rFonts w:ascii="TH SarabunPSK" w:hAnsi="TH SarabunPSK" w:cs="TH SarabunPSK"/>
          <w:sz w:val="32"/>
          <w:szCs w:val="32"/>
        </w:rPr>
        <w:t xml:space="preserve">Transformers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476812">
        <w:rPr>
          <w:rFonts w:ascii="TH SarabunPSK" w:hAnsi="TH SarabunPSK" w:cs="TH SarabunPSK"/>
          <w:sz w:val="32"/>
          <w:szCs w:val="32"/>
        </w:rPr>
        <w:t>Hugging Face</w:t>
      </w:r>
      <w:r w:rsidR="00FD0465">
        <w:rPr>
          <w:rFonts w:ascii="TH SarabunPSK" w:hAnsi="TH SarabunPSK" w:cs="TH SarabunPSK"/>
          <w:sz w:val="32"/>
          <w:szCs w:val="32"/>
        </w:rPr>
        <w:t xml:space="preserve"> [5]</w:t>
      </w:r>
      <w:r w:rsidRPr="00476812">
        <w:rPr>
          <w:rFonts w:ascii="TH SarabunPSK" w:hAnsi="TH SarabunPSK" w:cs="TH SarabunPSK"/>
          <w:sz w:val="32"/>
          <w:szCs w:val="32"/>
        </w:rPr>
        <w:t xml:space="preserve"> </w:t>
      </w:r>
      <w:r w:rsidRPr="00476812">
        <w:rPr>
          <w:rFonts w:ascii="TH SarabunPSK" w:hAnsi="TH SarabunPSK" w:cs="TH SarabunPSK"/>
          <w:sz w:val="32"/>
          <w:szCs w:val="32"/>
          <w:cs/>
        </w:rPr>
        <w:t>โดยดำเนินการบน Google Colab ด้วยหน่วยประมวลผลกราฟิก NVIDIA T4 ส่วนตัวแปรและไฮเปอร์พารามิเตอร์ที่ใช้ควบคุมการทดลองแสดงดังตารางที่ 1: ทั้งนี้ ไม่ได้กำหนดค่า seed สำหรับกระบวนการฝึกสอนโมเดล (เช่น torch.manual_seed) ผลลัพธ์จึงอาจมีความแปรปรวนระหว่างการทดลองแต่ละครั้ง</w:t>
      </w:r>
    </w:p>
    <w:p w14:paraId="29FAC7B0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7CB2DF0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A225326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603BD65F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61D1D3F9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65D30E2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FE95F8B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E0A5EA0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D7CD544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951C464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2D4CE88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2C8F2A21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62CF25A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B632A65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FAA676C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6ABEEE1E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4CB6649" w14:textId="7E1E480C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lastRenderedPageBreak/>
        <w:t xml:space="preserve">ตารางที่ </w:t>
      </w:r>
      <w:r w:rsidRPr="00476812">
        <w:rPr>
          <w:rFonts w:ascii="TH SarabunPSK" w:hAnsi="TH SarabunPSK" w:cs="TH SarabunPSK"/>
          <w:sz w:val="32"/>
          <w:szCs w:val="32"/>
        </w:rPr>
        <w:t xml:space="preserve">1 </w:t>
      </w:r>
      <w:r w:rsidRPr="00476812">
        <w:rPr>
          <w:rFonts w:ascii="TH SarabunPSK" w:hAnsi="TH SarabunPSK" w:cs="TH SarabunPSK"/>
          <w:sz w:val="32"/>
          <w:szCs w:val="32"/>
          <w:cs/>
        </w:rPr>
        <w:t>การกำหนดค่าไฮเปอร์พารามิเตอร์สำหรับการทดลองเปรียบเทียบแบบจำลอง</w:t>
      </w:r>
    </w:p>
    <w:tbl>
      <w:tblPr>
        <w:tblW w:w="5428" w:type="pct"/>
        <w:tblCellSpacing w:w="15" w:type="dxa"/>
        <w:tblInd w:w="-2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2976"/>
        <w:gridCol w:w="3403"/>
      </w:tblGrid>
      <w:tr w:rsidR="004163AC" w:rsidRPr="004163AC" w14:paraId="17915EFC" w14:textId="77777777" w:rsidTr="000C6166">
        <w:trPr>
          <w:tblHeader/>
          <w:tblCellSpacing w:w="15" w:type="dxa"/>
        </w:trPr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FAC99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พารามิเตอร์</w:t>
            </w:r>
          </w:p>
        </w:tc>
        <w:tc>
          <w:tcPr>
            <w:tcW w:w="150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D5EA0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แบบจำลอง </w:t>
            </w: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LSTM (Baseline)</w:t>
            </w:r>
          </w:p>
        </w:tc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3C8F6" w14:textId="77777777" w:rsidR="004163AC" w:rsidRPr="004163AC" w:rsidRDefault="004163AC" w:rsidP="000C616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แบบจำลอง </w:t>
            </w: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BERT (Fine-tuning)</w:t>
            </w:r>
          </w:p>
        </w:tc>
      </w:tr>
      <w:tr w:rsidR="004163AC" w:rsidRPr="004163AC" w14:paraId="42B21C39" w14:textId="77777777" w:rsidTr="000C6166">
        <w:trPr>
          <w:tblCellSpacing w:w="15" w:type="dxa"/>
        </w:trPr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5A650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สถาปัตยกรรมหลัก</w:t>
            </w:r>
          </w:p>
        </w:tc>
        <w:tc>
          <w:tcPr>
            <w:tcW w:w="150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A30D0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>Sequential RNN (LSTM)</w:t>
            </w:r>
          </w:p>
        </w:tc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F8F07" w14:textId="77777777" w:rsidR="000C6166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>Transformer Encoder</w:t>
            </w:r>
          </w:p>
          <w:p w14:paraId="408ED5F0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>(12-layer)</w:t>
            </w:r>
          </w:p>
        </w:tc>
      </w:tr>
      <w:tr w:rsidR="004163AC" w:rsidRPr="004163AC" w14:paraId="297B2709" w14:textId="77777777" w:rsidTr="000C6166">
        <w:trPr>
          <w:tblCellSpacing w:w="15" w:type="dxa"/>
        </w:trPr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18DD9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ขนาดแบทช์</w:t>
            </w:r>
          </w:p>
        </w:tc>
        <w:tc>
          <w:tcPr>
            <w:tcW w:w="150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BA12F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>32</w:t>
            </w:r>
          </w:p>
        </w:tc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382BC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</w:tr>
      <w:tr w:rsidR="004163AC" w:rsidRPr="004163AC" w14:paraId="462DAB66" w14:textId="77777777" w:rsidTr="000C6166">
        <w:trPr>
          <w:tblCellSpacing w:w="15" w:type="dxa"/>
        </w:trPr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55BB5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อัลกอริทึมการหาค่าที่เหมาะสมที่สุด (Optimizer)</w:t>
            </w:r>
          </w:p>
        </w:tc>
        <w:tc>
          <w:tcPr>
            <w:tcW w:w="150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C2DFC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>Adam</w:t>
            </w:r>
          </w:p>
        </w:tc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CE082" w14:textId="77777777" w:rsidR="004163AC" w:rsidRPr="004163AC" w:rsidRDefault="004163AC" w:rsidP="000C616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>AdamW (Weight Decay = 0.01)</w:t>
            </w:r>
          </w:p>
        </w:tc>
      </w:tr>
      <w:tr w:rsidR="004163AC" w:rsidRPr="004163AC" w14:paraId="3B1271FA" w14:textId="77777777" w:rsidTr="000C6166">
        <w:trPr>
          <w:tblCellSpacing w:w="15" w:type="dxa"/>
        </w:trPr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54F87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อัตราการเรียนรู้</w:t>
            </w:r>
          </w:p>
        </w:tc>
        <w:tc>
          <w:tcPr>
            <w:tcW w:w="150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8E854" w14:textId="77777777" w:rsidR="004163AC" w:rsidRPr="004163AC" w:rsidRDefault="004163AC" w:rsidP="000C6166">
            <w:pPr>
              <w:spacing w:after="0"/>
              <w:ind w:firstLine="709"/>
              <w:rPr>
                <w:rFonts w:ascii="TH SarabunPSK" w:hAnsi="TH SarabunPSK" w:cs="TH SarabunPSK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H SarabunPSK"/>
                    <w:sz w:val="32"/>
                    <w:szCs w:val="32"/>
                  </w:rPr>
                  <m:t>1×</m:t>
                </m:r>
                <m:sSup>
                  <m:sSupPr>
                    <m:ctrlPr>
                      <w:rPr>
                        <w:rFonts w:ascii="Cambria Math" w:hAnsi="Cambria Math" w:cs="TH SarabunPSK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5A2C6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H SarabunPSK"/>
                    <w:sz w:val="32"/>
                    <w:szCs w:val="32"/>
                  </w:rPr>
                  <m:t>2×</m:t>
                </m:r>
                <m:sSup>
                  <m:sSupPr>
                    <m:ctrlPr>
                      <w:rPr>
                        <w:rFonts w:ascii="Cambria Math" w:hAnsi="Cambria Math" w:cs="TH SarabunPSK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-5</m:t>
                    </m:r>
                  </m:sup>
                </m:sSup>
              </m:oMath>
            </m:oMathPara>
          </w:p>
        </w:tc>
      </w:tr>
      <w:tr w:rsidR="004163AC" w:rsidRPr="004163AC" w14:paraId="5CA93032" w14:textId="77777777" w:rsidTr="000C6166">
        <w:trPr>
          <w:tblCellSpacing w:w="15" w:type="dxa"/>
        </w:trPr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B5AD0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ฟังก์ชันสูญเสีย</w:t>
            </w:r>
          </w:p>
        </w:tc>
        <w:tc>
          <w:tcPr>
            <w:tcW w:w="150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7B2FB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>Cross-Entropy Loss</w:t>
            </w:r>
          </w:p>
        </w:tc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A23B9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>Cross-Entropy Loss</w:t>
            </w:r>
          </w:p>
        </w:tc>
      </w:tr>
      <w:tr w:rsidR="004163AC" w:rsidRPr="004163AC" w14:paraId="5C125844" w14:textId="77777777" w:rsidTr="000C6166">
        <w:trPr>
          <w:tblCellSpacing w:w="15" w:type="dxa"/>
        </w:trPr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ACCA6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จำนวนรอบการฝึกสอน</w:t>
            </w:r>
          </w:p>
        </w:tc>
        <w:tc>
          <w:tcPr>
            <w:tcW w:w="150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9D804" w14:textId="77777777" w:rsidR="004163AC" w:rsidRPr="004163AC" w:rsidRDefault="009B3B08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4163AC" w:rsidRPr="004163A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163AC" w:rsidRPr="004163AC">
              <w:rPr>
                <w:rFonts w:ascii="TH SarabunPSK" w:hAnsi="TH SarabunPSK" w:cs="TH SarabunPSK"/>
                <w:sz w:val="32"/>
                <w:szCs w:val="32"/>
                <w:cs/>
              </w:rPr>
              <w:t>รอบ</w:t>
            </w:r>
          </w:p>
        </w:tc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0F7E2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4163AC">
              <w:rPr>
                <w:rFonts w:ascii="TH SarabunPSK" w:hAnsi="TH SarabunPSK" w:cs="TH SarabunPSK"/>
                <w:sz w:val="32"/>
                <w:szCs w:val="32"/>
                <w:cs/>
              </w:rPr>
              <w:t>รอบ</w:t>
            </w:r>
          </w:p>
        </w:tc>
      </w:tr>
      <w:tr w:rsidR="004163AC" w:rsidRPr="004163AC" w14:paraId="6E979D16" w14:textId="77777777" w:rsidTr="000C6166">
        <w:trPr>
          <w:tblCellSpacing w:w="15" w:type="dxa"/>
        </w:trPr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10743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ความยาวลำดับสูงสุด</w:t>
            </w:r>
          </w:p>
        </w:tc>
        <w:tc>
          <w:tcPr>
            <w:tcW w:w="150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7805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 xml:space="preserve">128 </w:t>
            </w:r>
            <w:r w:rsidRPr="004163AC">
              <w:rPr>
                <w:rFonts w:ascii="TH SarabunPSK" w:hAnsi="TH SarabunPSK" w:cs="TH SarabunPSK"/>
                <w:sz w:val="32"/>
                <w:szCs w:val="32"/>
                <w:cs/>
              </w:rPr>
              <w:t>โทเคน</w:t>
            </w:r>
          </w:p>
        </w:tc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93A1E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 xml:space="preserve">128 </w:t>
            </w:r>
            <w:r w:rsidRPr="004163AC">
              <w:rPr>
                <w:rFonts w:ascii="TH SarabunPSK" w:hAnsi="TH SarabunPSK" w:cs="TH SarabunPSK"/>
                <w:sz w:val="32"/>
                <w:szCs w:val="32"/>
                <w:cs/>
              </w:rPr>
              <w:t>โทเคน</w:t>
            </w:r>
          </w:p>
        </w:tc>
      </w:tr>
      <w:tr w:rsidR="003B31F1" w14:paraId="1BCC900F" w14:textId="77777777" w:rsidTr="001179CF">
        <w:trPr>
          <w:tblCellSpacing w:w="15" w:type="dxa"/>
        </w:trPr>
        <w:tc>
          <w:tcPr>
            <w:tcW w:w="34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49724F80" w14:textId="77777777" w:rsidR="003B31F1" w:rsidRDefault="00000000" w:rsidP="001179CF">
            <w:pPr>
              <w:jc w:val="center"/>
            </w:pPr>
            <w:proofErr w:type="spellStart"/>
            <w:r>
              <w:rPr>
                <w:rFonts w:ascii="TH SarabunPSK" w:hAnsi="TH SarabunPSK"/>
                <w:b/>
                <w:sz w:val="32"/>
              </w:rPr>
              <w:t>สภาพแวดล้อมการทดลอง</w:t>
            </w:r>
            <w:proofErr w:type="spellEnd"/>
          </w:p>
        </w:tc>
        <w:tc>
          <w:tcPr>
            <w:tcW w:w="2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4160BABD" w14:textId="77777777" w:rsidR="003B31F1" w:rsidRDefault="00000000" w:rsidP="001179CF">
            <w:pPr>
              <w:jc w:val="center"/>
            </w:pPr>
            <w:r>
              <w:rPr>
                <w:rFonts w:ascii="TH SarabunPSK" w:hAnsi="TH SarabunPSK"/>
                <w:sz w:val="32"/>
              </w:rPr>
              <w:t xml:space="preserve">Google </w:t>
            </w:r>
            <w:proofErr w:type="spellStart"/>
            <w:r>
              <w:rPr>
                <w:rFonts w:ascii="TH SarabunPSK" w:hAnsi="TH SarabunPSK"/>
                <w:sz w:val="32"/>
              </w:rPr>
              <w:t>Colab</w:t>
            </w:r>
            <w:proofErr w:type="spellEnd"/>
            <w:r>
              <w:rPr>
                <w:rFonts w:ascii="TH SarabunPSK" w:hAnsi="TH SarabunPSK"/>
                <w:sz w:val="32"/>
              </w:rPr>
              <w:t xml:space="preserve"> (NVIDIA T4 GPU)</w:t>
            </w:r>
          </w:p>
        </w:tc>
        <w:tc>
          <w:tcPr>
            <w:tcW w:w="34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36E8CB50" w14:textId="77777777" w:rsidR="003B31F1" w:rsidRDefault="00000000" w:rsidP="001179CF">
            <w:pPr>
              <w:jc w:val="center"/>
            </w:pPr>
            <w:r>
              <w:rPr>
                <w:rFonts w:ascii="TH SarabunPSK" w:hAnsi="TH SarabunPSK"/>
                <w:sz w:val="32"/>
              </w:rPr>
              <w:t xml:space="preserve">Google </w:t>
            </w:r>
            <w:proofErr w:type="spellStart"/>
            <w:r>
              <w:rPr>
                <w:rFonts w:ascii="TH SarabunPSK" w:hAnsi="TH SarabunPSK"/>
                <w:sz w:val="32"/>
              </w:rPr>
              <w:t>Colab</w:t>
            </w:r>
            <w:proofErr w:type="spellEnd"/>
            <w:r>
              <w:rPr>
                <w:rFonts w:ascii="TH SarabunPSK" w:hAnsi="TH SarabunPSK"/>
                <w:sz w:val="32"/>
              </w:rPr>
              <w:t xml:space="preserve"> (NVIDIA T4 GPU)</w:t>
            </w:r>
          </w:p>
        </w:tc>
      </w:tr>
    </w:tbl>
    <w:p w14:paraId="11BF5AAE" w14:textId="77777777" w:rsidR="004163AC" w:rsidRDefault="004163AC" w:rsidP="000C6166">
      <w:pPr>
        <w:rPr>
          <w:rFonts w:ascii="TH SarabunPSK" w:hAnsi="TH SarabunPSK" w:cs="TH SarabunPSK"/>
          <w:sz w:val="32"/>
          <w:szCs w:val="32"/>
        </w:rPr>
      </w:pPr>
    </w:p>
    <w:p w14:paraId="750686C5" w14:textId="77777777" w:rsidR="000C6166" w:rsidRDefault="000C6166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66D314D" w14:textId="77777777" w:rsidR="00476812" w:rsidRPr="009901CF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901CF">
        <w:rPr>
          <w:rFonts w:ascii="TH SarabunPSK" w:hAnsi="TH SarabunPSK" w:cs="TH SarabunPSK"/>
          <w:b/>
          <w:bCs/>
          <w:sz w:val="32"/>
          <w:szCs w:val="32"/>
        </w:rPr>
        <w:t xml:space="preserve">3.5 </w:t>
      </w:r>
      <w:r w:rsidRPr="009901CF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เกณฑ์การประเมินประสิทธิภาพและตัวชี้วัด (</w:t>
      </w:r>
      <w:r w:rsidRPr="009901CF">
        <w:rPr>
          <w:rFonts w:ascii="TH SarabunPSK" w:hAnsi="TH SarabunPSK" w:cs="TH SarabunPSK"/>
          <w:b/>
          <w:bCs/>
          <w:sz w:val="32"/>
          <w:szCs w:val="32"/>
        </w:rPr>
        <w:t>Evaluation Metrics)</w:t>
      </w:r>
    </w:p>
    <w:p w14:paraId="760902A7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 xml:space="preserve">เพื่อประเมินศักยภาพการรู้จำรูปแบบและยืนยันข้อได้เปรียบทางโครงสร้างของแบบจำลอง การทดลองใช้เกณฑ์การประเมิน </w:t>
      </w:r>
      <w:r w:rsidRPr="00476812">
        <w:rPr>
          <w:rFonts w:ascii="TH SarabunPSK" w:hAnsi="TH SarabunPSK" w:cs="TH SarabunPSK"/>
          <w:sz w:val="32"/>
          <w:szCs w:val="32"/>
        </w:rPr>
        <w:t xml:space="preserve">2 </w:t>
      </w:r>
      <w:r w:rsidRPr="00476812">
        <w:rPr>
          <w:rFonts w:ascii="TH SarabunPSK" w:hAnsi="TH SarabunPSK" w:cs="TH SarabunPSK"/>
          <w:sz w:val="32"/>
          <w:szCs w:val="32"/>
          <w:cs/>
        </w:rPr>
        <w:t>มิติหลัก ดังนี้:</w:t>
      </w:r>
    </w:p>
    <w:p w14:paraId="52B7BCE6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DD6A3AF" w14:textId="77777777" w:rsidR="009901CF" w:rsidRPr="009B3B08" w:rsidRDefault="009B3B08" w:rsidP="009B3B08">
      <w:pPr>
        <w:ind w:firstLine="709"/>
        <w:rPr>
          <w:rFonts w:ascii="TH SarabunPSK" w:hAnsi="TH SarabunPSK" w:cs="TH SarabunPSK"/>
          <w:sz w:val="32"/>
          <w:szCs w:val="32"/>
        </w:rPr>
      </w:pPr>
      <w:r w:rsidRPr="009B3B08">
        <w:rPr>
          <w:rFonts w:ascii="TH SarabunPSK" w:hAnsi="TH SarabunPSK" w:cs="TH SarabunPSK" w:hint="cs"/>
          <w:sz w:val="32"/>
          <w:szCs w:val="32"/>
          <w:cs/>
        </w:rPr>
        <w:t>3.5.1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76812" w:rsidRPr="009B3B08">
        <w:rPr>
          <w:rFonts w:ascii="TH SarabunPSK" w:hAnsi="TH SarabunPSK" w:cs="TH SarabunPSK"/>
          <w:sz w:val="32"/>
          <w:szCs w:val="32"/>
          <w:cs/>
        </w:rPr>
        <w:t>มิติด้านประสิทธิภาพการรู้จำรูปแบบ (</w:t>
      </w:r>
      <w:r w:rsidR="00476812" w:rsidRPr="009B3B08">
        <w:rPr>
          <w:rFonts w:ascii="TH SarabunPSK" w:hAnsi="TH SarabunPSK" w:cs="TH SarabunPSK"/>
          <w:sz w:val="32"/>
          <w:szCs w:val="32"/>
        </w:rPr>
        <w:t>Pattern Recognition Metrics)</w:t>
      </w:r>
    </w:p>
    <w:p w14:paraId="5E527280" w14:textId="77777777" w:rsidR="009901CF" w:rsidRPr="009B3B08" w:rsidRDefault="009901CF" w:rsidP="009901CF">
      <w:pPr>
        <w:pStyle w:val="ListParagraph"/>
        <w:ind w:left="1428"/>
        <w:rPr>
          <w:rFonts w:ascii="TH SarabunPSK" w:hAnsi="TH SarabunPSK" w:cs="TH SarabunPSK"/>
          <w:sz w:val="32"/>
          <w:szCs w:val="32"/>
        </w:rPr>
      </w:pPr>
    </w:p>
    <w:p w14:paraId="1BFF7125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>ประเมินความสามารถในการจำแนกประเภทผ่านค่าความถูกต้องรวม (</w:t>
      </w:r>
      <w:r w:rsidRPr="00476812">
        <w:rPr>
          <w:rFonts w:ascii="TH SarabunPSK" w:hAnsi="TH SarabunPSK" w:cs="TH SarabunPSK"/>
          <w:sz w:val="32"/>
          <w:szCs w:val="32"/>
        </w:rPr>
        <w:t xml:space="preserve">Accuracy) </w:t>
      </w:r>
      <w:r w:rsidRPr="00476812">
        <w:rPr>
          <w:rFonts w:ascii="TH SarabunPSK" w:hAnsi="TH SarabunPSK" w:cs="TH SarabunPSK"/>
          <w:sz w:val="32"/>
          <w:szCs w:val="32"/>
          <w:cs/>
        </w:rPr>
        <w:t>ซึ่งแสดงสัดส่วนของข้อมูลที่ทำนายถูกต้องทั้งหมด ควบคู่กับค่าความแม่นยำ (</w:t>
      </w:r>
      <w:r w:rsidRPr="00476812">
        <w:rPr>
          <w:rFonts w:ascii="TH SarabunPSK" w:hAnsi="TH SarabunPSK" w:cs="TH SarabunPSK"/>
          <w:sz w:val="32"/>
          <w:szCs w:val="32"/>
        </w:rPr>
        <w:t xml:space="preserve">Precision) </w:t>
      </w:r>
      <w:r w:rsidRPr="00476812">
        <w:rPr>
          <w:rFonts w:ascii="TH SarabunPSK" w:hAnsi="TH SarabunPSK" w:cs="TH SarabunPSK"/>
          <w:sz w:val="32"/>
          <w:szCs w:val="32"/>
          <w:cs/>
        </w:rPr>
        <w:t>เพื่อวัดความแม่นยำในการระบุคลาสเป้าหมาย ค่าความไว (</w:t>
      </w:r>
      <w:r w:rsidRPr="00476812">
        <w:rPr>
          <w:rFonts w:ascii="TH SarabunPSK" w:hAnsi="TH SarabunPSK" w:cs="TH SarabunPSK"/>
          <w:sz w:val="32"/>
          <w:szCs w:val="32"/>
        </w:rPr>
        <w:t xml:space="preserve">Recall) </w:t>
      </w:r>
      <w:r w:rsidRPr="00476812">
        <w:rPr>
          <w:rFonts w:ascii="TH SarabunPSK" w:hAnsi="TH SarabunPSK" w:cs="TH SarabunPSK"/>
          <w:sz w:val="32"/>
          <w:szCs w:val="32"/>
          <w:cs/>
        </w:rPr>
        <w:t>เพื่อวัดความครอบคลุมในการตรวจจับ และค่าคะแนนเฉลี่ยฮาร์มอนิก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1</m:t>
            </m:r>
          </m:sub>
        </m:sSub>
      </m:oMath>
      <w:r w:rsidRPr="00476812">
        <w:rPr>
          <w:rFonts w:ascii="TH SarabunPSK" w:hAnsi="TH SarabunPSK" w:cs="TH SarabunPSK"/>
          <w:sz w:val="32"/>
          <w:szCs w:val="32"/>
        </w:rPr>
        <w:t xml:space="preserve">-Score) </w:t>
      </w:r>
      <w:r w:rsidRPr="00476812">
        <w:rPr>
          <w:rFonts w:ascii="TH SarabunPSK" w:hAnsi="TH SarabunPSK" w:cs="TH SarabunPSK"/>
          <w:sz w:val="32"/>
          <w:szCs w:val="32"/>
          <w:cs/>
        </w:rPr>
        <w:t>เพื่อประเมินความสมดุลระหว่างความแม่นยำและความไว</w:t>
      </w:r>
    </w:p>
    <w:p w14:paraId="31A44759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651EFF0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</w:rPr>
        <w:t xml:space="preserve">3.5.2 </w:t>
      </w:r>
      <w:r w:rsidRPr="00476812">
        <w:rPr>
          <w:rFonts w:ascii="TH SarabunPSK" w:hAnsi="TH SarabunPSK" w:cs="TH SarabunPSK"/>
          <w:sz w:val="32"/>
          <w:szCs w:val="32"/>
          <w:cs/>
        </w:rPr>
        <w:t>มิติด้านประสิทธิภาพการคำนวณเชิงวิศวกรรม (</w:t>
      </w:r>
      <w:r w:rsidRPr="00476812">
        <w:rPr>
          <w:rFonts w:ascii="TH SarabunPSK" w:hAnsi="TH SarabunPSK" w:cs="TH SarabunPSK"/>
          <w:sz w:val="32"/>
          <w:szCs w:val="32"/>
        </w:rPr>
        <w:t>Computational Efficiency Metrics)</w:t>
      </w:r>
    </w:p>
    <w:p w14:paraId="106E6C0F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73432D1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>ประเมินความคุ้มค่าเชิงทรัพยากรผ่านระยะเวลาการฝึกสอนเฉลี่ยต่อรอบ (</w:t>
      </w:r>
      <w:r w:rsidRPr="00476812">
        <w:rPr>
          <w:rFonts w:ascii="TH SarabunPSK" w:hAnsi="TH SarabunPSK" w:cs="TH SarabunPSK"/>
          <w:sz w:val="32"/>
          <w:szCs w:val="32"/>
        </w:rPr>
        <w:t xml:space="preserve">Average Training Time per Epoch)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เพื่อพิสูจน์ความสามารถในการประมวลผลแบบคู่ขนานของสถาปัตยกรรมบนฮาร์ดแวร์ </w:t>
      </w:r>
      <w:r w:rsidRPr="00476812">
        <w:rPr>
          <w:rFonts w:ascii="TH SarabunPSK" w:hAnsi="TH SarabunPSK" w:cs="TH SarabunPSK"/>
          <w:sz w:val="32"/>
          <w:szCs w:val="32"/>
        </w:rPr>
        <w:t xml:space="preserve">GPU </w:t>
      </w:r>
      <w:r w:rsidRPr="00476812">
        <w:rPr>
          <w:rFonts w:ascii="TH SarabunPSK" w:hAnsi="TH SarabunPSK" w:cs="TH SarabunPSK"/>
          <w:sz w:val="32"/>
          <w:szCs w:val="32"/>
          <w:cs/>
        </w:rPr>
        <w:t>ควบคู่กับการติดตามอัตราการลู่เข้าของความสูญเสีย (</w:t>
      </w:r>
      <w:r w:rsidRPr="00476812">
        <w:rPr>
          <w:rFonts w:ascii="TH SarabunPSK" w:hAnsi="TH SarabunPSK" w:cs="TH SarabunPSK"/>
          <w:sz w:val="32"/>
          <w:szCs w:val="32"/>
        </w:rPr>
        <w:t xml:space="preserve">Convergence Rate)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จากการเปลี่ยนแปลงของค่า </w:t>
      </w:r>
      <w:r w:rsidRPr="00476812">
        <w:rPr>
          <w:rFonts w:ascii="TH SarabunPSK" w:hAnsi="TH SarabunPSK" w:cs="TH SarabunPSK"/>
          <w:sz w:val="32"/>
          <w:szCs w:val="32"/>
        </w:rPr>
        <w:t xml:space="preserve">Cross-Entropy Loss </w:t>
      </w:r>
      <w:r w:rsidRPr="00476812">
        <w:rPr>
          <w:rFonts w:ascii="TH SarabunPSK" w:hAnsi="TH SarabunPSK" w:cs="TH SarabunPSK"/>
          <w:sz w:val="32"/>
          <w:szCs w:val="32"/>
          <w:cs/>
        </w:rPr>
        <w:t>ในแต่ละรอบการฝึกสอน</w:t>
      </w:r>
    </w:p>
    <w:p w14:paraId="288E850C" w14:textId="77777777" w:rsidR="002107AC" w:rsidRDefault="002107A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E92E06B" w14:textId="77777777" w:rsidR="002107AC" w:rsidRPr="00FD0465" w:rsidRDefault="002107AC" w:rsidP="00FD0465">
      <w:pPr>
        <w:pStyle w:val="ListParagraph"/>
        <w:numPr>
          <w:ilvl w:val="0"/>
          <w:numId w:val="16"/>
        </w:num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D0465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ผลการทดลองและการวิเคราะห์ผล</w:t>
      </w:r>
    </w:p>
    <w:p w14:paraId="63B85883" w14:textId="77777777" w:rsidR="002107AC" w:rsidRPr="002107AC" w:rsidRDefault="002107AC" w:rsidP="002107AC">
      <w:pPr>
        <w:pStyle w:val="ListParagraph"/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32288C4E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t>การทดสอบประสิทธิภาพเชิงเปรียบเทียบระหว่างแบบจำลองโครงข่ายประสาทแบบจดจำระยะสั้นยาว (</w:t>
      </w:r>
      <w:r w:rsidRPr="002107AC">
        <w:rPr>
          <w:rFonts w:ascii="TH SarabunPSK" w:hAnsi="TH SarabunPSK" w:cs="TH SarabunPSK"/>
          <w:sz w:val="32"/>
          <w:szCs w:val="32"/>
        </w:rPr>
        <w:t xml:space="preserve">LSTM) </w:t>
      </w:r>
      <w:r w:rsidRPr="002107AC">
        <w:rPr>
          <w:rFonts w:ascii="TH SarabunPSK" w:hAnsi="TH SarabunPSK" w:cs="TH SarabunPSK"/>
          <w:sz w:val="32"/>
          <w:szCs w:val="32"/>
          <w:cs/>
        </w:rPr>
        <w:t>ในฐานะตัวแทนของกระบวนทัศน์เดิม และแบบจำลองภาษาเบิร์ต (</w:t>
      </w:r>
      <w:r w:rsidRPr="002107AC">
        <w:rPr>
          <w:rFonts w:ascii="TH SarabunPSK" w:hAnsi="TH SarabunPSK" w:cs="TH SarabunPSK"/>
          <w:sz w:val="32"/>
          <w:szCs w:val="32"/>
        </w:rPr>
        <w:t xml:space="preserve">BERT)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ในฐานะตัวแทนของกระบวนทัศน์ใหม่ ดำเนินการบนชุดข้อมูลทดสอบมาตรฐาน </w:t>
      </w:r>
      <w:r w:rsidRPr="002107AC">
        <w:rPr>
          <w:rFonts w:ascii="TH SarabunPSK" w:hAnsi="TH SarabunPSK" w:cs="TH SarabunPSK"/>
          <w:sz w:val="32"/>
          <w:szCs w:val="32"/>
        </w:rPr>
        <w:t>IMDb Review</w:t>
      </w:r>
      <w:r w:rsidR="00A56000">
        <w:rPr>
          <w:rFonts w:ascii="TH SarabunPSK" w:hAnsi="TH SarabunPSK" w:cs="TH SarabunPSK"/>
          <w:sz w:val="32"/>
          <w:szCs w:val="32"/>
        </w:rPr>
        <w:t xml:space="preserve"> [4]</w:t>
      </w:r>
      <w:r w:rsidRPr="002107AC">
        <w:rPr>
          <w:rFonts w:ascii="TH SarabunPSK" w:hAnsi="TH SarabunPSK" w:cs="TH SarabunPSK"/>
          <w:sz w:val="32"/>
          <w:szCs w:val="32"/>
        </w:rPr>
        <w:t xml:space="preserve"> </w:t>
      </w:r>
      <w:r w:rsidRPr="002107AC">
        <w:rPr>
          <w:rFonts w:ascii="TH SarabunPSK" w:hAnsi="TH SarabunPSK" w:cs="TH SarabunPSK"/>
          <w:sz w:val="32"/>
          <w:szCs w:val="32"/>
          <w:cs/>
        </w:rPr>
        <w:t>ผ่านการประมวลผลบนหน่วยประมวลผลกราฟิก (</w:t>
      </w:r>
      <w:r w:rsidRPr="002107AC">
        <w:rPr>
          <w:rFonts w:ascii="TH SarabunPSK" w:hAnsi="TH SarabunPSK" w:cs="TH SarabunPSK"/>
          <w:sz w:val="32"/>
          <w:szCs w:val="32"/>
        </w:rPr>
        <w:t xml:space="preserve">GPU)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ภายใต้สภาพแวดล้อมที่ควบคุมตัวแปรเดียวกันอย่างเคร่งครัด โดยสามารถจำแนกการวิเคราะห์ผลลัพธ์เชิงประจักษ์ออกเป็น </w:t>
      </w:r>
      <w:r w:rsidRPr="002107AC">
        <w:rPr>
          <w:rFonts w:ascii="TH SarabunPSK" w:hAnsi="TH SarabunPSK" w:cs="TH SarabunPSK"/>
          <w:sz w:val="32"/>
          <w:szCs w:val="32"/>
        </w:rPr>
        <w:t xml:space="preserve">4 </w:t>
      </w:r>
      <w:r w:rsidRPr="002107AC">
        <w:rPr>
          <w:rFonts w:ascii="TH SarabunPSK" w:hAnsi="TH SarabunPSK" w:cs="TH SarabunPSK"/>
          <w:sz w:val="32"/>
          <w:szCs w:val="32"/>
          <w:cs/>
        </w:rPr>
        <w:t>มิติสำคัญ ดังนี้:</w:t>
      </w:r>
    </w:p>
    <w:p w14:paraId="589B69B2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D32B7F1" w14:textId="77777777" w:rsidR="002107AC" w:rsidRPr="00D04598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04598">
        <w:rPr>
          <w:rFonts w:ascii="TH SarabunPSK" w:hAnsi="TH SarabunPSK" w:cs="TH SarabunPSK"/>
          <w:b/>
          <w:bCs/>
          <w:sz w:val="32"/>
          <w:szCs w:val="32"/>
        </w:rPr>
        <w:t xml:space="preserve">4.1 </w:t>
      </w:r>
      <w:r w:rsidRPr="00D04598">
        <w:rPr>
          <w:rFonts w:ascii="TH SarabunPSK" w:hAnsi="TH SarabunPSK" w:cs="TH SarabunPSK"/>
          <w:b/>
          <w:bCs/>
          <w:sz w:val="32"/>
          <w:szCs w:val="32"/>
          <w:cs/>
        </w:rPr>
        <w:t>ผลลัพธ์เชิงตัวเลขและตัวชี้วัดประสิทธิภาพ (</w:t>
      </w:r>
      <w:r w:rsidRPr="00D04598">
        <w:rPr>
          <w:rFonts w:ascii="TH SarabunPSK" w:hAnsi="TH SarabunPSK" w:cs="TH SarabunPSK"/>
          <w:b/>
          <w:bCs/>
          <w:sz w:val="32"/>
          <w:szCs w:val="32"/>
        </w:rPr>
        <w:t>Quantitative Performance Evaluation)</w:t>
      </w:r>
    </w:p>
    <w:p w14:paraId="7DC77010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t xml:space="preserve">ผลการทดสอบการรู้จำรูปแบบบนชุดข้อมูลทดสอบที่ไม่เคยผ่านการฝึกสอนมาก่อน แสดงให้เห็นถึงความแตกต่างของขีดความสามารถอย่างชัดเจน โดยแบบจำลอง </w:t>
      </w:r>
      <w:r w:rsidRPr="002107AC">
        <w:rPr>
          <w:rFonts w:ascii="TH SarabunPSK" w:hAnsi="TH SarabunPSK" w:cs="TH SarabunPSK"/>
          <w:sz w:val="32"/>
          <w:szCs w:val="32"/>
        </w:rPr>
        <w:t xml:space="preserve">BERT </w:t>
      </w:r>
      <w:r w:rsidRPr="002107AC">
        <w:rPr>
          <w:rFonts w:ascii="TH SarabunPSK" w:hAnsi="TH SarabunPSK" w:cs="TH SarabunPSK"/>
          <w:sz w:val="32"/>
          <w:szCs w:val="32"/>
          <w:cs/>
        </w:rPr>
        <w:t>มีประสิทธิภาพเหนือกว่าแบบจำลอง LSTM</w:t>
      </w:r>
      <w:r w:rsidRPr="002107AC">
        <w:rPr>
          <w:rFonts w:ascii="TH SarabunPSK" w:hAnsi="TH SarabunPSK" w:cs="TH SarabunPSK"/>
          <w:sz w:val="32"/>
          <w:szCs w:val="32"/>
        </w:rPr>
        <w:t xml:space="preserve">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ในทุกมิติของตัวชี้วัด ดังแสดงในตารางที่ </w:t>
      </w:r>
      <w:r w:rsidRPr="002107AC">
        <w:rPr>
          <w:rFonts w:ascii="TH SarabunPSK" w:hAnsi="TH SarabunPSK" w:cs="TH SarabunPSK"/>
          <w:sz w:val="32"/>
          <w:szCs w:val="32"/>
        </w:rPr>
        <w:t>2:</w:t>
      </w:r>
    </w:p>
    <w:p w14:paraId="67231C02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8F65EDB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Pr="002107AC">
        <w:rPr>
          <w:rFonts w:ascii="TH SarabunPSK" w:hAnsi="TH SarabunPSK" w:cs="TH SarabunPSK"/>
          <w:sz w:val="32"/>
          <w:szCs w:val="32"/>
        </w:rPr>
        <w:t xml:space="preserve">2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การเปรียบเทียบประสิทธิภาพการจำแนกประเภทข้อความระหว่างแบบจำลอง </w:t>
      </w:r>
      <w:r w:rsidRPr="002107AC">
        <w:rPr>
          <w:rFonts w:ascii="TH SarabunPSK" w:hAnsi="TH SarabunPSK" w:cs="TH SarabunPSK"/>
          <w:sz w:val="32"/>
          <w:szCs w:val="32"/>
        </w:rPr>
        <w:t xml:space="preserve">LSTM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107AC">
        <w:rPr>
          <w:rFonts w:ascii="TH SarabunPSK" w:hAnsi="TH SarabunPSK" w:cs="TH SarabunPSK"/>
          <w:sz w:val="32"/>
          <w:szCs w:val="32"/>
        </w:rPr>
        <w:t xml:space="preserve">BERT </w:t>
      </w:r>
      <w:r w:rsidRPr="002107AC">
        <w:rPr>
          <w:rFonts w:ascii="TH SarabunPSK" w:hAnsi="TH SarabunPSK" w:cs="TH SarabunPSK"/>
          <w:sz w:val="32"/>
          <w:szCs w:val="32"/>
          <w:cs/>
        </w:rPr>
        <w:t>จากการทดลองจริง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4"/>
        <w:gridCol w:w="2185"/>
        <w:gridCol w:w="2299"/>
        <w:gridCol w:w="1762"/>
      </w:tblGrid>
      <w:tr w:rsidR="002107AC" w:rsidRPr="002107AC" w14:paraId="1F19BDE7" w14:textId="77777777" w:rsidTr="00D0459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1C124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ตัวชี้วัดประสิทธิภาพ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B43CB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แบบจำลอง </w:t>
            </w:r>
            <w:r w:rsidRPr="002107A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LSTM (Baseline)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481B0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แบบจำลอง </w:t>
            </w:r>
            <w:r w:rsidRPr="002107A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BERT (Fine-tuning)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00698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ผลต่างการพัฒนา (</w:t>
            </w:r>
            <w:r w:rsidRPr="002107AC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2107A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</w:tc>
      </w:tr>
      <w:tr w:rsidR="002107AC" w:rsidRPr="002107AC" w14:paraId="640AB02F" w14:textId="77777777" w:rsidTr="00D045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701BD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  <w:cs/>
              </w:rPr>
              <w:t>ความถูกต้อง (</w:t>
            </w:r>
            <w:r w:rsidRPr="002107AC">
              <w:rPr>
                <w:rFonts w:ascii="TH SarabunPSK" w:hAnsi="TH SarabunPSK" w:cs="TH SarabunPSK"/>
                <w:sz w:val="32"/>
                <w:szCs w:val="32"/>
              </w:rPr>
              <w:t>Accuracy)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A79B0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55.20%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B4077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85.60%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4BB85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+30.40%</w:t>
            </w:r>
          </w:p>
        </w:tc>
      </w:tr>
      <w:tr w:rsidR="002107AC" w:rsidRPr="002107AC" w14:paraId="31D296BD" w14:textId="77777777" w:rsidTr="00D045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5F73C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  <w:cs/>
              </w:rPr>
              <w:t>ความแม่นยำ (</w:t>
            </w:r>
            <w:r w:rsidRPr="002107AC">
              <w:rPr>
                <w:rFonts w:ascii="TH SarabunPSK" w:hAnsi="TH SarabunPSK" w:cs="TH SarabunPSK"/>
                <w:sz w:val="32"/>
                <w:szCs w:val="32"/>
              </w:rPr>
              <w:t>Precision)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A6B73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54.44%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8EC86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83.72%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6B109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+29.29%</w:t>
            </w:r>
          </w:p>
        </w:tc>
      </w:tr>
      <w:tr w:rsidR="002107AC" w:rsidRPr="002107AC" w14:paraId="319CE431" w14:textId="77777777" w:rsidTr="00D045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D9CDC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  <w:cs/>
              </w:rPr>
              <w:t>ความไว (</w:t>
            </w:r>
            <w:r w:rsidRPr="002107AC">
              <w:rPr>
                <w:rFonts w:ascii="TH SarabunPSK" w:hAnsi="TH SarabunPSK" w:cs="TH SarabunPSK"/>
                <w:sz w:val="32"/>
                <w:szCs w:val="32"/>
              </w:rPr>
              <w:t>Recall)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799B6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54.88%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0A345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87.80%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48B33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+32.93%</w:t>
            </w:r>
          </w:p>
        </w:tc>
      </w:tr>
      <w:tr w:rsidR="002107AC" w:rsidRPr="002107AC" w14:paraId="11B6265C" w14:textId="77777777" w:rsidTr="00D045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AFC45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  <w:cs/>
              </w:rPr>
              <w:t>คะแนนเฉลี่ยฮาร์มอนิก (</w:t>
            </w:r>
            <m:oMath>
              <m:sSub>
                <m:sSub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1</m:t>
                  </m:r>
                </m:sub>
              </m:sSub>
            </m:oMath>
            <w:r w:rsidRPr="002107AC">
              <w:rPr>
                <w:rFonts w:ascii="TH SarabunPSK" w:hAnsi="TH SarabunPSK" w:cs="TH SarabunPSK"/>
                <w:sz w:val="32"/>
                <w:szCs w:val="32"/>
              </w:rPr>
              <w:t>-Score)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CE66A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54.66%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05A61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85.71%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82E54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+31.06%</w:t>
            </w:r>
          </w:p>
        </w:tc>
      </w:tr>
      <w:tr w:rsidR="002107AC" w:rsidRPr="002107AC" w14:paraId="34024B40" w14:textId="77777777" w:rsidTr="00D045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A42BC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  <w:cs/>
              </w:rPr>
              <w:t>เวลาฝึกสอนเฉลี่ยต่อรอบ (</w:t>
            </w:r>
            <w:r w:rsidRPr="002107AC">
              <w:rPr>
                <w:rFonts w:ascii="TH SarabunPSK" w:hAnsi="TH SarabunPSK" w:cs="TH SarabunPSK"/>
                <w:sz w:val="32"/>
                <w:szCs w:val="32"/>
              </w:rPr>
              <w:t>Time per Epoch)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ED953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 xml:space="preserve">0.82 </w:t>
            </w:r>
            <w:r w:rsidRPr="002107AC">
              <w:rPr>
                <w:rFonts w:ascii="TH SarabunPSK" w:hAnsi="TH SarabunPSK" w:cs="TH SarabunPSK"/>
                <w:sz w:val="32"/>
                <w:szCs w:val="32"/>
                <w:cs/>
              </w:rPr>
              <w:t>วินาที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41360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 xml:space="preserve">42.07 </w:t>
            </w:r>
            <w:r w:rsidRPr="002107AC">
              <w:rPr>
                <w:rFonts w:ascii="TH SarabunPSK" w:hAnsi="TH SarabunPSK" w:cs="TH SarabunPSK"/>
                <w:sz w:val="32"/>
                <w:szCs w:val="32"/>
                <w:cs/>
              </w:rPr>
              <w:t>วินาที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83BFD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 xml:space="preserve">+41.25 </w:t>
            </w:r>
            <w:r w:rsidRPr="002107AC">
              <w:rPr>
                <w:rFonts w:ascii="TH SarabunPSK" w:hAnsi="TH SarabunPSK" w:cs="TH SarabunPSK"/>
                <w:sz w:val="32"/>
                <w:szCs w:val="32"/>
                <w:cs/>
              </w:rPr>
              <w:t>วินาที</w:t>
            </w:r>
          </w:p>
        </w:tc>
      </w:tr>
    </w:tbl>
    <w:p w14:paraId="570DB722" w14:textId="77777777" w:rsid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43767DF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C98ABA8" w14:textId="77777777" w:rsidR="00D04598" w:rsidRDefault="00D04598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27FE171C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lastRenderedPageBreak/>
        <w:t xml:space="preserve">จากตารางที่ </w:t>
      </w:r>
      <w:r w:rsidRPr="002107AC">
        <w:rPr>
          <w:rFonts w:ascii="TH SarabunPSK" w:hAnsi="TH SarabunPSK" w:cs="TH SarabunPSK"/>
          <w:sz w:val="32"/>
          <w:szCs w:val="32"/>
        </w:rPr>
        <w:t xml:space="preserve">2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ข้อมูลเชิงประจักษ์ชี้ให้เห็นว่าแบบจำลอง </w:t>
      </w:r>
      <w:r w:rsidRPr="002107AC">
        <w:rPr>
          <w:rFonts w:ascii="TH SarabunPSK" w:hAnsi="TH SarabunPSK" w:cs="TH SarabunPSK"/>
          <w:sz w:val="32"/>
          <w:szCs w:val="32"/>
        </w:rPr>
        <w:t xml:space="preserve">BERT </w:t>
      </w:r>
      <w:r w:rsidRPr="002107AC">
        <w:rPr>
          <w:rFonts w:ascii="TH SarabunPSK" w:hAnsi="TH SarabunPSK" w:cs="TH SarabunPSK"/>
          <w:sz w:val="32"/>
          <w:szCs w:val="32"/>
          <w:cs/>
        </w:rPr>
        <w:t>บรรลุค่าความถูกต้องรวม (</w:t>
      </w:r>
      <w:r w:rsidRPr="002107AC">
        <w:rPr>
          <w:rFonts w:ascii="TH SarabunPSK" w:hAnsi="TH SarabunPSK" w:cs="TH SarabunPSK"/>
          <w:sz w:val="32"/>
          <w:szCs w:val="32"/>
        </w:rPr>
        <w:t xml:space="preserve">Accuracy)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ที่ร้อยละ </w:t>
      </w:r>
      <w:r w:rsidRPr="002107AC">
        <w:rPr>
          <w:rFonts w:ascii="TH SarabunPSK" w:hAnsi="TH SarabunPSK" w:cs="TH SarabunPSK"/>
          <w:sz w:val="32"/>
          <w:szCs w:val="32"/>
        </w:rPr>
        <w:t xml:space="preserve">85.60 </w:t>
      </w:r>
      <w:r w:rsidRPr="002107AC">
        <w:rPr>
          <w:rFonts w:ascii="TH SarabunPSK" w:hAnsi="TH SarabunPSK" w:cs="TH SarabunPSK"/>
          <w:sz w:val="32"/>
          <w:szCs w:val="32"/>
          <w:cs/>
        </w:rPr>
        <w:t>และค่าคะแนนเฉลี่ยฮาร์มอนิก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1</m:t>
            </m:r>
          </m:sub>
        </m:sSub>
      </m:oMath>
      <w:r w:rsidRPr="002107AC">
        <w:rPr>
          <w:rFonts w:ascii="TH SarabunPSK" w:hAnsi="TH SarabunPSK" w:cs="TH SarabunPSK"/>
          <w:sz w:val="32"/>
          <w:szCs w:val="32"/>
        </w:rPr>
        <w:t xml:space="preserve">-Score)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ที่ร้อยละ </w:t>
      </w:r>
      <w:r w:rsidRPr="002107AC">
        <w:rPr>
          <w:rFonts w:ascii="TH SarabunPSK" w:hAnsi="TH SarabunPSK" w:cs="TH SarabunPSK"/>
          <w:sz w:val="32"/>
          <w:szCs w:val="32"/>
        </w:rPr>
        <w:t xml:space="preserve">85.71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ซึ่งมีประสิทธิภาพสูงกว่าแบบจำลอง </w:t>
      </w:r>
      <w:r w:rsidRPr="002107AC">
        <w:rPr>
          <w:rFonts w:ascii="TH SarabunPSK" w:hAnsi="TH SarabunPSK" w:cs="TH SarabunPSK"/>
          <w:sz w:val="32"/>
          <w:szCs w:val="32"/>
        </w:rPr>
        <w:t xml:space="preserve">LSTM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ถึงร้อยละ </w:t>
      </w:r>
      <w:r w:rsidRPr="002107AC">
        <w:rPr>
          <w:rFonts w:ascii="TH SarabunPSK" w:hAnsi="TH SarabunPSK" w:cs="TH SarabunPSK"/>
          <w:sz w:val="32"/>
          <w:szCs w:val="32"/>
        </w:rPr>
        <w:t xml:space="preserve">30.40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107AC">
        <w:rPr>
          <w:rFonts w:ascii="TH SarabunPSK" w:hAnsi="TH SarabunPSK" w:cs="TH SarabunPSK"/>
          <w:sz w:val="32"/>
          <w:szCs w:val="32"/>
        </w:rPr>
        <w:t xml:space="preserve">31.06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ตามลำดับ ทั้งนี้ แบบจำลอง </w:t>
      </w:r>
      <w:r w:rsidRPr="002107AC">
        <w:rPr>
          <w:rFonts w:ascii="TH SarabunPSK" w:hAnsi="TH SarabunPSK" w:cs="TH SarabunPSK"/>
          <w:sz w:val="32"/>
          <w:szCs w:val="32"/>
        </w:rPr>
        <w:t xml:space="preserve">LSTM </w:t>
      </w:r>
      <w:r w:rsidRPr="002107AC">
        <w:rPr>
          <w:rFonts w:ascii="TH SarabunPSK" w:hAnsi="TH SarabunPSK" w:cs="TH SarabunPSK"/>
          <w:sz w:val="32"/>
          <w:szCs w:val="32"/>
          <w:cs/>
        </w:rPr>
        <w:t>ซึ่งเริ่มต้นการเรียนรู้ใหม่ทั้งหมดจากศูนย์ (</w:t>
      </w:r>
      <w:r w:rsidRPr="002107AC">
        <w:rPr>
          <w:rFonts w:ascii="TH SarabunPSK" w:hAnsi="TH SarabunPSK" w:cs="TH SarabunPSK"/>
          <w:sz w:val="32"/>
          <w:szCs w:val="32"/>
        </w:rPr>
        <w:t xml:space="preserve">Training from Scratch)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บนชุดข้อมูลขนาดจำกัด ทำคะแนนความถูกต้องได้เพียงร้อยละ </w:t>
      </w:r>
      <w:r w:rsidRPr="002107AC">
        <w:rPr>
          <w:rFonts w:ascii="TH SarabunPSK" w:hAnsi="TH SarabunPSK" w:cs="TH SarabunPSK"/>
          <w:sz w:val="32"/>
          <w:szCs w:val="32"/>
        </w:rPr>
        <w:t xml:space="preserve">55.20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ซึ่งสูงกว่าการทายผลแบบสุ่ม (Random Guessing) ซึ่งมีความถูกต้องร้อยละ 50.00 อยู่เพียงเล็กน้อย ในขณะที่ </w:t>
      </w:r>
      <w:r w:rsidRPr="002107AC">
        <w:rPr>
          <w:rFonts w:ascii="TH SarabunPSK" w:hAnsi="TH SarabunPSK" w:cs="TH SarabunPSK"/>
          <w:sz w:val="32"/>
          <w:szCs w:val="32"/>
        </w:rPr>
        <w:t xml:space="preserve">BERT </w:t>
      </w:r>
      <w:r w:rsidRPr="002107AC">
        <w:rPr>
          <w:rFonts w:ascii="TH SarabunPSK" w:hAnsi="TH SarabunPSK" w:cs="TH SarabunPSK"/>
          <w:sz w:val="32"/>
          <w:szCs w:val="32"/>
          <w:cs/>
        </w:rPr>
        <w:t>สามารถบรรลุค่าความไว (</w:t>
      </w:r>
      <w:r w:rsidRPr="002107AC">
        <w:rPr>
          <w:rFonts w:ascii="TH SarabunPSK" w:hAnsi="TH SarabunPSK" w:cs="TH SarabunPSK"/>
          <w:sz w:val="32"/>
          <w:szCs w:val="32"/>
        </w:rPr>
        <w:t xml:space="preserve">Recall)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สูงถึงร้อยละ </w:t>
      </w:r>
      <w:r w:rsidRPr="002107AC">
        <w:rPr>
          <w:rFonts w:ascii="TH SarabunPSK" w:hAnsi="TH SarabunPSK" w:cs="TH SarabunPSK"/>
          <w:sz w:val="32"/>
          <w:szCs w:val="32"/>
        </w:rPr>
        <w:t xml:space="preserve">87.80 </w:t>
      </w:r>
      <w:r w:rsidRPr="002107AC">
        <w:rPr>
          <w:rFonts w:ascii="TH SarabunPSK" w:hAnsi="TH SarabunPSK" w:cs="TH SarabunPSK"/>
          <w:sz w:val="32"/>
          <w:szCs w:val="32"/>
          <w:cs/>
        </w:rPr>
        <w:t>แสดงถึงขีดความสามารถในการตรวจจับและระบุคลาสความคิดเห็นได้อย่างครอบคลุม</w:t>
      </w:r>
    </w:p>
    <w:p w14:paraId="59C96729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E876F81" w14:textId="77777777" w:rsidR="002107AC" w:rsidRPr="00D04598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04598">
        <w:rPr>
          <w:rFonts w:ascii="TH SarabunPSK" w:hAnsi="TH SarabunPSK" w:cs="TH SarabunPSK"/>
          <w:b/>
          <w:bCs/>
          <w:sz w:val="32"/>
          <w:szCs w:val="32"/>
        </w:rPr>
        <w:t xml:space="preserve">4.2 </w:t>
      </w:r>
      <w:r w:rsidRPr="00D04598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การวิเคราะห์อัตราการลู่เข้าและฟังก์ชันสูญเสีย (</w:t>
      </w:r>
      <w:r w:rsidRPr="00D04598">
        <w:rPr>
          <w:rFonts w:ascii="TH SarabunPSK" w:hAnsi="TH SarabunPSK" w:cs="TH SarabunPSK"/>
          <w:b/>
          <w:bCs/>
          <w:sz w:val="32"/>
          <w:szCs w:val="32"/>
        </w:rPr>
        <w:t>Loss Convergence Analysis)</w:t>
      </w:r>
    </w:p>
    <w:p w14:paraId="4CCD7903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t>เมื่อติดตามพฤติกรรมการลดลงของฟังก์ชันสูญเสีย (</w:t>
      </w:r>
      <w:r w:rsidRPr="002107AC">
        <w:rPr>
          <w:rFonts w:ascii="TH SarabunPSK" w:hAnsi="TH SarabunPSK" w:cs="TH SarabunPSK"/>
          <w:sz w:val="32"/>
          <w:szCs w:val="32"/>
        </w:rPr>
        <w:t xml:space="preserve">Cross-Entropy Loss) </w:t>
      </w:r>
      <w:r w:rsidRPr="002107AC">
        <w:rPr>
          <w:rFonts w:ascii="TH SarabunPSK" w:hAnsi="TH SarabunPSK" w:cs="TH SarabunPSK"/>
          <w:sz w:val="32"/>
          <w:szCs w:val="32"/>
          <w:cs/>
        </w:rPr>
        <w:t>ในระหว่างกระบวนการฝึกสอน พบข้อสังเกตเชิงลึกที่สะท้อนถึงกลไกการเรียนรู้ของทั้งสองสถาปัตยกรรม ดังนี้:</w:t>
      </w:r>
    </w:p>
    <w:p w14:paraId="01A83712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2D554BE3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</w:rPr>
        <w:t xml:space="preserve">4.2.1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พฤติกรรมการเรียนรู้ของแบบจำลอง </w:t>
      </w:r>
      <w:r w:rsidRPr="002107AC">
        <w:rPr>
          <w:rFonts w:ascii="TH SarabunPSK" w:hAnsi="TH SarabunPSK" w:cs="TH SarabunPSK"/>
          <w:sz w:val="32"/>
          <w:szCs w:val="32"/>
        </w:rPr>
        <w:t>LSTM</w:t>
      </w:r>
    </w:p>
    <w:p w14:paraId="3C4D0C99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2E91359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t xml:space="preserve">ค่าความสูญเสียของ </w:t>
      </w:r>
      <w:r w:rsidRPr="002107AC">
        <w:rPr>
          <w:rFonts w:ascii="TH SarabunPSK" w:hAnsi="TH SarabunPSK" w:cs="TH SarabunPSK"/>
          <w:sz w:val="32"/>
          <w:szCs w:val="32"/>
        </w:rPr>
        <w:t xml:space="preserve">LSTM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ปรับลดลงอย่างต่อเนื่องจาก </w:t>
      </w:r>
      <w:r w:rsidRPr="002107AC">
        <w:rPr>
          <w:rFonts w:ascii="TH SarabunPSK" w:hAnsi="TH SarabunPSK" w:cs="TH SarabunPSK"/>
          <w:sz w:val="32"/>
          <w:szCs w:val="32"/>
        </w:rPr>
        <w:t xml:space="preserve">0.6976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ในรอบแรก ลงมาอยู่ที่ </w:t>
      </w:r>
      <w:r w:rsidRPr="002107AC">
        <w:rPr>
          <w:rFonts w:ascii="TH SarabunPSK" w:hAnsi="TH SarabunPSK" w:cs="TH SarabunPSK"/>
          <w:sz w:val="32"/>
          <w:szCs w:val="32"/>
        </w:rPr>
        <w:t xml:space="preserve">0.3234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ในรอบที่ </w:t>
      </w:r>
      <w:r w:rsidRPr="002107AC">
        <w:rPr>
          <w:rFonts w:ascii="TH SarabunPSK" w:hAnsi="TH SarabunPSK" w:cs="TH SarabunPSK"/>
          <w:sz w:val="32"/>
          <w:szCs w:val="32"/>
        </w:rPr>
        <w:t xml:space="preserve">5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แม้ฟังก์ชันสูญเสียบนชุดข้อมูลฝึกสอนจะลดลงอย่างชัดเจน แต่ประสิทธิภาพบนชุดข้อมูลทดสอบจริงกลับหยุดอยู่ที่ร้อยละ </w:t>
      </w:r>
      <w:r w:rsidRPr="002107AC">
        <w:rPr>
          <w:rFonts w:ascii="TH SarabunPSK" w:hAnsi="TH SarabunPSK" w:cs="TH SarabunPSK"/>
          <w:sz w:val="32"/>
          <w:szCs w:val="32"/>
        </w:rPr>
        <w:t xml:space="preserve">55.20 </w:t>
      </w:r>
      <w:r w:rsidRPr="002107AC">
        <w:rPr>
          <w:rFonts w:ascii="TH SarabunPSK" w:hAnsi="TH SarabunPSK" w:cs="TH SarabunPSK"/>
          <w:sz w:val="32"/>
          <w:szCs w:val="32"/>
          <w:cs/>
        </w:rPr>
        <w:t>ปรากฏการณ์นี้ชี้ให้เห็นถึงภาวะการเรียนรู้มากเกินไป (Overfitting)</w:t>
      </w:r>
      <w:r w:rsidRPr="002107AC">
        <w:rPr>
          <w:rFonts w:ascii="TH SarabunPSK" w:hAnsi="TH SarabunPSK" w:cs="TH SarabunPSK"/>
          <w:sz w:val="32"/>
          <w:szCs w:val="32"/>
        </w:rPr>
        <w:t xml:space="preserve"> </w:t>
      </w:r>
      <w:r w:rsidRPr="002107AC">
        <w:rPr>
          <w:rFonts w:ascii="TH SarabunPSK" w:hAnsi="TH SarabunPSK" w:cs="TH SarabunPSK"/>
          <w:sz w:val="32"/>
          <w:szCs w:val="32"/>
          <w:cs/>
        </w:rPr>
        <w:t>เนื่องจากแบบจำลองต้องพยายามสร้างเวกเตอร์แทนคำ (</w:t>
      </w:r>
      <w:r w:rsidRPr="002107AC">
        <w:rPr>
          <w:rFonts w:ascii="TH SarabunPSK" w:hAnsi="TH SarabunPSK" w:cs="TH SarabunPSK"/>
          <w:sz w:val="32"/>
          <w:szCs w:val="32"/>
        </w:rPr>
        <w:t xml:space="preserve">Embedding Space) </w:t>
      </w:r>
      <w:r w:rsidRPr="002107AC">
        <w:rPr>
          <w:rFonts w:ascii="TH SarabunPSK" w:hAnsi="TH SarabunPSK" w:cs="TH SarabunPSK"/>
          <w:sz w:val="32"/>
          <w:szCs w:val="32"/>
          <w:cs/>
        </w:rPr>
        <w:t>ควบคู่ไปกับการเรียนรู้โครงสร้างประโยคจากข้อมูลปริมาณน้อย ส่งผลให้โครงข่ายจดจำเพียงคำสำคัญเฉพาะกลุ่มแต่ไม่สามารถสรุปบริบททั่วไปได้</w:t>
      </w:r>
    </w:p>
    <w:p w14:paraId="729823AE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19DCF35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</w:rPr>
        <w:t xml:space="preserve">4.2.2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พฤติกรรมการเรียนรู้ของแบบจำลอง </w:t>
      </w:r>
      <w:r w:rsidRPr="002107AC">
        <w:rPr>
          <w:rFonts w:ascii="TH SarabunPSK" w:hAnsi="TH SarabunPSK" w:cs="TH SarabunPSK"/>
          <w:sz w:val="32"/>
          <w:szCs w:val="32"/>
        </w:rPr>
        <w:t>BERT</w:t>
      </w:r>
    </w:p>
    <w:p w14:paraId="2E230DFB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1DC14FA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t xml:space="preserve">แบบจำลอง </w:t>
      </w:r>
      <w:r w:rsidRPr="002107AC">
        <w:rPr>
          <w:rFonts w:ascii="TH SarabunPSK" w:hAnsi="TH SarabunPSK" w:cs="TH SarabunPSK"/>
          <w:sz w:val="32"/>
          <w:szCs w:val="32"/>
        </w:rPr>
        <w:t xml:space="preserve">BERT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แสดงอัตราการลู่เข้าที่รวดเร็วกว่าอย่างเด่นชัด โดยเริ่มต้นรอบแรกด้วยค่าความสูญเสียเพียง </w:t>
      </w:r>
      <w:r w:rsidRPr="002107AC">
        <w:rPr>
          <w:rFonts w:ascii="TH SarabunPSK" w:hAnsi="TH SarabunPSK" w:cs="TH SarabunPSK"/>
          <w:sz w:val="32"/>
          <w:szCs w:val="32"/>
        </w:rPr>
        <w:t xml:space="preserve">0.4826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และลดลงเหลือ </w:t>
      </w:r>
      <w:r w:rsidRPr="002107AC">
        <w:rPr>
          <w:rFonts w:ascii="TH SarabunPSK" w:hAnsi="TH SarabunPSK" w:cs="TH SarabunPSK"/>
          <w:sz w:val="32"/>
          <w:szCs w:val="32"/>
        </w:rPr>
        <w:t xml:space="preserve">0.1369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ภายในระยะเวลาการฝึกสอนเพียง </w:t>
      </w:r>
      <w:r w:rsidRPr="002107AC">
        <w:rPr>
          <w:rFonts w:ascii="TH SarabunPSK" w:hAnsi="TH SarabunPSK" w:cs="TH SarabunPSK"/>
          <w:sz w:val="32"/>
          <w:szCs w:val="32"/>
        </w:rPr>
        <w:t xml:space="preserve">3 </w:t>
      </w:r>
      <w:r w:rsidRPr="002107AC">
        <w:rPr>
          <w:rFonts w:ascii="TH SarabunPSK" w:hAnsi="TH SarabunPSK" w:cs="TH SarabunPSK"/>
          <w:sz w:val="32"/>
          <w:szCs w:val="32"/>
          <w:cs/>
        </w:rPr>
        <w:t>รอบ ผลลัพธ์ดังกล่าวพิสูจน์ถึงข้อได้เปรียบของการถ่ายโอนการเรียนรู้ (Transfer Learning)</w:t>
      </w:r>
      <w:r w:rsidRPr="002107AC">
        <w:rPr>
          <w:rFonts w:ascii="TH SarabunPSK" w:hAnsi="TH SarabunPSK" w:cs="TH SarabunPSK"/>
          <w:sz w:val="32"/>
          <w:szCs w:val="32"/>
        </w:rPr>
        <w:t xml:space="preserve"> </w:t>
      </w:r>
      <w:r w:rsidRPr="002107AC">
        <w:rPr>
          <w:rFonts w:ascii="TH SarabunPSK" w:hAnsi="TH SarabunPSK" w:cs="TH SarabunPSK"/>
          <w:sz w:val="32"/>
          <w:szCs w:val="32"/>
          <w:cs/>
        </w:rPr>
        <w:t>จากการฝึกสอนล่วงหน้า (</w:t>
      </w:r>
      <w:r w:rsidRPr="002107AC">
        <w:rPr>
          <w:rFonts w:ascii="TH SarabunPSK" w:hAnsi="TH SarabunPSK" w:cs="TH SarabunPSK"/>
          <w:sz w:val="32"/>
          <w:szCs w:val="32"/>
        </w:rPr>
        <w:t xml:space="preserve">Pre-training) </w:t>
      </w:r>
      <w:r w:rsidRPr="002107AC">
        <w:rPr>
          <w:rFonts w:ascii="TH SarabunPSK" w:hAnsi="TH SarabunPSK" w:cs="TH SarabunPSK"/>
          <w:sz w:val="32"/>
          <w:szCs w:val="32"/>
          <w:cs/>
        </w:rPr>
        <w:t>ซึ่งแบบจำลองมีโครงสร้างความเข้าใจทางภาษาและไวยากรณ์ที่สมบูรณ์อยู่แล้ว ทำให้การปรับจูนพารามิเตอร์เฉพาะงาน (</w:t>
      </w:r>
      <w:r w:rsidRPr="002107AC">
        <w:rPr>
          <w:rFonts w:ascii="TH SarabunPSK" w:hAnsi="TH SarabunPSK" w:cs="TH SarabunPSK"/>
          <w:sz w:val="32"/>
          <w:szCs w:val="32"/>
        </w:rPr>
        <w:t xml:space="preserve">Fine-tuning) </w:t>
      </w:r>
      <w:r w:rsidRPr="002107AC">
        <w:rPr>
          <w:rFonts w:ascii="TH SarabunPSK" w:hAnsi="TH SarabunPSK" w:cs="TH SarabunPSK"/>
          <w:sz w:val="32"/>
          <w:szCs w:val="32"/>
          <w:cs/>
        </w:rPr>
        <w:t>เข้าสู่จุดเหมาะสมที่สุดได้อย่างรวดเร็วและมีเสถียรภาพสูง</w:t>
      </w:r>
    </w:p>
    <w:p w14:paraId="431D768A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C595D0E" w14:textId="77777777" w:rsidR="00F53C04" w:rsidRDefault="00F53C04" w:rsidP="002107AC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B53C284" w14:textId="77777777" w:rsidR="00F53C04" w:rsidRDefault="00F53C04" w:rsidP="002107AC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75A3965" w14:textId="77777777" w:rsidR="00F53C04" w:rsidRDefault="00F53C04" w:rsidP="002107AC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B58797C" w14:textId="77777777" w:rsidR="002107AC" w:rsidRPr="00D04598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04598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4.3 </w:t>
      </w:r>
      <w:r w:rsidRPr="00D04598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การวิเคราะห์ประสิทธิภาพเชิงการคำนวณและความคุ้มค่า (</w:t>
      </w:r>
      <w:r w:rsidRPr="00D04598">
        <w:rPr>
          <w:rFonts w:ascii="TH SarabunPSK" w:hAnsi="TH SarabunPSK" w:cs="TH SarabunPSK"/>
          <w:b/>
          <w:bCs/>
          <w:sz w:val="32"/>
          <w:szCs w:val="32"/>
        </w:rPr>
        <w:t>Computational Efficiency and Trade-offs)</w:t>
      </w:r>
    </w:p>
    <w:p w14:paraId="7C3960CF" w14:textId="77777777" w:rsidR="00D04598" w:rsidRDefault="002107AC" w:rsidP="00D04598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t xml:space="preserve">ในมิติของเวลาการคำนวณเชิงวิศวกรรม แบบจำลอง </w:t>
      </w:r>
      <w:r w:rsidRPr="002107AC">
        <w:rPr>
          <w:rFonts w:ascii="TH SarabunPSK" w:hAnsi="TH SarabunPSK" w:cs="TH SarabunPSK"/>
          <w:sz w:val="32"/>
          <w:szCs w:val="32"/>
        </w:rPr>
        <w:t xml:space="preserve">LSTM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ใช้เวลาฝึกสอนเฉลี่ยเพียง </w:t>
      </w:r>
      <w:r w:rsidRPr="002107AC">
        <w:rPr>
          <w:rFonts w:ascii="TH SarabunPSK" w:hAnsi="TH SarabunPSK" w:cs="TH SarabunPSK"/>
          <w:sz w:val="32"/>
          <w:szCs w:val="32"/>
        </w:rPr>
        <w:t xml:space="preserve">0.82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วินาทีต่อรอบ ขณะที่แบบจำลอง </w:t>
      </w:r>
      <w:r w:rsidRPr="002107AC">
        <w:rPr>
          <w:rFonts w:ascii="TH SarabunPSK" w:hAnsi="TH SarabunPSK" w:cs="TH SarabunPSK"/>
          <w:sz w:val="32"/>
          <w:szCs w:val="32"/>
        </w:rPr>
        <w:t xml:space="preserve">BERT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ใช้เวลาเฉลี่ย </w:t>
      </w:r>
      <w:r w:rsidRPr="002107AC">
        <w:rPr>
          <w:rFonts w:ascii="TH SarabunPSK" w:hAnsi="TH SarabunPSK" w:cs="TH SarabunPSK"/>
          <w:sz w:val="32"/>
          <w:szCs w:val="32"/>
        </w:rPr>
        <w:t xml:space="preserve">42.07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วินาทีต่อรอบ ซึ่งช้ากว่าประมาณ </w:t>
      </w:r>
      <w:r w:rsidRPr="002107AC">
        <w:rPr>
          <w:rFonts w:ascii="TH SarabunPSK" w:hAnsi="TH SarabunPSK" w:cs="TH SarabunPSK"/>
          <w:sz w:val="32"/>
          <w:szCs w:val="32"/>
        </w:rPr>
        <w:t xml:space="preserve">51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เท่า ความแตกต่างนี้เป็นผลมาจากขนาดของพารามิเตอร์ที่แตกต่างกันอย่างมาก โดย </w:t>
      </w:r>
      <w:r w:rsidRPr="002107AC">
        <w:rPr>
          <w:rFonts w:ascii="TH SarabunPSK" w:hAnsi="TH SarabunPSK" w:cs="TH SarabunPSK"/>
          <w:sz w:val="32"/>
          <w:szCs w:val="32"/>
        </w:rPr>
        <w:t xml:space="preserve">BERT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ประกอบด้วยพารามิเตอร์กว่า </w:t>
      </w:r>
      <w:r w:rsidRPr="002107AC">
        <w:rPr>
          <w:rFonts w:ascii="TH SarabunPSK" w:hAnsi="TH SarabunPSK" w:cs="TH SarabunPSK"/>
          <w:sz w:val="32"/>
          <w:szCs w:val="32"/>
        </w:rPr>
        <w:t xml:space="preserve">110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ล้านตัว ผ่านชั้น </w:t>
      </w:r>
      <w:r w:rsidRPr="002107AC">
        <w:rPr>
          <w:rFonts w:ascii="TH SarabunPSK" w:hAnsi="TH SarabunPSK" w:cs="TH SarabunPSK"/>
          <w:sz w:val="32"/>
          <w:szCs w:val="32"/>
        </w:rPr>
        <w:t xml:space="preserve">Transformer Encoder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2107AC">
        <w:rPr>
          <w:rFonts w:ascii="TH SarabunPSK" w:hAnsi="TH SarabunPSK" w:cs="TH SarabunPSK"/>
          <w:sz w:val="32"/>
          <w:szCs w:val="32"/>
        </w:rPr>
        <w:t xml:space="preserve">12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ชั้น ในขณะที่ LSTM มีพารามิเตอร์ประมาณ 4.04 ล้านตัว (ส่วนใหญ่มาจากชั้น Embedding ขนาด 30,522 × 128) อย่างไรก็ตาม เมื่อพิจารณาความคุ้มค่าระหว่างต้นทุนเวลาและประสิทธิภาพการรู้จำรูปแบบ การแลกเวลาการประมวลผลที่เพิ่มขึ้นเพื่อให้ได้ค่าความถูกต้องเพิ่มขึ้นถึงร้อยละ </w:t>
      </w:r>
      <w:r w:rsidRPr="002107AC">
        <w:rPr>
          <w:rFonts w:ascii="TH SarabunPSK" w:hAnsi="TH SarabunPSK" w:cs="TH SarabunPSK"/>
          <w:sz w:val="32"/>
          <w:szCs w:val="32"/>
        </w:rPr>
        <w:t xml:space="preserve">30.40 </w:t>
      </w:r>
      <w:r w:rsidRPr="002107AC">
        <w:rPr>
          <w:rFonts w:ascii="TH SarabunPSK" w:hAnsi="TH SarabunPSK" w:cs="TH SarabunPSK"/>
          <w:sz w:val="32"/>
          <w:szCs w:val="32"/>
          <w:cs/>
        </w:rPr>
        <w:t>ถือเป็นข้อได้เปรียบที่สำคัญยิ่งสำหรับระบบการรู้จำรูปแบบในทางปฏิบัติ</w:t>
      </w:r>
    </w:p>
    <w:p w14:paraId="4043F270" w14:textId="77777777" w:rsidR="002107AC" w:rsidRPr="00D04598" w:rsidRDefault="002107AC" w:rsidP="00D04598">
      <w:pPr>
        <w:spacing w:after="0"/>
        <w:ind w:left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</w:rPr>
        <w:br/>
      </w:r>
      <w:r w:rsidRPr="00D04598">
        <w:rPr>
          <w:rFonts w:ascii="TH SarabunPSK" w:hAnsi="TH SarabunPSK" w:cs="TH SarabunPSK"/>
          <w:b/>
          <w:bCs/>
          <w:sz w:val="32"/>
          <w:szCs w:val="32"/>
        </w:rPr>
        <w:t xml:space="preserve">4.4 </w:t>
      </w:r>
      <w:r w:rsidRPr="00D04598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การวิเคราะห์ความผิดพลาดและข้อจำกัดเชิงโครงสร้าง (</w:t>
      </w:r>
      <w:r w:rsidRPr="00D04598">
        <w:rPr>
          <w:rFonts w:ascii="TH SarabunPSK" w:hAnsi="TH SarabunPSK" w:cs="TH SarabunPSK"/>
          <w:b/>
          <w:bCs/>
          <w:sz w:val="32"/>
          <w:szCs w:val="32"/>
        </w:rPr>
        <w:t>Qualitative and Error Analysis)</w:t>
      </w:r>
    </w:p>
    <w:p w14:paraId="09B89BAA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t xml:space="preserve">ผลต่างของประสิทธิภาพกว่าร้อยละ </w:t>
      </w:r>
      <w:r w:rsidRPr="002107AC">
        <w:rPr>
          <w:rFonts w:ascii="TH SarabunPSK" w:hAnsi="TH SarabunPSK" w:cs="TH SarabunPSK"/>
          <w:sz w:val="32"/>
          <w:szCs w:val="32"/>
        </w:rPr>
        <w:t xml:space="preserve">30.40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ตอกย้ำถึงความเหนือกว่าของกระบวนทัศน์ใหม่ผ่านโครงสร้าง </w:t>
      </w:r>
      <w:r w:rsidRPr="002107AC">
        <w:rPr>
          <w:rFonts w:ascii="TH SarabunPSK" w:hAnsi="TH SarabunPSK" w:cs="TH SarabunPSK"/>
          <w:sz w:val="32"/>
          <w:szCs w:val="32"/>
        </w:rPr>
        <w:t xml:space="preserve">Self-Attention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2107AC">
        <w:rPr>
          <w:rFonts w:ascii="TH SarabunPSK" w:hAnsi="TH SarabunPSK" w:cs="TH SarabunPSK"/>
          <w:sz w:val="32"/>
          <w:szCs w:val="32"/>
        </w:rPr>
        <w:t xml:space="preserve">2 </w:t>
      </w:r>
      <w:r w:rsidRPr="002107AC">
        <w:rPr>
          <w:rFonts w:ascii="TH SarabunPSK" w:hAnsi="TH SarabunPSK" w:cs="TH SarabunPSK"/>
          <w:sz w:val="32"/>
          <w:szCs w:val="32"/>
          <w:cs/>
        </w:rPr>
        <w:t>มิติสำคัญ ได้แก่:</w:t>
      </w:r>
    </w:p>
    <w:p w14:paraId="0A388E98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36C31BC9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</w:rPr>
        <w:t xml:space="preserve">4.4.1 </w:t>
      </w:r>
      <w:r w:rsidRPr="002107AC">
        <w:rPr>
          <w:rFonts w:ascii="TH SarabunPSK" w:hAnsi="TH SarabunPSK" w:cs="TH SarabunPSK"/>
          <w:sz w:val="32"/>
          <w:szCs w:val="32"/>
          <w:cs/>
        </w:rPr>
        <w:t>การจัดการกับบริบทระยะไกล (</w:t>
      </w:r>
      <w:r w:rsidRPr="002107AC">
        <w:rPr>
          <w:rFonts w:ascii="TH SarabunPSK" w:hAnsi="TH SarabunPSK" w:cs="TH SarabunPSK"/>
          <w:sz w:val="32"/>
          <w:szCs w:val="32"/>
        </w:rPr>
        <w:t>Long-term Dependencies)</w:t>
      </w:r>
    </w:p>
    <w:p w14:paraId="760DBB31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7D34A74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t xml:space="preserve">ในการจำแนกบทวิจารณ์ภาพยนตร์ที่มีความยาว ข้อความมักมีโครงสร้างที่ซับซ้อน เช่น การกล่าวถึงข้อความเชิงบวกในตอนต้นแต่หักมุมเป็นเชิงลบในตอนท้าย แบบจำลอง </w:t>
      </w:r>
      <w:r w:rsidRPr="002107AC">
        <w:rPr>
          <w:rFonts w:ascii="TH SarabunPSK" w:hAnsi="TH SarabunPSK" w:cs="TH SarabunPSK"/>
          <w:sz w:val="32"/>
          <w:szCs w:val="32"/>
        </w:rPr>
        <w:t xml:space="preserve">LSTM </w:t>
      </w:r>
      <w:r w:rsidRPr="002107AC">
        <w:rPr>
          <w:rFonts w:ascii="TH SarabunPSK" w:hAnsi="TH SarabunPSK" w:cs="TH SarabunPSK"/>
          <w:sz w:val="32"/>
          <w:szCs w:val="32"/>
          <w:cs/>
        </w:rPr>
        <w:t>มีข้อจำกัดด้านการลดทอนของสารสนเทศตามลำดับเวลา (</w:t>
      </w:r>
      <w:r w:rsidRPr="002107AC">
        <w:rPr>
          <w:rFonts w:ascii="TH SarabunPSK" w:hAnsi="TH SarabunPSK" w:cs="TH SarabunPSK"/>
          <w:sz w:val="32"/>
          <w:szCs w:val="32"/>
        </w:rPr>
        <w:t xml:space="preserve">Context Decay)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ทำให้ข้อมูลจากส่วนต้นประโยคสูญหายไปก่อนจะถึงหน่วยประมวลผลสุดท้าย ในขณะที่ </w:t>
      </w:r>
      <w:r w:rsidRPr="002107AC">
        <w:rPr>
          <w:rFonts w:ascii="TH SarabunPSK" w:hAnsi="TH SarabunPSK" w:cs="TH SarabunPSK"/>
          <w:sz w:val="32"/>
          <w:szCs w:val="32"/>
        </w:rPr>
        <w:t xml:space="preserve">BERT </w:t>
      </w:r>
      <w:r w:rsidRPr="002107AC">
        <w:rPr>
          <w:rFonts w:ascii="TH SarabunPSK" w:hAnsi="TH SarabunPSK" w:cs="TH SarabunPSK"/>
          <w:sz w:val="32"/>
          <w:szCs w:val="32"/>
          <w:cs/>
        </w:rPr>
        <w:t>คำนวณความสัมพันธ์ระหว่างคู่คำทุกตำแหน่งพร้อมกัน จึงสามารถจับความหมายของประโยคหักมุมได้อย่างแม่นยำ</w:t>
      </w:r>
    </w:p>
    <w:p w14:paraId="4FDBFD29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58BF080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</w:rPr>
        <w:t xml:space="preserve">4.4.2 </w:t>
      </w:r>
      <w:r w:rsidRPr="002107AC">
        <w:rPr>
          <w:rFonts w:ascii="TH SarabunPSK" w:hAnsi="TH SarabunPSK" w:cs="TH SarabunPSK"/>
          <w:sz w:val="32"/>
          <w:szCs w:val="32"/>
          <w:cs/>
        </w:rPr>
        <w:t>การเข้ารหัสบริบทแบบสองทิศทางที่แท้จริง (</w:t>
      </w:r>
      <w:r w:rsidRPr="002107AC">
        <w:rPr>
          <w:rFonts w:ascii="TH SarabunPSK" w:hAnsi="TH SarabunPSK" w:cs="TH SarabunPSK"/>
          <w:sz w:val="32"/>
          <w:szCs w:val="32"/>
        </w:rPr>
        <w:t>Bidirectional Representation)</w:t>
      </w:r>
    </w:p>
    <w:p w14:paraId="249639D7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3235B0B1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t xml:space="preserve">คำศัพท์ที่มีความกำกวมหรือคำปฏิเสธ เช่น คำว่า </w:t>
      </w:r>
      <w:r w:rsidRPr="002107AC">
        <w:rPr>
          <w:rFonts w:ascii="TH SarabunPSK" w:hAnsi="TH SarabunPSK" w:cs="TH SarabunPSK"/>
          <w:sz w:val="32"/>
          <w:szCs w:val="32"/>
        </w:rPr>
        <w:t xml:space="preserve">not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107AC">
        <w:rPr>
          <w:rFonts w:ascii="TH SarabunPSK" w:hAnsi="TH SarabunPSK" w:cs="TH SarabunPSK"/>
          <w:sz w:val="32"/>
          <w:szCs w:val="32"/>
        </w:rPr>
        <w:t xml:space="preserve">barely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มักทำให้ </w:t>
      </w:r>
      <w:r w:rsidRPr="002107AC">
        <w:rPr>
          <w:rFonts w:ascii="TH SarabunPSK" w:hAnsi="TH SarabunPSK" w:cs="TH SarabunPSK"/>
          <w:sz w:val="32"/>
          <w:szCs w:val="32"/>
        </w:rPr>
        <w:t xml:space="preserve">LSTM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สับสนเมื่อต้องประมวลผลจากซ้ายไปขวาทีละขั้นตอน แต่โครงสร้างของ </w:t>
      </w:r>
      <w:r w:rsidRPr="002107AC">
        <w:rPr>
          <w:rFonts w:ascii="TH SarabunPSK" w:hAnsi="TH SarabunPSK" w:cs="TH SarabunPSK"/>
          <w:sz w:val="32"/>
          <w:szCs w:val="32"/>
        </w:rPr>
        <w:t xml:space="preserve">BERT </w:t>
      </w:r>
      <w:r w:rsidRPr="002107AC">
        <w:rPr>
          <w:rFonts w:ascii="TH SarabunPSK" w:hAnsi="TH SarabunPSK" w:cs="TH SarabunPSK"/>
          <w:sz w:val="32"/>
          <w:szCs w:val="32"/>
          <w:cs/>
        </w:rPr>
        <w:t>รับรู้บริบททั้งซ้ายและขวาพร้อมกัน ทำให้สามารถแยกแยะความหมายเชิงประชดประชันหรือการปฏิเสธซ้อนได้อย่างถูกต้อง ส่งผลให้เกิดความคลาดเคลื่อนในการจำแนกประเภทต่ำกว่าแบบจำลองเดิมอย่างชัดเจน</w:t>
      </w:r>
    </w:p>
    <w:p w14:paraId="50C849FF" w14:textId="77777777" w:rsidR="00D04598" w:rsidRDefault="00D04598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ECB915B" w14:textId="77777777" w:rsidR="009B3B08" w:rsidRPr="00137B83" w:rsidRDefault="009B3B08" w:rsidP="00137B83">
      <w:pPr>
        <w:pStyle w:val="ListParagraph"/>
        <w:numPr>
          <w:ilvl w:val="0"/>
          <w:numId w:val="16"/>
        </w:num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37B83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สรุปผลการทดลอง (</w:t>
      </w:r>
      <w:r w:rsidRPr="00137B83">
        <w:rPr>
          <w:rFonts w:ascii="TH SarabunPSK" w:hAnsi="TH SarabunPSK" w:cs="TH SarabunPSK"/>
          <w:b/>
          <w:bCs/>
          <w:sz w:val="36"/>
          <w:szCs w:val="36"/>
        </w:rPr>
        <w:t>Conclusion)</w:t>
      </w:r>
    </w:p>
    <w:p w14:paraId="5294221B" w14:textId="77777777" w:rsidR="00137B83" w:rsidRPr="00137B83" w:rsidRDefault="00137B83" w:rsidP="00137B83">
      <w:pPr>
        <w:pStyle w:val="ListParagraph"/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7ED3BAE" w14:textId="77777777" w:rsidR="009B3B08" w:rsidRPr="009B3B08" w:rsidRDefault="009B3B08" w:rsidP="009B3B08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9B3B08">
        <w:rPr>
          <w:rFonts w:ascii="TH SarabunPSK" w:hAnsi="TH SarabunPSK" w:cs="TH SarabunPSK"/>
          <w:sz w:val="32"/>
          <w:szCs w:val="32"/>
          <w:cs/>
        </w:rPr>
        <w:t>การทดลองเชิงเปรียบเทียบเพื่อศึกษาการเปลี่ยนผ่านของกระบวนทัศน์การรู้จำรูปแบบ ระหว่างแบบจำลองโครงข่ายประสาทแบบจดจำระยะสั้นยาว (</w:t>
      </w:r>
      <w:r w:rsidRPr="009B3B08">
        <w:rPr>
          <w:rFonts w:ascii="TH SarabunPSK" w:hAnsi="TH SarabunPSK" w:cs="TH SarabunPSK"/>
          <w:sz w:val="32"/>
          <w:szCs w:val="32"/>
        </w:rPr>
        <w:t xml:space="preserve">LSTM) </w:t>
      </w:r>
      <w:r w:rsidRPr="009B3B08">
        <w:rPr>
          <w:rFonts w:ascii="TH SarabunPSK" w:hAnsi="TH SarabunPSK" w:cs="TH SarabunPSK"/>
          <w:sz w:val="32"/>
          <w:szCs w:val="32"/>
          <w:cs/>
        </w:rPr>
        <w:t>ซึ่งเป็นตัวแทนของกระบวนทัศน์เดิม กับแบบจำลองภาษาเบิร์ต (</w:t>
      </w:r>
      <w:r w:rsidRPr="009B3B08">
        <w:rPr>
          <w:rFonts w:ascii="TH SarabunPSK" w:hAnsi="TH SarabunPSK" w:cs="TH SarabunPSK"/>
          <w:sz w:val="32"/>
          <w:szCs w:val="32"/>
        </w:rPr>
        <w:t xml:space="preserve">BERT)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ซึ่งเป็นตัวแทนของกระบวนทัศน์ใหม่ ภายใต้ภารกิจการจำแนกความรู้สึกจากข้อความบนชุดข้อมูล </w:t>
      </w:r>
      <w:r w:rsidRPr="009B3B08">
        <w:rPr>
          <w:rFonts w:ascii="TH SarabunPSK" w:hAnsi="TH SarabunPSK" w:cs="TH SarabunPSK"/>
          <w:sz w:val="32"/>
          <w:szCs w:val="32"/>
        </w:rPr>
        <w:t xml:space="preserve">IMDb </w:t>
      </w:r>
      <w:r w:rsidR="00A56000">
        <w:rPr>
          <w:rFonts w:ascii="TH SarabunPSK" w:hAnsi="TH SarabunPSK" w:cs="TH SarabunPSK"/>
          <w:sz w:val="32"/>
          <w:szCs w:val="32"/>
        </w:rPr>
        <w:t xml:space="preserve">[4] </w:t>
      </w:r>
      <w:r w:rsidRPr="009B3B08">
        <w:rPr>
          <w:rFonts w:ascii="TH SarabunPSK" w:hAnsi="TH SarabunPSK" w:cs="TH SarabunPSK"/>
          <w:sz w:val="32"/>
          <w:szCs w:val="32"/>
          <w:cs/>
        </w:rPr>
        <w:t>สามารถสรุปผลการวิจัยเชิงประจักษ์ได้ดังนี้</w:t>
      </w:r>
    </w:p>
    <w:p w14:paraId="03173BD6" w14:textId="77777777" w:rsidR="009B3B08" w:rsidRPr="009B3B08" w:rsidRDefault="009B3B08" w:rsidP="009B3B08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2D5F2802" w14:textId="77777777" w:rsidR="009B3B08" w:rsidRPr="009B3B08" w:rsidRDefault="009B3B08" w:rsidP="009B3B08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9B3B08">
        <w:rPr>
          <w:rFonts w:ascii="TH SarabunPSK" w:hAnsi="TH SarabunPSK" w:cs="TH SarabunPSK"/>
          <w:sz w:val="32"/>
          <w:szCs w:val="32"/>
          <w:cs/>
        </w:rPr>
        <w:t xml:space="preserve">แบบจำลอง </w:t>
      </w:r>
      <w:r w:rsidRPr="009B3B08">
        <w:rPr>
          <w:rFonts w:ascii="TH SarabunPSK" w:hAnsi="TH SarabunPSK" w:cs="TH SarabunPSK"/>
          <w:sz w:val="32"/>
          <w:szCs w:val="32"/>
        </w:rPr>
        <w:t xml:space="preserve">BERT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มีประสิทธิภาพในการรู้จำรูปแบบเหนือกว่าแบบจำลอง </w:t>
      </w:r>
      <w:r w:rsidRPr="009B3B08">
        <w:rPr>
          <w:rFonts w:ascii="TH SarabunPSK" w:hAnsi="TH SarabunPSK" w:cs="TH SarabunPSK"/>
          <w:sz w:val="32"/>
          <w:szCs w:val="32"/>
        </w:rPr>
        <w:t xml:space="preserve">LSTM </w:t>
      </w:r>
      <w:r w:rsidRPr="009B3B08">
        <w:rPr>
          <w:rFonts w:ascii="TH SarabunPSK" w:hAnsi="TH SarabunPSK" w:cs="TH SarabunPSK"/>
          <w:sz w:val="32"/>
          <w:szCs w:val="32"/>
          <w:cs/>
        </w:rPr>
        <w:t>อย่างชัดเจนในทุกตัวชี้วัด โดยทำค่าความถูกต้องรวม (</w:t>
      </w:r>
      <w:r w:rsidRPr="009B3B08">
        <w:rPr>
          <w:rFonts w:ascii="TH SarabunPSK" w:hAnsi="TH SarabunPSK" w:cs="TH SarabunPSK"/>
          <w:sz w:val="32"/>
          <w:szCs w:val="32"/>
        </w:rPr>
        <w:t xml:space="preserve">Accuracy)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ได้ร้อยละ </w:t>
      </w:r>
      <w:r w:rsidRPr="009B3B08">
        <w:rPr>
          <w:rFonts w:ascii="TH SarabunPSK" w:hAnsi="TH SarabunPSK" w:cs="TH SarabunPSK"/>
          <w:sz w:val="32"/>
          <w:szCs w:val="32"/>
        </w:rPr>
        <w:t xml:space="preserve">85.60 </w:t>
      </w:r>
      <w:r w:rsidRPr="009B3B08">
        <w:rPr>
          <w:rFonts w:ascii="TH SarabunPSK" w:hAnsi="TH SarabunPSK" w:cs="TH SarabunPSK"/>
          <w:sz w:val="32"/>
          <w:szCs w:val="32"/>
          <w:cs/>
        </w:rPr>
        <w:t>และค่าคะแนนเฉลี่ยฮาร์มอนิก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1</m:t>
            </m:r>
          </m:sub>
        </m:sSub>
      </m:oMath>
      <w:r w:rsidRPr="009B3B08">
        <w:rPr>
          <w:rFonts w:ascii="TH SarabunPSK" w:hAnsi="TH SarabunPSK" w:cs="TH SarabunPSK"/>
          <w:sz w:val="32"/>
          <w:szCs w:val="32"/>
        </w:rPr>
        <w:t xml:space="preserve">-Score)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ร้อยละ </w:t>
      </w:r>
      <w:r w:rsidRPr="009B3B08">
        <w:rPr>
          <w:rFonts w:ascii="TH SarabunPSK" w:hAnsi="TH SarabunPSK" w:cs="TH SarabunPSK"/>
          <w:sz w:val="32"/>
          <w:szCs w:val="32"/>
        </w:rPr>
        <w:t xml:space="preserve">85.71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ซึ่งสูงกว่าแบบจำลอง </w:t>
      </w:r>
      <w:r w:rsidRPr="009B3B08">
        <w:rPr>
          <w:rFonts w:ascii="TH SarabunPSK" w:hAnsi="TH SarabunPSK" w:cs="TH SarabunPSK"/>
          <w:sz w:val="32"/>
          <w:szCs w:val="32"/>
        </w:rPr>
        <w:t xml:space="preserve">LSTM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ที่ทำได้เพียงร้อยละ </w:t>
      </w:r>
      <w:r w:rsidRPr="009B3B08">
        <w:rPr>
          <w:rFonts w:ascii="TH SarabunPSK" w:hAnsi="TH SarabunPSK" w:cs="TH SarabunPSK"/>
          <w:sz w:val="32"/>
          <w:szCs w:val="32"/>
        </w:rPr>
        <w:t xml:space="preserve">55.20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B3B08">
        <w:rPr>
          <w:rFonts w:ascii="TH SarabunPSK" w:hAnsi="TH SarabunPSK" w:cs="TH SarabunPSK"/>
          <w:sz w:val="32"/>
          <w:szCs w:val="32"/>
        </w:rPr>
        <w:t xml:space="preserve">54.66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ตามลำดับ คิดเป็นผลต่างความถูกต้องที่เพิ่มขึ้นถึงร้อยละ </w:t>
      </w:r>
      <w:r w:rsidRPr="009B3B08">
        <w:rPr>
          <w:rFonts w:ascii="TH SarabunPSK" w:hAnsi="TH SarabunPSK" w:cs="TH SarabunPSK"/>
          <w:sz w:val="32"/>
          <w:szCs w:val="32"/>
        </w:rPr>
        <w:t xml:space="preserve">30.40 </w:t>
      </w:r>
      <w:r w:rsidRPr="009B3B08">
        <w:rPr>
          <w:rFonts w:ascii="TH SarabunPSK" w:hAnsi="TH SarabunPSK" w:cs="TH SarabunPSK"/>
          <w:sz w:val="32"/>
          <w:szCs w:val="32"/>
          <w:cs/>
        </w:rPr>
        <w:t>ความแตกต่างดังกล่าวพิสูจน์ให้เห็นว่า กลไกความใส่ใจตนเอง (</w:t>
      </w:r>
      <w:r w:rsidRPr="009B3B08">
        <w:rPr>
          <w:rFonts w:ascii="TH SarabunPSK" w:hAnsi="TH SarabunPSK" w:cs="TH SarabunPSK"/>
          <w:sz w:val="32"/>
          <w:szCs w:val="32"/>
        </w:rPr>
        <w:t xml:space="preserve">Self-Attention) </w:t>
      </w:r>
      <w:r w:rsidRPr="009B3B08">
        <w:rPr>
          <w:rFonts w:ascii="TH SarabunPSK" w:hAnsi="TH SarabunPSK" w:cs="TH SarabunPSK"/>
          <w:sz w:val="32"/>
          <w:szCs w:val="32"/>
          <w:cs/>
        </w:rPr>
        <w:t>แบบสองทิศทางของสถาปัตยกรรมทรานส์ฟอร์เมอร์ สามารถแก้ปัญหาการลดทอนของสารสนเทศในลำดับข้อความขนาดยาว (</w:t>
      </w:r>
      <w:r w:rsidRPr="009B3B08">
        <w:rPr>
          <w:rFonts w:ascii="TH SarabunPSK" w:hAnsi="TH SarabunPSK" w:cs="TH SarabunPSK"/>
          <w:sz w:val="32"/>
          <w:szCs w:val="32"/>
        </w:rPr>
        <w:t xml:space="preserve">Long-term Dependencies)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ได้อย่างสมบูรณ์ ต่างจาก </w:t>
      </w:r>
      <w:r w:rsidRPr="009B3B08">
        <w:rPr>
          <w:rFonts w:ascii="TH SarabunPSK" w:hAnsi="TH SarabunPSK" w:cs="TH SarabunPSK"/>
          <w:sz w:val="32"/>
          <w:szCs w:val="32"/>
        </w:rPr>
        <w:t xml:space="preserve">LSTM </w:t>
      </w:r>
      <w:r w:rsidRPr="009B3B08">
        <w:rPr>
          <w:rFonts w:ascii="TH SarabunPSK" w:hAnsi="TH SarabunPSK" w:cs="TH SarabunPSK"/>
          <w:sz w:val="32"/>
          <w:szCs w:val="32"/>
          <w:cs/>
        </w:rPr>
        <w:t>ที่ประมวลผลข้อมูลตามลำดับเวลาและเกิดภาวะการเรียนรู้มากเกินไป (Overfitting)</w:t>
      </w:r>
      <w:r w:rsidRPr="009B3B08">
        <w:rPr>
          <w:rFonts w:ascii="TH SarabunPSK" w:hAnsi="TH SarabunPSK" w:cs="TH SarabunPSK"/>
          <w:sz w:val="32"/>
          <w:szCs w:val="32"/>
        </w:rPr>
        <w:t xml:space="preserve"> </w:t>
      </w:r>
      <w:r w:rsidRPr="009B3B08">
        <w:rPr>
          <w:rFonts w:ascii="TH SarabunPSK" w:hAnsi="TH SarabunPSK" w:cs="TH SarabunPSK"/>
          <w:sz w:val="32"/>
          <w:szCs w:val="32"/>
          <w:cs/>
        </w:rPr>
        <w:t>เมื่อต้องฝึกสอนจากศูนย์บนชุดข้อมูลขนาดจำกัด</w:t>
      </w:r>
    </w:p>
    <w:p w14:paraId="368E8F19" w14:textId="77777777" w:rsidR="009B3B08" w:rsidRPr="009B3B08" w:rsidRDefault="009B3B08" w:rsidP="009B3B08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6148FAC" w14:textId="77777777" w:rsidR="009B3B08" w:rsidRPr="009B3B08" w:rsidRDefault="009B3B08" w:rsidP="009B3B08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9B3B08">
        <w:rPr>
          <w:rFonts w:ascii="TH SarabunPSK" w:hAnsi="TH SarabunPSK" w:cs="TH SarabunPSK"/>
          <w:sz w:val="32"/>
          <w:szCs w:val="32"/>
          <w:cs/>
        </w:rPr>
        <w:t xml:space="preserve">ในมิติด้านประสิทธิภาพเชิงการคำนวณ แม้แบบจำลอง </w:t>
      </w:r>
      <w:r w:rsidRPr="009B3B08">
        <w:rPr>
          <w:rFonts w:ascii="TH SarabunPSK" w:hAnsi="TH SarabunPSK" w:cs="TH SarabunPSK"/>
          <w:sz w:val="32"/>
          <w:szCs w:val="32"/>
        </w:rPr>
        <w:t xml:space="preserve">BERT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จะใช้ระยะเวลาการฝึกสอนเฉลี่ยต่อรอบสูงกว่าแบบจำลอง </w:t>
      </w:r>
      <w:r w:rsidRPr="009B3B08">
        <w:rPr>
          <w:rFonts w:ascii="TH SarabunPSK" w:hAnsi="TH SarabunPSK" w:cs="TH SarabunPSK"/>
          <w:sz w:val="32"/>
          <w:szCs w:val="32"/>
        </w:rPr>
        <w:t xml:space="preserve">LSTM (42.07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วินาที เทียบกับ </w:t>
      </w:r>
      <w:r w:rsidRPr="009B3B08">
        <w:rPr>
          <w:rFonts w:ascii="TH SarabunPSK" w:hAnsi="TH SarabunPSK" w:cs="TH SarabunPSK"/>
          <w:sz w:val="32"/>
          <w:szCs w:val="32"/>
        </w:rPr>
        <w:t xml:space="preserve">0.82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วินาที) เนื่องจากมีขนาดพารามิเตอร์มากกว่า </w:t>
      </w:r>
      <w:r w:rsidRPr="009B3B08">
        <w:rPr>
          <w:rFonts w:ascii="TH SarabunPSK" w:hAnsi="TH SarabunPSK" w:cs="TH SarabunPSK"/>
          <w:sz w:val="32"/>
          <w:szCs w:val="32"/>
        </w:rPr>
        <w:t xml:space="preserve">110 </w:t>
      </w:r>
      <w:r w:rsidRPr="009B3B08">
        <w:rPr>
          <w:rFonts w:ascii="TH SarabunPSK" w:hAnsi="TH SarabunPSK" w:cs="TH SarabunPSK"/>
          <w:sz w:val="32"/>
          <w:szCs w:val="32"/>
          <w:cs/>
        </w:rPr>
        <w:t>ล้านตัว แต่ด้วยกระบวนทัศน์การถ่ายโอนการเรียนรู้ (Transfer Learning)</w:t>
      </w:r>
      <w:r w:rsidRPr="009B3B08">
        <w:rPr>
          <w:rFonts w:ascii="TH SarabunPSK" w:hAnsi="TH SarabunPSK" w:cs="TH SarabunPSK"/>
          <w:sz w:val="32"/>
          <w:szCs w:val="32"/>
        </w:rPr>
        <w:t xml:space="preserve">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จากการฝึกสอนล่วงหน้า ทำให้แบบจำลอง </w:t>
      </w:r>
      <w:r w:rsidRPr="009B3B08">
        <w:rPr>
          <w:rFonts w:ascii="TH SarabunPSK" w:hAnsi="TH SarabunPSK" w:cs="TH SarabunPSK"/>
          <w:sz w:val="32"/>
          <w:szCs w:val="32"/>
        </w:rPr>
        <w:t xml:space="preserve">BERT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สามารถลู่เข้าสู่จุดที่เหมาะสมที่สุดได้ภายในระยะเวลาเพียง </w:t>
      </w:r>
      <w:r w:rsidRPr="009B3B08">
        <w:rPr>
          <w:rFonts w:ascii="TH SarabunPSK" w:hAnsi="TH SarabunPSK" w:cs="TH SarabunPSK"/>
          <w:sz w:val="32"/>
          <w:szCs w:val="32"/>
        </w:rPr>
        <w:t xml:space="preserve">3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รอบการฝึกสอน ซึ่งน้อยกว่า </w:t>
      </w:r>
      <w:r w:rsidRPr="009B3B08">
        <w:rPr>
          <w:rFonts w:ascii="TH SarabunPSK" w:hAnsi="TH SarabunPSK" w:cs="TH SarabunPSK"/>
          <w:sz w:val="32"/>
          <w:szCs w:val="32"/>
        </w:rPr>
        <w:t xml:space="preserve">LSTM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ที่ต้องใช้เวลาถึง </w:t>
      </w:r>
      <w:r w:rsidRPr="009B3B08">
        <w:rPr>
          <w:rFonts w:ascii="TH SarabunPSK" w:hAnsi="TH SarabunPSK" w:cs="TH SarabunPSK"/>
          <w:sz w:val="32"/>
          <w:szCs w:val="32"/>
        </w:rPr>
        <w:t xml:space="preserve">5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รอบ ดังนั้น การแลกเปลี่ยนทรัพยากรการคำนวณและเวลาที่เพิ่มขึ้นกับระดับความถูกต้องที่ก้าวกระโดดกว่าร้อยละ </w:t>
      </w:r>
      <w:r w:rsidRPr="009B3B08">
        <w:rPr>
          <w:rFonts w:ascii="TH SarabunPSK" w:hAnsi="TH SarabunPSK" w:cs="TH SarabunPSK"/>
          <w:sz w:val="32"/>
          <w:szCs w:val="32"/>
        </w:rPr>
        <w:t xml:space="preserve">30.40 </w:t>
      </w:r>
      <w:r w:rsidRPr="009B3B08">
        <w:rPr>
          <w:rFonts w:ascii="TH SarabunPSK" w:hAnsi="TH SarabunPSK" w:cs="TH SarabunPSK"/>
          <w:sz w:val="32"/>
          <w:szCs w:val="32"/>
          <w:cs/>
        </w:rPr>
        <w:t>จึงถือเป็นความคุ้มค่าเชิงวิศวกรรม และเป็นการยืนยันความสำเร็จของการเปลี่ยนผ่านสู่กระบวนทัศน์ใหม่ในระบบการรู้จำรูปแบบอย่างแท้จริง</w:t>
      </w:r>
    </w:p>
    <w:p w14:paraId="2DD867F1" w14:textId="77777777" w:rsidR="009B3B08" w:rsidRDefault="009B3B08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21853B4" w14:textId="77777777" w:rsidR="009B3B08" w:rsidRPr="009B3B08" w:rsidRDefault="009B3B08" w:rsidP="00FF6806">
      <w:pPr>
        <w:ind w:left="454" w:hanging="454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9B3B08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เอกสารอ้างอิง</w:t>
      </w:r>
    </w:p>
    <w:p w14:paraId="5A500159" w14:textId="77777777" w:rsidR="009B3B08" w:rsidRPr="009B3B08" w:rsidRDefault="009B3B08" w:rsidP="00FF6806">
      <w:pPr>
        <w:ind w:left="454" w:hanging="454"/>
        <w:rPr>
          <w:rFonts w:ascii="TH SarabunPSK" w:hAnsi="TH SarabunPSK" w:cs="TH SarabunPSK"/>
          <w:sz w:val="32"/>
          <w:szCs w:val="32"/>
        </w:rPr>
      </w:pPr>
    </w:p>
    <w:p w14:paraId="4A508ED2" w14:textId="77777777" w:rsidR="009B3B08" w:rsidRPr="009B3B08" w:rsidRDefault="009B3B08" w:rsidP="00FF6806">
      <w:pPr>
        <w:ind w:left="454" w:hanging="454"/>
        <w:rPr>
          <w:rFonts w:ascii="TH SarabunPSK" w:hAnsi="TH SarabunPSK" w:cs="TH SarabunPSK"/>
          <w:sz w:val="32"/>
          <w:szCs w:val="32"/>
        </w:rPr>
      </w:pPr>
      <w:r w:rsidRPr="009B3B08">
        <w:rPr>
          <w:rFonts w:ascii="TH SarabunPSK" w:hAnsi="TH SarabunPSK" w:cs="TH SarabunPSK"/>
          <w:sz w:val="32"/>
          <w:szCs w:val="32"/>
          <w:cs/>
        </w:rPr>
        <w:t>[1]</w:t>
      </w:r>
      <w:r w:rsidR="00FF6806">
        <w:rPr>
          <w:rFonts w:ascii="TH SarabunPSK" w:hAnsi="TH SarabunPSK" w:cs="TH SarabunPSK"/>
          <w:sz w:val="32"/>
          <w:szCs w:val="32"/>
          <w:cs/>
        </w:rPr>
        <w:tab/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B3B08">
        <w:rPr>
          <w:rFonts w:ascii="TH SarabunPSK" w:hAnsi="TH SarabunPSK" w:cs="TH SarabunPSK"/>
          <w:sz w:val="32"/>
          <w:szCs w:val="32"/>
        </w:rPr>
        <w:t xml:space="preserve">S. Hochreiter and J. Schmidhuber, "Long short-term memory," Neural Computation, vol. </w:t>
      </w:r>
      <w:r w:rsidRPr="009B3B08">
        <w:rPr>
          <w:rFonts w:ascii="TH SarabunPSK" w:hAnsi="TH SarabunPSK" w:cs="TH SarabunPSK"/>
          <w:sz w:val="32"/>
          <w:szCs w:val="32"/>
          <w:cs/>
        </w:rPr>
        <w:t>9</w:t>
      </w:r>
      <w:r w:rsidRPr="009B3B08">
        <w:rPr>
          <w:rFonts w:ascii="TH SarabunPSK" w:hAnsi="TH SarabunPSK" w:cs="TH SarabunPSK"/>
          <w:sz w:val="32"/>
          <w:szCs w:val="32"/>
        </w:rPr>
        <w:t xml:space="preserve">, no. </w:t>
      </w:r>
      <w:r w:rsidRPr="009B3B08">
        <w:rPr>
          <w:rFonts w:ascii="TH SarabunPSK" w:hAnsi="TH SarabunPSK" w:cs="TH SarabunPSK"/>
          <w:sz w:val="32"/>
          <w:szCs w:val="32"/>
          <w:cs/>
        </w:rPr>
        <w:t>8</w:t>
      </w:r>
      <w:r w:rsidRPr="009B3B08">
        <w:rPr>
          <w:rFonts w:ascii="TH SarabunPSK" w:hAnsi="TH SarabunPSK" w:cs="TH SarabunPSK"/>
          <w:sz w:val="32"/>
          <w:szCs w:val="32"/>
        </w:rPr>
        <w:t xml:space="preserve">, pp. </w:t>
      </w:r>
      <w:r w:rsidRPr="009B3B08">
        <w:rPr>
          <w:rFonts w:ascii="TH SarabunPSK" w:hAnsi="TH SarabunPSK" w:cs="TH SarabunPSK"/>
          <w:sz w:val="32"/>
          <w:szCs w:val="32"/>
          <w:cs/>
        </w:rPr>
        <w:t>1735–1780</w:t>
      </w:r>
      <w:r w:rsidRPr="009B3B08">
        <w:rPr>
          <w:rFonts w:ascii="TH SarabunPSK" w:hAnsi="TH SarabunPSK" w:cs="TH SarabunPSK"/>
          <w:sz w:val="32"/>
          <w:szCs w:val="32"/>
        </w:rPr>
        <w:t xml:space="preserve">, </w:t>
      </w:r>
      <w:r w:rsidRPr="009B3B08">
        <w:rPr>
          <w:rFonts w:ascii="TH SarabunPSK" w:hAnsi="TH SarabunPSK" w:cs="TH SarabunPSK"/>
          <w:sz w:val="32"/>
          <w:szCs w:val="32"/>
          <w:cs/>
        </w:rPr>
        <w:t>1997.</w:t>
      </w:r>
    </w:p>
    <w:p w14:paraId="0F83DFD0" w14:textId="77777777" w:rsidR="009B3B08" w:rsidRPr="009B3B08" w:rsidRDefault="009B3B08" w:rsidP="00FF6806">
      <w:pPr>
        <w:ind w:left="454" w:hanging="454"/>
        <w:rPr>
          <w:rFonts w:ascii="TH SarabunPSK" w:hAnsi="TH SarabunPSK" w:cs="TH SarabunPSK"/>
          <w:sz w:val="32"/>
          <w:szCs w:val="32"/>
        </w:rPr>
      </w:pPr>
      <w:r w:rsidRPr="009B3B08">
        <w:rPr>
          <w:rFonts w:ascii="TH SarabunPSK" w:hAnsi="TH SarabunPSK" w:cs="TH SarabunPSK"/>
          <w:sz w:val="32"/>
          <w:szCs w:val="32"/>
          <w:cs/>
        </w:rPr>
        <w:t xml:space="preserve">[2] </w:t>
      </w:r>
      <w:r w:rsidR="00FF6806">
        <w:rPr>
          <w:rFonts w:ascii="TH SarabunPSK" w:hAnsi="TH SarabunPSK" w:cs="TH SarabunPSK"/>
          <w:sz w:val="32"/>
          <w:szCs w:val="32"/>
          <w:cs/>
        </w:rPr>
        <w:tab/>
      </w:r>
      <w:r w:rsidRPr="009B3B08">
        <w:rPr>
          <w:rFonts w:ascii="TH SarabunPSK" w:hAnsi="TH SarabunPSK" w:cs="TH SarabunPSK"/>
          <w:sz w:val="32"/>
          <w:szCs w:val="32"/>
        </w:rPr>
        <w:t xml:space="preserve">A. Vaswani et al., "Attention is all you need," in Advances in Neural Information Processing Systems, vol. </w:t>
      </w:r>
      <w:r w:rsidRPr="009B3B08">
        <w:rPr>
          <w:rFonts w:ascii="TH SarabunPSK" w:hAnsi="TH SarabunPSK" w:cs="TH SarabunPSK"/>
          <w:sz w:val="32"/>
          <w:szCs w:val="32"/>
          <w:cs/>
        </w:rPr>
        <w:t>30</w:t>
      </w:r>
      <w:r w:rsidRPr="009B3B08">
        <w:rPr>
          <w:rFonts w:ascii="TH SarabunPSK" w:hAnsi="TH SarabunPSK" w:cs="TH SarabunPSK"/>
          <w:sz w:val="32"/>
          <w:szCs w:val="32"/>
        </w:rPr>
        <w:t xml:space="preserve">, pp. </w:t>
      </w:r>
      <w:r w:rsidRPr="009B3B08">
        <w:rPr>
          <w:rFonts w:ascii="TH SarabunPSK" w:hAnsi="TH SarabunPSK" w:cs="TH SarabunPSK"/>
          <w:sz w:val="32"/>
          <w:szCs w:val="32"/>
          <w:cs/>
        </w:rPr>
        <w:t>5998–6008</w:t>
      </w:r>
      <w:r w:rsidRPr="009B3B08">
        <w:rPr>
          <w:rFonts w:ascii="TH SarabunPSK" w:hAnsi="TH SarabunPSK" w:cs="TH SarabunPSK"/>
          <w:sz w:val="32"/>
          <w:szCs w:val="32"/>
        </w:rPr>
        <w:t xml:space="preserve">, </w:t>
      </w:r>
      <w:r w:rsidRPr="009B3B08">
        <w:rPr>
          <w:rFonts w:ascii="TH SarabunPSK" w:hAnsi="TH SarabunPSK" w:cs="TH SarabunPSK"/>
          <w:sz w:val="32"/>
          <w:szCs w:val="32"/>
          <w:cs/>
        </w:rPr>
        <w:t>2017.</w:t>
      </w:r>
    </w:p>
    <w:p w14:paraId="512DFA04" w14:textId="77777777" w:rsidR="009B3B08" w:rsidRPr="009B3B08" w:rsidRDefault="009B3B08" w:rsidP="00FF6806">
      <w:pPr>
        <w:ind w:left="454" w:hanging="454"/>
        <w:rPr>
          <w:rFonts w:ascii="TH SarabunPSK" w:hAnsi="TH SarabunPSK" w:cs="TH SarabunPSK"/>
          <w:sz w:val="32"/>
          <w:szCs w:val="32"/>
        </w:rPr>
      </w:pPr>
      <w:r w:rsidRPr="009B3B08">
        <w:rPr>
          <w:rFonts w:ascii="TH SarabunPSK" w:hAnsi="TH SarabunPSK" w:cs="TH SarabunPSK"/>
          <w:sz w:val="32"/>
          <w:szCs w:val="32"/>
          <w:cs/>
        </w:rPr>
        <w:t>[3]</w:t>
      </w:r>
      <w:r w:rsidR="00FF6806">
        <w:rPr>
          <w:rFonts w:ascii="TH SarabunPSK" w:hAnsi="TH SarabunPSK" w:cs="TH SarabunPSK"/>
          <w:sz w:val="32"/>
          <w:szCs w:val="32"/>
          <w:cs/>
        </w:rPr>
        <w:tab/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B3B08">
        <w:rPr>
          <w:rFonts w:ascii="TH SarabunPSK" w:hAnsi="TH SarabunPSK" w:cs="TH SarabunPSK"/>
          <w:sz w:val="32"/>
          <w:szCs w:val="32"/>
        </w:rPr>
        <w:t xml:space="preserve">J. Devlin, M. W. Chang, K. Lee, and K. Toutanova, "BERT: Pre-training of deep bidirectional transformers for language understanding," in Proc. NAACL-HLT, pp. </w:t>
      </w:r>
      <w:r w:rsidRPr="009B3B08">
        <w:rPr>
          <w:rFonts w:ascii="TH SarabunPSK" w:hAnsi="TH SarabunPSK" w:cs="TH SarabunPSK"/>
          <w:sz w:val="32"/>
          <w:szCs w:val="32"/>
          <w:cs/>
        </w:rPr>
        <w:t>4171–4186</w:t>
      </w:r>
      <w:r w:rsidRPr="009B3B08">
        <w:rPr>
          <w:rFonts w:ascii="TH SarabunPSK" w:hAnsi="TH SarabunPSK" w:cs="TH SarabunPSK"/>
          <w:sz w:val="32"/>
          <w:szCs w:val="32"/>
        </w:rPr>
        <w:t xml:space="preserve">, </w:t>
      </w:r>
      <w:r w:rsidRPr="009B3B08">
        <w:rPr>
          <w:rFonts w:ascii="TH SarabunPSK" w:hAnsi="TH SarabunPSK" w:cs="TH SarabunPSK"/>
          <w:sz w:val="32"/>
          <w:szCs w:val="32"/>
          <w:cs/>
        </w:rPr>
        <w:t>2019.</w:t>
      </w:r>
    </w:p>
    <w:p w14:paraId="6BDD41EB" w14:textId="77777777" w:rsidR="009B3B08" w:rsidRPr="009B3B08" w:rsidRDefault="009B3B08" w:rsidP="00FF6806">
      <w:pPr>
        <w:ind w:left="454" w:hanging="454"/>
        <w:rPr>
          <w:rFonts w:ascii="TH SarabunPSK" w:hAnsi="TH SarabunPSK" w:cs="TH SarabunPSK"/>
          <w:sz w:val="32"/>
          <w:szCs w:val="32"/>
        </w:rPr>
      </w:pPr>
      <w:r w:rsidRPr="009B3B08">
        <w:rPr>
          <w:rFonts w:ascii="TH SarabunPSK" w:hAnsi="TH SarabunPSK" w:cs="TH SarabunPSK"/>
          <w:sz w:val="32"/>
          <w:szCs w:val="32"/>
          <w:cs/>
        </w:rPr>
        <w:t>[4]</w:t>
      </w:r>
      <w:r w:rsidR="00FF6806">
        <w:rPr>
          <w:rFonts w:ascii="TH SarabunPSK" w:hAnsi="TH SarabunPSK" w:cs="TH SarabunPSK"/>
          <w:sz w:val="32"/>
          <w:szCs w:val="32"/>
          <w:cs/>
        </w:rPr>
        <w:tab/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B3B08">
        <w:rPr>
          <w:rFonts w:ascii="TH SarabunPSK" w:hAnsi="TH SarabunPSK" w:cs="TH SarabunPSK"/>
          <w:sz w:val="32"/>
          <w:szCs w:val="32"/>
        </w:rPr>
        <w:t xml:space="preserve">A. L. Maas et al., "Learning word vectors for sentiment analysis," in Proc. </w:t>
      </w:r>
      <w:r w:rsidRPr="009B3B08">
        <w:rPr>
          <w:rFonts w:ascii="TH SarabunPSK" w:hAnsi="TH SarabunPSK" w:cs="TH SarabunPSK"/>
          <w:sz w:val="32"/>
          <w:szCs w:val="32"/>
          <w:cs/>
        </w:rPr>
        <w:t>49</w:t>
      </w:r>
      <w:proofErr w:type="spellStart"/>
      <w:r w:rsidRPr="009B3B08">
        <w:rPr>
          <w:rFonts w:ascii="TH SarabunPSK" w:hAnsi="TH SarabunPSK" w:cs="TH SarabunPSK"/>
          <w:sz w:val="32"/>
          <w:szCs w:val="32"/>
        </w:rPr>
        <w:t>th</w:t>
      </w:r>
      <w:proofErr w:type="spellEnd"/>
      <w:r w:rsidRPr="009B3B08">
        <w:rPr>
          <w:rFonts w:ascii="TH SarabunPSK" w:hAnsi="TH SarabunPSK" w:cs="TH SarabunPSK"/>
          <w:sz w:val="32"/>
          <w:szCs w:val="32"/>
        </w:rPr>
        <w:t xml:space="preserve"> Annual Meeting of the ACL, pp. </w:t>
      </w:r>
      <w:r w:rsidRPr="009B3B08">
        <w:rPr>
          <w:rFonts w:ascii="TH SarabunPSK" w:hAnsi="TH SarabunPSK" w:cs="TH SarabunPSK"/>
          <w:sz w:val="32"/>
          <w:szCs w:val="32"/>
          <w:cs/>
        </w:rPr>
        <w:t>142–150</w:t>
      </w:r>
      <w:r w:rsidRPr="009B3B08">
        <w:rPr>
          <w:rFonts w:ascii="TH SarabunPSK" w:hAnsi="TH SarabunPSK" w:cs="TH SarabunPSK"/>
          <w:sz w:val="32"/>
          <w:szCs w:val="32"/>
        </w:rPr>
        <w:t xml:space="preserve">, </w:t>
      </w:r>
      <w:r w:rsidRPr="009B3B08">
        <w:rPr>
          <w:rFonts w:ascii="TH SarabunPSK" w:hAnsi="TH SarabunPSK" w:cs="TH SarabunPSK"/>
          <w:sz w:val="32"/>
          <w:szCs w:val="32"/>
          <w:cs/>
        </w:rPr>
        <w:t>2011.</w:t>
      </w:r>
    </w:p>
    <w:p w14:paraId="2236C5BD" w14:textId="77777777" w:rsidR="008B372A" w:rsidRPr="002107AC" w:rsidRDefault="009B3B08" w:rsidP="00FF6806">
      <w:pPr>
        <w:ind w:left="454" w:hanging="454"/>
        <w:rPr>
          <w:rFonts w:ascii="TH SarabunPSK" w:hAnsi="TH SarabunPSK" w:cs="TH SarabunPSK"/>
          <w:sz w:val="32"/>
          <w:szCs w:val="32"/>
          <w:cs/>
        </w:rPr>
      </w:pPr>
      <w:r w:rsidRPr="009B3B08">
        <w:rPr>
          <w:rFonts w:ascii="TH SarabunPSK" w:hAnsi="TH SarabunPSK" w:cs="TH SarabunPSK"/>
          <w:sz w:val="32"/>
          <w:szCs w:val="32"/>
          <w:cs/>
        </w:rPr>
        <w:t>[5]</w:t>
      </w:r>
      <w:r w:rsidR="00FF6806">
        <w:rPr>
          <w:rFonts w:ascii="TH SarabunPSK" w:hAnsi="TH SarabunPSK" w:cs="TH SarabunPSK"/>
          <w:sz w:val="32"/>
          <w:szCs w:val="32"/>
          <w:cs/>
        </w:rPr>
        <w:tab/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B3B08">
        <w:rPr>
          <w:rFonts w:ascii="TH SarabunPSK" w:hAnsi="TH SarabunPSK" w:cs="TH SarabunPSK"/>
          <w:sz w:val="32"/>
          <w:szCs w:val="32"/>
        </w:rPr>
        <w:t xml:space="preserve">T. Wolf et al., "Transformers: State-of-the-art natural language processing," in Proc. EMNLP: System Demonstrations, pp. </w:t>
      </w:r>
      <w:r w:rsidRPr="009B3B08">
        <w:rPr>
          <w:rFonts w:ascii="TH SarabunPSK" w:hAnsi="TH SarabunPSK" w:cs="TH SarabunPSK"/>
          <w:sz w:val="32"/>
          <w:szCs w:val="32"/>
          <w:cs/>
        </w:rPr>
        <w:t>38–45</w:t>
      </w:r>
      <w:r w:rsidRPr="009B3B08">
        <w:rPr>
          <w:rFonts w:ascii="TH SarabunPSK" w:hAnsi="TH SarabunPSK" w:cs="TH SarabunPSK"/>
          <w:sz w:val="32"/>
          <w:szCs w:val="32"/>
        </w:rPr>
        <w:t xml:space="preserve">, </w:t>
      </w:r>
      <w:r w:rsidRPr="009B3B08">
        <w:rPr>
          <w:rFonts w:ascii="TH SarabunPSK" w:hAnsi="TH SarabunPSK" w:cs="TH SarabunPSK"/>
          <w:sz w:val="32"/>
          <w:szCs w:val="32"/>
          <w:cs/>
        </w:rPr>
        <w:t>2020.</w:t>
      </w:r>
    </w:p>
    <w:sectPr w:rsidR="008B372A" w:rsidRPr="002107AC" w:rsidSect="00416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345EC" w14:textId="77777777" w:rsidR="00FD7F20" w:rsidRDefault="00FD7F20" w:rsidP="00F53C04">
      <w:pPr>
        <w:spacing w:after="0"/>
      </w:pPr>
      <w:r>
        <w:separator/>
      </w:r>
    </w:p>
  </w:endnote>
  <w:endnote w:type="continuationSeparator" w:id="0">
    <w:p w14:paraId="3C710528" w14:textId="77777777" w:rsidR="00FD7F20" w:rsidRDefault="00FD7F20" w:rsidP="00F53C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39E1E" w14:textId="77777777" w:rsidR="00FD7F20" w:rsidRDefault="00FD7F20" w:rsidP="00F53C04">
      <w:pPr>
        <w:spacing w:after="0"/>
      </w:pPr>
      <w:r>
        <w:separator/>
      </w:r>
    </w:p>
  </w:footnote>
  <w:footnote w:type="continuationSeparator" w:id="0">
    <w:p w14:paraId="6EC21077" w14:textId="77777777" w:rsidR="00FD7F20" w:rsidRDefault="00FD7F20" w:rsidP="00F53C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3B36"/>
    <w:multiLevelType w:val="multilevel"/>
    <w:tmpl w:val="6C88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179E9"/>
    <w:multiLevelType w:val="multilevel"/>
    <w:tmpl w:val="69BCD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41A92"/>
    <w:multiLevelType w:val="multilevel"/>
    <w:tmpl w:val="2E4C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72B4F"/>
    <w:multiLevelType w:val="hybridMultilevel"/>
    <w:tmpl w:val="CD5AA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856CA"/>
    <w:multiLevelType w:val="multilevel"/>
    <w:tmpl w:val="9072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390B90"/>
    <w:multiLevelType w:val="multilevel"/>
    <w:tmpl w:val="9F30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A2207"/>
    <w:multiLevelType w:val="multilevel"/>
    <w:tmpl w:val="25689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490FB8"/>
    <w:multiLevelType w:val="hybridMultilevel"/>
    <w:tmpl w:val="7458C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F77A4"/>
    <w:multiLevelType w:val="multilevel"/>
    <w:tmpl w:val="3352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F2004"/>
    <w:multiLevelType w:val="multilevel"/>
    <w:tmpl w:val="DD827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487877"/>
    <w:multiLevelType w:val="multilevel"/>
    <w:tmpl w:val="8A567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98443C"/>
    <w:multiLevelType w:val="multilevel"/>
    <w:tmpl w:val="0CB2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15813"/>
    <w:multiLevelType w:val="hybridMultilevel"/>
    <w:tmpl w:val="C7D033C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E427B"/>
    <w:multiLevelType w:val="hybridMultilevel"/>
    <w:tmpl w:val="15805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7C2CA9"/>
    <w:multiLevelType w:val="multilevel"/>
    <w:tmpl w:val="3292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63F73"/>
    <w:multiLevelType w:val="multilevel"/>
    <w:tmpl w:val="496E7F6E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59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52" w:hanging="1800"/>
      </w:pPr>
      <w:rPr>
        <w:rFonts w:hint="default"/>
      </w:rPr>
    </w:lvl>
  </w:abstractNum>
  <w:num w:numId="1" w16cid:durableId="1265577439">
    <w:abstractNumId w:val="8"/>
  </w:num>
  <w:num w:numId="2" w16cid:durableId="1743602034">
    <w:abstractNumId w:val="4"/>
  </w:num>
  <w:num w:numId="3" w16cid:durableId="405609024">
    <w:abstractNumId w:val="0"/>
  </w:num>
  <w:num w:numId="4" w16cid:durableId="1198661416">
    <w:abstractNumId w:val="10"/>
  </w:num>
  <w:num w:numId="5" w16cid:durableId="123279040">
    <w:abstractNumId w:val="9"/>
  </w:num>
  <w:num w:numId="6" w16cid:durableId="546913594">
    <w:abstractNumId w:val="13"/>
  </w:num>
  <w:num w:numId="7" w16cid:durableId="1622875818">
    <w:abstractNumId w:val="3"/>
  </w:num>
  <w:num w:numId="8" w16cid:durableId="1353873397">
    <w:abstractNumId w:val="7"/>
  </w:num>
  <w:num w:numId="9" w16cid:durableId="462042062">
    <w:abstractNumId w:val="1"/>
  </w:num>
  <w:num w:numId="10" w16cid:durableId="1326010071">
    <w:abstractNumId w:val="2"/>
  </w:num>
  <w:num w:numId="11" w16cid:durableId="393965751">
    <w:abstractNumId w:val="11"/>
  </w:num>
  <w:num w:numId="12" w16cid:durableId="914824754">
    <w:abstractNumId w:val="14"/>
  </w:num>
  <w:num w:numId="13" w16cid:durableId="616838005">
    <w:abstractNumId w:val="6"/>
  </w:num>
  <w:num w:numId="14" w16cid:durableId="302465582">
    <w:abstractNumId w:val="5"/>
  </w:num>
  <w:num w:numId="15" w16cid:durableId="2033340294">
    <w:abstractNumId w:val="15"/>
  </w:num>
  <w:num w:numId="16" w16cid:durableId="19725198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DB"/>
    <w:rsid w:val="00034A15"/>
    <w:rsid w:val="00072471"/>
    <w:rsid w:val="000C6166"/>
    <w:rsid w:val="001179CF"/>
    <w:rsid w:val="00137B83"/>
    <w:rsid w:val="001839B5"/>
    <w:rsid w:val="001A2C15"/>
    <w:rsid w:val="002107AC"/>
    <w:rsid w:val="002376E5"/>
    <w:rsid w:val="00383420"/>
    <w:rsid w:val="003B31F1"/>
    <w:rsid w:val="003D7243"/>
    <w:rsid w:val="003F3F0E"/>
    <w:rsid w:val="004041D6"/>
    <w:rsid w:val="00414329"/>
    <w:rsid w:val="004163AC"/>
    <w:rsid w:val="00417712"/>
    <w:rsid w:val="00441661"/>
    <w:rsid w:val="0044425B"/>
    <w:rsid w:val="00476812"/>
    <w:rsid w:val="005306DC"/>
    <w:rsid w:val="00620BD1"/>
    <w:rsid w:val="006466CC"/>
    <w:rsid w:val="006A2471"/>
    <w:rsid w:val="006D6128"/>
    <w:rsid w:val="007226A8"/>
    <w:rsid w:val="00774113"/>
    <w:rsid w:val="00776523"/>
    <w:rsid w:val="008B372A"/>
    <w:rsid w:val="008B4C33"/>
    <w:rsid w:val="009901CF"/>
    <w:rsid w:val="009B3B08"/>
    <w:rsid w:val="00A1576D"/>
    <w:rsid w:val="00A56000"/>
    <w:rsid w:val="00A654E6"/>
    <w:rsid w:val="00AB1B64"/>
    <w:rsid w:val="00B040BA"/>
    <w:rsid w:val="00B17A0F"/>
    <w:rsid w:val="00B51612"/>
    <w:rsid w:val="00B52B1A"/>
    <w:rsid w:val="00B819FA"/>
    <w:rsid w:val="00CF64D5"/>
    <w:rsid w:val="00D04598"/>
    <w:rsid w:val="00D970FE"/>
    <w:rsid w:val="00DB50CC"/>
    <w:rsid w:val="00E15240"/>
    <w:rsid w:val="00E667DB"/>
    <w:rsid w:val="00E82E76"/>
    <w:rsid w:val="00EA7616"/>
    <w:rsid w:val="00F53C04"/>
    <w:rsid w:val="00FD0465"/>
    <w:rsid w:val="00FD7F20"/>
    <w:rsid w:val="00FF1A5D"/>
    <w:rsid w:val="00FF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09C65"/>
  <w15:chartTrackingRefBased/>
  <w15:docId w15:val="{E49BCFE3-3303-48F4-AD3A-709FC9060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7DB"/>
  </w:style>
  <w:style w:type="paragraph" w:styleId="Heading1">
    <w:name w:val="heading 1"/>
    <w:basedOn w:val="Normal"/>
    <w:next w:val="Normal"/>
    <w:link w:val="Heading1Char"/>
    <w:uiPriority w:val="9"/>
    <w:qFormat/>
    <w:rsid w:val="00E667D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7D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67DB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7D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7D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667D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7DB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67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67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6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7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68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3C0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53C04"/>
  </w:style>
  <w:style w:type="paragraph" w:styleId="Footer">
    <w:name w:val="footer"/>
    <w:basedOn w:val="Normal"/>
    <w:link w:val="FooterChar"/>
    <w:uiPriority w:val="99"/>
    <w:unhideWhenUsed/>
    <w:rsid w:val="00F53C0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53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000bde-76b9-44cf-a703-2c1a8c25426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504C08089C263A4B9B652A200C0DFA15" ma:contentTypeVersion="5" ma:contentTypeDescription="สร้างเอกสารใหม่" ma:contentTypeScope="" ma:versionID="6b1b283207f647a330b4c9f498372f57">
  <xsd:schema xmlns:xsd="http://www.w3.org/2001/XMLSchema" xmlns:xs="http://www.w3.org/2001/XMLSchema" xmlns:p="http://schemas.microsoft.com/office/2006/metadata/properties" xmlns:ns3="ec000bde-76b9-44cf-a703-2c1a8c25426b" targetNamespace="http://schemas.microsoft.com/office/2006/metadata/properties" ma:root="true" ma:fieldsID="41692f898c02f74c914a822ee91c7b83" ns3:_="">
    <xsd:import namespace="ec000bde-76b9-44cf-a703-2c1a8c25426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00bde-76b9-44cf-a703-2c1a8c25426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78A21-7774-4148-8B10-6322F016E80D}">
  <ds:schemaRefs>
    <ds:schemaRef ds:uri="http://schemas.microsoft.com/office/2006/metadata/properties"/>
    <ds:schemaRef ds:uri="http://schemas.microsoft.com/office/infopath/2007/PartnerControls"/>
    <ds:schemaRef ds:uri="ec000bde-76b9-44cf-a703-2c1a8c25426b"/>
  </ds:schemaRefs>
</ds:datastoreItem>
</file>

<file path=customXml/itemProps2.xml><?xml version="1.0" encoding="utf-8"?>
<ds:datastoreItem xmlns:ds="http://schemas.openxmlformats.org/officeDocument/2006/customXml" ds:itemID="{3A516689-CE24-4F27-B07D-286F5B7DE8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6CAA02-E508-4477-B6BA-EB457D9DE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000bde-76b9-44cf-a703-2c1a8c2542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267BED3-D3C9-4A55-AFEC-4E926431A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15</Pages>
  <Words>2888</Words>
  <Characters>16466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CHAYUT YUJAROENKIJ</dc:creator>
  <cp:keywords/>
  <dc:description/>
  <cp:lastModifiedBy>CHAYUT YUJAROENKIJ</cp:lastModifiedBy>
  <cp:revision>9</cp:revision>
  <dcterms:created xsi:type="dcterms:W3CDTF">2026-09-27T08:51:00Z</dcterms:created>
  <dcterms:modified xsi:type="dcterms:W3CDTF">2026-09-28T08:05:00Z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0x010100504C08089C263A4B9B652A200C0DFA15</vt:lpwstr>
  </property>
</Properties>
</file>