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Strategy Document</w:t>
      </w:r>
    </w:p>
    <w:p>
      <w:r>
        <w:t>Project: apo.vwo.com (A/B Testing Platform)</w:t>
      </w:r>
    </w:p>
    <w:p>
      <w:r>
        <w:t>Prepared By: Poonam Sharma, Senior QA Manager</w:t>
      </w:r>
    </w:p>
    <w:p>
      <w:r>
        <w:t>Reviewed By: QA Lead (20+ Yrs Experience)</w:t>
      </w:r>
    </w:p>
    <w:p>
      <w:r>
        <w:t>Date: 3rd May 2025</w:t>
      </w:r>
    </w:p>
    <w:p>
      <w:pPr>
        <w:pStyle w:val="Heading1"/>
      </w:pPr>
      <w:r>
        <w:t>1. Objective</w:t>
      </w:r>
    </w:p>
    <w:p>
      <w:r>
        <w:t>To validate the end-to-end functionality, usability, performance, security, and data accuracy of apo.vwo.com—an A/B testing platform—ensuring alignment with all business and technical requirements.</w:t>
      </w:r>
    </w:p>
    <w:p>
      <w:pPr>
        <w:pStyle w:val="Heading1"/>
      </w:pPr>
      <w:r>
        <w:t>2. Scope</w:t>
      </w:r>
    </w:p>
    <w:p>
      <w:pPr>
        <w:pStyle w:val="ListBullet"/>
      </w:pPr>
      <w:r>
        <w:t>In Scope:</w:t>
      </w:r>
    </w:p>
    <w:p>
      <w:pPr>
        <w:pStyle w:val="ListBullet"/>
      </w:pPr>
      <w:r>
        <w:t>• Customer Workflows: Sign-up, Login, Dashboard, A/B Test Creation, Analytics</w:t>
      </w:r>
    </w:p>
    <w:p>
      <w:pPr>
        <w:pStyle w:val="ListBullet"/>
      </w:pPr>
      <w:r>
        <w:t>• Account Management: Profile updates, password recovery</w:t>
      </w:r>
    </w:p>
    <w:p>
      <w:pPr>
        <w:pStyle w:val="ListBullet"/>
      </w:pPr>
      <w:r>
        <w:t>• Integrations: APIs, Webhooks, Google Analytics</w:t>
      </w:r>
    </w:p>
    <w:p>
      <w:pPr>
        <w:pStyle w:val="ListBullet"/>
      </w:pPr>
      <w:r>
        <w:t>• Platform: Web application (Desktop &amp; Mobile browsers)</w:t>
      </w:r>
    </w:p>
    <w:p>
      <w:pPr>
        <w:pStyle w:val="ListBullet"/>
      </w:pPr>
      <w:r>
        <w:t>Out of Scope:</w:t>
      </w:r>
    </w:p>
    <w:p>
      <w:pPr>
        <w:pStyle w:val="ListBullet"/>
      </w:pPr>
      <w:r>
        <w:t>• Native mobile apps</w:t>
      </w:r>
    </w:p>
    <w:p>
      <w:pPr>
        <w:pStyle w:val="ListBullet"/>
      </w:pPr>
      <w:r>
        <w:t>• Internal admin dashboards</w:t>
      </w:r>
    </w:p>
    <w:p>
      <w:pPr>
        <w:pStyle w:val="ListBullet"/>
      </w:pPr>
      <w:r>
        <w:t>• Third-party billing systems</w:t>
      </w:r>
    </w:p>
    <w:p>
      <w:pPr>
        <w:pStyle w:val="Heading1"/>
      </w:pPr>
      <w:r>
        <w:t>3. Focus Areas</w:t>
      </w:r>
    </w:p>
    <w:p>
      <w:pPr>
        <w:pStyle w:val="ListBullet"/>
      </w:pPr>
      <w:r>
        <w:t>• Functional Correctness</w:t>
      </w:r>
    </w:p>
    <w:p>
      <w:pPr>
        <w:pStyle w:val="ListBullet"/>
      </w:pPr>
      <w:r>
        <w:t>• Data Accuracy</w:t>
      </w:r>
    </w:p>
    <w:p>
      <w:pPr>
        <w:pStyle w:val="ListBullet"/>
      </w:pPr>
      <w:r>
        <w:t>• UI &amp; Navigation Consistency</w:t>
      </w:r>
    </w:p>
    <w:p>
      <w:pPr>
        <w:pStyle w:val="ListBullet"/>
      </w:pPr>
      <w:r>
        <w:t>• Performance (Load &amp; Stress)</w:t>
      </w:r>
    </w:p>
    <w:p>
      <w:pPr>
        <w:pStyle w:val="ListBullet"/>
      </w:pPr>
      <w:r>
        <w:t>• Security (OWASP Top 10)</w:t>
      </w:r>
    </w:p>
    <w:p>
      <w:pPr>
        <w:pStyle w:val="ListBullet"/>
      </w:pPr>
      <w:r>
        <w:t>• Compatibility</w:t>
      </w:r>
    </w:p>
    <w:p>
      <w:pPr>
        <w:pStyle w:val="ListBullet"/>
      </w:pPr>
      <w:r>
        <w:t>• Usability</w:t>
      </w:r>
    </w:p>
    <w:p>
      <w:pPr>
        <w:pStyle w:val="ListBullet"/>
      </w:pPr>
      <w:r>
        <w:t>• API Reliability</w:t>
      </w:r>
    </w:p>
    <w:p>
      <w:pPr>
        <w:pStyle w:val="ListBullet"/>
      </w:pPr>
      <w:r>
        <w:t>• Database Integrity</w:t>
      </w:r>
    </w:p>
    <w:p>
      <w:pPr>
        <w:pStyle w:val="ListBullet"/>
      </w:pPr>
      <w:r>
        <w:t>• Server Log Validation</w:t>
      </w:r>
    </w:p>
    <w:p>
      <w:pPr>
        <w:pStyle w:val="Heading1"/>
      </w:pPr>
      <w:r>
        <w:t>4. Test Approach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Testing Type</w:t>
            </w:r>
          </w:p>
        </w:tc>
        <w:tc>
          <w:tcPr>
            <w:tcW w:type="dxa" w:w="4320"/>
          </w:tcPr>
          <w:p>
            <w:r>
              <w:t>Approach &amp; Tools</w:t>
            </w:r>
          </w:p>
        </w:tc>
      </w:tr>
      <w:tr>
        <w:tc>
          <w:tcPr>
            <w:tcW w:type="dxa" w:w="4320"/>
          </w:tcPr>
          <w:p>
            <w:r>
              <w:t>Functional</w:t>
            </w:r>
          </w:p>
        </w:tc>
        <w:tc>
          <w:tcPr>
            <w:tcW w:type="dxa" w:w="4320"/>
          </w:tcPr>
          <w:p>
            <w:r>
              <w:t>Manual + Selenium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Postman, Rest Assured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via DBeaver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Kibana, Splunk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JMeter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OWASP ZAP, Burp Suite</w:t>
            </w:r>
          </w:p>
        </w:tc>
      </w:tr>
      <w:tr>
        <w:tc>
          <w:tcPr>
            <w:tcW w:type="dxa" w:w="4320"/>
          </w:tcPr>
          <w:p>
            <w:r>
              <w:t>Cross-Browser</w:t>
            </w:r>
          </w:p>
        </w:tc>
        <w:tc>
          <w:tcPr>
            <w:tcW w:type="dxa" w:w="4320"/>
          </w:tcPr>
          <w:p>
            <w:r>
              <w:t>BrowserStack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Axe, Lighthouse</w:t>
            </w:r>
          </w:p>
        </w:tc>
      </w:tr>
      <w:tr>
        <w:tc>
          <w:tcPr>
            <w:tcW w:type="dxa" w:w="4320"/>
          </w:tcPr>
          <w:p>
            <w:r>
              <w:t>Exploratory</w:t>
            </w:r>
          </w:p>
        </w:tc>
        <w:tc>
          <w:tcPr>
            <w:tcW w:type="dxa" w:w="4320"/>
          </w:tcPr>
          <w:p>
            <w:r>
              <w:t>Session-based Testing</w:t>
            </w:r>
          </w:p>
        </w:tc>
      </w:tr>
      <w:tr>
        <w:tc>
          <w:tcPr>
            <w:tcW w:type="dxa" w:w="4320"/>
          </w:tcPr>
          <w:p>
            <w:r>
              <w:t>Regression</w:t>
            </w:r>
          </w:p>
        </w:tc>
        <w:tc>
          <w:tcPr>
            <w:tcW w:type="dxa" w:w="4320"/>
          </w:tcPr>
          <w:p>
            <w:r>
              <w:t>Selenium + TestNG</w:t>
            </w:r>
          </w:p>
        </w:tc>
      </w:tr>
    </w:tbl>
    <w:p>
      <w:pPr>
        <w:pStyle w:val="Heading1"/>
      </w:pPr>
      <w:r>
        <w:t>5. Deliverables</w:t>
      </w:r>
    </w:p>
    <w:p>
      <w:pPr>
        <w:pStyle w:val="ListBullet"/>
      </w:pPr>
      <w:r>
        <w:t>• Functional Test Reports</w:t>
      </w:r>
    </w:p>
    <w:p>
      <w:pPr>
        <w:pStyle w:val="ListBullet"/>
      </w:pPr>
      <w:r>
        <w:t>• API Test Summary</w:t>
      </w:r>
    </w:p>
    <w:p>
      <w:pPr>
        <w:pStyle w:val="ListBullet"/>
      </w:pPr>
      <w:r>
        <w:t>• Performance Benchmarks</w:t>
      </w:r>
    </w:p>
    <w:p>
      <w:pPr>
        <w:pStyle w:val="ListBullet"/>
      </w:pPr>
      <w:r>
        <w:t>• Security Vulnerability Report</w:t>
      </w:r>
    </w:p>
    <w:p>
      <w:pPr>
        <w:pStyle w:val="ListBullet"/>
      </w:pPr>
      <w:r>
        <w:t>• Browser Compatibility Matrix</w:t>
      </w:r>
    </w:p>
    <w:p>
      <w:pPr>
        <w:pStyle w:val="ListBullet"/>
      </w:pPr>
      <w:r>
        <w:t>• Usability Audit Summary</w:t>
      </w:r>
    </w:p>
    <w:p>
      <w:pPr>
        <w:pStyle w:val="ListBullet"/>
      </w:pPr>
      <w:r>
        <w:t>• UAT Sign-off Document</w:t>
      </w:r>
    </w:p>
    <w:p>
      <w:pPr>
        <w:pStyle w:val="ListBullet"/>
      </w:pPr>
      <w:r>
        <w:t>• Test Coverage &amp; Defect Metrics</w:t>
      </w:r>
    </w:p>
    <w:p>
      <w:pPr>
        <w:pStyle w:val="ListBullet"/>
      </w:pPr>
      <w:r>
        <w:t>• Automation Execution Logs</w:t>
      </w:r>
    </w:p>
    <w:p>
      <w:pPr>
        <w:pStyle w:val="Heading1"/>
      </w:pPr>
      <w:r>
        <w:t>6. Team &amp; Schedule</w:t>
      </w:r>
    </w:p>
    <w:p>
      <w:pPr>
        <w:pStyle w:val="ListBullet"/>
      </w:pPr>
      <w:r>
        <w:t>Team: 2 Manual, 2 Automation, 1 Performance, 1 Security (part-time), 1 Backup QA</w:t>
      </w:r>
    </w:p>
    <w:p>
      <w:pPr>
        <w:pStyle w:val="ListBullet"/>
      </w:pPr>
      <w:r>
        <w:t>May: Functional, API, DB, Security Testing</w:t>
      </w:r>
    </w:p>
    <w:p>
      <w:pPr>
        <w:pStyle w:val="ListBullet"/>
      </w:pPr>
      <w:r>
        <w:t>June: Performance, Cross-browser Testing</w:t>
      </w:r>
    </w:p>
    <w:p>
      <w:pPr>
        <w:pStyle w:val="ListBullet"/>
      </w:pPr>
      <w:r>
        <w:t>July: Usability Evaluation, UAT</w:t>
      </w:r>
    </w:p>
    <w:p>
      <w:pPr>
        <w:pStyle w:val="ListBullet"/>
      </w:pPr>
      <w:r>
        <w:t>August: Final Regression &amp; Sign-off</w:t>
      </w:r>
    </w:p>
    <w:p>
      <w:pPr>
        <w:pStyle w:val="ListBullet"/>
      </w:pPr>
      <w:r>
        <w:t>UAT: 5 Stakeholders, 5 Beta Testers</w:t>
      </w:r>
    </w:p>
    <w:p>
      <w:pPr>
        <w:pStyle w:val="Heading1"/>
      </w:pPr>
      <w:r>
        <w:t>7. Entry &amp; Exit Criteria</w:t>
      </w:r>
    </w:p>
    <w:p>
      <w:pPr>
        <w:pStyle w:val="ListBullet"/>
      </w:pPr>
      <w:r>
        <w:t>Entry: Approved stories, stable environment, API docs ready</w:t>
      </w:r>
    </w:p>
    <w:p>
      <w:pPr>
        <w:pStyle w:val="ListBullet"/>
      </w:pPr>
      <w:r>
        <w:t>Exit: 100% execution, no critical defects, SLA met (&lt;2s), no OWASP risks, 95% coverage</w:t>
      </w:r>
    </w:p>
    <w:p>
      <w:pPr>
        <w:pStyle w:val="Heading1"/>
      </w:pPr>
      <w:r>
        <w:t>8. QA Metrics</w:t>
      </w:r>
    </w:p>
    <w:p>
      <w:pPr>
        <w:pStyle w:val="ListBullet"/>
      </w:pPr>
      <w:r>
        <w:t>• Requirement Coverage %</w:t>
      </w:r>
    </w:p>
    <w:p>
      <w:pPr>
        <w:pStyle w:val="ListBullet"/>
      </w:pPr>
      <w:r>
        <w:t>• Test Execution %</w:t>
      </w:r>
    </w:p>
    <w:p>
      <w:pPr>
        <w:pStyle w:val="ListBullet"/>
      </w:pPr>
      <w:r>
        <w:t>• Defect Leakage Rate</w:t>
      </w:r>
    </w:p>
    <w:p>
      <w:pPr>
        <w:pStyle w:val="ListBullet"/>
      </w:pPr>
      <w:r>
        <w:t>• API Test Coverage %</w:t>
      </w:r>
    </w:p>
    <w:p>
      <w:pPr>
        <w:pStyle w:val="ListBullet"/>
      </w:pPr>
      <w:r>
        <w:t>• Automation Pass Rate %</w:t>
      </w:r>
    </w:p>
    <w:p>
      <w:pPr>
        <w:pStyle w:val="ListBullet"/>
      </w:pPr>
      <w:r>
        <w:t>• Avg/P95 Response Time</w:t>
      </w:r>
    </w:p>
    <w:p>
      <w:pPr>
        <w:pStyle w:val="ListBullet"/>
      </w:pPr>
      <w:r>
        <w:t>• Security Findings</w:t>
      </w:r>
    </w:p>
    <w:p>
      <w:pPr>
        <w:pStyle w:val="ListBullet"/>
      </w:pPr>
      <w:r>
        <w:t>• Usability Issues Count</w:t>
      </w:r>
    </w:p>
    <w:p>
      <w:pPr>
        <w:pStyle w:val="Heading1"/>
      </w:pPr>
      <w:r>
        <w:t>9. Risks &amp; Mitigation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 Strategy</w:t>
            </w:r>
          </w:p>
        </w:tc>
      </w:tr>
      <w:tr>
        <w:tc>
          <w:tcPr>
            <w:tcW w:type="dxa" w:w="4320"/>
          </w:tcPr>
          <w:p>
            <w:r>
              <w:t>UI changes</w:t>
            </w:r>
          </w:p>
        </w:tc>
        <w:tc>
          <w:tcPr>
            <w:tcW w:type="dxa" w:w="4320"/>
          </w:tcPr>
          <w:p>
            <w:r>
              <w:t>QA-Dev sync, Exploratory Testing</w:t>
            </w:r>
          </w:p>
        </w:tc>
      </w:tr>
      <w:tr>
        <w:tc>
          <w:tcPr>
            <w:tcW w:type="dxa" w:w="4320"/>
          </w:tcPr>
          <w:p>
            <w:r>
              <w:t>Unstable APIs</w:t>
            </w:r>
          </w:p>
        </w:tc>
        <w:tc>
          <w:tcPr>
            <w:tcW w:type="dxa" w:w="4320"/>
          </w:tcPr>
          <w:p>
            <w:r>
              <w:t>Contract checks + schema validation</w:t>
            </w:r>
          </w:p>
        </w:tc>
      </w:tr>
      <w:tr>
        <w:tc>
          <w:tcPr>
            <w:tcW w:type="dxa" w:w="4320"/>
          </w:tcPr>
          <w:p>
            <w:r>
              <w:t>UAT Delays</w:t>
            </w:r>
          </w:p>
        </w:tc>
        <w:tc>
          <w:tcPr>
            <w:tcW w:type="dxa" w:w="4320"/>
          </w:tcPr>
          <w:p>
            <w:r>
              <w:t>Pre-identify backups</w:t>
            </w:r>
          </w:p>
        </w:tc>
      </w:tr>
    </w:tbl>
    <w:p>
      <w:pPr>
        <w:pStyle w:val="Heading1"/>
      </w:pPr>
      <w:r>
        <w:t>10. Tools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  <w:tr>
        <w:tc>
          <w:tcPr>
            <w:tcW w:type="dxa" w:w="4320"/>
          </w:tcPr>
          <w:p>
            <w:r>
              <w:t>Test Mgmt</w:t>
            </w:r>
          </w:p>
        </w:tc>
        <w:tc>
          <w:tcPr>
            <w:tcW w:type="dxa" w:w="4320"/>
          </w:tcPr>
          <w:p>
            <w:r>
              <w:t>Jira + Zephyr</w:t>
            </w:r>
          </w:p>
        </w:tc>
      </w:tr>
      <w:tr>
        <w:tc>
          <w:tcPr>
            <w:tcW w:type="dxa" w:w="4320"/>
          </w:tcPr>
          <w:p>
            <w:r>
              <w:t>UI Automation</w:t>
            </w:r>
          </w:p>
        </w:tc>
        <w:tc>
          <w:tcPr>
            <w:tcW w:type="dxa" w:w="4320"/>
          </w:tcPr>
          <w:p>
            <w:r>
              <w:t>Selenium + TestNG</w:t>
            </w:r>
          </w:p>
        </w:tc>
      </w:tr>
      <w:tr>
        <w:tc>
          <w:tcPr>
            <w:tcW w:type="dxa" w:w="4320"/>
          </w:tcPr>
          <w:p>
            <w:r>
              <w:t>API Testing</w:t>
            </w:r>
          </w:p>
        </w:tc>
        <w:tc>
          <w:tcPr>
            <w:tcW w:type="dxa" w:w="4320"/>
          </w:tcPr>
          <w:p>
            <w:r>
              <w:t>Postman, Rest Assured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DBeaver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Kibana, Splunk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JMeter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OWASP ZAP, Burp Suite</w:t>
            </w:r>
          </w:p>
        </w:tc>
      </w:tr>
      <w:tr>
        <w:tc>
          <w:tcPr>
            <w:tcW w:type="dxa" w:w="4320"/>
          </w:tcPr>
          <w:p>
            <w:r>
              <w:t>Cross-browser</w:t>
            </w:r>
          </w:p>
        </w:tc>
        <w:tc>
          <w:tcPr>
            <w:tcW w:type="dxa" w:w="4320"/>
          </w:tcPr>
          <w:p>
            <w:r>
              <w:t>BrowserStack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Axe, Lighthouse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Jenkins</w:t>
            </w:r>
          </w:p>
        </w:tc>
      </w:tr>
    </w:tbl>
    <w:p>
      <w:pPr>
        <w:pStyle w:val="Heading1"/>
      </w:pPr>
      <w:r>
        <w:t>11. Approval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Poonam Sharma</w:t>
            </w:r>
          </w:p>
        </w:tc>
        <w:tc>
          <w:tcPr>
            <w:tcW w:type="dxa" w:w="2160"/>
          </w:tcPr>
          <w:p>
            <w:r>
              <w:t>[Signed]</w:t>
            </w:r>
          </w:p>
        </w:tc>
        <w:tc>
          <w:tcPr>
            <w:tcW w:type="dxa" w:w="2160"/>
          </w:tcPr>
          <w:p>
            <w:r>
              <w:t>03-May-2025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[Signed]</w:t>
            </w:r>
          </w:p>
        </w:tc>
        <w:tc>
          <w:tcPr>
            <w:tcW w:type="dxa" w:w="2160"/>
          </w:tcPr>
          <w:p>
            <w:r>
              <w:t>03-May-2025</w:t>
            </w:r>
          </w:p>
        </w:tc>
      </w:tr>
      <w:t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[To be filled]</w:t>
            </w:r>
          </w:p>
        </w:tc>
        <w:tc>
          <w:tcPr>
            <w:tcW w:type="dxa" w:w="2160"/>
          </w:tcPr>
          <w:p>
            <w:r>
              <w:t>[Pending]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