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6062" w14:textId="77777777" w:rsidR="00E07DCB" w:rsidRPr="00E07DCB" w:rsidRDefault="00E07DCB" w:rsidP="00E07DCB">
      <w:pPr>
        <w:numPr>
          <w:ilvl w:val="0"/>
          <w:numId w:val="4"/>
        </w:numPr>
      </w:pPr>
      <w:r w:rsidRPr="00E07DCB">
        <w:rPr>
          <w:lang w:val="en-US"/>
        </w:rPr>
        <w:t xml:space="preserve">STOX is </w:t>
      </w:r>
      <w:proofErr w:type="gramStart"/>
      <w:r w:rsidRPr="00E07DCB">
        <w:rPr>
          <w:lang w:val="en-US"/>
        </w:rPr>
        <w:t>an</w:t>
      </w:r>
      <w:proofErr w:type="gramEnd"/>
      <w:r w:rsidRPr="00E07DCB">
        <w:rPr>
          <w:lang w:val="en-US"/>
        </w:rPr>
        <w:t xml:space="preserve"> module which is used by dealers to announce inventory parts present with them.</w:t>
      </w:r>
    </w:p>
    <w:p w14:paraId="2EC181A6" w14:textId="77777777" w:rsidR="009F26F6" w:rsidRDefault="009F26F6" w:rsidP="009F26F6"/>
    <w:p w14:paraId="370295AC" w14:textId="56EF5A8C" w:rsidR="00950DC0" w:rsidRDefault="009F26F6" w:rsidP="009F26F6">
      <w:r>
        <w:t>In the main panel Order Overview, the user can - as described below - view and edit the received and self-made orders as well as monitor their status. It is divided into the two main areas of filter criteria and results table. One of the three result tables - Sell, Buy or Archive - is always displayed.</w:t>
      </w:r>
    </w:p>
    <w:p w14:paraId="166B14CA" w14:textId="77777777" w:rsidR="009F26F6" w:rsidRPr="00BD2373" w:rsidRDefault="009F26F6" w:rsidP="009F26F6">
      <w:pPr>
        <w:pStyle w:val="BodyText"/>
        <w:suppressAutoHyphens/>
      </w:pPr>
      <w:r w:rsidRPr="00BD2373">
        <w:t xml:space="preserve">In the </w:t>
      </w:r>
      <w:r w:rsidRPr="00BD2373">
        <w:rPr>
          <w:i/>
        </w:rPr>
        <w:t>Filter criteria</w:t>
      </w:r>
      <w:r w:rsidRPr="00BD2373">
        <w:t xml:space="preserve"> section, the user can define various filter criteria to limit the number of displayed orders. Then he can load the orders by clicking the </w:t>
      </w:r>
      <w:r w:rsidRPr="00BD2373">
        <w:rPr>
          <w:i/>
        </w:rPr>
        <w:t>Load</w:t>
      </w:r>
      <w:r w:rsidRPr="00BD2373">
        <w:t xml:space="preserve"> button.</w:t>
      </w:r>
    </w:p>
    <w:p w14:paraId="377196A9" w14:textId="0583C454" w:rsidR="009F26F6" w:rsidRDefault="009F26F6" w:rsidP="009F26F6">
      <w:pPr>
        <w:rPr>
          <w:noProof/>
        </w:rPr>
      </w:pPr>
      <w:r w:rsidRPr="00BD2373">
        <w:rPr>
          <w:noProof/>
        </w:rPr>
        <w:drawing>
          <wp:inline distT="0" distB="0" distL="0" distR="0" wp14:anchorId="33D18986" wp14:editId="3D7F30B4">
            <wp:extent cx="5731510" cy="4304927"/>
            <wp:effectExtent l="0" t="0" r="2540" b="635"/>
            <wp:docPr id="28" name="Bild 28" descr="3_Neue_Auftrags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_Neue_Auftragsübersicht"/>
                    <pic:cNvPicPr>
                      <a:picLocks noChangeAspect="1" noChangeArrowheads="1"/>
                    </pic:cNvPicPr>
                  </pic:nvPicPr>
                  <pic:blipFill>
                    <a:blip r:embed="rId7" cstate="print"/>
                    <a:srcRect/>
                    <a:stretch>
                      <a:fillRect/>
                    </a:stretch>
                  </pic:blipFill>
                  <pic:spPr bwMode="auto">
                    <a:xfrm>
                      <a:off x="0" y="0"/>
                      <a:ext cx="5731510" cy="4304927"/>
                    </a:xfrm>
                    <a:prstGeom prst="rect">
                      <a:avLst/>
                    </a:prstGeom>
                    <a:noFill/>
                    <a:ln w="9525">
                      <a:noFill/>
                      <a:miter lim="800000"/>
                      <a:headEnd/>
                      <a:tailEnd/>
                    </a:ln>
                  </pic:spPr>
                </pic:pic>
              </a:graphicData>
            </a:graphic>
          </wp:inline>
        </w:drawing>
      </w:r>
    </w:p>
    <w:p w14:paraId="2B0F7A65" w14:textId="0BD75128" w:rsidR="009F26F6" w:rsidRDefault="009F26F6" w:rsidP="009F26F6">
      <w:pPr>
        <w:rPr>
          <w:noProof/>
        </w:rPr>
      </w:pPr>
    </w:p>
    <w:p w14:paraId="5E51248D" w14:textId="4C42C3D5" w:rsidR="009F26F6" w:rsidRDefault="009F26F6" w:rsidP="009F26F6">
      <w:pPr>
        <w:tabs>
          <w:tab w:val="left" w:pos="1336"/>
        </w:tabs>
      </w:pPr>
      <w:r w:rsidRPr="009F26F6">
        <w:t xml:space="preserve"> </w:t>
      </w:r>
      <w:r w:rsidRPr="00BD2373">
        <w:t xml:space="preserve">The system must allow the user to load and display orders - according to the filter criteria. This is done by clicking the </w:t>
      </w:r>
      <w:proofErr w:type="spellStart"/>
      <w:r w:rsidRPr="00BD2373">
        <w:rPr>
          <w:i/>
        </w:rPr>
        <w:t>Load</w:t>
      </w:r>
      <w:r w:rsidRPr="00BD2373">
        <w:t>button</w:t>
      </w:r>
      <w:proofErr w:type="spellEnd"/>
      <w:r>
        <w:t>.</w:t>
      </w:r>
    </w:p>
    <w:p w14:paraId="34F457C2" w14:textId="77777777" w:rsidR="009F26F6" w:rsidRPr="00BD2373" w:rsidRDefault="009F26F6" w:rsidP="009F26F6">
      <w:pPr>
        <w:pStyle w:val="Anforderungstext"/>
        <w:suppressAutoHyphens/>
      </w:pPr>
      <w:r w:rsidRPr="00BD2373">
        <w:t xml:space="preserve">If the user confirms his entry in one of the following fields with the </w:t>
      </w:r>
      <w:r w:rsidRPr="00BD2373">
        <w:rPr>
          <w:i/>
        </w:rPr>
        <w:t xml:space="preserve">Enter </w:t>
      </w:r>
      <w:r w:rsidRPr="00BD2373">
        <w:t>key, the orders are loaded.</w:t>
      </w:r>
    </w:p>
    <w:p w14:paraId="1CD7825F" w14:textId="77777777" w:rsidR="009F26F6" w:rsidRPr="00BD2373" w:rsidRDefault="009F26F6" w:rsidP="009F26F6">
      <w:pPr>
        <w:pStyle w:val="Anforderungstext"/>
        <w:suppressAutoHyphens/>
        <w:spacing w:after="0"/>
      </w:pPr>
      <w:r w:rsidRPr="00BD2373">
        <w:t xml:space="preserve">- Dealer number </w:t>
      </w:r>
    </w:p>
    <w:p w14:paraId="12B148A3" w14:textId="77777777" w:rsidR="009F26F6" w:rsidRPr="00BD2373" w:rsidRDefault="009F26F6" w:rsidP="009F26F6">
      <w:pPr>
        <w:pStyle w:val="Anforderungstext"/>
        <w:suppressAutoHyphens/>
        <w:spacing w:after="0"/>
      </w:pPr>
      <w:r w:rsidRPr="00BD2373">
        <w:t xml:space="preserve">- Order number from/to </w:t>
      </w:r>
    </w:p>
    <w:p w14:paraId="363C4BB0" w14:textId="77777777" w:rsidR="009F26F6" w:rsidRPr="00BD2373" w:rsidRDefault="009F26F6" w:rsidP="009F26F6">
      <w:pPr>
        <w:pStyle w:val="Anforderungstext"/>
        <w:suppressAutoHyphens/>
        <w:spacing w:after="0"/>
      </w:pPr>
      <w:r w:rsidRPr="00BD2373">
        <w:t xml:space="preserve">- Seller/buyer </w:t>
      </w:r>
    </w:p>
    <w:p w14:paraId="42307ACD" w14:textId="77777777" w:rsidR="009F26F6" w:rsidRPr="00BD2373" w:rsidRDefault="009F26F6" w:rsidP="009F26F6">
      <w:pPr>
        <w:pStyle w:val="Anforderungstext"/>
        <w:suppressAutoHyphens/>
        <w:spacing w:after="0"/>
      </w:pPr>
      <w:r w:rsidRPr="00BD2373">
        <w:t>- Order reference</w:t>
      </w:r>
    </w:p>
    <w:p w14:paraId="58E3D879" w14:textId="77777777" w:rsidR="009F26F6" w:rsidRPr="00BD2373" w:rsidRDefault="009F26F6" w:rsidP="009F26F6">
      <w:pPr>
        <w:pStyle w:val="Anforderungstext"/>
        <w:suppressAutoHyphens/>
      </w:pPr>
      <w:r w:rsidRPr="00BD2373">
        <w:t>- Part number</w:t>
      </w:r>
    </w:p>
    <w:p w14:paraId="37F4772B" w14:textId="77777777" w:rsidR="009F26F6" w:rsidRPr="00BD2373" w:rsidRDefault="009F26F6" w:rsidP="009F26F6">
      <w:pPr>
        <w:pStyle w:val="BodyText"/>
        <w:suppressAutoHyphens/>
      </w:pPr>
    </w:p>
    <w:tbl>
      <w:tblPr>
        <w:tblW w:w="5099" w:type="pct"/>
        <w:tblBorders>
          <w:top w:val="single" w:sz="18" w:space="0" w:color="E20074"/>
          <w:insideH w:val="single" w:sz="4" w:space="0" w:color="auto"/>
        </w:tblBorders>
        <w:tblLayout w:type="fixed"/>
        <w:tblLook w:val="01E0" w:firstRow="1" w:lastRow="1" w:firstColumn="1" w:lastColumn="1" w:noHBand="0" w:noVBand="0"/>
      </w:tblPr>
      <w:tblGrid>
        <w:gridCol w:w="1329"/>
        <w:gridCol w:w="1257"/>
        <w:gridCol w:w="1533"/>
        <w:gridCol w:w="1027"/>
        <w:gridCol w:w="1501"/>
        <w:gridCol w:w="2558"/>
      </w:tblGrid>
      <w:tr w:rsidR="009F26F6" w:rsidRPr="00BD2373" w14:paraId="15AD1226" w14:textId="77777777" w:rsidTr="009F26F6">
        <w:trPr>
          <w:tblHeader/>
        </w:trPr>
        <w:tc>
          <w:tcPr>
            <w:tcW w:w="1329" w:type="dxa"/>
            <w:tcBorders>
              <w:top w:val="single" w:sz="18" w:space="0" w:color="E20074"/>
              <w:bottom w:val="single" w:sz="4" w:space="0" w:color="auto"/>
            </w:tcBorders>
            <w:shd w:val="clear" w:color="auto" w:fill="E0E0E0"/>
          </w:tcPr>
          <w:p w14:paraId="298131FF" w14:textId="77777777" w:rsidR="009F26F6" w:rsidRPr="00BD2373" w:rsidRDefault="009F26F6" w:rsidP="00C01538">
            <w:pPr>
              <w:pStyle w:val="TableHeading"/>
              <w:suppressAutoHyphens/>
              <w:rPr>
                <w:rStyle w:val="Strong"/>
                <w:b/>
                <w:bCs/>
              </w:rPr>
            </w:pPr>
            <w:r w:rsidRPr="00BD2373">
              <w:rPr>
                <w:rStyle w:val="Strong"/>
              </w:rPr>
              <w:lastRenderedPageBreak/>
              <w:t>Filter</w:t>
            </w:r>
          </w:p>
        </w:tc>
        <w:tc>
          <w:tcPr>
            <w:tcW w:w="1257" w:type="dxa"/>
            <w:tcBorders>
              <w:top w:val="single" w:sz="18" w:space="0" w:color="E20074"/>
              <w:bottom w:val="single" w:sz="4" w:space="0" w:color="auto"/>
            </w:tcBorders>
            <w:shd w:val="clear" w:color="auto" w:fill="E0E0E0"/>
          </w:tcPr>
          <w:p w14:paraId="5C67C2F3" w14:textId="77777777" w:rsidR="009F26F6" w:rsidRPr="00BD2373" w:rsidRDefault="009F26F6" w:rsidP="00C01538">
            <w:pPr>
              <w:pStyle w:val="TableHeading"/>
              <w:suppressAutoHyphens/>
              <w:rPr>
                <w:rStyle w:val="Strong"/>
                <w:b/>
                <w:bCs/>
              </w:rPr>
            </w:pPr>
            <w:r w:rsidRPr="00BD2373">
              <w:rPr>
                <w:rStyle w:val="Strong"/>
              </w:rPr>
              <w:t>Element</w:t>
            </w:r>
          </w:p>
        </w:tc>
        <w:tc>
          <w:tcPr>
            <w:tcW w:w="1533" w:type="dxa"/>
            <w:tcBorders>
              <w:top w:val="single" w:sz="18" w:space="0" w:color="E20074"/>
              <w:bottom w:val="single" w:sz="4" w:space="0" w:color="auto"/>
            </w:tcBorders>
            <w:shd w:val="clear" w:color="auto" w:fill="E0E0E0"/>
          </w:tcPr>
          <w:p w14:paraId="13AED0C7" w14:textId="77777777" w:rsidR="009F26F6" w:rsidRPr="00BD2373" w:rsidRDefault="009F26F6" w:rsidP="00C01538">
            <w:pPr>
              <w:pStyle w:val="TableHeading"/>
              <w:suppressAutoHyphens/>
              <w:rPr>
                <w:rStyle w:val="Strong"/>
                <w:b/>
                <w:bCs/>
              </w:rPr>
            </w:pPr>
            <w:r w:rsidRPr="00BD2373">
              <w:rPr>
                <w:rStyle w:val="Strong"/>
              </w:rPr>
              <w:t>Format</w:t>
            </w:r>
          </w:p>
        </w:tc>
        <w:tc>
          <w:tcPr>
            <w:tcW w:w="1027" w:type="dxa"/>
            <w:tcBorders>
              <w:top w:val="single" w:sz="18" w:space="0" w:color="E20074"/>
              <w:bottom w:val="single" w:sz="4" w:space="0" w:color="auto"/>
            </w:tcBorders>
            <w:shd w:val="clear" w:color="auto" w:fill="E0E0E0"/>
          </w:tcPr>
          <w:p w14:paraId="348C165F" w14:textId="77777777" w:rsidR="009F26F6" w:rsidRPr="00BD2373" w:rsidRDefault="009F26F6" w:rsidP="00C01538">
            <w:pPr>
              <w:pStyle w:val="TableHeading"/>
              <w:suppressAutoHyphens/>
              <w:rPr>
                <w:rStyle w:val="Strong"/>
                <w:b/>
                <w:bCs/>
              </w:rPr>
            </w:pPr>
            <w:r w:rsidRPr="00BD2373">
              <w:rPr>
                <w:rStyle w:val="Strong"/>
              </w:rPr>
              <w:t>Multiple</w:t>
            </w:r>
          </w:p>
        </w:tc>
        <w:tc>
          <w:tcPr>
            <w:tcW w:w="1501" w:type="dxa"/>
            <w:tcBorders>
              <w:top w:val="single" w:sz="18" w:space="0" w:color="E20074"/>
              <w:bottom w:val="single" w:sz="4" w:space="0" w:color="auto"/>
            </w:tcBorders>
            <w:shd w:val="clear" w:color="auto" w:fill="E0E0E0"/>
          </w:tcPr>
          <w:p w14:paraId="7D42F733" w14:textId="77777777" w:rsidR="009F26F6" w:rsidRPr="00BD2373" w:rsidRDefault="009F26F6" w:rsidP="00C01538">
            <w:pPr>
              <w:pStyle w:val="TableHeading"/>
              <w:suppressAutoHyphens/>
              <w:rPr>
                <w:rStyle w:val="Strong"/>
                <w:b/>
                <w:bCs/>
              </w:rPr>
            </w:pPr>
            <w:r w:rsidRPr="00BD2373">
              <w:rPr>
                <w:rStyle w:val="Strong"/>
              </w:rPr>
              <w:t>Other</w:t>
            </w:r>
          </w:p>
        </w:tc>
        <w:tc>
          <w:tcPr>
            <w:tcW w:w="2558" w:type="dxa"/>
            <w:tcBorders>
              <w:top w:val="single" w:sz="18" w:space="0" w:color="E20074"/>
              <w:bottom w:val="single" w:sz="4" w:space="0" w:color="auto"/>
            </w:tcBorders>
            <w:shd w:val="clear" w:color="auto" w:fill="E0E0E0"/>
          </w:tcPr>
          <w:p w14:paraId="0D1264AE" w14:textId="77777777" w:rsidR="009F26F6" w:rsidRPr="00BD2373" w:rsidRDefault="009F26F6" w:rsidP="00C01538">
            <w:pPr>
              <w:pStyle w:val="TableHeading"/>
              <w:suppressAutoHyphens/>
              <w:rPr>
                <w:rStyle w:val="Strong"/>
                <w:b/>
                <w:bCs/>
              </w:rPr>
            </w:pPr>
            <w:r w:rsidRPr="00BD2373">
              <w:rPr>
                <w:rStyle w:val="Strong"/>
              </w:rPr>
              <w:t>Filtered field</w:t>
            </w:r>
          </w:p>
        </w:tc>
      </w:tr>
      <w:tr w:rsidR="009F26F6" w:rsidRPr="00BD2373" w14:paraId="2764AC9D" w14:textId="77777777" w:rsidTr="009F26F6">
        <w:tc>
          <w:tcPr>
            <w:tcW w:w="1329" w:type="dxa"/>
          </w:tcPr>
          <w:p w14:paraId="2B9DF25B" w14:textId="77777777" w:rsidR="009F26F6" w:rsidRPr="00BD2373" w:rsidRDefault="009F26F6" w:rsidP="00C01538">
            <w:pPr>
              <w:pStyle w:val="TabelleFlietext3"/>
              <w:keepNext/>
              <w:suppressAutoHyphens/>
              <w:spacing w:before="60" w:after="60"/>
            </w:pPr>
            <w:r w:rsidRPr="00BD2373">
              <w:t>Country (dealer)</w:t>
            </w:r>
          </w:p>
        </w:tc>
        <w:tc>
          <w:tcPr>
            <w:tcW w:w="1257" w:type="dxa"/>
          </w:tcPr>
          <w:p w14:paraId="65674986" w14:textId="77777777" w:rsidR="009F26F6" w:rsidRPr="00BD2373" w:rsidRDefault="009F26F6" w:rsidP="00C01538">
            <w:pPr>
              <w:pStyle w:val="TabelleFlietext3"/>
              <w:keepNext/>
              <w:suppressAutoHyphens/>
              <w:spacing w:before="60" w:after="60"/>
            </w:pPr>
            <w:proofErr w:type="spellStart"/>
            <w:r w:rsidRPr="00BD2373">
              <w:t>Combobox</w:t>
            </w:r>
            <w:proofErr w:type="spellEnd"/>
          </w:p>
        </w:tc>
        <w:tc>
          <w:tcPr>
            <w:tcW w:w="1533" w:type="dxa"/>
          </w:tcPr>
          <w:p w14:paraId="467C89EC" w14:textId="77777777" w:rsidR="009F26F6" w:rsidRPr="00BD2373" w:rsidRDefault="009F26F6" w:rsidP="00C01538">
            <w:pPr>
              <w:pStyle w:val="TabelleFlietext3"/>
              <w:keepNext/>
              <w:suppressAutoHyphens/>
              <w:spacing w:before="60" w:after="60"/>
            </w:pPr>
            <w:r w:rsidRPr="00BD2373">
              <w:t>Text</w:t>
            </w:r>
          </w:p>
        </w:tc>
        <w:tc>
          <w:tcPr>
            <w:tcW w:w="1027" w:type="dxa"/>
          </w:tcPr>
          <w:p w14:paraId="32C40052" w14:textId="77777777" w:rsidR="009F26F6" w:rsidRPr="00BD2373" w:rsidRDefault="009F26F6" w:rsidP="00C01538">
            <w:pPr>
              <w:pStyle w:val="TabelleFlietext3"/>
              <w:keepNext/>
              <w:suppressAutoHyphens/>
              <w:spacing w:before="60" w:after="60"/>
              <w:jc w:val="center"/>
            </w:pPr>
            <w:r w:rsidRPr="00BD2373">
              <w:t>N</w:t>
            </w:r>
          </w:p>
        </w:tc>
        <w:tc>
          <w:tcPr>
            <w:tcW w:w="1501" w:type="dxa"/>
          </w:tcPr>
          <w:p w14:paraId="244D1E9C" w14:textId="77777777" w:rsidR="009F26F6" w:rsidRPr="00BD2373" w:rsidRDefault="009F26F6" w:rsidP="00C01538">
            <w:pPr>
              <w:pStyle w:val="TabelleFlietext3"/>
              <w:keepNext/>
              <w:suppressAutoHyphens/>
              <w:spacing w:before="60" w:after="60"/>
            </w:pPr>
          </w:p>
        </w:tc>
        <w:tc>
          <w:tcPr>
            <w:tcW w:w="2558" w:type="dxa"/>
          </w:tcPr>
          <w:p w14:paraId="3D9C11D3" w14:textId="77777777" w:rsidR="009F26F6" w:rsidRPr="00BD2373" w:rsidRDefault="009F26F6" w:rsidP="00C01538">
            <w:pPr>
              <w:pStyle w:val="TabelleFlietext3"/>
              <w:keepNext/>
              <w:suppressAutoHyphens/>
              <w:spacing w:before="60" w:after="60"/>
            </w:pPr>
            <w:r w:rsidRPr="00BD2373">
              <w:t>Own dealer number.</w:t>
            </w:r>
          </w:p>
        </w:tc>
      </w:tr>
      <w:tr w:rsidR="009F26F6" w:rsidRPr="00BD2373" w14:paraId="6F66DE61" w14:textId="77777777" w:rsidTr="009F26F6">
        <w:tc>
          <w:tcPr>
            <w:tcW w:w="1329" w:type="dxa"/>
          </w:tcPr>
          <w:p w14:paraId="5C3EB828" w14:textId="77777777" w:rsidR="009F26F6" w:rsidRPr="00BD2373" w:rsidRDefault="009F26F6" w:rsidP="00C01538">
            <w:pPr>
              <w:pStyle w:val="TabelleFlietext3"/>
              <w:suppressAutoHyphens/>
              <w:spacing w:before="60" w:after="60"/>
            </w:pPr>
            <w:r w:rsidRPr="00BD2373">
              <w:t>Dealer number</w:t>
            </w:r>
          </w:p>
        </w:tc>
        <w:tc>
          <w:tcPr>
            <w:tcW w:w="1257" w:type="dxa"/>
          </w:tcPr>
          <w:p w14:paraId="6D2BCE6A" w14:textId="77777777" w:rsidR="009F26F6" w:rsidRPr="00BD2373" w:rsidRDefault="009F26F6" w:rsidP="00C01538">
            <w:pPr>
              <w:pStyle w:val="TabelleFlietext3"/>
              <w:suppressAutoHyphens/>
              <w:spacing w:before="60" w:after="60"/>
            </w:pPr>
            <w:r w:rsidRPr="00BD2373">
              <w:t>Text field</w:t>
            </w:r>
          </w:p>
        </w:tc>
        <w:tc>
          <w:tcPr>
            <w:tcW w:w="1533" w:type="dxa"/>
          </w:tcPr>
          <w:p w14:paraId="449AAA53" w14:textId="77777777" w:rsidR="009F26F6" w:rsidRPr="00BD2373" w:rsidRDefault="009F26F6" w:rsidP="00C01538">
            <w:pPr>
              <w:pStyle w:val="TabelleFlietext3"/>
              <w:suppressAutoHyphens/>
              <w:spacing w:before="60" w:after="60"/>
            </w:pPr>
            <w:r w:rsidRPr="00BD2373">
              <w:t>6-digit, numeric</w:t>
            </w:r>
          </w:p>
        </w:tc>
        <w:tc>
          <w:tcPr>
            <w:tcW w:w="1027" w:type="dxa"/>
          </w:tcPr>
          <w:p w14:paraId="7C8508B1" w14:textId="77777777" w:rsidR="009F26F6" w:rsidRPr="00BD2373" w:rsidRDefault="009F26F6" w:rsidP="00C01538">
            <w:pPr>
              <w:pStyle w:val="TabelleFlietext3"/>
              <w:suppressAutoHyphens/>
              <w:spacing w:before="60" w:after="60"/>
              <w:jc w:val="center"/>
            </w:pPr>
            <w:r w:rsidRPr="00BD2373">
              <w:t>N</w:t>
            </w:r>
          </w:p>
        </w:tc>
        <w:tc>
          <w:tcPr>
            <w:tcW w:w="1501" w:type="dxa"/>
          </w:tcPr>
          <w:p w14:paraId="16AB66A3" w14:textId="77777777" w:rsidR="009F26F6" w:rsidRPr="00BD2373" w:rsidRDefault="009F26F6" w:rsidP="00C01538">
            <w:pPr>
              <w:pStyle w:val="TabelleFlietext3"/>
              <w:suppressAutoHyphens/>
              <w:spacing w:before="60" w:after="60"/>
            </w:pPr>
          </w:p>
        </w:tc>
        <w:tc>
          <w:tcPr>
            <w:tcW w:w="2558" w:type="dxa"/>
          </w:tcPr>
          <w:p w14:paraId="488D4A44" w14:textId="77777777" w:rsidR="009F26F6" w:rsidRPr="00BD2373" w:rsidRDefault="009F26F6" w:rsidP="00C01538">
            <w:pPr>
              <w:pStyle w:val="TabelleFlietext3"/>
              <w:suppressAutoHyphens/>
              <w:spacing w:before="60" w:after="60"/>
            </w:pPr>
            <w:r w:rsidRPr="00BD2373">
              <w:t>Own dealer number.</w:t>
            </w:r>
          </w:p>
        </w:tc>
      </w:tr>
      <w:tr w:rsidR="009F26F6" w:rsidRPr="00BD2373" w14:paraId="14FA7C24" w14:textId="77777777" w:rsidTr="009F26F6">
        <w:tc>
          <w:tcPr>
            <w:tcW w:w="1329" w:type="dxa"/>
          </w:tcPr>
          <w:p w14:paraId="586E1A9C" w14:textId="77777777" w:rsidR="009F26F6" w:rsidRPr="00BD2373" w:rsidRDefault="009F26F6" w:rsidP="00C01538">
            <w:pPr>
              <w:pStyle w:val="TabelleFlietext3"/>
              <w:suppressAutoHyphens/>
              <w:spacing w:before="60" w:after="60"/>
            </w:pPr>
            <w:r w:rsidRPr="00BD2373">
              <w:t>Country (seller/buyer)</w:t>
            </w:r>
          </w:p>
        </w:tc>
        <w:tc>
          <w:tcPr>
            <w:tcW w:w="1257" w:type="dxa"/>
          </w:tcPr>
          <w:p w14:paraId="12FFB7C1" w14:textId="77777777" w:rsidR="009F26F6" w:rsidRPr="00BD2373" w:rsidRDefault="009F26F6" w:rsidP="00C01538">
            <w:pPr>
              <w:pStyle w:val="TabelleFlietext3"/>
              <w:suppressAutoHyphens/>
              <w:spacing w:before="60" w:after="60"/>
            </w:pPr>
            <w:proofErr w:type="spellStart"/>
            <w:r w:rsidRPr="00BD2373">
              <w:t>Combobox</w:t>
            </w:r>
            <w:proofErr w:type="spellEnd"/>
          </w:p>
        </w:tc>
        <w:tc>
          <w:tcPr>
            <w:tcW w:w="1533" w:type="dxa"/>
          </w:tcPr>
          <w:p w14:paraId="77391BDC" w14:textId="77777777" w:rsidR="009F26F6" w:rsidRPr="00BD2373" w:rsidRDefault="009F26F6" w:rsidP="00C01538">
            <w:pPr>
              <w:pStyle w:val="TabelleFlietext3"/>
              <w:suppressAutoHyphens/>
              <w:spacing w:before="60" w:after="60"/>
            </w:pPr>
            <w:r w:rsidRPr="00BD2373">
              <w:t>Text</w:t>
            </w:r>
          </w:p>
        </w:tc>
        <w:tc>
          <w:tcPr>
            <w:tcW w:w="1027" w:type="dxa"/>
          </w:tcPr>
          <w:p w14:paraId="64EEC254" w14:textId="77777777" w:rsidR="009F26F6" w:rsidRPr="00BD2373" w:rsidRDefault="009F26F6" w:rsidP="00C01538">
            <w:pPr>
              <w:pStyle w:val="TabelleFlietext3"/>
              <w:suppressAutoHyphens/>
              <w:spacing w:before="60" w:after="60"/>
              <w:jc w:val="center"/>
            </w:pPr>
            <w:r w:rsidRPr="00BD2373">
              <w:t>N</w:t>
            </w:r>
          </w:p>
        </w:tc>
        <w:tc>
          <w:tcPr>
            <w:tcW w:w="1501" w:type="dxa"/>
          </w:tcPr>
          <w:p w14:paraId="36A1F0A6" w14:textId="77777777" w:rsidR="009F26F6" w:rsidRPr="00BD2373" w:rsidRDefault="009F26F6" w:rsidP="00C01538">
            <w:pPr>
              <w:pStyle w:val="TabelleFlietext3"/>
              <w:suppressAutoHyphens/>
              <w:spacing w:before="60" w:after="60"/>
            </w:pPr>
          </w:p>
        </w:tc>
        <w:tc>
          <w:tcPr>
            <w:tcW w:w="2558" w:type="dxa"/>
          </w:tcPr>
          <w:p w14:paraId="7D99EBDD" w14:textId="77777777" w:rsidR="009F26F6" w:rsidRPr="00BD2373" w:rsidRDefault="009F26F6" w:rsidP="00C01538">
            <w:pPr>
              <w:pStyle w:val="TabelleFlietext3"/>
              <w:suppressAutoHyphens/>
              <w:spacing w:before="60" w:after="60"/>
            </w:pPr>
            <w:r w:rsidRPr="00BD2373">
              <w:t>Dealer number seller/buyer (of the business partner).</w:t>
            </w:r>
          </w:p>
        </w:tc>
      </w:tr>
      <w:tr w:rsidR="009F26F6" w:rsidRPr="00BD2373" w14:paraId="333D76FB" w14:textId="77777777" w:rsidTr="009F26F6">
        <w:tc>
          <w:tcPr>
            <w:tcW w:w="1329" w:type="dxa"/>
          </w:tcPr>
          <w:p w14:paraId="6879387C" w14:textId="77777777" w:rsidR="009F26F6" w:rsidRPr="00BD2373" w:rsidRDefault="009F26F6" w:rsidP="00C01538">
            <w:pPr>
              <w:pStyle w:val="TabelleFlietext3"/>
              <w:suppressAutoHyphens/>
              <w:spacing w:before="60" w:after="60"/>
            </w:pPr>
            <w:r w:rsidRPr="00BD2373">
              <w:t>Seller/Buyer</w:t>
            </w:r>
          </w:p>
        </w:tc>
        <w:tc>
          <w:tcPr>
            <w:tcW w:w="1257" w:type="dxa"/>
          </w:tcPr>
          <w:p w14:paraId="0D78CADC" w14:textId="77777777" w:rsidR="009F26F6" w:rsidRPr="00BD2373" w:rsidRDefault="009F26F6" w:rsidP="00C01538">
            <w:pPr>
              <w:pStyle w:val="TabelleFlietext3"/>
              <w:suppressAutoHyphens/>
              <w:spacing w:before="60" w:after="60"/>
            </w:pPr>
            <w:r w:rsidRPr="00BD2373">
              <w:t>Text field</w:t>
            </w:r>
          </w:p>
        </w:tc>
        <w:tc>
          <w:tcPr>
            <w:tcW w:w="1533" w:type="dxa"/>
          </w:tcPr>
          <w:p w14:paraId="6E0B1D48" w14:textId="77777777" w:rsidR="009F26F6" w:rsidRPr="00BD2373" w:rsidRDefault="009F26F6" w:rsidP="00C01538">
            <w:pPr>
              <w:pStyle w:val="TabelleFlietext3"/>
              <w:suppressAutoHyphens/>
              <w:spacing w:before="60" w:after="60"/>
            </w:pPr>
            <w:r w:rsidRPr="00BD2373">
              <w:t>6-digit, numeric</w:t>
            </w:r>
          </w:p>
        </w:tc>
        <w:tc>
          <w:tcPr>
            <w:tcW w:w="1027" w:type="dxa"/>
          </w:tcPr>
          <w:p w14:paraId="3B6F384F" w14:textId="77777777" w:rsidR="009F26F6" w:rsidRPr="00BD2373" w:rsidRDefault="009F26F6" w:rsidP="00C01538">
            <w:pPr>
              <w:pStyle w:val="TabelleFlietext3"/>
              <w:suppressAutoHyphens/>
              <w:spacing w:before="60" w:after="60"/>
              <w:jc w:val="center"/>
            </w:pPr>
            <w:r w:rsidRPr="00BD2373">
              <w:t>N</w:t>
            </w:r>
          </w:p>
        </w:tc>
        <w:tc>
          <w:tcPr>
            <w:tcW w:w="1501" w:type="dxa"/>
          </w:tcPr>
          <w:p w14:paraId="34D010EE" w14:textId="77777777" w:rsidR="009F26F6" w:rsidRPr="00BD2373" w:rsidRDefault="009F26F6" w:rsidP="00C01538">
            <w:pPr>
              <w:pStyle w:val="TabelleFlietext3"/>
              <w:suppressAutoHyphens/>
              <w:spacing w:before="60" w:after="60"/>
            </w:pPr>
          </w:p>
        </w:tc>
        <w:tc>
          <w:tcPr>
            <w:tcW w:w="2558" w:type="dxa"/>
          </w:tcPr>
          <w:p w14:paraId="2D265952" w14:textId="77777777" w:rsidR="009F26F6" w:rsidRPr="00BD2373" w:rsidRDefault="009F26F6" w:rsidP="00C01538">
            <w:pPr>
              <w:pStyle w:val="TabelleFlietext3"/>
              <w:suppressAutoHyphens/>
              <w:spacing w:before="60" w:after="60"/>
            </w:pPr>
            <w:r w:rsidRPr="00BD2373">
              <w:t>Dealer number seller/buyer (of the business partner).</w:t>
            </w:r>
          </w:p>
        </w:tc>
      </w:tr>
      <w:tr w:rsidR="009F26F6" w:rsidRPr="00BD2373" w14:paraId="5C78BA20" w14:textId="77777777" w:rsidTr="009F26F6">
        <w:tc>
          <w:tcPr>
            <w:tcW w:w="1329" w:type="dxa"/>
            <w:tcBorders>
              <w:top w:val="single" w:sz="4" w:space="0" w:color="auto"/>
            </w:tcBorders>
          </w:tcPr>
          <w:p w14:paraId="580A4D01" w14:textId="77777777" w:rsidR="009F26F6" w:rsidRPr="00BD2373" w:rsidRDefault="009F26F6" w:rsidP="00C01538">
            <w:pPr>
              <w:pStyle w:val="TabelleFlietext3"/>
              <w:suppressAutoHyphens/>
              <w:spacing w:before="60" w:after="60"/>
            </w:pPr>
            <w:r w:rsidRPr="00BD2373">
              <w:t>Order no.</w:t>
            </w:r>
          </w:p>
        </w:tc>
        <w:tc>
          <w:tcPr>
            <w:tcW w:w="1257" w:type="dxa"/>
            <w:tcBorders>
              <w:top w:val="single" w:sz="4" w:space="0" w:color="auto"/>
            </w:tcBorders>
          </w:tcPr>
          <w:p w14:paraId="1E3906B1" w14:textId="77777777" w:rsidR="009F26F6" w:rsidRPr="00BD2373" w:rsidRDefault="009F26F6" w:rsidP="00C01538">
            <w:pPr>
              <w:pStyle w:val="TabelleFlietext3"/>
              <w:suppressAutoHyphens/>
              <w:spacing w:before="60" w:after="60"/>
            </w:pPr>
            <w:r w:rsidRPr="00BD2373">
              <w:t>Text field</w:t>
            </w:r>
          </w:p>
        </w:tc>
        <w:tc>
          <w:tcPr>
            <w:tcW w:w="1533" w:type="dxa"/>
            <w:tcBorders>
              <w:top w:val="single" w:sz="4" w:space="0" w:color="auto"/>
            </w:tcBorders>
          </w:tcPr>
          <w:p w14:paraId="0CC27A4A" w14:textId="77777777" w:rsidR="009F26F6" w:rsidRPr="00BD2373" w:rsidRDefault="009F26F6" w:rsidP="00C01538">
            <w:pPr>
              <w:pStyle w:val="TabelleFlietext3"/>
              <w:suppressAutoHyphens/>
              <w:spacing w:before="60" w:after="60"/>
            </w:pPr>
            <w:r w:rsidRPr="00BD2373">
              <w:t>6 digits,</w:t>
            </w:r>
          </w:p>
          <w:p w14:paraId="1BDA0F06" w14:textId="77777777" w:rsidR="009F26F6" w:rsidRPr="00BD2373" w:rsidRDefault="009F26F6" w:rsidP="00C01538">
            <w:pPr>
              <w:pStyle w:val="TabelleFlietext3"/>
              <w:suppressAutoHyphens/>
              <w:spacing w:before="60" w:after="60"/>
            </w:pPr>
            <w:r w:rsidRPr="00BD2373">
              <w:t>numeric</w:t>
            </w:r>
          </w:p>
        </w:tc>
        <w:tc>
          <w:tcPr>
            <w:tcW w:w="1027" w:type="dxa"/>
            <w:tcBorders>
              <w:top w:val="single" w:sz="4" w:space="0" w:color="auto"/>
            </w:tcBorders>
          </w:tcPr>
          <w:p w14:paraId="177F1E1E" w14:textId="77777777" w:rsidR="009F26F6" w:rsidRPr="00BD2373" w:rsidRDefault="009F26F6" w:rsidP="00C01538">
            <w:pPr>
              <w:pStyle w:val="TabelleFlietext3"/>
              <w:suppressAutoHyphens/>
              <w:spacing w:before="60" w:after="60"/>
              <w:jc w:val="center"/>
            </w:pPr>
            <w:r w:rsidRPr="00BD2373">
              <w:t>N</w:t>
            </w:r>
          </w:p>
        </w:tc>
        <w:tc>
          <w:tcPr>
            <w:tcW w:w="1501" w:type="dxa"/>
            <w:tcBorders>
              <w:top w:val="single" w:sz="4" w:space="0" w:color="auto"/>
            </w:tcBorders>
          </w:tcPr>
          <w:p w14:paraId="02B31C93" w14:textId="77777777" w:rsidR="009F26F6" w:rsidRPr="00BD2373" w:rsidRDefault="009F26F6" w:rsidP="00C01538">
            <w:pPr>
              <w:pStyle w:val="TabelleFlietext3"/>
              <w:suppressAutoHyphens/>
              <w:spacing w:before="60" w:after="60"/>
              <w:ind w:left="0"/>
            </w:pPr>
            <w:r w:rsidRPr="00BD2373">
              <w:t>From - To</w:t>
            </w:r>
          </w:p>
        </w:tc>
        <w:tc>
          <w:tcPr>
            <w:tcW w:w="2558" w:type="dxa"/>
            <w:tcBorders>
              <w:top w:val="single" w:sz="4" w:space="0" w:color="auto"/>
            </w:tcBorders>
          </w:tcPr>
          <w:p w14:paraId="2C5BE54E" w14:textId="77777777" w:rsidR="009F26F6" w:rsidRPr="00BD2373" w:rsidRDefault="009F26F6" w:rsidP="00C01538">
            <w:pPr>
              <w:pStyle w:val="TabelleFlietext3"/>
              <w:suppressAutoHyphens/>
              <w:spacing w:before="60" w:after="60"/>
            </w:pPr>
            <w:r w:rsidRPr="00BD2373">
              <w:t>Order number.</w:t>
            </w:r>
          </w:p>
        </w:tc>
      </w:tr>
      <w:tr w:rsidR="009F26F6" w:rsidRPr="00BD2373" w14:paraId="7C244576" w14:textId="77777777" w:rsidTr="009F26F6">
        <w:tc>
          <w:tcPr>
            <w:tcW w:w="1329" w:type="dxa"/>
          </w:tcPr>
          <w:p w14:paraId="1E8957D6" w14:textId="77777777" w:rsidR="009F26F6" w:rsidRPr="00BD2373" w:rsidRDefault="009F26F6" w:rsidP="00C01538">
            <w:pPr>
              <w:pStyle w:val="TabelleFlietext3"/>
              <w:suppressAutoHyphens/>
              <w:spacing w:before="60" w:after="60"/>
            </w:pPr>
            <w:r w:rsidRPr="00BD2373">
              <w:t>Ordering information</w:t>
            </w:r>
          </w:p>
        </w:tc>
        <w:tc>
          <w:tcPr>
            <w:tcW w:w="1257" w:type="dxa"/>
          </w:tcPr>
          <w:p w14:paraId="15FB6A09" w14:textId="77777777" w:rsidR="009F26F6" w:rsidRPr="00BD2373" w:rsidRDefault="009F26F6" w:rsidP="00C01538">
            <w:pPr>
              <w:pStyle w:val="TabelleFlietext3"/>
              <w:suppressAutoHyphens/>
              <w:spacing w:before="60" w:after="60"/>
            </w:pPr>
            <w:r w:rsidRPr="00BD2373">
              <w:t>Text field</w:t>
            </w:r>
          </w:p>
        </w:tc>
        <w:tc>
          <w:tcPr>
            <w:tcW w:w="1533" w:type="dxa"/>
          </w:tcPr>
          <w:p w14:paraId="691FA512" w14:textId="77777777" w:rsidR="009F26F6" w:rsidRPr="00BD2373" w:rsidRDefault="009F26F6" w:rsidP="00C01538">
            <w:pPr>
              <w:pStyle w:val="TabelleFlietext3"/>
              <w:suppressAutoHyphens/>
              <w:spacing w:before="60" w:after="60"/>
            </w:pPr>
            <w:r w:rsidRPr="00BD2373">
              <w:t>max. 150 characters</w:t>
            </w:r>
          </w:p>
        </w:tc>
        <w:tc>
          <w:tcPr>
            <w:tcW w:w="1027" w:type="dxa"/>
          </w:tcPr>
          <w:p w14:paraId="7E0CA084" w14:textId="77777777" w:rsidR="009F26F6" w:rsidRPr="00BD2373" w:rsidRDefault="009F26F6" w:rsidP="00C01538">
            <w:pPr>
              <w:pStyle w:val="TabelleFlietext3"/>
              <w:suppressAutoHyphens/>
              <w:spacing w:before="60" w:after="60"/>
              <w:jc w:val="center"/>
            </w:pPr>
            <w:r w:rsidRPr="00BD2373">
              <w:t>N</w:t>
            </w:r>
          </w:p>
        </w:tc>
        <w:tc>
          <w:tcPr>
            <w:tcW w:w="1501" w:type="dxa"/>
          </w:tcPr>
          <w:p w14:paraId="4576E742" w14:textId="77777777" w:rsidR="009F26F6" w:rsidRPr="00BD2373" w:rsidRDefault="009F26F6" w:rsidP="00C01538">
            <w:pPr>
              <w:pStyle w:val="TabelleFlietext3"/>
              <w:suppressAutoHyphens/>
              <w:spacing w:before="60" w:after="60"/>
            </w:pPr>
            <w:r w:rsidRPr="00BD2373">
              <w:t>Order note must contain the text. Case insensitive.</w:t>
            </w:r>
          </w:p>
        </w:tc>
        <w:tc>
          <w:tcPr>
            <w:tcW w:w="2558" w:type="dxa"/>
          </w:tcPr>
          <w:p w14:paraId="7D9299D4" w14:textId="77777777" w:rsidR="009F26F6" w:rsidRPr="00BD2373" w:rsidRDefault="009F26F6" w:rsidP="00C01538">
            <w:pPr>
              <w:pStyle w:val="TabelleFlietext3"/>
              <w:suppressAutoHyphens/>
              <w:spacing w:before="60" w:after="60"/>
            </w:pPr>
            <w:r w:rsidRPr="00BD2373">
              <w:t xml:space="preserve">Special </w:t>
            </w:r>
            <w:proofErr w:type="spellStart"/>
            <w:r w:rsidRPr="00BD2373">
              <w:t>orderer's</w:t>
            </w:r>
            <w:proofErr w:type="spellEnd"/>
            <w:r w:rsidRPr="00BD2373">
              <w:t xml:space="preserve"> note to the order/order of the buyer.</w:t>
            </w:r>
          </w:p>
        </w:tc>
      </w:tr>
      <w:tr w:rsidR="009F26F6" w:rsidRPr="00BD2373" w14:paraId="49A2ED68" w14:textId="77777777" w:rsidTr="009F26F6">
        <w:tc>
          <w:tcPr>
            <w:tcW w:w="1329" w:type="dxa"/>
          </w:tcPr>
          <w:p w14:paraId="1689ABFE" w14:textId="77777777" w:rsidR="009F26F6" w:rsidRPr="00BD2373" w:rsidRDefault="009F26F6" w:rsidP="00C01538">
            <w:pPr>
              <w:pStyle w:val="TabelleFlietext3"/>
              <w:suppressAutoHyphens/>
              <w:spacing w:before="60" w:after="60"/>
            </w:pPr>
            <w:r w:rsidRPr="00BD2373">
              <w:t>Part number</w:t>
            </w:r>
          </w:p>
        </w:tc>
        <w:tc>
          <w:tcPr>
            <w:tcW w:w="1257" w:type="dxa"/>
          </w:tcPr>
          <w:p w14:paraId="3A97E6F2" w14:textId="77777777" w:rsidR="009F26F6" w:rsidRPr="00BD2373" w:rsidRDefault="009F26F6" w:rsidP="00C01538">
            <w:pPr>
              <w:pStyle w:val="TabelleFlietext3"/>
              <w:suppressAutoHyphens/>
              <w:spacing w:before="60" w:after="60"/>
            </w:pPr>
            <w:r w:rsidRPr="00BD2373">
              <w:t>Text field</w:t>
            </w:r>
          </w:p>
        </w:tc>
        <w:tc>
          <w:tcPr>
            <w:tcW w:w="1533" w:type="dxa"/>
          </w:tcPr>
          <w:p w14:paraId="7083AA2D" w14:textId="77777777" w:rsidR="009F26F6" w:rsidRPr="00BD2373" w:rsidRDefault="009F26F6" w:rsidP="00C01538">
            <w:pPr>
              <w:pStyle w:val="TabelleFlietext3"/>
              <w:suppressAutoHyphens/>
              <w:spacing w:before="60" w:after="60"/>
            </w:pPr>
            <w:r w:rsidRPr="00BD2373">
              <w:t>max. 25 characters</w:t>
            </w:r>
          </w:p>
        </w:tc>
        <w:tc>
          <w:tcPr>
            <w:tcW w:w="1027" w:type="dxa"/>
          </w:tcPr>
          <w:p w14:paraId="06247F81" w14:textId="77777777" w:rsidR="009F26F6" w:rsidRPr="00BD2373" w:rsidRDefault="009F26F6" w:rsidP="00C01538">
            <w:pPr>
              <w:pStyle w:val="TabelleFlietext3"/>
              <w:suppressAutoHyphens/>
              <w:spacing w:before="60" w:after="60"/>
              <w:jc w:val="center"/>
            </w:pPr>
            <w:r w:rsidRPr="00BD2373">
              <w:t>N</w:t>
            </w:r>
          </w:p>
        </w:tc>
        <w:tc>
          <w:tcPr>
            <w:tcW w:w="1501" w:type="dxa"/>
          </w:tcPr>
          <w:p w14:paraId="413C34C8" w14:textId="77777777" w:rsidR="009F26F6" w:rsidRPr="00BD2373" w:rsidRDefault="009F26F6" w:rsidP="00C01538">
            <w:pPr>
              <w:pStyle w:val="TabelleFlietext3"/>
              <w:suppressAutoHyphens/>
              <w:spacing w:before="60" w:after="60"/>
            </w:pPr>
          </w:p>
        </w:tc>
        <w:tc>
          <w:tcPr>
            <w:tcW w:w="2558" w:type="dxa"/>
          </w:tcPr>
          <w:p w14:paraId="3DC1A9FC" w14:textId="77777777" w:rsidR="009F26F6" w:rsidRPr="00BD2373" w:rsidRDefault="009F26F6" w:rsidP="00C01538">
            <w:pPr>
              <w:pStyle w:val="TabelleFlietext3"/>
              <w:suppressAutoHyphens/>
              <w:spacing w:before="60" w:after="60"/>
            </w:pPr>
            <w:r w:rsidRPr="00BD2373">
              <w:t>Part number (input option in all part number formats, analog part search without wildcard)</w:t>
            </w:r>
          </w:p>
        </w:tc>
      </w:tr>
      <w:tr w:rsidR="009F26F6" w:rsidRPr="00BD2373" w14:paraId="2566CA0F" w14:textId="77777777" w:rsidTr="009F26F6">
        <w:tc>
          <w:tcPr>
            <w:tcW w:w="1329" w:type="dxa"/>
          </w:tcPr>
          <w:p w14:paraId="0A7A85DA" w14:textId="77777777" w:rsidR="009F26F6" w:rsidRPr="00BD2373" w:rsidRDefault="009F26F6" w:rsidP="00C01538">
            <w:pPr>
              <w:pStyle w:val="TabelleFlietext3"/>
              <w:suppressAutoHyphens/>
              <w:spacing w:before="60" w:after="60"/>
            </w:pPr>
            <w:r w:rsidRPr="00BD2373">
              <w:t>Display depth</w:t>
            </w:r>
          </w:p>
        </w:tc>
        <w:tc>
          <w:tcPr>
            <w:tcW w:w="1257" w:type="dxa"/>
          </w:tcPr>
          <w:p w14:paraId="196DB239" w14:textId="77777777" w:rsidR="009F26F6" w:rsidRPr="00BD2373" w:rsidRDefault="009F26F6" w:rsidP="00C01538">
            <w:pPr>
              <w:pStyle w:val="TabelleFlietext3"/>
              <w:suppressAutoHyphens/>
              <w:spacing w:before="60" w:after="60"/>
            </w:pPr>
            <w:r w:rsidRPr="00BD2373">
              <w:t>Combo box</w:t>
            </w:r>
          </w:p>
        </w:tc>
        <w:tc>
          <w:tcPr>
            <w:tcW w:w="1533" w:type="dxa"/>
          </w:tcPr>
          <w:p w14:paraId="205AE6C3" w14:textId="77777777" w:rsidR="009F26F6" w:rsidRPr="00BD2373" w:rsidRDefault="009F26F6" w:rsidP="00C01538">
            <w:pPr>
              <w:pStyle w:val="TabelleFlietext3"/>
              <w:suppressAutoHyphens/>
              <w:spacing w:before="60" w:after="60"/>
            </w:pPr>
            <w:r w:rsidRPr="00BD2373">
              <w:t>Number</w:t>
            </w:r>
          </w:p>
        </w:tc>
        <w:tc>
          <w:tcPr>
            <w:tcW w:w="1027" w:type="dxa"/>
          </w:tcPr>
          <w:p w14:paraId="5A538734" w14:textId="77777777" w:rsidR="009F26F6" w:rsidRPr="00BD2373" w:rsidRDefault="009F26F6" w:rsidP="00C01538">
            <w:pPr>
              <w:pStyle w:val="TabelleFlietext3"/>
              <w:suppressAutoHyphens/>
              <w:spacing w:before="60" w:after="60"/>
              <w:jc w:val="center"/>
            </w:pPr>
            <w:r w:rsidRPr="00BD2373">
              <w:t>N</w:t>
            </w:r>
          </w:p>
        </w:tc>
        <w:tc>
          <w:tcPr>
            <w:tcW w:w="1501" w:type="dxa"/>
          </w:tcPr>
          <w:p w14:paraId="5176B0DA" w14:textId="77777777" w:rsidR="009F26F6" w:rsidRPr="00BD2373" w:rsidRDefault="009F26F6" w:rsidP="00C01538">
            <w:pPr>
              <w:pStyle w:val="TabelleFlietext3"/>
              <w:suppressAutoHyphens/>
              <w:spacing w:before="60" w:after="60"/>
            </w:pPr>
            <w:r w:rsidRPr="00BD2373">
              <w:t>6,12,18,24 (months)</w:t>
            </w:r>
          </w:p>
        </w:tc>
        <w:tc>
          <w:tcPr>
            <w:tcW w:w="2558" w:type="dxa"/>
          </w:tcPr>
          <w:p w14:paraId="516B88AA" w14:textId="77777777" w:rsidR="009F26F6" w:rsidRPr="00BD2373" w:rsidRDefault="009F26F6" w:rsidP="00C01538">
            <w:pPr>
              <w:pStyle w:val="TabelleFlietext3"/>
              <w:suppressAutoHyphens/>
              <w:spacing w:before="60" w:after="60"/>
            </w:pPr>
            <w:r w:rsidRPr="00BD2373">
              <w:t>Date of order receipt.</w:t>
            </w:r>
          </w:p>
        </w:tc>
      </w:tr>
      <w:tr w:rsidR="009F26F6" w:rsidRPr="00BD2373" w14:paraId="21015325" w14:textId="77777777" w:rsidTr="009F26F6">
        <w:tc>
          <w:tcPr>
            <w:tcW w:w="1329" w:type="dxa"/>
          </w:tcPr>
          <w:p w14:paraId="7362754B" w14:textId="77777777" w:rsidR="009F26F6" w:rsidRPr="00BD2373" w:rsidRDefault="009F26F6" w:rsidP="00C01538">
            <w:pPr>
              <w:pStyle w:val="TabelleFlietext3"/>
              <w:suppressAutoHyphens/>
              <w:spacing w:before="60" w:after="60"/>
            </w:pPr>
            <w:r w:rsidRPr="00BD2373">
              <w:t>Status</w:t>
            </w:r>
          </w:p>
        </w:tc>
        <w:tc>
          <w:tcPr>
            <w:tcW w:w="1257" w:type="dxa"/>
          </w:tcPr>
          <w:p w14:paraId="233AA1E7" w14:textId="77777777" w:rsidR="009F26F6" w:rsidRPr="00BD2373" w:rsidRDefault="009F26F6" w:rsidP="00C01538">
            <w:pPr>
              <w:pStyle w:val="TabelleFlietext3"/>
              <w:suppressAutoHyphens/>
              <w:spacing w:before="60" w:after="60"/>
            </w:pPr>
            <w:r w:rsidRPr="00BD2373">
              <w:t>Checkbox</w:t>
            </w:r>
          </w:p>
        </w:tc>
        <w:tc>
          <w:tcPr>
            <w:tcW w:w="1533" w:type="dxa"/>
          </w:tcPr>
          <w:p w14:paraId="1B61E4E0" w14:textId="77777777" w:rsidR="009F26F6" w:rsidRPr="00BD2373" w:rsidRDefault="009F26F6" w:rsidP="00C01538">
            <w:pPr>
              <w:pStyle w:val="TabelleFlietext3"/>
              <w:suppressAutoHyphens/>
              <w:spacing w:before="60" w:after="60"/>
            </w:pPr>
            <w:r w:rsidRPr="00BD2373">
              <w:t>-</w:t>
            </w:r>
          </w:p>
        </w:tc>
        <w:tc>
          <w:tcPr>
            <w:tcW w:w="1027" w:type="dxa"/>
          </w:tcPr>
          <w:p w14:paraId="15962392" w14:textId="77777777" w:rsidR="009F26F6" w:rsidRPr="00BD2373" w:rsidRDefault="009F26F6" w:rsidP="00C01538">
            <w:pPr>
              <w:pStyle w:val="TabelleFlietext3"/>
              <w:suppressAutoHyphens/>
              <w:spacing w:before="60" w:after="60"/>
              <w:jc w:val="center"/>
            </w:pPr>
            <w:r w:rsidRPr="00BD2373">
              <w:t>J</w:t>
            </w:r>
          </w:p>
        </w:tc>
        <w:tc>
          <w:tcPr>
            <w:tcW w:w="1501" w:type="dxa"/>
          </w:tcPr>
          <w:p w14:paraId="3BDF4260" w14:textId="77777777" w:rsidR="009F26F6" w:rsidRPr="00BD2373" w:rsidRDefault="009F26F6" w:rsidP="00C01538">
            <w:pPr>
              <w:pStyle w:val="TabelleFlietext3"/>
              <w:suppressAutoHyphens/>
              <w:spacing w:before="60" w:after="60"/>
            </w:pPr>
            <w:r w:rsidRPr="00BD2373">
              <w:t xml:space="preserve"> new</w:t>
            </w:r>
          </w:p>
          <w:p w14:paraId="7F022866" w14:textId="77777777" w:rsidR="009F26F6" w:rsidRPr="00BD2373" w:rsidRDefault="009F26F6" w:rsidP="00C01538">
            <w:pPr>
              <w:pStyle w:val="TabelleFlietext3"/>
              <w:suppressAutoHyphens/>
              <w:spacing w:before="60" w:after="60"/>
            </w:pPr>
            <w:r w:rsidRPr="00BD2373">
              <w:t xml:space="preserve"> in process</w:t>
            </w:r>
          </w:p>
          <w:p w14:paraId="10D4D4DB" w14:textId="77777777" w:rsidR="009F26F6" w:rsidRPr="00BD2373" w:rsidRDefault="009F26F6" w:rsidP="00C01538">
            <w:pPr>
              <w:pStyle w:val="TabelleFlietext3"/>
              <w:suppressAutoHyphens/>
              <w:spacing w:before="60" w:after="60"/>
            </w:pPr>
            <w:r w:rsidRPr="00BD2373">
              <w:t xml:space="preserve">accepts </w:t>
            </w:r>
          </w:p>
          <w:p w14:paraId="4FF69C84" w14:textId="77777777" w:rsidR="009F26F6" w:rsidRPr="00BD2373" w:rsidRDefault="009F26F6" w:rsidP="00C01538">
            <w:pPr>
              <w:pStyle w:val="TabelleFlietext3"/>
              <w:suppressAutoHyphens/>
              <w:spacing w:before="60" w:after="60"/>
            </w:pPr>
            <w:r w:rsidRPr="00BD2373">
              <w:t xml:space="preserve"> dispatches</w:t>
            </w:r>
          </w:p>
          <w:p w14:paraId="42DF4E51" w14:textId="77777777" w:rsidR="009F26F6" w:rsidRPr="00BD2373" w:rsidRDefault="009F26F6" w:rsidP="00C01538">
            <w:pPr>
              <w:pStyle w:val="TabelleFlietext3"/>
              <w:suppressAutoHyphens/>
              <w:spacing w:before="60" w:after="60"/>
            </w:pPr>
            <w:r w:rsidRPr="00BD2373">
              <w:t xml:space="preserve"> get</w:t>
            </w:r>
          </w:p>
          <w:p w14:paraId="0BCC5584" w14:textId="77777777" w:rsidR="009F26F6" w:rsidRPr="00BD2373" w:rsidRDefault="009F26F6" w:rsidP="00C01538">
            <w:pPr>
              <w:pStyle w:val="TabelleFlietext3"/>
              <w:suppressAutoHyphens/>
              <w:spacing w:before="60" w:after="60"/>
            </w:pPr>
            <w:r w:rsidRPr="00BD2373">
              <w:t xml:space="preserve"> canceled</w:t>
            </w:r>
          </w:p>
          <w:p w14:paraId="38F9657F" w14:textId="77777777" w:rsidR="009F26F6" w:rsidRPr="00BD2373" w:rsidRDefault="009F26F6" w:rsidP="00C01538">
            <w:pPr>
              <w:pStyle w:val="TabelleFlietext3"/>
              <w:suppressAutoHyphens/>
            </w:pPr>
            <w:r w:rsidRPr="00BD2373">
              <w:t xml:space="preserve"> rejected</w:t>
            </w:r>
          </w:p>
          <w:p w14:paraId="52B789FC" w14:textId="77777777" w:rsidR="009F26F6" w:rsidRPr="00BD2373" w:rsidRDefault="009F26F6" w:rsidP="00C01538">
            <w:pPr>
              <w:pStyle w:val="TabelleFlietext3"/>
              <w:suppressAutoHyphens/>
            </w:pPr>
            <w:r w:rsidRPr="00BD2373">
              <w:t>expired (only visible in buyer's view)</w:t>
            </w:r>
          </w:p>
        </w:tc>
        <w:tc>
          <w:tcPr>
            <w:tcW w:w="2558" w:type="dxa"/>
          </w:tcPr>
          <w:p w14:paraId="66356202" w14:textId="77777777" w:rsidR="009F26F6" w:rsidRPr="00BD2373" w:rsidRDefault="009F26F6" w:rsidP="00C01538">
            <w:pPr>
              <w:pStyle w:val="TabelleFlietext3"/>
              <w:suppressAutoHyphens/>
              <w:spacing w:before="60" w:after="60"/>
            </w:pPr>
            <w:r w:rsidRPr="00BD2373">
              <w:t>Status of the order.</w:t>
            </w:r>
          </w:p>
          <w:p w14:paraId="28FDE249" w14:textId="77777777" w:rsidR="009F26F6" w:rsidRPr="00BD2373" w:rsidRDefault="009F26F6" w:rsidP="00C01538">
            <w:pPr>
              <w:pStyle w:val="TabelleFlietext3"/>
              <w:suppressAutoHyphens/>
              <w:spacing w:before="60" w:after="60"/>
            </w:pPr>
            <w:r w:rsidRPr="00BD2373">
              <w:t>The status new corresponds in the D2D process to the two statuses "Created" and "Started" (D2DOrder/D2DRequest)</w:t>
            </w:r>
          </w:p>
          <w:p w14:paraId="2EDED227" w14:textId="77777777" w:rsidR="009F26F6" w:rsidRPr="00BD2373" w:rsidRDefault="009F26F6" w:rsidP="00C01538">
            <w:pPr>
              <w:pStyle w:val="TabelleFlietext3"/>
              <w:suppressAutoHyphens/>
              <w:spacing w:before="60" w:after="60"/>
            </w:pPr>
            <w:r w:rsidRPr="00BD2373">
              <w:t>Visibility:</w:t>
            </w:r>
          </w:p>
          <w:p w14:paraId="3530EE85" w14:textId="77777777" w:rsidR="009F26F6" w:rsidRPr="00BD2373" w:rsidRDefault="009F26F6" w:rsidP="00C01538">
            <w:pPr>
              <w:pStyle w:val="TabelleFlietext3"/>
              <w:suppressAutoHyphens/>
              <w:spacing w:before="60" w:after="60"/>
            </w:pPr>
            <w:r w:rsidRPr="00BD2373">
              <w:t xml:space="preserve">in process - only with </w:t>
            </w:r>
            <w:proofErr w:type="spellStart"/>
            <w:r w:rsidRPr="00BD2373">
              <w:t>DeadStock</w:t>
            </w:r>
            <w:proofErr w:type="spellEnd"/>
            <w:r w:rsidRPr="00BD2373">
              <w:t xml:space="preserve"> authorization</w:t>
            </w:r>
          </w:p>
          <w:p w14:paraId="313B41AE" w14:textId="77777777" w:rsidR="009F26F6" w:rsidRPr="00BD2373" w:rsidRDefault="009F26F6" w:rsidP="00C01538">
            <w:pPr>
              <w:pStyle w:val="TabelleFlietext3"/>
              <w:suppressAutoHyphens/>
              <w:spacing w:before="60" w:after="60"/>
            </w:pPr>
            <w:r w:rsidRPr="00BD2373">
              <w:t xml:space="preserve">accepted, expired - only with D2D </w:t>
            </w:r>
            <w:proofErr w:type="gramStart"/>
            <w:r w:rsidRPr="00BD2373">
              <w:t>authorization</w:t>
            </w:r>
            <w:proofErr w:type="gramEnd"/>
          </w:p>
          <w:p w14:paraId="49537020" w14:textId="77777777" w:rsidR="009F26F6" w:rsidRPr="00BD2373" w:rsidRDefault="009F26F6" w:rsidP="00C01538">
            <w:pPr>
              <w:pStyle w:val="TabelleFlietext3"/>
              <w:suppressAutoHyphens/>
              <w:spacing w:before="60" w:after="60"/>
            </w:pPr>
          </w:p>
        </w:tc>
      </w:tr>
      <w:tr w:rsidR="009F26F6" w:rsidRPr="00BD2373" w14:paraId="2F5248D5" w14:textId="77777777" w:rsidTr="009F26F6">
        <w:tc>
          <w:tcPr>
            <w:tcW w:w="1329" w:type="dxa"/>
          </w:tcPr>
          <w:p w14:paraId="4ADF6BE9" w14:textId="77777777" w:rsidR="009F26F6" w:rsidRPr="00BD2373" w:rsidRDefault="009F26F6" w:rsidP="00C01538">
            <w:pPr>
              <w:pStyle w:val="TabelleFlietext3"/>
              <w:suppressAutoHyphens/>
              <w:spacing w:before="60" w:after="60"/>
            </w:pPr>
            <w:r w:rsidRPr="00BD2373">
              <w:t>Purchase/Sale</w:t>
            </w:r>
          </w:p>
        </w:tc>
        <w:tc>
          <w:tcPr>
            <w:tcW w:w="1257" w:type="dxa"/>
          </w:tcPr>
          <w:p w14:paraId="783BAFB2" w14:textId="77777777" w:rsidR="009F26F6" w:rsidRPr="00BD2373" w:rsidRDefault="009F26F6" w:rsidP="00C01538">
            <w:pPr>
              <w:pStyle w:val="TabelleFlietext3"/>
              <w:suppressAutoHyphens/>
              <w:spacing w:before="60" w:after="60"/>
            </w:pPr>
            <w:r w:rsidRPr="00BD2373">
              <w:t>Checkboxes</w:t>
            </w:r>
          </w:p>
        </w:tc>
        <w:tc>
          <w:tcPr>
            <w:tcW w:w="1533" w:type="dxa"/>
          </w:tcPr>
          <w:p w14:paraId="24D028A4" w14:textId="77777777" w:rsidR="009F26F6" w:rsidRPr="00BD2373" w:rsidRDefault="009F26F6" w:rsidP="00C01538">
            <w:pPr>
              <w:pStyle w:val="TabelleFlietext3"/>
              <w:suppressAutoHyphens/>
              <w:spacing w:before="60" w:after="60"/>
            </w:pPr>
          </w:p>
        </w:tc>
        <w:tc>
          <w:tcPr>
            <w:tcW w:w="1027" w:type="dxa"/>
          </w:tcPr>
          <w:p w14:paraId="60B3E17C" w14:textId="77777777" w:rsidR="009F26F6" w:rsidRPr="00BD2373" w:rsidRDefault="009F26F6" w:rsidP="00C01538">
            <w:pPr>
              <w:pStyle w:val="TabelleFlietext3"/>
              <w:suppressAutoHyphens/>
              <w:spacing w:before="60" w:after="60"/>
              <w:jc w:val="center"/>
            </w:pPr>
            <w:r w:rsidRPr="00BD2373">
              <w:t>J</w:t>
            </w:r>
          </w:p>
        </w:tc>
        <w:tc>
          <w:tcPr>
            <w:tcW w:w="1501" w:type="dxa"/>
          </w:tcPr>
          <w:p w14:paraId="6FDE3DF1" w14:textId="77777777" w:rsidR="009F26F6" w:rsidRPr="00BD2373" w:rsidRDefault="009F26F6" w:rsidP="00C01538">
            <w:pPr>
              <w:pStyle w:val="TabelleFlietext3"/>
              <w:suppressAutoHyphens/>
            </w:pPr>
            <w:r w:rsidRPr="00BD2373">
              <w:t>-</w:t>
            </w:r>
          </w:p>
        </w:tc>
        <w:tc>
          <w:tcPr>
            <w:tcW w:w="2558" w:type="dxa"/>
          </w:tcPr>
          <w:p w14:paraId="3BFB35F8" w14:textId="77777777" w:rsidR="009F26F6" w:rsidRPr="00BD2373" w:rsidRDefault="009F26F6" w:rsidP="00C01538">
            <w:pPr>
              <w:pStyle w:val="TabelleFlietext3"/>
              <w:suppressAutoHyphens/>
              <w:spacing w:before="60" w:after="60"/>
            </w:pPr>
            <w:r w:rsidRPr="00BD2373">
              <w:t>Type of order (dealer as buyer or seller).</w:t>
            </w:r>
          </w:p>
        </w:tc>
      </w:tr>
      <w:tr w:rsidR="009F26F6" w:rsidRPr="00BD2373" w14:paraId="68C9BA80" w14:textId="77777777" w:rsidTr="009F26F6">
        <w:tc>
          <w:tcPr>
            <w:tcW w:w="1329" w:type="dxa"/>
          </w:tcPr>
          <w:p w14:paraId="02C0CFC6" w14:textId="77777777" w:rsidR="009F26F6" w:rsidRPr="00BD2373" w:rsidRDefault="009F26F6" w:rsidP="00C01538">
            <w:pPr>
              <w:pStyle w:val="TabelleFlietext3"/>
              <w:suppressAutoHyphens/>
              <w:spacing w:before="60" w:after="60"/>
            </w:pPr>
            <w:r w:rsidRPr="00BD2373">
              <w:t>Order process (</w:t>
            </w:r>
            <w:proofErr w:type="spellStart"/>
            <w:r w:rsidRPr="00BD2373">
              <w:t>DeadStock</w:t>
            </w:r>
            <w:proofErr w:type="spellEnd"/>
            <w:r w:rsidRPr="00BD2373">
              <w:t>/D2D)</w:t>
            </w:r>
          </w:p>
        </w:tc>
        <w:tc>
          <w:tcPr>
            <w:tcW w:w="1257" w:type="dxa"/>
          </w:tcPr>
          <w:p w14:paraId="39EFA1D7" w14:textId="77777777" w:rsidR="009F26F6" w:rsidRPr="00BD2373" w:rsidRDefault="009F26F6" w:rsidP="00C01538">
            <w:pPr>
              <w:pStyle w:val="TabelleFlietext3"/>
              <w:suppressAutoHyphens/>
              <w:spacing w:before="60" w:after="60"/>
            </w:pPr>
            <w:r w:rsidRPr="00BD2373">
              <w:t>Checkboxes</w:t>
            </w:r>
          </w:p>
        </w:tc>
        <w:tc>
          <w:tcPr>
            <w:tcW w:w="1533" w:type="dxa"/>
          </w:tcPr>
          <w:p w14:paraId="392096D1" w14:textId="77777777" w:rsidR="009F26F6" w:rsidRPr="00BD2373" w:rsidRDefault="009F26F6" w:rsidP="00C01538">
            <w:pPr>
              <w:pStyle w:val="TabelleFlietext3"/>
              <w:suppressAutoHyphens/>
              <w:spacing w:before="60" w:after="60"/>
            </w:pPr>
            <w:r w:rsidRPr="00BD2373">
              <w:t>-</w:t>
            </w:r>
          </w:p>
        </w:tc>
        <w:tc>
          <w:tcPr>
            <w:tcW w:w="1027" w:type="dxa"/>
          </w:tcPr>
          <w:p w14:paraId="32469503" w14:textId="77777777" w:rsidR="009F26F6" w:rsidRPr="00BD2373" w:rsidRDefault="009F26F6" w:rsidP="00C01538">
            <w:pPr>
              <w:pStyle w:val="TabelleFlietext3"/>
              <w:suppressAutoHyphens/>
              <w:spacing w:before="60" w:after="60"/>
              <w:jc w:val="center"/>
            </w:pPr>
            <w:r w:rsidRPr="00BD2373">
              <w:t>J</w:t>
            </w:r>
          </w:p>
        </w:tc>
        <w:tc>
          <w:tcPr>
            <w:tcW w:w="1501" w:type="dxa"/>
          </w:tcPr>
          <w:p w14:paraId="58CF59B2" w14:textId="77777777" w:rsidR="009F26F6" w:rsidRPr="00BD2373" w:rsidRDefault="009F26F6" w:rsidP="00C01538">
            <w:pPr>
              <w:pStyle w:val="TabelleFlietext3"/>
              <w:suppressAutoHyphens/>
            </w:pPr>
            <w:r w:rsidRPr="00BD2373">
              <w:t>One of the two checkboxes must always be selected</w:t>
            </w:r>
          </w:p>
        </w:tc>
        <w:tc>
          <w:tcPr>
            <w:tcW w:w="2558" w:type="dxa"/>
          </w:tcPr>
          <w:p w14:paraId="25B0F80D" w14:textId="77777777" w:rsidR="009F26F6" w:rsidRPr="00BD2373" w:rsidRDefault="009F26F6" w:rsidP="00C01538">
            <w:pPr>
              <w:pStyle w:val="TabelleFlietext3"/>
              <w:suppressAutoHyphens/>
              <w:spacing w:before="60" w:after="60"/>
            </w:pPr>
            <w:r w:rsidRPr="00BD2373">
              <w:t xml:space="preserve">Order process </w:t>
            </w:r>
            <w:proofErr w:type="spellStart"/>
            <w:r w:rsidRPr="00BD2373">
              <w:t>DeadStock</w:t>
            </w:r>
            <w:proofErr w:type="spellEnd"/>
            <w:r w:rsidRPr="00BD2373">
              <w:t xml:space="preserve"> or D2D</w:t>
            </w:r>
          </w:p>
          <w:p w14:paraId="1128E444" w14:textId="77777777" w:rsidR="009F26F6" w:rsidRPr="00BD2373" w:rsidRDefault="009F26F6" w:rsidP="00C01538">
            <w:pPr>
              <w:pStyle w:val="TabelleFlietext3"/>
              <w:suppressAutoHyphens/>
              <w:spacing w:before="60" w:after="60"/>
            </w:pPr>
            <w:r w:rsidRPr="00BD2373">
              <w:t>If the user is only authorized for one of the two processes, this filter area will not be displayed</w:t>
            </w:r>
          </w:p>
        </w:tc>
      </w:tr>
    </w:tbl>
    <w:p w14:paraId="3408F19A" w14:textId="77777777" w:rsidR="009F26F6" w:rsidRPr="00BD2373" w:rsidRDefault="009F26F6" w:rsidP="009F26F6">
      <w:pPr>
        <w:pStyle w:val="Anforderungstext"/>
        <w:suppressAutoHyphens/>
      </w:pPr>
      <w:r w:rsidRPr="00BD2373">
        <w:t>The system issues an error message if the user enters a value that does not meet this criterion.</w:t>
      </w:r>
    </w:p>
    <w:p w14:paraId="385FA31D" w14:textId="158C3D17" w:rsidR="009F26F6" w:rsidRDefault="009F26F6" w:rsidP="009F26F6">
      <w:pPr>
        <w:tabs>
          <w:tab w:val="left" w:pos="1336"/>
        </w:tabs>
        <w:rPr>
          <w:lang w:val="en-US"/>
        </w:rPr>
      </w:pPr>
    </w:p>
    <w:p w14:paraId="4DBB46E5" w14:textId="77777777" w:rsidR="00030C94" w:rsidRPr="00BD2373" w:rsidRDefault="00030C94" w:rsidP="00030C94">
      <w:pPr>
        <w:pStyle w:val="Heading3"/>
        <w:suppressAutoHyphens/>
        <w:rPr>
          <w:highlight w:val="magenta"/>
        </w:rPr>
      </w:pPr>
      <w:bookmarkStart w:id="0" w:name="_Toc252787633"/>
      <w:bookmarkStart w:id="1" w:name="_Toc255461172"/>
      <w:bookmarkStart w:id="2" w:name="_Ref316893446"/>
      <w:bookmarkStart w:id="3" w:name="_Ref316893467"/>
      <w:bookmarkStart w:id="4" w:name="_Ref316893550"/>
      <w:bookmarkStart w:id="5" w:name="_Ref328036972"/>
      <w:bookmarkStart w:id="6" w:name="_Ref17118884"/>
      <w:bookmarkStart w:id="7" w:name="_Ref18568744"/>
      <w:bookmarkStart w:id="8" w:name="_Ref20311289"/>
      <w:bookmarkStart w:id="9" w:name="_Ref37772335"/>
      <w:bookmarkStart w:id="10" w:name="_Ref89152964"/>
      <w:bookmarkStart w:id="11" w:name="_Toc127431298"/>
      <w:r w:rsidRPr="00BD2373">
        <w:rPr>
          <w:highlight w:val="magenta"/>
        </w:rPr>
        <w:lastRenderedPageBreak/>
        <w:t>Dealer data and user settings</w:t>
      </w:r>
      <w:bookmarkEnd w:id="0"/>
      <w:bookmarkEnd w:id="1"/>
      <w:bookmarkEnd w:id="2"/>
      <w:bookmarkEnd w:id="3"/>
      <w:bookmarkEnd w:id="4"/>
      <w:bookmarkEnd w:id="5"/>
      <w:bookmarkEnd w:id="6"/>
      <w:bookmarkEnd w:id="7"/>
      <w:bookmarkEnd w:id="8"/>
      <w:bookmarkEnd w:id="9"/>
      <w:bookmarkEnd w:id="10"/>
      <w:bookmarkEnd w:id="11"/>
    </w:p>
    <w:p w14:paraId="401055E0" w14:textId="49F874AE" w:rsidR="00030C94" w:rsidRDefault="00030C94" w:rsidP="009F26F6">
      <w:pPr>
        <w:tabs>
          <w:tab w:val="left" w:pos="1336"/>
        </w:tabs>
        <w:rPr>
          <w:lang w:val="en-US"/>
        </w:rPr>
      </w:pPr>
    </w:p>
    <w:p w14:paraId="5C4A393A" w14:textId="77777777" w:rsidR="00030C94" w:rsidRPr="00BD2373" w:rsidRDefault="00030C94" w:rsidP="00030C94">
      <w:pPr>
        <w:pStyle w:val="BodyText"/>
        <w:suppressAutoHyphens/>
      </w:pPr>
      <w:r w:rsidRPr="00BD2373">
        <w:t xml:space="preserve">In the </w:t>
      </w:r>
      <w:r w:rsidRPr="00BD2373">
        <w:rPr>
          <w:i/>
        </w:rPr>
        <w:t>Dealer Data and User Settings</w:t>
      </w:r>
      <w:r w:rsidRPr="00BD2373">
        <w:t xml:space="preserve"> subpanel, the user can edit his addresses and contact information relevant for STOX and specify other dealer information relevant for STOX. In addition, the user can define his personal settings.</w:t>
      </w:r>
    </w:p>
    <w:p w14:paraId="4BA45CCF" w14:textId="33FEEBBA" w:rsidR="00030C94" w:rsidRDefault="00030C94" w:rsidP="009F26F6">
      <w:pPr>
        <w:tabs>
          <w:tab w:val="left" w:pos="1336"/>
        </w:tabs>
        <w:rPr>
          <w:lang w:val="en-US"/>
        </w:rPr>
      </w:pPr>
      <w:r w:rsidRPr="00BD2373">
        <w:rPr>
          <w:noProof/>
        </w:rPr>
        <w:drawing>
          <wp:inline distT="0" distB="0" distL="0" distR="0" wp14:anchorId="0C99E56E" wp14:editId="295B70B0">
            <wp:extent cx="5731510" cy="4304927"/>
            <wp:effectExtent l="0" t="0" r="2540" b="635"/>
            <wp:docPr id="73" name="Bild 7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01"/>
                    <pic:cNvPicPr>
                      <a:picLocks noChangeAspect="1" noChangeArrowheads="1"/>
                    </pic:cNvPicPr>
                  </pic:nvPicPr>
                  <pic:blipFill>
                    <a:blip r:embed="rId8" cstate="print"/>
                    <a:srcRect/>
                    <a:stretch>
                      <a:fillRect/>
                    </a:stretch>
                  </pic:blipFill>
                  <pic:spPr bwMode="auto">
                    <a:xfrm>
                      <a:off x="0" y="0"/>
                      <a:ext cx="5731510" cy="4304927"/>
                    </a:xfrm>
                    <a:prstGeom prst="rect">
                      <a:avLst/>
                    </a:prstGeom>
                    <a:noFill/>
                    <a:ln w="9525">
                      <a:noFill/>
                      <a:miter lim="800000"/>
                      <a:headEnd/>
                      <a:tailEnd/>
                    </a:ln>
                  </pic:spPr>
                </pic:pic>
              </a:graphicData>
            </a:graphic>
          </wp:inline>
        </w:drawing>
      </w:r>
    </w:p>
    <w:p w14:paraId="0A1572FF" w14:textId="77777777" w:rsidR="00030C94" w:rsidRPr="00BD2373" w:rsidRDefault="00030C94" w:rsidP="00030C94">
      <w:pPr>
        <w:pStyle w:val="SchnelllesetextbergeordneteAussage1"/>
        <w:suppressAutoHyphens/>
      </w:pPr>
      <w:r w:rsidRPr="00BD2373">
        <w:t>Dealer selection</w:t>
      </w:r>
    </w:p>
    <w:p w14:paraId="73E962F2" w14:textId="77777777" w:rsidR="00030C94" w:rsidRPr="00BD2373" w:rsidRDefault="00030C94" w:rsidP="00030C94">
      <w:pPr>
        <w:pStyle w:val="Anforderungsnummer"/>
        <w:suppressAutoHyphens/>
      </w:pPr>
      <w:r w:rsidRPr="00BD2373">
        <w:t>Requirement: FKT-GUI-231</w:t>
      </w:r>
    </w:p>
    <w:p w14:paraId="5B85D499" w14:textId="77777777" w:rsidR="00030C94" w:rsidRPr="00BD2373" w:rsidRDefault="00030C94" w:rsidP="00030C94">
      <w:pPr>
        <w:pStyle w:val="Anforderungstext"/>
        <w:suppressAutoHyphens/>
      </w:pPr>
      <w:r w:rsidRPr="00BD2373">
        <w:t>The system must provide the input fields Country (combo box) and dealer (text field, max. 6 digits, numeric).</w:t>
      </w:r>
    </w:p>
    <w:p w14:paraId="3839E6FF" w14:textId="77777777" w:rsidR="00030C94" w:rsidRPr="00BD2373" w:rsidRDefault="00030C94" w:rsidP="00030C94">
      <w:pPr>
        <w:pStyle w:val="BodyText"/>
        <w:suppressAutoHyphens/>
      </w:pPr>
    </w:p>
    <w:p w14:paraId="205F9051" w14:textId="77777777" w:rsidR="00030C94" w:rsidRPr="00BD2373" w:rsidRDefault="00030C94" w:rsidP="00030C94">
      <w:pPr>
        <w:pStyle w:val="Anforderungsnummer"/>
        <w:suppressAutoHyphens/>
      </w:pPr>
      <w:r w:rsidRPr="00BD2373">
        <w:t>Requirement: FKT-GUI-232</w:t>
      </w:r>
    </w:p>
    <w:p w14:paraId="0D303870" w14:textId="77777777" w:rsidR="00030C94" w:rsidRPr="00BD2373" w:rsidRDefault="00030C94" w:rsidP="00030C94">
      <w:pPr>
        <w:pStyle w:val="Anforderungstext"/>
        <w:suppressAutoHyphens/>
      </w:pPr>
      <w:r w:rsidRPr="00BD2373">
        <w:t xml:space="preserve">If the user confirms his entry in the dealer number field with the </w:t>
      </w:r>
      <w:r w:rsidRPr="00BD2373">
        <w:rPr>
          <w:i/>
        </w:rPr>
        <w:t xml:space="preserve">Enter </w:t>
      </w:r>
      <w:r w:rsidRPr="00BD2373">
        <w:t>key, the active dealer is set, and the settings are loaded.</w:t>
      </w:r>
    </w:p>
    <w:p w14:paraId="0DF1DF55" w14:textId="77777777" w:rsidR="00030C94" w:rsidRPr="00BD2373" w:rsidRDefault="00030C94" w:rsidP="00030C94">
      <w:pPr>
        <w:pStyle w:val="BodyText"/>
        <w:suppressAutoHyphens/>
      </w:pPr>
    </w:p>
    <w:p w14:paraId="13116DAA" w14:textId="77777777" w:rsidR="00030C94" w:rsidRPr="00BD2373" w:rsidRDefault="00030C94" w:rsidP="00030C94">
      <w:pPr>
        <w:pStyle w:val="Anforderungsnummer"/>
        <w:suppressAutoHyphens/>
      </w:pPr>
      <w:r w:rsidRPr="00BD2373">
        <w:t>Requirement: FKT-GUI-233</w:t>
      </w:r>
    </w:p>
    <w:p w14:paraId="036CD7F9" w14:textId="77777777" w:rsidR="00030C94" w:rsidRDefault="00030C94" w:rsidP="00030C94">
      <w:pPr>
        <w:pStyle w:val="Anforderungstext"/>
        <w:suppressAutoHyphens/>
      </w:pPr>
      <w:r w:rsidRPr="00BD2373">
        <w:t xml:space="preserve">When you click the </w:t>
      </w:r>
      <w:r w:rsidRPr="00BD2373">
        <w:rPr>
          <w:i/>
        </w:rPr>
        <w:t>Load</w:t>
      </w:r>
      <w:r w:rsidRPr="00BD2373">
        <w:t xml:space="preserve"> button, the system must set the active dealer. The requirements defined at </w:t>
      </w:r>
      <w:r w:rsidRPr="00BD2373">
        <w:fldChar w:fldCharType="begin"/>
      </w:r>
      <w:r w:rsidRPr="00BD2373">
        <w:instrText xml:space="preserve"> REF _Ref253734448 \r \h  \* MERGEFORMAT </w:instrText>
      </w:r>
      <w:r w:rsidRPr="00BD2373">
        <w:fldChar w:fldCharType="separate"/>
      </w:r>
      <w:r w:rsidRPr="00BD2373">
        <w:t>4.2.1</w:t>
      </w:r>
      <w:r w:rsidRPr="00BD2373">
        <w:fldChar w:fldCharType="end"/>
      </w:r>
      <w:r w:rsidRPr="00BD2373">
        <w:t xml:space="preserve"> apply here. </w:t>
      </w:r>
    </w:p>
    <w:p w14:paraId="34FCC4F8" w14:textId="74C6A31F" w:rsidR="00030C94" w:rsidRPr="00BD2373" w:rsidRDefault="00030C94" w:rsidP="00030C94">
      <w:pPr>
        <w:pStyle w:val="Anforderungstext"/>
        <w:suppressAutoHyphens/>
      </w:pPr>
      <w:r w:rsidRPr="00BD2373">
        <w:t>Requirement: FKT-GUI-234</w:t>
      </w:r>
    </w:p>
    <w:p w14:paraId="601D28F2" w14:textId="77777777" w:rsidR="00030C94" w:rsidRPr="00BD2373" w:rsidRDefault="00030C94" w:rsidP="00030C94">
      <w:pPr>
        <w:pStyle w:val="Anforderungstext"/>
        <w:suppressAutoHyphens/>
      </w:pPr>
      <w:r w:rsidRPr="00BD2373">
        <w:lastRenderedPageBreak/>
        <w:t xml:space="preserve">When clicking the </w:t>
      </w:r>
      <w:r w:rsidRPr="00BD2373">
        <w:rPr>
          <w:i/>
        </w:rPr>
        <w:t>Load</w:t>
      </w:r>
      <w:r w:rsidRPr="00BD2373">
        <w:t xml:space="preserve"> button, the system must load the settings (STOX relevant dealer data for active dealer) after successfully setting the dealer.</w:t>
      </w:r>
    </w:p>
    <w:p w14:paraId="44D062B7" w14:textId="77777777" w:rsidR="00030C94" w:rsidRPr="00BD2373" w:rsidRDefault="00030C94" w:rsidP="00030C94">
      <w:pPr>
        <w:pStyle w:val="SchnelllesetextbergeordneteAussage1"/>
        <w:suppressAutoHyphens/>
      </w:pPr>
      <w:r w:rsidRPr="00BD2373">
        <w:t>Field description</w:t>
      </w:r>
    </w:p>
    <w:p w14:paraId="0967E006" w14:textId="77777777" w:rsidR="00030C94" w:rsidRPr="00BD2373" w:rsidRDefault="00030C94" w:rsidP="00030C94">
      <w:pPr>
        <w:pStyle w:val="Anforderungsnummer"/>
        <w:suppressAutoHyphens/>
      </w:pPr>
      <w:r w:rsidRPr="00BD2373">
        <w:t>Requirement: FKT-GUI-235</w:t>
      </w:r>
    </w:p>
    <w:p w14:paraId="7109FBFA" w14:textId="77777777" w:rsidR="00030C94" w:rsidRPr="00BD2373" w:rsidRDefault="00030C94" w:rsidP="00030C94">
      <w:pPr>
        <w:pStyle w:val="Anforderungstext"/>
        <w:suppressAutoHyphens/>
      </w:pPr>
      <w:r w:rsidRPr="00BD2373">
        <w:t>The system must provide and populate the following fields (if data is available). In the table, delivery address is abbreviated as LA and billing address as RA.</w:t>
      </w:r>
    </w:p>
    <w:p w14:paraId="27148FB2" w14:textId="77777777" w:rsidR="00030C94" w:rsidRPr="00BD2373" w:rsidRDefault="00030C94" w:rsidP="00030C94">
      <w:pPr>
        <w:pStyle w:val="BodyText"/>
        <w:suppressAutoHyphens/>
      </w:pPr>
    </w:p>
    <w:p w14:paraId="1B4E685F" w14:textId="77777777" w:rsidR="00030C94" w:rsidRPr="00BD2373" w:rsidRDefault="00030C94" w:rsidP="00030C94">
      <w:pPr>
        <w:pStyle w:val="Anforderungsnummer"/>
        <w:suppressAutoHyphens/>
      </w:pPr>
      <w:r w:rsidRPr="00BD2373">
        <w:rPr>
          <w:highlight w:val="magenta"/>
        </w:rPr>
        <w:t>Requirement: FKT-GUI-237</w:t>
      </w:r>
    </w:p>
    <w:p w14:paraId="2A06C2C7" w14:textId="77777777" w:rsidR="00030C94" w:rsidRPr="00BD2373" w:rsidRDefault="00030C94" w:rsidP="00030C94">
      <w:pPr>
        <w:pStyle w:val="Anforderungstext"/>
        <w:suppressAutoHyphens/>
      </w:pPr>
      <w:r w:rsidRPr="00BD2373">
        <w:t xml:space="preserve">If the user sets a checkmark in the </w:t>
      </w:r>
      <w:r w:rsidRPr="00BD2373">
        <w:rPr>
          <w:i/>
        </w:rPr>
        <w:t>Different billing address</w:t>
      </w:r>
      <w:r w:rsidRPr="00BD2373">
        <w:t xml:space="preserve"> checkbox, the selection box of the dealer becomes active. In addition to the loaded dealer number (default), this also contains all Locations DS and Locations D2D incl. main and sub dealer of the currently active user (only complete dealer numbers without wildcards). </w:t>
      </w:r>
      <w:r w:rsidRPr="00BD2373">
        <w:rPr>
          <w:highlight w:val="magenta"/>
        </w:rPr>
        <w:t>Locations DS and Locations D2D that do not match the selected country in panel 8.1 are not displayed.</w:t>
      </w:r>
      <w:r w:rsidRPr="00BD2373">
        <w:t xml:space="preserve"> If you select a different dealer number, its address will be used as the billing address. The values in the text fields cannot be changed manually. Initially the checkbox is disabled. This means that the billing address is the same as the address of the dealer in the dealer selection.</w:t>
      </w:r>
    </w:p>
    <w:p w14:paraId="606B23F5" w14:textId="77777777" w:rsidR="00030C94" w:rsidRPr="00BD2373" w:rsidRDefault="00030C94" w:rsidP="00030C94">
      <w:pPr>
        <w:pStyle w:val="Anforderungstext"/>
        <w:suppressAutoHyphens/>
      </w:pPr>
      <w:r w:rsidRPr="00BD2373">
        <w:t>If the checkbox is deactivated again after an activation, the address of the dealer is automatically set again in the dealer selection and taken over as the billing address for this dealer the next time it is saved.</w:t>
      </w:r>
    </w:p>
    <w:p w14:paraId="094F5BC7" w14:textId="77777777" w:rsidR="00030C94" w:rsidRPr="00BD2373" w:rsidRDefault="00030C94" w:rsidP="00030C94">
      <w:pPr>
        <w:pStyle w:val="Anforderungstext"/>
        <w:suppressAutoHyphens/>
      </w:pPr>
      <w:r w:rsidRPr="00BD2373">
        <w:t>By default, the delivery address corresponds to the selected dealer number. However, this can be changed manually, i.e., the fields are editable (but there is no separate checkbox "Like billing address" or similar for this).</w:t>
      </w:r>
    </w:p>
    <w:p w14:paraId="0D63311D" w14:textId="77777777" w:rsidR="00030C94" w:rsidRPr="00BD2373" w:rsidRDefault="00030C94" w:rsidP="00030C94">
      <w:pPr>
        <w:pStyle w:val="Anforderungsnummer"/>
        <w:suppressAutoHyphens/>
      </w:pPr>
      <w:r w:rsidRPr="00BD2373">
        <w:t>Requirement: FKT-GUI-418</w:t>
      </w:r>
    </w:p>
    <w:p w14:paraId="315FEE97" w14:textId="77777777" w:rsidR="00030C94" w:rsidRPr="00BD2373" w:rsidRDefault="00030C94" w:rsidP="00030C94">
      <w:pPr>
        <w:pStyle w:val="Anforderungstext"/>
        <w:suppressAutoHyphens/>
      </w:pPr>
      <w:r w:rsidRPr="00BD2373">
        <w:t xml:space="preserve">If the checkbox for manually overwriting the delivery address is selected, the text fields of the delivery address become editable. Changes can be saved. There is then no synchronization of the GSSN data with the manual data of the delivery address. If the checkbox is deselected again, the delivery address again corresponds to the dealer data of the dealer. </w:t>
      </w:r>
    </w:p>
    <w:p w14:paraId="56587C07" w14:textId="77777777" w:rsidR="0017008E" w:rsidRPr="00BD2373" w:rsidRDefault="0017008E" w:rsidP="0017008E">
      <w:pPr>
        <w:pStyle w:val="Anforderungsnummer"/>
        <w:suppressAutoHyphens/>
      </w:pPr>
      <w:r w:rsidRPr="00BD2373">
        <w:t>Requirement: FKT-GUI-239</w:t>
      </w:r>
    </w:p>
    <w:p w14:paraId="1B9AF7A1" w14:textId="77777777" w:rsidR="0017008E" w:rsidRPr="00BD2373" w:rsidRDefault="0017008E" w:rsidP="0017008E">
      <w:pPr>
        <w:pStyle w:val="Anforderungstext"/>
        <w:suppressAutoHyphens/>
      </w:pPr>
      <w:r w:rsidRPr="00BD2373">
        <w:t xml:space="preserve">When you click the </w:t>
      </w:r>
      <w:r w:rsidRPr="00BD2373">
        <w:rPr>
          <w:i/>
        </w:rPr>
        <w:t>Save</w:t>
      </w:r>
      <w:r w:rsidRPr="00BD2373">
        <w:t xml:space="preserve"> button, the system must save the changes made by the user to the database.</w:t>
      </w:r>
    </w:p>
    <w:p w14:paraId="231AA239" w14:textId="77777777" w:rsidR="0017008E" w:rsidRPr="00BD2373" w:rsidRDefault="0017008E" w:rsidP="0017008E">
      <w:pPr>
        <w:pStyle w:val="BodyText"/>
        <w:suppressAutoHyphens/>
      </w:pPr>
    </w:p>
    <w:p w14:paraId="4FCE2A2A" w14:textId="77777777" w:rsidR="0017008E" w:rsidRPr="00BD2373" w:rsidRDefault="0017008E" w:rsidP="0017008E">
      <w:pPr>
        <w:pStyle w:val="Anforderungsnummer"/>
        <w:suppressAutoHyphens/>
      </w:pPr>
      <w:r w:rsidRPr="00BD2373">
        <w:t>Requirement: FKT-GUI-240</w:t>
      </w:r>
    </w:p>
    <w:p w14:paraId="333475B5" w14:textId="77777777" w:rsidR="0017008E" w:rsidRPr="00BD2373" w:rsidRDefault="0017008E" w:rsidP="0017008E">
      <w:pPr>
        <w:pStyle w:val="Anforderungstext"/>
        <w:suppressAutoHyphens/>
      </w:pPr>
      <w:r w:rsidRPr="00BD2373">
        <w:t xml:space="preserve">When you click the </w:t>
      </w:r>
      <w:r w:rsidRPr="00BD2373">
        <w:rPr>
          <w:i/>
        </w:rPr>
        <w:t>Discard Entries</w:t>
      </w:r>
      <w:r w:rsidRPr="00BD2373">
        <w:t xml:space="preserve"> button, the system must - after confirmation via a popup - discard the changes made by the user and set the previously loaded settings.</w:t>
      </w:r>
    </w:p>
    <w:p w14:paraId="2B3BB2D5" w14:textId="66919009" w:rsidR="00030C94" w:rsidRDefault="00030C94" w:rsidP="009F26F6">
      <w:pPr>
        <w:tabs>
          <w:tab w:val="left" w:pos="1336"/>
        </w:tabs>
        <w:rPr>
          <w:lang w:val="en-US"/>
        </w:rPr>
      </w:pPr>
    </w:p>
    <w:p w14:paraId="794F88F3" w14:textId="7B45D0C1" w:rsidR="0017008E" w:rsidRDefault="0017008E" w:rsidP="009F26F6">
      <w:pPr>
        <w:tabs>
          <w:tab w:val="left" w:pos="1336"/>
        </w:tabs>
        <w:rPr>
          <w:lang w:val="en-US"/>
        </w:rPr>
      </w:pPr>
    </w:p>
    <w:p w14:paraId="347D1B0A" w14:textId="77777777" w:rsidR="0017008E" w:rsidRPr="00BD2373" w:rsidRDefault="0017008E" w:rsidP="0017008E">
      <w:pPr>
        <w:pStyle w:val="Heading3"/>
        <w:suppressAutoHyphens/>
        <w:rPr>
          <w:highlight w:val="magenta"/>
        </w:rPr>
      </w:pPr>
      <w:bookmarkStart w:id="12" w:name="_Toc252787634"/>
      <w:bookmarkStart w:id="13" w:name="_Toc255461173"/>
      <w:bookmarkStart w:id="14" w:name="_Ref17185202"/>
      <w:bookmarkStart w:id="15" w:name="_Ref18588369"/>
      <w:bookmarkStart w:id="16" w:name="_Ref37245621"/>
      <w:bookmarkStart w:id="17" w:name="_Ref91153779"/>
      <w:bookmarkStart w:id="18" w:name="_Toc127431299"/>
      <w:r w:rsidRPr="00BD2373">
        <w:rPr>
          <w:highlight w:val="magenta"/>
        </w:rPr>
        <w:t xml:space="preserve">Buy and sell </w:t>
      </w:r>
      <w:proofErr w:type="gramStart"/>
      <w:r w:rsidRPr="00BD2373">
        <w:rPr>
          <w:highlight w:val="magenta"/>
        </w:rPr>
        <w:t>settings</w:t>
      </w:r>
      <w:bookmarkEnd w:id="12"/>
      <w:bookmarkEnd w:id="13"/>
      <w:bookmarkEnd w:id="14"/>
      <w:bookmarkEnd w:id="15"/>
      <w:bookmarkEnd w:id="16"/>
      <w:bookmarkEnd w:id="17"/>
      <w:bookmarkEnd w:id="18"/>
      <w:proofErr w:type="gramEnd"/>
    </w:p>
    <w:p w14:paraId="4B4350A9" w14:textId="77777777" w:rsidR="0017008E" w:rsidRPr="00BD2373" w:rsidRDefault="0017008E" w:rsidP="0017008E">
      <w:pPr>
        <w:pStyle w:val="BodyText"/>
        <w:suppressAutoHyphens/>
      </w:pPr>
      <w:r w:rsidRPr="00BD2373">
        <w:t xml:space="preserve">In the </w:t>
      </w:r>
      <w:r w:rsidRPr="00BD2373">
        <w:rPr>
          <w:i/>
        </w:rPr>
        <w:t>Buy and Sell Settings</w:t>
      </w:r>
      <w:r w:rsidRPr="00BD2373">
        <w:t xml:space="preserve"> subpanel, the user can customize settings for buying and selling parts. This includes settings for the shipping methods offered as well as automatic order comments. </w:t>
      </w:r>
    </w:p>
    <w:p w14:paraId="56EA97D4" w14:textId="6D3B5615" w:rsidR="0017008E" w:rsidRPr="00BD2373" w:rsidRDefault="0017008E" w:rsidP="0017008E">
      <w:pPr>
        <w:pStyle w:val="SchnelllesetextbergeordneteAussage1"/>
        <w:suppressAutoHyphens/>
      </w:pPr>
      <w:r w:rsidRPr="00BD2373">
        <w:rPr>
          <w:noProof/>
        </w:rPr>
        <w:drawing>
          <wp:inline distT="0" distB="0" distL="0" distR="0" wp14:anchorId="65052024" wp14:editId="6C2677CF">
            <wp:extent cx="5731510" cy="4304927"/>
            <wp:effectExtent l="0" t="0" r="2540" b="635"/>
            <wp:docPr id="78" name="Bild 7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01"/>
                    <pic:cNvPicPr>
                      <a:picLocks noChangeAspect="1" noChangeArrowheads="1"/>
                    </pic:cNvPicPr>
                  </pic:nvPicPr>
                  <pic:blipFill>
                    <a:blip r:embed="rId9" cstate="print"/>
                    <a:srcRect/>
                    <a:stretch>
                      <a:fillRect/>
                    </a:stretch>
                  </pic:blipFill>
                  <pic:spPr bwMode="auto">
                    <a:xfrm>
                      <a:off x="0" y="0"/>
                      <a:ext cx="5731510" cy="4304927"/>
                    </a:xfrm>
                    <a:prstGeom prst="rect">
                      <a:avLst/>
                    </a:prstGeom>
                    <a:noFill/>
                    <a:ln w="9525">
                      <a:noFill/>
                      <a:miter lim="800000"/>
                      <a:headEnd/>
                      <a:tailEnd/>
                    </a:ln>
                  </pic:spPr>
                </pic:pic>
              </a:graphicData>
            </a:graphic>
          </wp:inline>
        </w:drawing>
      </w:r>
      <w:r w:rsidRPr="0017008E">
        <w:t xml:space="preserve"> </w:t>
      </w:r>
      <w:r w:rsidRPr="00BD2373">
        <w:t>Dealer selection</w:t>
      </w:r>
    </w:p>
    <w:p w14:paraId="00CF7FA1" w14:textId="77777777" w:rsidR="0017008E" w:rsidRPr="00BD2373" w:rsidRDefault="0017008E" w:rsidP="0017008E">
      <w:pPr>
        <w:pStyle w:val="Anforderungsnummer"/>
        <w:suppressAutoHyphens/>
      </w:pPr>
      <w:r w:rsidRPr="00BD2373">
        <w:lastRenderedPageBreak/>
        <w:t>Requirement: FKT-GUI-242</w:t>
      </w:r>
    </w:p>
    <w:p w14:paraId="335FEE46" w14:textId="77777777" w:rsidR="0017008E" w:rsidRPr="00BD2373" w:rsidRDefault="0017008E" w:rsidP="0017008E">
      <w:pPr>
        <w:pStyle w:val="Anforderungstext"/>
        <w:suppressAutoHyphens/>
      </w:pPr>
      <w:r w:rsidRPr="00BD2373">
        <w:t>The system must provide the input fields Country (combo box) and dealer (text field, max. 6 digits, numeric).</w:t>
      </w:r>
    </w:p>
    <w:p w14:paraId="0244C269" w14:textId="77777777" w:rsidR="0017008E" w:rsidRPr="00BD2373" w:rsidRDefault="0017008E" w:rsidP="0017008E">
      <w:pPr>
        <w:pStyle w:val="BodyText"/>
        <w:suppressAutoHyphens/>
      </w:pPr>
    </w:p>
    <w:p w14:paraId="22E2DFFE" w14:textId="77777777" w:rsidR="0017008E" w:rsidRPr="00BD2373" w:rsidRDefault="0017008E" w:rsidP="0017008E">
      <w:pPr>
        <w:pStyle w:val="Anforderungsnummer"/>
        <w:suppressAutoHyphens/>
      </w:pPr>
      <w:r w:rsidRPr="00BD2373">
        <w:t>Requirement: FKT-GUI-243</w:t>
      </w:r>
    </w:p>
    <w:p w14:paraId="74B7EB0D" w14:textId="77777777" w:rsidR="0017008E" w:rsidRPr="00BD2373" w:rsidRDefault="0017008E" w:rsidP="0017008E">
      <w:pPr>
        <w:pStyle w:val="Anforderungstext"/>
        <w:suppressAutoHyphens/>
      </w:pPr>
      <w:r w:rsidRPr="00BD2373">
        <w:t xml:space="preserve">If the user confirms his entry in the dealer number field with the </w:t>
      </w:r>
      <w:proofErr w:type="spellStart"/>
      <w:r w:rsidRPr="00BD2373">
        <w:rPr>
          <w:i/>
        </w:rPr>
        <w:t>Enter</w:t>
      </w:r>
      <w:r w:rsidRPr="00BD2373">
        <w:t>key</w:t>
      </w:r>
      <w:proofErr w:type="spellEnd"/>
      <w:r w:rsidRPr="00BD2373">
        <w:t>, the active dealer is set, and the settings are loaded.</w:t>
      </w:r>
    </w:p>
    <w:p w14:paraId="4EC14DC4" w14:textId="77777777" w:rsidR="0017008E" w:rsidRPr="00BD2373" w:rsidRDefault="0017008E" w:rsidP="0017008E">
      <w:pPr>
        <w:pStyle w:val="BodyText"/>
        <w:suppressAutoHyphens/>
      </w:pPr>
    </w:p>
    <w:p w14:paraId="68D139FB" w14:textId="77777777" w:rsidR="0017008E" w:rsidRPr="00BD2373" w:rsidRDefault="0017008E" w:rsidP="0017008E">
      <w:pPr>
        <w:pStyle w:val="Anforderungsnummer"/>
        <w:suppressAutoHyphens/>
      </w:pPr>
      <w:r w:rsidRPr="00BD2373">
        <w:t>Requirement: FKT-GUI-244</w:t>
      </w:r>
    </w:p>
    <w:p w14:paraId="3DAA53F6" w14:textId="77777777" w:rsidR="0017008E" w:rsidRPr="00BD2373" w:rsidRDefault="0017008E" w:rsidP="0017008E">
      <w:pPr>
        <w:pStyle w:val="Anforderungstext"/>
        <w:suppressAutoHyphens/>
      </w:pPr>
      <w:r w:rsidRPr="00BD2373">
        <w:t xml:space="preserve">When you click the </w:t>
      </w:r>
      <w:r w:rsidRPr="00BD2373">
        <w:rPr>
          <w:i/>
        </w:rPr>
        <w:t>Load</w:t>
      </w:r>
      <w:r w:rsidRPr="00BD2373">
        <w:t xml:space="preserve"> button, the system must set the active dealer. The requirements defined at </w:t>
      </w:r>
      <w:r w:rsidRPr="00BD2373">
        <w:fldChar w:fldCharType="begin"/>
      </w:r>
      <w:r w:rsidRPr="00BD2373">
        <w:instrText xml:space="preserve"> REF _Ref253734448 \r \h  \* MERGEFORMAT </w:instrText>
      </w:r>
      <w:r w:rsidRPr="00BD2373">
        <w:fldChar w:fldCharType="separate"/>
      </w:r>
      <w:r w:rsidRPr="00BD2373">
        <w:t>4.2.1</w:t>
      </w:r>
      <w:r w:rsidRPr="00BD2373">
        <w:fldChar w:fldCharType="end"/>
      </w:r>
      <w:r w:rsidRPr="00BD2373">
        <w:t xml:space="preserve"> apply here. </w:t>
      </w:r>
    </w:p>
    <w:p w14:paraId="4A63CEEC" w14:textId="77777777" w:rsidR="0017008E" w:rsidRPr="00BD2373" w:rsidRDefault="0017008E" w:rsidP="0017008E">
      <w:pPr>
        <w:pStyle w:val="BodyText"/>
        <w:suppressAutoHyphens/>
      </w:pPr>
    </w:p>
    <w:p w14:paraId="7206034E" w14:textId="77777777" w:rsidR="0017008E" w:rsidRPr="00BD2373" w:rsidRDefault="0017008E" w:rsidP="0017008E">
      <w:pPr>
        <w:pStyle w:val="Anforderungsnummer"/>
        <w:suppressAutoHyphens/>
      </w:pPr>
      <w:r w:rsidRPr="00BD2373">
        <w:t>Requirement: FKT-GUI-245</w:t>
      </w:r>
    </w:p>
    <w:p w14:paraId="6BB9C3CA" w14:textId="77777777" w:rsidR="0017008E" w:rsidRPr="00BD2373" w:rsidRDefault="0017008E" w:rsidP="0017008E">
      <w:pPr>
        <w:pStyle w:val="Anforderungstext"/>
        <w:suppressAutoHyphens/>
      </w:pPr>
      <w:r w:rsidRPr="00BD2373">
        <w:t xml:space="preserve">When you click on the </w:t>
      </w:r>
      <w:r w:rsidRPr="00BD2373">
        <w:rPr>
          <w:i/>
        </w:rPr>
        <w:t>Load</w:t>
      </w:r>
      <w:r w:rsidRPr="00BD2373">
        <w:t xml:space="preserve"> button, the system must load the buy/sell settings and the dealer lists after the dealer has been successfully set.</w:t>
      </w:r>
    </w:p>
    <w:p w14:paraId="50991158" w14:textId="77777777" w:rsidR="0017008E" w:rsidRPr="00BD2373" w:rsidRDefault="0017008E" w:rsidP="0017008E">
      <w:pPr>
        <w:pStyle w:val="SchnelllesetextbergeordneteAussage1"/>
        <w:suppressAutoHyphens/>
      </w:pPr>
      <w:r w:rsidRPr="00BD2373">
        <w:t>Field description</w:t>
      </w:r>
    </w:p>
    <w:p w14:paraId="1B3B4BA4" w14:textId="77777777" w:rsidR="0017008E" w:rsidRPr="00BD2373" w:rsidRDefault="0017008E" w:rsidP="0017008E">
      <w:pPr>
        <w:pStyle w:val="Anforderungsnummer"/>
        <w:suppressAutoHyphens/>
      </w:pPr>
      <w:r w:rsidRPr="00BD2373">
        <w:t>Requirement: FKT-GUI-246</w:t>
      </w:r>
    </w:p>
    <w:p w14:paraId="4CD190EB" w14:textId="77777777" w:rsidR="0017008E" w:rsidRPr="00BD2373" w:rsidRDefault="0017008E" w:rsidP="0017008E">
      <w:pPr>
        <w:pStyle w:val="Anforderungstext"/>
        <w:suppressAutoHyphens/>
      </w:pPr>
      <w:r w:rsidRPr="00BD2373">
        <w:t>The system must provide and populate the following fields (if data is available). In the table, shipping type is abbreviated as VA. The defined shipping methods (transport service provider) apply to both processes (</w:t>
      </w:r>
      <w:proofErr w:type="spellStart"/>
      <w:r w:rsidRPr="00BD2373">
        <w:t>DeadStock</w:t>
      </w:r>
      <w:proofErr w:type="spellEnd"/>
      <w:r w:rsidRPr="00BD2373">
        <w:t xml:space="preserve"> and D2D).</w:t>
      </w:r>
    </w:p>
    <w:tbl>
      <w:tblPr>
        <w:tblW w:w="4910" w:type="pct"/>
        <w:tblBorders>
          <w:top w:val="single" w:sz="18" w:space="0" w:color="E20074"/>
          <w:insideH w:val="single" w:sz="4" w:space="0" w:color="auto"/>
        </w:tblBorders>
        <w:tblLook w:val="01E0" w:firstRow="1" w:lastRow="1" w:firstColumn="1" w:lastColumn="1" w:noHBand="0" w:noVBand="0"/>
      </w:tblPr>
      <w:tblGrid>
        <w:gridCol w:w="1972"/>
        <w:gridCol w:w="1314"/>
        <w:gridCol w:w="959"/>
        <w:gridCol w:w="1915"/>
        <w:gridCol w:w="2704"/>
      </w:tblGrid>
      <w:tr w:rsidR="0017008E" w:rsidRPr="00BD2373" w14:paraId="126990EC" w14:textId="77777777" w:rsidTr="0017008E">
        <w:trPr>
          <w:tblHeader/>
        </w:trPr>
        <w:tc>
          <w:tcPr>
            <w:tcW w:w="1112" w:type="pct"/>
            <w:tcBorders>
              <w:top w:val="single" w:sz="18" w:space="0" w:color="E20074"/>
              <w:bottom w:val="single" w:sz="4" w:space="0" w:color="auto"/>
            </w:tcBorders>
            <w:shd w:val="clear" w:color="auto" w:fill="E0E0E0"/>
          </w:tcPr>
          <w:p w14:paraId="35A15A50" w14:textId="77777777" w:rsidR="0017008E" w:rsidRPr="00BD2373" w:rsidRDefault="0017008E" w:rsidP="00C01538">
            <w:pPr>
              <w:pStyle w:val="TableHeading"/>
              <w:keepNext w:val="0"/>
              <w:suppressAutoHyphens/>
              <w:rPr>
                <w:rStyle w:val="Strong"/>
                <w:b/>
                <w:bCs/>
              </w:rPr>
            </w:pPr>
            <w:r w:rsidRPr="00BD2373">
              <w:rPr>
                <w:rStyle w:val="Strong"/>
              </w:rPr>
              <w:t>Field</w:t>
            </w:r>
          </w:p>
        </w:tc>
        <w:tc>
          <w:tcPr>
            <w:tcW w:w="741" w:type="pct"/>
            <w:tcBorders>
              <w:top w:val="single" w:sz="18" w:space="0" w:color="E20074"/>
              <w:bottom w:val="single" w:sz="4" w:space="0" w:color="auto"/>
            </w:tcBorders>
            <w:shd w:val="clear" w:color="auto" w:fill="E0E0E0"/>
          </w:tcPr>
          <w:p w14:paraId="0A1277AC" w14:textId="77777777" w:rsidR="0017008E" w:rsidRPr="00BD2373" w:rsidRDefault="0017008E" w:rsidP="00C01538">
            <w:pPr>
              <w:pStyle w:val="TableHeading"/>
              <w:keepNext w:val="0"/>
              <w:suppressAutoHyphens/>
              <w:rPr>
                <w:rStyle w:val="Strong"/>
                <w:b/>
                <w:bCs/>
              </w:rPr>
            </w:pPr>
            <w:r w:rsidRPr="00BD2373">
              <w:rPr>
                <w:rStyle w:val="Strong"/>
              </w:rPr>
              <w:t>Element</w:t>
            </w:r>
          </w:p>
        </w:tc>
        <w:tc>
          <w:tcPr>
            <w:tcW w:w="541" w:type="pct"/>
            <w:tcBorders>
              <w:top w:val="single" w:sz="18" w:space="0" w:color="E20074"/>
              <w:bottom w:val="single" w:sz="4" w:space="0" w:color="auto"/>
            </w:tcBorders>
            <w:shd w:val="clear" w:color="auto" w:fill="E0E0E0"/>
          </w:tcPr>
          <w:p w14:paraId="0185B557" w14:textId="77777777" w:rsidR="0017008E" w:rsidRPr="00BD2373" w:rsidRDefault="0017008E" w:rsidP="00C01538">
            <w:pPr>
              <w:pStyle w:val="TableHeading"/>
              <w:keepNext w:val="0"/>
              <w:suppressAutoHyphens/>
              <w:rPr>
                <w:rStyle w:val="Strong"/>
                <w:b/>
                <w:bCs/>
              </w:rPr>
            </w:pPr>
            <w:r w:rsidRPr="00BD2373">
              <w:rPr>
                <w:rStyle w:val="Strong"/>
              </w:rPr>
              <w:t>Editable</w:t>
            </w:r>
          </w:p>
        </w:tc>
        <w:tc>
          <w:tcPr>
            <w:tcW w:w="1080" w:type="pct"/>
            <w:tcBorders>
              <w:top w:val="single" w:sz="18" w:space="0" w:color="E20074"/>
              <w:bottom w:val="single" w:sz="4" w:space="0" w:color="auto"/>
            </w:tcBorders>
            <w:shd w:val="clear" w:color="auto" w:fill="E0E0E0"/>
          </w:tcPr>
          <w:p w14:paraId="018A7266" w14:textId="77777777" w:rsidR="0017008E" w:rsidRPr="00BD2373" w:rsidRDefault="0017008E" w:rsidP="00C01538">
            <w:pPr>
              <w:pStyle w:val="TableHeading"/>
              <w:keepNext w:val="0"/>
              <w:suppressAutoHyphens/>
              <w:rPr>
                <w:rStyle w:val="Strong"/>
                <w:b/>
                <w:bCs/>
              </w:rPr>
            </w:pPr>
            <w:r w:rsidRPr="00BD2373">
              <w:rPr>
                <w:rStyle w:val="Strong"/>
              </w:rPr>
              <w:t>Format</w:t>
            </w:r>
          </w:p>
        </w:tc>
        <w:tc>
          <w:tcPr>
            <w:tcW w:w="1525" w:type="pct"/>
            <w:tcBorders>
              <w:top w:val="single" w:sz="18" w:space="0" w:color="E20074"/>
              <w:bottom w:val="single" w:sz="4" w:space="0" w:color="auto"/>
            </w:tcBorders>
            <w:shd w:val="clear" w:color="auto" w:fill="E0E0E0"/>
          </w:tcPr>
          <w:p w14:paraId="3753517A" w14:textId="77777777" w:rsidR="0017008E" w:rsidRPr="00BD2373" w:rsidRDefault="0017008E" w:rsidP="00C01538">
            <w:pPr>
              <w:pStyle w:val="TableHeading"/>
              <w:keepNext w:val="0"/>
              <w:suppressAutoHyphens/>
              <w:rPr>
                <w:rStyle w:val="Strong"/>
                <w:b/>
                <w:bCs/>
              </w:rPr>
            </w:pPr>
            <w:r w:rsidRPr="00BD2373">
              <w:rPr>
                <w:rStyle w:val="Strong"/>
              </w:rPr>
              <w:t>Content</w:t>
            </w:r>
          </w:p>
        </w:tc>
      </w:tr>
      <w:tr w:rsidR="0017008E" w:rsidRPr="00BD2373" w14:paraId="602B3352" w14:textId="77777777" w:rsidTr="0017008E">
        <w:tc>
          <w:tcPr>
            <w:tcW w:w="1112" w:type="pct"/>
            <w:tcBorders>
              <w:top w:val="single" w:sz="4" w:space="0" w:color="auto"/>
            </w:tcBorders>
          </w:tcPr>
          <w:p w14:paraId="76E95F8F" w14:textId="77777777" w:rsidR="0017008E" w:rsidRPr="00BD2373" w:rsidRDefault="0017008E" w:rsidP="00C01538">
            <w:pPr>
              <w:pStyle w:val="TabelleFlietext3"/>
              <w:suppressAutoHyphens/>
              <w:spacing w:before="60" w:after="60"/>
              <w:ind w:left="0"/>
            </w:pPr>
            <w:r w:rsidRPr="00BD2373">
              <w:t>5x VA Name</w:t>
            </w:r>
          </w:p>
        </w:tc>
        <w:tc>
          <w:tcPr>
            <w:tcW w:w="741" w:type="pct"/>
            <w:tcBorders>
              <w:top w:val="single" w:sz="4" w:space="0" w:color="auto"/>
            </w:tcBorders>
          </w:tcPr>
          <w:p w14:paraId="7203E922" w14:textId="77777777" w:rsidR="0017008E" w:rsidRPr="00BD2373" w:rsidRDefault="0017008E" w:rsidP="00C01538">
            <w:pPr>
              <w:pStyle w:val="TabelleFlietext3"/>
              <w:suppressAutoHyphens/>
              <w:spacing w:before="60" w:after="60"/>
              <w:ind w:left="0"/>
            </w:pPr>
            <w:proofErr w:type="spellStart"/>
            <w:r w:rsidRPr="00BD2373">
              <w:t>Combobox</w:t>
            </w:r>
            <w:proofErr w:type="spellEnd"/>
          </w:p>
        </w:tc>
        <w:tc>
          <w:tcPr>
            <w:tcW w:w="541" w:type="pct"/>
            <w:tcBorders>
              <w:top w:val="single" w:sz="4" w:space="0" w:color="auto"/>
            </w:tcBorders>
          </w:tcPr>
          <w:p w14:paraId="1B13A4AE" w14:textId="77777777" w:rsidR="0017008E" w:rsidRPr="00BD2373" w:rsidRDefault="0017008E" w:rsidP="00C01538">
            <w:pPr>
              <w:pStyle w:val="TabelleFlietext3"/>
              <w:suppressAutoHyphens/>
              <w:spacing w:before="60" w:after="60"/>
              <w:ind w:left="0"/>
              <w:jc w:val="center"/>
            </w:pPr>
            <w:r w:rsidRPr="00BD2373">
              <w:t>Y</w:t>
            </w:r>
          </w:p>
        </w:tc>
        <w:tc>
          <w:tcPr>
            <w:tcW w:w="1080" w:type="pct"/>
            <w:tcBorders>
              <w:top w:val="single" w:sz="4" w:space="0" w:color="auto"/>
            </w:tcBorders>
          </w:tcPr>
          <w:p w14:paraId="5BA16D44" w14:textId="77777777" w:rsidR="0017008E" w:rsidRPr="00BD2373" w:rsidRDefault="0017008E" w:rsidP="00C01538">
            <w:pPr>
              <w:pStyle w:val="TabelleFlietext3"/>
              <w:suppressAutoHyphens/>
              <w:spacing w:before="60" w:after="60"/>
              <w:ind w:left="0"/>
            </w:pPr>
            <w:r w:rsidRPr="00BD2373">
              <w:t>-</w:t>
            </w:r>
          </w:p>
        </w:tc>
        <w:tc>
          <w:tcPr>
            <w:tcW w:w="1525" w:type="pct"/>
            <w:tcBorders>
              <w:top w:val="single" w:sz="4" w:space="0" w:color="auto"/>
            </w:tcBorders>
          </w:tcPr>
          <w:p w14:paraId="5AE9C389" w14:textId="77777777" w:rsidR="0017008E" w:rsidRPr="00BD2373" w:rsidRDefault="0017008E" w:rsidP="00C01538">
            <w:pPr>
              <w:pStyle w:val="TabelleFlietext3"/>
              <w:suppressAutoHyphens/>
              <w:spacing w:before="60" w:after="60"/>
              <w:ind w:left="0"/>
            </w:pPr>
            <w:r w:rsidRPr="00BD2373">
              <w:t>Name of the postal service provider (the shipping method)</w:t>
            </w:r>
          </w:p>
          <w:p w14:paraId="54FF45F2" w14:textId="77777777" w:rsidR="0017008E" w:rsidRPr="00BD2373" w:rsidRDefault="0017008E" w:rsidP="00C01538">
            <w:pPr>
              <w:pStyle w:val="TabelleFlietext3"/>
              <w:suppressAutoHyphens/>
              <w:spacing w:before="60" w:after="60"/>
              <w:ind w:left="0"/>
            </w:pPr>
            <w:r w:rsidRPr="00BD2373">
              <w:t>Selection from the 5 service providers of the market as well as input of a free text possible.</w:t>
            </w:r>
          </w:p>
        </w:tc>
      </w:tr>
      <w:tr w:rsidR="0017008E" w:rsidRPr="00BD2373" w14:paraId="16D6D2EC" w14:textId="77777777" w:rsidTr="0017008E">
        <w:tc>
          <w:tcPr>
            <w:tcW w:w="1112" w:type="pct"/>
          </w:tcPr>
          <w:p w14:paraId="745CCBE5" w14:textId="77777777" w:rsidR="0017008E" w:rsidRPr="00BD2373" w:rsidRDefault="0017008E" w:rsidP="00C01538">
            <w:pPr>
              <w:pStyle w:val="TabelleFlietext3"/>
              <w:keepNext/>
              <w:suppressAutoHyphens/>
              <w:spacing w:before="60" w:after="60"/>
              <w:ind w:left="0"/>
            </w:pPr>
            <w:r w:rsidRPr="00BD2373">
              <w:lastRenderedPageBreak/>
              <w:t>5x VA costs</w:t>
            </w:r>
          </w:p>
        </w:tc>
        <w:tc>
          <w:tcPr>
            <w:tcW w:w="741" w:type="pct"/>
          </w:tcPr>
          <w:p w14:paraId="2706FABE" w14:textId="77777777" w:rsidR="0017008E" w:rsidRPr="00BD2373" w:rsidRDefault="0017008E" w:rsidP="00C01538">
            <w:pPr>
              <w:pStyle w:val="TabelleFlietext3"/>
              <w:keepNext/>
              <w:suppressAutoHyphens/>
              <w:spacing w:before="60" w:after="60"/>
              <w:ind w:left="0"/>
            </w:pPr>
            <w:r w:rsidRPr="00BD2373">
              <w:t>Text field</w:t>
            </w:r>
          </w:p>
        </w:tc>
        <w:tc>
          <w:tcPr>
            <w:tcW w:w="541" w:type="pct"/>
          </w:tcPr>
          <w:p w14:paraId="51CE09E3"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685E3283" w14:textId="77777777" w:rsidR="0017008E" w:rsidRPr="00BD2373" w:rsidRDefault="0017008E" w:rsidP="00C01538">
            <w:pPr>
              <w:pStyle w:val="TabelleFlietext3"/>
              <w:keepNext/>
              <w:suppressAutoHyphens/>
              <w:spacing w:before="60" w:after="60"/>
              <w:ind w:left="0"/>
            </w:pPr>
            <w:r w:rsidRPr="00BD2373">
              <w:t>Price format (currency identifier as tooltip)</w:t>
            </w:r>
          </w:p>
        </w:tc>
        <w:tc>
          <w:tcPr>
            <w:tcW w:w="1525" w:type="pct"/>
          </w:tcPr>
          <w:p w14:paraId="00C4BEC2" w14:textId="77777777" w:rsidR="0017008E" w:rsidRPr="00BD2373" w:rsidRDefault="0017008E" w:rsidP="00C01538">
            <w:pPr>
              <w:pStyle w:val="TabelleFlietext3"/>
              <w:keepNext/>
              <w:suppressAutoHyphens/>
              <w:spacing w:before="60" w:after="60"/>
              <w:ind w:left="0"/>
            </w:pPr>
            <w:r w:rsidRPr="00BD2373">
              <w:t xml:space="preserve">Approximate cost of shipping (of a standard package). Mandatory </w:t>
            </w:r>
            <w:proofErr w:type="gramStart"/>
            <w:r w:rsidRPr="00BD2373">
              <w:t>field, if</w:t>
            </w:r>
            <w:proofErr w:type="gramEnd"/>
            <w:r w:rsidRPr="00BD2373">
              <w:t xml:space="preserve"> VA Name filled.</w:t>
            </w:r>
          </w:p>
        </w:tc>
      </w:tr>
      <w:tr w:rsidR="0017008E" w:rsidRPr="00BD2373" w14:paraId="409BFC7A" w14:textId="77777777" w:rsidTr="0017008E">
        <w:tc>
          <w:tcPr>
            <w:tcW w:w="1112" w:type="pct"/>
          </w:tcPr>
          <w:p w14:paraId="4A667549" w14:textId="77777777" w:rsidR="0017008E" w:rsidRPr="00BD2373" w:rsidRDefault="0017008E" w:rsidP="00C01538">
            <w:pPr>
              <w:pStyle w:val="TabelleFlietext3"/>
              <w:keepNext/>
              <w:suppressAutoHyphens/>
              <w:spacing w:before="60" w:after="60"/>
              <w:ind w:left="0"/>
            </w:pPr>
            <w:r w:rsidRPr="00BD2373">
              <w:t>5x VA expected duration</w:t>
            </w:r>
          </w:p>
        </w:tc>
        <w:tc>
          <w:tcPr>
            <w:tcW w:w="741" w:type="pct"/>
          </w:tcPr>
          <w:p w14:paraId="57AE56C9" w14:textId="77777777" w:rsidR="0017008E" w:rsidRPr="00BD2373" w:rsidRDefault="0017008E" w:rsidP="00C01538">
            <w:pPr>
              <w:pStyle w:val="TabelleFlietext3"/>
              <w:keepNext/>
              <w:suppressAutoHyphens/>
              <w:spacing w:before="60" w:after="60"/>
              <w:ind w:left="0"/>
            </w:pPr>
            <w:r w:rsidRPr="00BD2373">
              <w:t>Text field</w:t>
            </w:r>
          </w:p>
        </w:tc>
        <w:tc>
          <w:tcPr>
            <w:tcW w:w="541" w:type="pct"/>
          </w:tcPr>
          <w:p w14:paraId="56443655"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11E54881" w14:textId="77777777" w:rsidR="0017008E" w:rsidRPr="00BD2373" w:rsidRDefault="0017008E" w:rsidP="00C01538">
            <w:pPr>
              <w:pStyle w:val="TabelleFlietext3"/>
              <w:keepNext/>
              <w:suppressAutoHyphens/>
              <w:spacing w:before="60" w:after="60"/>
              <w:ind w:left="0"/>
            </w:pPr>
            <w:r w:rsidRPr="00BD2373">
              <w:t>Integer</w:t>
            </w:r>
          </w:p>
        </w:tc>
        <w:tc>
          <w:tcPr>
            <w:tcW w:w="1525" w:type="pct"/>
          </w:tcPr>
          <w:p w14:paraId="241B2660" w14:textId="77777777" w:rsidR="0017008E" w:rsidRPr="00BD2373" w:rsidRDefault="0017008E" w:rsidP="00C01538">
            <w:pPr>
              <w:pStyle w:val="TabelleFlietext3"/>
              <w:keepNext/>
              <w:suppressAutoHyphens/>
              <w:spacing w:before="60" w:after="60"/>
              <w:ind w:left="0"/>
            </w:pPr>
            <w:r w:rsidRPr="00BD2373">
              <w:t xml:space="preserve">Estimated time of shipment. Mandatory </w:t>
            </w:r>
            <w:proofErr w:type="gramStart"/>
            <w:r w:rsidRPr="00BD2373">
              <w:t>field, if</w:t>
            </w:r>
            <w:proofErr w:type="gramEnd"/>
            <w:r w:rsidRPr="00BD2373">
              <w:t xml:space="preserve"> VA Name filled.</w:t>
            </w:r>
          </w:p>
        </w:tc>
      </w:tr>
      <w:tr w:rsidR="0017008E" w:rsidRPr="00BD2373" w14:paraId="2C00DA6C" w14:textId="77777777" w:rsidTr="0017008E">
        <w:tc>
          <w:tcPr>
            <w:tcW w:w="1112" w:type="pct"/>
          </w:tcPr>
          <w:p w14:paraId="3B31B8BA" w14:textId="77777777" w:rsidR="0017008E" w:rsidRPr="00BD2373" w:rsidRDefault="0017008E" w:rsidP="00C01538">
            <w:pPr>
              <w:pStyle w:val="TabelleFlietext3"/>
              <w:keepNext/>
              <w:suppressAutoHyphens/>
              <w:spacing w:before="60" w:after="60"/>
              <w:ind w:left="0"/>
            </w:pPr>
            <w:r w:rsidRPr="00BD2373">
              <w:t>5x VA Notes</w:t>
            </w:r>
          </w:p>
        </w:tc>
        <w:tc>
          <w:tcPr>
            <w:tcW w:w="741" w:type="pct"/>
          </w:tcPr>
          <w:p w14:paraId="7D887A54" w14:textId="77777777" w:rsidR="0017008E" w:rsidRPr="00BD2373" w:rsidRDefault="0017008E" w:rsidP="00C01538">
            <w:pPr>
              <w:pStyle w:val="TabelleFlietext3"/>
              <w:keepNext/>
              <w:suppressAutoHyphens/>
              <w:spacing w:before="60" w:after="60"/>
              <w:ind w:left="0"/>
            </w:pPr>
            <w:r w:rsidRPr="00BD2373">
              <w:t>Text field</w:t>
            </w:r>
          </w:p>
        </w:tc>
        <w:tc>
          <w:tcPr>
            <w:tcW w:w="541" w:type="pct"/>
          </w:tcPr>
          <w:p w14:paraId="77C9E2A5"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1708D725" w14:textId="77777777" w:rsidR="0017008E" w:rsidRPr="00BD2373" w:rsidRDefault="0017008E" w:rsidP="00C01538">
            <w:pPr>
              <w:pStyle w:val="TabelleFlietext3"/>
              <w:keepNext/>
              <w:suppressAutoHyphens/>
              <w:spacing w:before="60" w:after="60"/>
              <w:ind w:left="0"/>
            </w:pPr>
            <w:r w:rsidRPr="00BD2373">
              <w:t>Max. 100 characters</w:t>
            </w:r>
          </w:p>
        </w:tc>
        <w:tc>
          <w:tcPr>
            <w:tcW w:w="1525" w:type="pct"/>
          </w:tcPr>
          <w:p w14:paraId="49325C04" w14:textId="77777777" w:rsidR="0017008E" w:rsidRPr="00BD2373" w:rsidRDefault="0017008E" w:rsidP="00C01538">
            <w:pPr>
              <w:pStyle w:val="TabelleFlietext3"/>
              <w:keepNext/>
              <w:suppressAutoHyphens/>
              <w:spacing w:before="60" w:after="60"/>
              <w:ind w:left="0"/>
            </w:pPr>
            <w:r w:rsidRPr="00BD2373">
              <w:t>Comment on the shipping method.</w:t>
            </w:r>
          </w:p>
        </w:tc>
      </w:tr>
      <w:tr w:rsidR="0017008E" w:rsidRPr="00BD2373" w14:paraId="3307FC88" w14:textId="77777777" w:rsidTr="0017008E">
        <w:tc>
          <w:tcPr>
            <w:tcW w:w="1112" w:type="pct"/>
          </w:tcPr>
          <w:p w14:paraId="37C83A53" w14:textId="77777777" w:rsidR="0017008E" w:rsidRPr="00BD2373" w:rsidRDefault="0017008E" w:rsidP="00C01538">
            <w:pPr>
              <w:pStyle w:val="TabelleFlietext3"/>
              <w:keepNext/>
              <w:suppressAutoHyphens/>
              <w:spacing w:before="60" w:after="60"/>
              <w:ind w:left="0"/>
            </w:pPr>
            <w:r w:rsidRPr="00BD2373">
              <w:t>VA late pickup possible</w:t>
            </w:r>
          </w:p>
        </w:tc>
        <w:tc>
          <w:tcPr>
            <w:tcW w:w="741" w:type="pct"/>
          </w:tcPr>
          <w:p w14:paraId="17725ADF" w14:textId="77777777" w:rsidR="0017008E" w:rsidRPr="00BD2373" w:rsidRDefault="0017008E" w:rsidP="00C01538">
            <w:pPr>
              <w:pStyle w:val="TabelleFlietext3"/>
              <w:keepNext/>
              <w:suppressAutoHyphens/>
              <w:spacing w:before="60" w:after="60"/>
              <w:ind w:left="0"/>
            </w:pPr>
            <w:r w:rsidRPr="00BD2373">
              <w:t>Checkbox</w:t>
            </w:r>
          </w:p>
        </w:tc>
        <w:tc>
          <w:tcPr>
            <w:tcW w:w="541" w:type="pct"/>
          </w:tcPr>
          <w:p w14:paraId="1914D2E3"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4EEB18F1" w14:textId="77777777" w:rsidR="0017008E" w:rsidRPr="00BD2373" w:rsidRDefault="0017008E" w:rsidP="00C01538">
            <w:pPr>
              <w:pStyle w:val="TabelleFlietext3"/>
              <w:keepNext/>
              <w:suppressAutoHyphens/>
              <w:spacing w:before="60" w:after="60"/>
              <w:ind w:left="0"/>
            </w:pPr>
            <w:r w:rsidRPr="00BD2373">
              <w:t>-</w:t>
            </w:r>
          </w:p>
        </w:tc>
        <w:tc>
          <w:tcPr>
            <w:tcW w:w="1525" w:type="pct"/>
          </w:tcPr>
          <w:p w14:paraId="2C28C485" w14:textId="77777777" w:rsidR="0017008E" w:rsidRPr="00BD2373" w:rsidRDefault="0017008E" w:rsidP="00C01538">
            <w:pPr>
              <w:pStyle w:val="TabelleFlietext3"/>
              <w:keepNext/>
              <w:suppressAutoHyphens/>
              <w:spacing w:before="60" w:after="60"/>
              <w:ind w:left="0"/>
            </w:pPr>
            <w:r w:rsidRPr="00BD2373">
              <w:t>Selected: Late pickup possible until xx o'clock.</w:t>
            </w:r>
          </w:p>
        </w:tc>
      </w:tr>
      <w:tr w:rsidR="0017008E" w:rsidRPr="00BD2373" w14:paraId="6CAAE8FF" w14:textId="77777777" w:rsidTr="0017008E">
        <w:tc>
          <w:tcPr>
            <w:tcW w:w="1112" w:type="pct"/>
          </w:tcPr>
          <w:p w14:paraId="546FBB8E" w14:textId="77777777" w:rsidR="0017008E" w:rsidRPr="00BD2373" w:rsidRDefault="0017008E" w:rsidP="00C01538">
            <w:pPr>
              <w:pStyle w:val="TabelleFlietext3"/>
              <w:keepNext/>
              <w:suppressAutoHyphens/>
              <w:spacing w:before="60" w:after="60"/>
              <w:ind w:left="0"/>
            </w:pPr>
            <w:r w:rsidRPr="00BD2373">
              <w:t>VA Late collection until</w:t>
            </w:r>
          </w:p>
        </w:tc>
        <w:tc>
          <w:tcPr>
            <w:tcW w:w="741" w:type="pct"/>
          </w:tcPr>
          <w:p w14:paraId="5D7B21BB" w14:textId="77777777" w:rsidR="0017008E" w:rsidRPr="00BD2373" w:rsidRDefault="0017008E" w:rsidP="00C01538">
            <w:pPr>
              <w:pStyle w:val="TabelleFlietext3"/>
              <w:keepNext/>
              <w:suppressAutoHyphens/>
              <w:spacing w:before="60" w:after="60"/>
              <w:ind w:left="0"/>
            </w:pPr>
            <w:r w:rsidRPr="00BD2373">
              <w:t>Text field</w:t>
            </w:r>
          </w:p>
        </w:tc>
        <w:tc>
          <w:tcPr>
            <w:tcW w:w="541" w:type="pct"/>
          </w:tcPr>
          <w:p w14:paraId="57C9F965"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7A717832" w14:textId="77777777" w:rsidR="0017008E" w:rsidRPr="00BD2373" w:rsidRDefault="0017008E" w:rsidP="00C01538">
            <w:pPr>
              <w:pStyle w:val="TabelleFlietext3"/>
              <w:keepNext/>
              <w:suppressAutoHyphens/>
              <w:spacing w:before="60" w:after="60"/>
              <w:ind w:left="0"/>
            </w:pPr>
            <w:r w:rsidRPr="00BD2373">
              <w:t>Max. 8 characters</w:t>
            </w:r>
          </w:p>
        </w:tc>
        <w:tc>
          <w:tcPr>
            <w:tcW w:w="1525" w:type="pct"/>
          </w:tcPr>
          <w:p w14:paraId="6E1D1491" w14:textId="77777777" w:rsidR="0017008E" w:rsidRPr="00BD2373" w:rsidRDefault="0017008E" w:rsidP="00C01538">
            <w:pPr>
              <w:pStyle w:val="TabelleFlietext3"/>
              <w:keepNext/>
              <w:suppressAutoHyphens/>
              <w:spacing w:before="60" w:after="60"/>
              <w:ind w:left="0"/>
            </w:pPr>
            <w:r w:rsidRPr="00BD2373">
              <w:t>Time until which collection is possible. Mandatory field if late pickup is selected.</w:t>
            </w:r>
          </w:p>
        </w:tc>
      </w:tr>
      <w:tr w:rsidR="0017008E" w:rsidRPr="00BD2373" w14:paraId="5D29F9AB" w14:textId="77777777" w:rsidTr="0017008E">
        <w:tc>
          <w:tcPr>
            <w:tcW w:w="1112" w:type="pct"/>
          </w:tcPr>
          <w:p w14:paraId="73B9753F" w14:textId="77777777" w:rsidR="0017008E" w:rsidRPr="00BD2373" w:rsidRDefault="0017008E" w:rsidP="00C01538">
            <w:pPr>
              <w:pStyle w:val="TabelleFlietext3"/>
              <w:keepNext/>
              <w:suppressAutoHyphens/>
              <w:spacing w:before="60" w:after="60"/>
              <w:ind w:left="0"/>
            </w:pPr>
            <w:r w:rsidRPr="00BD2373">
              <w:t>Ordering information</w:t>
            </w:r>
          </w:p>
        </w:tc>
        <w:tc>
          <w:tcPr>
            <w:tcW w:w="741" w:type="pct"/>
          </w:tcPr>
          <w:p w14:paraId="2CD3E068" w14:textId="77777777" w:rsidR="0017008E" w:rsidRPr="00BD2373" w:rsidRDefault="0017008E" w:rsidP="00C01538">
            <w:pPr>
              <w:pStyle w:val="TabelleFlietext3"/>
              <w:keepNext/>
              <w:suppressAutoHyphens/>
              <w:spacing w:before="60" w:after="60"/>
              <w:ind w:left="0"/>
            </w:pPr>
            <w:proofErr w:type="spellStart"/>
            <w:r w:rsidRPr="00BD2373">
              <w:t>Textarea</w:t>
            </w:r>
            <w:proofErr w:type="spellEnd"/>
          </w:p>
        </w:tc>
        <w:tc>
          <w:tcPr>
            <w:tcW w:w="541" w:type="pct"/>
          </w:tcPr>
          <w:p w14:paraId="5754CC9F"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6B3ADD9B" w14:textId="77777777" w:rsidR="0017008E" w:rsidRPr="00BD2373" w:rsidRDefault="0017008E" w:rsidP="00C01538">
            <w:pPr>
              <w:pStyle w:val="TabelleFlietext3"/>
              <w:keepNext/>
              <w:suppressAutoHyphens/>
              <w:spacing w:before="60" w:after="60"/>
              <w:ind w:left="0"/>
            </w:pPr>
            <w:r w:rsidRPr="00BD2373">
              <w:t>Max. 2000 characters</w:t>
            </w:r>
          </w:p>
        </w:tc>
        <w:tc>
          <w:tcPr>
            <w:tcW w:w="1525" w:type="pct"/>
          </w:tcPr>
          <w:p w14:paraId="4C546816" w14:textId="77777777" w:rsidR="0017008E" w:rsidRPr="00BD2373" w:rsidRDefault="0017008E" w:rsidP="00C01538">
            <w:pPr>
              <w:pStyle w:val="TabelleFlietext3"/>
              <w:keepNext/>
              <w:suppressAutoHyphens/>
              <w:spacing w:before="60" w:after="60"/>
              <w:ind w:left="0"/>
            </w:pPr>
            <w:r w:rsidRPr="00BD2373">
              <w:t>Remark to be attached to outgoing orders (user as buyer).</w:t>
            </w:r>
          </w:p>
        </w:tc>
      </w:tr>
      <w:tr w:rsidR="0017008E" w:rsidRPr="00BD2373" w14:paraId="18A2CA53" w14:textId="77777777" w:rsidTr="0017008E">
        <w:tc>
          <w:tcPr>
            <w:tcW w:w="1112" w:type="pct"/>
          </w:tcPr>
          <w:p w14:paraId="2E5C019E" w14:textId="77777777" w:rsidR="0017008E" w:rsidRPr="00BD2373" w:rsidRDefault="0017008E" w:rsidP="00C01538">
            <w:pPr>
              <w:pStyle w:val="TabelleFlietext3"/>
              <w:keepNext/>
              <w:suppressAutoHyphens/>
              <w:spacing w:before="60" w:after="60"/>
              <w:ind w:left="0"/>
            </w:pPr>
            <w:r w:rsidRPr="00BD2373">
              <w:t>Shipping note</w:t>
            </w:r>
          </w:p>
        </w:tc>
        <w:tc>
          <w:tcPr>
            <w:tcW w:w="741" w:type="pct"/>
          </w:tcPr>
          <w:p w14:paraId="1AB6E4D7" w14:textId="77777777" w:rsidR="0017008E" w:rsidRPr="00BD2373" w:rsidRDefault="0017008E" w:rsidP="00C01538">
            <w:pPr>
              <w:pStyle w:val="TabelleFlietext3"/>
              <w:keepNext/>
              <w:suppressAutoHyphens/>
              <w:spacing w:before="60" w:after="60"/>
              <w:ind w:left="0"/>
            </w:pPr>
            <w:proofErr w:type="spellStart"/>
            <w:r w:rsidRPr="00BD2373">
              <w:t>Textarea</w:t>
            </w:r>
            <w:proofErr w:type="spellEnd"/>
          </w:p>
        </w:tc>
        <w:tc>
          <w:tcPr>
            <w:tcW w:w="541" w:type="pct"/>
          </w:tcPr>
          <w:p w14:paraId="7575C8CB" w14:textId="77777777" w:rsidR="0017008E" w:rsidRPr="00BD2373" w:rsidRDefault="0017008E" w:rsidP="00C01538">
            <w:pPr>
              <w:pStyle w:val="TabelleFlietext3"/>
              <w:keepNext/>
              <w:suppressAutoHyphens/>
              <w:spacing w:before="60" w:after="60"/>
              <w:ind w:left="0"/>
              <w:jc w:val="center"/>
            </w:pPr>
            <w:r w:rsidRPr="00BD2373">
              <w:t>Y</w:t>
            </w:r>
          </w:p>
        </w:tc>
        <w:tc>
          <w:tcPr>
            <w:tcW w:w="1080" w:type="pct"/>
          </w:tcPr>
          <w:p w14:paraId="42A518E5" w14:textId="77777777" w:rsidR="0017008E" w:rsidRPr="00BD2373" w:rsidRDefault="0017008E" w:rsidP="00C01538">
            <w:pPr>
              <w:pStyle w:val="TabelleFlietext3"/>
              <w:keepNext/>
              <w:suppressAutoHyphens/>
              <w:spacing w:before="60" w:after="60"/>
              <w:ind w:left="0"/>
            </w:pPr>
            <w:r w:rsidRPr="00BD2373">
              <w:t>Max. 1000 characters</w:t>
            </w:r>
          </w:p>
        </w:tc>
        <w:tc>
          <w:tcPr>
            <w:tcW w:w="1525" w:type="pct"/>
          </w:tcPr>
          <w:p w14:paraId="52B8DA7D" w14:textId="77777777" w:rsidR="0017008E" w:rsidRPr="00BD2373" w:rsidRDefault="0017008E" w:rsidP="00C01538">
            <w:pPr>
              <w:pStyle w:val="TabelleFlietext3"/>
              <w:keepNext/>
              <w:suppressAutoHyphens/>
              <w:spacing w:before="60" w:after="60"/>
              <w:ind w:left="0"/>
            </w:pPr>
            <w:r w:rsidRPr="00BD2373">
              <w:t>Remark to be attached to incoming orders (user as seller).</w:t>
            </w:r>
          </w:p>
        </w:tc>
      </w:tr>
      <w:tr w:rsidR="0017008E" w:rsidRPr="00BD2373" w14:paraId="7E75ADB7" w14:textId="77777777" w:rsidTr="0017008E">
        <w:tc>
          <w:tcPr>
            <w:tcW w:w="1112" w:type="pct"/>
          </w:tcPr>
          <w:p w14:paraId="38388E9F" w14:textId="77777777" w:rsidR="0017008E" w:rsidRPr="00BD2373" w:rsidRDefault="0017008E" w:rsidP="00C01538">
            <w:pPr>
              <w:pStyle w:val="TabelleFlietext3"/>
              <w:suppressAutoHyphens/>
              <w:spacing w:before="60" w:after="60"/>
              <w:ind w:left="0"/>
            </w:pPr>
            <w:r w:rsidRPr="00BD2373">
              <w:t>Preferred suppliers</w:t>
            </w:r>
          </w:p>
        </w:tc>
        <w:tc>
          <w:tcPr>
            <w:tcW w:w="741" w:type="pct"/>
          </w:tcPr>
          <w:p w14:paraId="6CC433A3" w14:textId="77777777" w:rsidR="0017008E" w:rsidRPr="00BD2373" w:rsidRDefault="0017008E" w:rsidP="00C01538">
            <w:pPr>
              <w:pStyle w:val="TabelleFlietext3"/>
              <w:suppressAutoHyphens/>
              <w:spacing w:before="60" w:after="60"/>
              <w:ind w:left="0"/>
            </w:pPr>
            <w:r w:rsidRPr="00BD2373">
              <w:t>Table</w:t>
            </w:r>
          </w:p>
        </w:tc>
        <w:tc>
          <w:tcPr>
            <w:tcW w:w="541" w:type="pct"/>
          </w:tcPr>
          <w:p w14:paraId="3DFDF82A" w14:textId="77777777" w:rsidR="0017008E" w:rsidRPr="00BD2373" w:rsidRDefault="0017008E" w:rsidP="00C01538">
            <w:pPr>
              <w:pStyle w:val="TabelleFlietext3"/>
              <w:suppressAutoHyphens/>
              <w:spacing w:before="60" w:after="60"/>
              <w:ind w:left="0"/>
              <w:jc w:val="center"/>
            </w:pPr>
            <w:r w:rsidRPr="00BD2373">
              <w:t>N</w:t>
            </w:r>
          </w:p>
        </w:tc>
        <w:tc>
          <w:tcPr>
            <w:tcW w:w="1080" w:type="pct"/>
          </w:tcPr>
          <w:p w14:paraId="53263827" w14:textId="77777777" w:rsidR="0017008E" w:rsidRPr="00BD2373" w:rsidRDefault="0017008E" w:rsidP="00C01538">
            <w:pPr>
              <w:pStyle w:val="TabelleFlietext3"/>
              <w:suppressAutoHyphens/>
              <w:spacing w:before="60" w:after="60"/>
              <w:ind w:left="0"/>
            </w:pPr>
            <w:r w:rsidRPr="00BD2373">
              <w:t>Max. 200 dealers</w:t>
            </w:r>
          </w:p>
        </w:tc>
        <w:tc>
          <w:tcPr>
            <w:tcW w:w="1525" w:type="pct"/>
          </w:tcPr>
          <w:p w14:paraId="7C450249" w14:textId="77777777" w:rsidR="0017008E" w:rsidRPr="00BD2373" w:rsidRDefault="0017008E" w:rsidP="00C01538">
            <w:pPr>
              <w:pStyle w:val="TabelleFlietext3"/>
              <w:keepNext/>
              <w:suppressAutoHyphens/>
              <w:spacing w:before="60" w:after="60"/>
              <w:ind w:left="0"/>
            </w:pPr>
            <w:r w:rsidRPr="00BD2373">
              <w:t>List of preferred suppliers (dealer number and name). Editable via dealer list panel. Sorted in ascending order by dealer number.</w:t>
            </w:r>
          </w:p>
        </w:tc>
      </w:tr>
      <w:tr w:rsidR="0017008E" w:rsidRPr="00BD2373" w14:paraId="486924C4" w14:textId="77777777" w:rsidTr="0017008E">
        <w:tc>
          <w:tcPr>
            <w:tcW w:w="1112" w:type="pct"/>
          </w:tcPr>
          <w:p w14:paraId="039647C9" w14:textId="77777777" w:rsidR="0017008E" w:rsidRPr="00BD2373" w:rsidRDefault="0017008E" w:rsidP="00C01538">
            <w:pPr>
              <w:pStyle w:val="TabelleFlietext3"/>
              <w:suppressAutoHyphens/>
              <w:spacing w:before="60" w:after="60"/>
              <w:ind w:left="0"/>
            </w:pPr>
            <w:r w:rsidRPr="00BD2373">
              <w:t>Problematic suppliers</w:t>
            </w:r>
          </w:p>
        </w:tc>
        <w:tc>
          <w:tcPr>
            <w:tcW w:w="741" w:type="pct"/>
          </w:tcPr>
          <w:p w14:paraId="374C98B3" w14:textId="77777777" w:rsidR="0017008E" w:rsidRPr="00BD2373" w:rsidRDefault="0017008E" w:rsidP="00C01538">
            <w:pPr>
              <w:pStyle w:val="TabelleFlietext3"/>
              <w:suppressAutoHyphens/>
              <w:spacing w:before="60" w:after="60"/>
              <w:ind w:left="0"/>
            </w:pPr>
            <w:r w:rsidRPr="00BD2373">
              <w:t>Table</w:t>
            </w:r>
          </w:p>
        </w:tc>
        <w:tc>
          <w:tcPr>
            <w:tcW w:w="541" w:type="pct"/>
          </w:tcPr>
          <w:p w14:paraId="108AEB17" w14:textId="77777777" w:rsidR="0017008E" w:rsidRPr="00BD2373" w:rsidRDefault="0017008E" w:rsidP="00C01538">
            <w:pPr>
              <w:pStyle w:val="TabelleFlietext3"/>
              <w:suppressAutoHyphens/>
              <w:spacing w:before="60" w:after="60"/>
              <w:ind w:left="0"/>
              <w:jc w:val="center"/>
            </w:pPr>
            <w:r w:rsidRPr="00BD2373">
              <w:t>N</w:t>
            </w:r>
          </w:p>
        </w:tc>
        <w:tc>
          <w:tcPr>
            <w:tcW w:w="1080" w:type="pct"/>
          </w:tcPr>
          <w:p w14:paraId="3C697F96" w14:textId="77777777" w:rsidR="0017008E" w:rsidRPr="00BD2373" w:rsidRDefault="0017008E" w:rsidP="00C01538">
            <w:pPr>
              <w:pStyle w:val="TabelleFlietext3"/>
              <w:suppressAutoHyphens/>
              <w:spacing w:before="60" w:after="60"/>
              <w:ind w:left="0"/>
            </w:pPr>
            <w:r w:rsidRPr="00BD2373">
              <w:t>Max. 200 dealers</w:t>
            </w:r>
          </w:p>
        </w:tc>
        <w:tc>
          <w:tcPr>
            <w:tcW w:w="1525" w:type="pct"/>
          </w:tcPr>
          <w:p w14:paraId="36507A1B" w14:textId="77777777" w:rsidR="0017008E" w:rsidRPr="00BD2373" w:rsidRDefault="0017008E" w:rsidP="00C01538">
            <w:pPr>
              <w:pStyle w:val="TabelleFlietext3"/>
              <w:keepNext/>
              <w:suppressAutoHyphens/>
              <w:spacing w:before="60" w:after="60"/>
              <w:ind w:left="0"/>
            </w:pPr>
            <w:r w:rsidRPr="00BD2373">
              <w:t>List of problematic suppliers (dealer number and name). Editable via dealer list panel. Sorted in ascending order by dealer number.</w:t>
            </w:r>
          </w:p>
        </w:tc>
      </w:tr>
    </w:tbl>
    <w:p w14:paraId="5ED673D1" w14:textId="77777777" w:rsidR="0017008E" w:rsidRPr="00BD2373" w:rsidRDefault="0017008E" w:rsidP="0017008E">
      <w:pPr>
        <w:pStyle w:val="Heading3"/>
        <w:suppressAutoHyphens/>
      </w:pPr>
      <w:bookmarkStart w:id="19" w:name="_Ref18571553"/>
      <w:bookmarkStart w:id="20" w:name="_Toc127431300"/>
      <w:r w:rsidRPr="00BD2373">
        <w:t>Criteria: Part Scope and RG Matrix</w:t>
      </w:r>
      <w:bookmarkEnd w:id="19"/>
      <w:bookmarkEnd w:id="20"/>
    </w:p>
    <w:p w14:paraId="642604D2" w14:textId="24F6F11C" w:rsidR="0017008E" w:rsidRDefault="0017008E" w:rsidP="0017008E">
      <w:pPr>
        <w:pStyle w:val="BodyText"/>
        <w:suppressAutoHyphens/>
      </w:pPr>
      <w:r w:rsidRPr="00BD2373">
        <w:t xml:space="preserve">In the </w:t>
      </w:r>
      <w:r w:rsidRPr="00BD2373">
        <w:rPr>
          <w:i/>
        </w:rPr>
        <w:t>Part Scope and Discount Group Matrix</w:t>
      </w:r>
      <w:r w:rsidRPr="00BD2373">
        <w:t xml:space="preserve"> subpanel the user can make settings for the calculation of his </w:t>
      </w:r>
      <w:proofErr w:type="spellStart"/>
      <w:r w:rsidRPr="00BD2373">
        <w:t>DeadStock</w:t>
      </w:r>
      <w:proofErr w:type="spellEnd"/>
      <w:r w:rsidRPr="00BD2373">
        <w:t xml:space="preserve"> part scope as well as view the </w:t>
      </w:r>
      <w:r w:rsidRPr="00BD2373">
        <w:rPr>
          <w:i/>
        </w:rPr>
        <w:t>discount</w:t>
      </w:r>
      <w:r w:rsidRPr="00BD2373">
        <w:t xml:space="preserve"> group matrix currently valid for STOX (</w:t>
      </w:r>
      <w:proofErr w:type="spellStart"/>
      <w:r w:rsidRPr="00BD2373">
        <w:t>DeadStock</w:t>
      </w:r>
      <w:proofErr w:type="spellEnd"/>
      <w:r w:rsidRPr="00BD2373">
        <w:t xml:space="preserve"> and D2D).</w:t>
      </w:r>
    </w:p>
    <w:p w14:paraId="308C7C3D" w14:textId="0D78DB2A" w:rsidR="00E75A32" w:rsidRPr="00BD2373" w:rsidRDefault="00072254" w:rsidP="0017008E">
      <w:pPr>
        <w:pStyle w:val="BodyText"/>
        <w:suppressAutoHyphens/>
      </w:pPr>
      <w:r>
        <w:rPr>
          <w:noProof/>
        </w:rPr>
        <w:lastRenderedPageBreak/>
        <w:drawing>
          <wp:inline distT="0" distB="0" distL="0" distR="0" wp14:anchorId="707C9B38" wp14:editId="748D9B54">
            <wp:extent cx="6096568" cy="3375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2429" cy="3384442"/>
                    </a:xfrm>
                    <a:prstGeom prst="rect">
                      <a:avLst/>
                    </a:prstGeom>
                  </pic:spPr>
                </pic:pic>
              </a:graphicData>
            </a:graphic>
          </wp:inline>
        </w:drawing>
      </w:r>
    </w:p>
    <w:p w14:paraId="790D42BB" w14:textId="02302D37" w:rsidR="00E75A32" w:rsidRDefault="00E75A32" w:rsidP="00E75A32">
      <w:pPr>
        <w:pStyle w:val="BodyText"/>
        <w:suppressAutoHyphens/>
      </w:pPr>
      <w:r w:rsidRPr="00BD2373">
        <w:t>The "</w:t>
      </w:r>
      <w:proofErr w:type="spellStart"/>
      <w:r w:rsidRPr="00BD2373">
        <w:t>DeadStock</w:t>
      </w:r>
      <w:proofErr w:type="spellEnd"/>
      <w:r w:rsidRPr="00BD2373">
        <w:t xml:space="preserve"> Cluster Definition" area and the two fields "Minimum Value Limit per Item" or "Minimum Unit Price per Item" have no impact on the D2D process. If a user has no "</w:t>
      </w:r>
      <w:proofErr w:type="spellStart"/>
      <w:r w:rsidRPr="00BD2373">
        <w:t>DeadStock</w:t>
      </w:r>
      <w:proofErr w:type="spellEnd"/>
      <w:r w:rsidRPr="00BD2373">
        <w:t xml:space="preserve"> rights" (i.e., his </w:t>
      </w:r>
      <w:r w:rsidRPr="00BD2373">
        <w:rPr>
          <w:i/>
        </w:rPr>
        <w:t>Locations DS</w:t>
      </w:r>
      <w:r w:rsidRPr="00BD2373">
        <w:t xml:space="preserve"> are empty), the fields are hidden.</w:t>
      </w:r>
    </w:p>
    <w:p w14:paraId="44FA3AD8" w14:textId="77777777" w:rsidR="00E75A32" w:rsidRPr="00BD2373" w:rsidRDefault="00E75A32" w:rsidP="00E75A32">
      <w:pPr>
        <w:pStyle w:val="Heading4"/>
        <w:suppressAutoHyphens/>
      </w:pPr>
      <w:bookmarkStart w:id="21" w:name="_Ref305585153"/>
      <w:r w:rsidRPr="00BD2373">
        <w:t>Criteria part scope</w:t>
      </w:r>
      <w:bookmarkEnd w:id="21"/>
    </w:p>
    <w:p w14:paraId="4EB040B7" w14:textId="77777777" w:rsidR="00E75A32" w:rsidRPr="00BD2373" w:rsidRDefault="00E75A32" w:rsidP="00E75A32">
      <w:pPr>
        <w:pStyle w:val="SchnelllesetextbergeordneteAussage1"/>
        <w:suppressAutoHyphens/>
      </w:pPr>
      <w:r w:rsidRPr="00BD2373">
        <w:t>Dealer selection</w:t>
      </w:r>
    </w:p>
    <w:p w14:paraId="5AAF9AEC" w14:textId="77777777" w:rsidR="00E75A32" w:rsidRPr="00BD2373" w:rsidRDefault="00E75A32" w:rsidP="00E75A32">
      <w:pPr>
        <w:pStyle w:val="Anforderungsnummer"/>
        <w:suppressAutoHyphens/>
      </w:pPr>
      <w:r w:rsidRPr="00BD2373">
        <w:t>Requirement: FKT-GUI-254</w:t>
      </w:r>
    </w:p>
    <w:p w14:paraId="1DD745E6" w14:textId="77777777" w:rsidR="00E75A32" w:rsidRPr="00BD2373" w:rsidRDefault="00E75A32" w:rsidP="00E75A32">
      <w:pPr>
        <w:pStyle w:val="Anforderungstext"/>
        <w:suppressAutoHyphens/>
      </w:pPr>
      <w:r w:rsidRPr="00BD2373">
        <w:t>The system must provide the input fields Country (combo box) and dealer (text field, max. 6 digits, numeric).</w:t>
      </w:r>
    </w:p>
    <w:p w14:paraId="66A14D30" w14:textId="77777777" w:rsidR="00E75A32" w:rsidRPr="00BD2373" w:rsidRDefault="00E75A32" w:rsidP="00E75A32">
      <w:pPr>
        <w:pStyle w:val="BodyText"/>
        <w:suppressAutoHyphens/>
      </w:pPr>
    </w:p>
    <w:p w14:paraId="551B12F6" w14:textId="77777777" w:rsidR="00E75A32" w:rsidRPr="00BD2373" w:rsidRDefault="00E75A32" w:rsidP="00E75A32">
      <w:pPr>
        <w:pStyle w:val="Anforderungsnummer"/>
        <w:suppressAutoHyphens/>
      </w:pPr>
      <w:r w:rsidRPr="00BD2373">
        <w:t>Requirement: FKT-GUI-255</w:t>
      </w:r>
    </w:p>
    <w:p w14:paraId="0AB3501F" w14:textId="77777777" w:rsidR="00E75A32" w:rsidRPr="00BD2373" w:rsidRDefault="00E75A32" w:rsidP="00E75A32">
      <w:pPr>
        <w:pStyle w:val="Anforderungstext"/>
        <w:suppressAutoHyphens/>
      </w:pPr>
      <w:r w:rsidRPr="00BD2373">
        <w:t xml:space="preserve">If the user confirms his entry in the dealer number field with the </w:t>
      </w:r>
      <w:proofErr w:type="spellStart"/>
      <w:r w:rsidRPr="00BD2373">
        <w:rPr>
          <w:i/>
        </w:rPr>
        <w:t>Enter</w:t>
      </w:r>
      <w:r w:rsidRPr="00BD2373">
        <w:t>key</w:t>
      </w:r>
      <w:proofErr w:type="spellEnd"/>
      <w:r w:rsidRPr="00BD2373">
        <w:t>, the active dealer is set, and the settings are loaded.</w:t>
      </w:r>
    </w:p>
    <w:p w14:paraId="1C156631" w14:textId="77777777" w:rsidR="00E75A32" w:rsidRPr="00BD2373" w:rsidRDefault="00E75A32" w:rsidP="00E75A32">
      <w:pPr>
        <w:pStyle w:val="BodyText"/>
        <w:suppressAutoHyphens/>
      </w:pPr>
    </w:p>
    <w:p w14:paraId="7BFE30BA" w14:textId="77777777" w:rsidR="00E75A32" w:rsidRPr="00BD2373" w:rsidRDefault="00E75A32" w:rsidP="00E75A32">
      <w:pPr>
        <w:pStyle w:val="Anforderungsnummer"/>
        <w:suppressAutoHyphens/>
      </w:pPr>
      <w:r w:rsidRPr="00BD2373">
        <w:t>Requirement: FKT-GUI-256</w:t>
      </w:r>
    </w:p>
    <w:p w14:paraId="61A041FC" w14:textId="77777777" w:rsidR="00E75A32" w:rsidRPr="00BD2373" w:rsidRDefault="00E75A32" w:rsidP="00E75A32">
      <w:pPr>
        <w:pStyle w:val="Anforderungstext"/>
        <w:suppressAutoHyphens/>
      </w:pPr>
      <w:r w:rsidRPr="00BD2373">
        <w:t xml:space="preserve">When you click the </w:t>
      </w:r>
      <w:r w:rsidRPr="00BD2373">
        <w:rPr>
          <w:i/>
        </w:rPr>
        <w:t>Load</w:t>
      </w:r>
      <w:r w:rsidRPr="00BD2373">
        <w:t xml:space="preserve"> button, the system must set the active dealer. The requirements defined at </w:t>
      </w:r>
      <w:r w:rsidRPr="00BD2373">
        <w:fldChar w:fldCharType="begin"/>
      </w:r>
      <w:r w:rsidRPr="00BD2373">
        <w:instrText xml:space="preserve"> REF _Ref253734448 \r \h  \* MERGEFORMAT </w:instrText>
      </w:r>
      <w:r w:rsidRPr="00BD2373">
        <w:fldChar w:fldCharType="separate"/>
      </w:r>
      <w:r w:rsidRPr="00BD2373">
        <w:t>4.2.1</w:t>
      </w:r>
      <w:r w:rsidRPr="00BD2373">
        <w:fldChar w:fldCharType="end"/>
      </w:r>
      <w:r w:rsidRPr="00BD2373">
        <w:t xml:space="preserve"> apply here. </w:t>
      </w:r>
    </w:p>
    <w:p w14:paraId="5C104879" w14:textId="77777777" w:rsidR="00E75A32" w:rsidRPr="00BD2373" w:rsidRDefault="00E75A32" w:rsidP="00E75A32">
      <w:pPr>
        <w:pStyle w:val="BodyText"/>
        <w:suppressAutoHyphens/>
      </w:pPr>
    </w:p>
    <w:p w14:paraId="77B92152" w14:textId="77777777" w:rsidR="00E75A32" w:rsidRPr="00BD2373" w:rsidRDefault="00E75A32" w:rsidP="00E75A32">
      <w:pPr>
        <w:pStyle w:val="Anforderungsnummer"/>
        <w:suppressAutoHyphens/>
      </w:pPr>
      <w:r w:rsidRPr="00BD2373">
        <w:t>Requirement: FKT-GUI-257</w:t>
      </w:r>
    </w:p>
    <w:p w14:paraId="14403F0D" w14:textId="77777777" w:rsidR="00E75A32" w:rsidRPr="00BD2373" w:rsidRDefault="00E75A32" w:rsidP="00E75A32">
      <w:pPr>
        <w:pStyle w:val="Anforderungstext"/>
        <w:suppressAutoHyphens/>
      </w:pPr>
      <w:r w:rsidRPr="00BD2373">
        <w:t xml:space="preserve">When you click the </w:t>
      </w:r>
      <w:r w:rsidRPr="00BD2373">
        <w:rPr>
          <w:i/>
        </w:rPr>
        <w:t>Load</w:t>
      </w:r>
      <w:r w:rsidRPr="00BD2373">
        <w:t xml:space="preserve"> button, the system must load the settings (for active dealer) after the dealer has been successfully set.</w:t>
      </w:r>
    </w:p>
    <w:p w14:paraId="7FBF9DBA" w14:textId="77777777" w:rsidR="00E75A32" w:rsidRPr="00BD2373" w:rsidRDefault="00E75A32" w:rsidP="00E75A32">
      <w:pPr>
        <w:pStyle w:val="SchnelllesetextbergeordneteAussage1"/>
        <w:suppressAutoHyphens/>
      </w:pPr>
      <w:r w:rsidRPr="00BD2373">
        <w:t>Field description</w:t>
      </w:r>
    </w:p>
    <w:p w14:paraId="7512D7C3" w14:textId="77777777" w:rsidR="00E75A32" w:rsidRPr="00BD2373" w:rsidRDefault="00E75A32" w:rsidP="00E75A32">
      <w:pPr>
        <w:pStyle w:val="Anforderungsnummer"/>
        <w:suppressAutoHyphens/>
      </w:pPr>
      <w:r w:rsidRPr="00BD2373">
        <w:lastRenderedPageBreak/>
        <w:t>Requirement: FKT-GUI-258</w:t>
      </w:r>
    </w:p>
    <w:p w14:paraId="6EEC42F5" w14:textId="77777777" w:rsidR="00E75A32" w:rsidRPr="00BD2373" w:rsidRDefault="00E75A32" w:rsidP="00E75A32">
      <w:pPr>
        <w:pStyle w:val="Anforderungstext"/>
        <w:suppressAutoHyphens/>
      </w:pPr>
      <w:r w:rsidRPr="00BD2373">
        <w:t>The system must provide and populate the following fields (if data is available):</w:t>
      </w:r>
    </w:p>
    <w:p w14:paraId="78D1993A" w14:textId="77777777" w:rsidR="00E75A32" w:rsidRPr="00BD2373" w:rsidRDefault="00E75A32" w:rsidP="00E75A32">
      <w:pPr>
        <w:pStyle w:val="BodyText"/>
        <w:suppressAutoHyphens/>
      </w:pPr>
    </w:p>
    <w:tbl>
      <w:tblPr>
        <w:tblW w:w="5000" w:type="pct"/>
        <w:tblBorders>
          <w:top w:val="single" w:sz="18" w:space="0" w:color="E20074"/>
          <w:insideH w:val="single" w:sz="4" w:space="0" w:color="auto"/>
        </w:tblBorders>
        <w:tblLook w:val="01E0" w:firstRow="1" w:lastRow="1" w:firstColumn="1" w:lastColumn="1" w:noHBand="0" w:noVBand="0"/>
      </w:tblPr>
      <w:tblGrid>
        <w:gridCol w:w="1637"/>
        <w:gridCol w:w="1134"/>
        <w:gridCol w:w="1085"/>
        <w:gridCol w:w="1565"/>
        <w:gridCol w:w="3605"/>
      </w:tblGrid>
      <w:tr w:rsidR="00E75A32" w:rsidRPr="00BD2373" w14:paraId="19E84F46" w14:textId="77777777" w:rsidTr="00C01538">
        <w:trPr>
          <w:tblHeader/>
        </w:trPr>
        <w:tc>
          <w:tcPr>
            <w:tcW w:w="907" w:type="pct"/>
            <w:tcBorders>
              <w:top w:val="single" w:sz="18" w:space="0" w:color="E20074"/>
              <w:bottom w:val="single" w:sz="4" w:space="0" w:color="auto"/>
            </w:tcBorders>
            <w:shd w:val="clear" w:color="auto" w:fill="E0E0E0"/>
          </w:tcPr>
          <w:p w14:paraId="1BF03963" w14:textId="77777777" w:rsidR="00E75A32" w:rsidRPr="00BD2373" w:rsidRDefault="00E75A32" w:rsidP="00C01538">
            <w:pPr>
              <w:pStyle w:val="TableHeading"/>
              <w:keepNext w:val="0"/>
              <w:suppressAutoHyphens/>
              <w:rPr>
                <w:rStyle w:val="Strong"/>
                <w:b/>
                <w:bCs/>
              </w:rPr>
            </w:pPr>
            <w:r w:rsidRPr="00BD2373">
              <w:rPr>
                <w:rStyle w:val="Strong"/>
              </w:rPr>
              <w:t>Field</w:t>
            </w:r>
          </w:p>
        </w:tc>
        <w:tc>
          <w:tcPr>
            <w:tcW w:w="628" w:type="pct"/>
            <w:tcBorders>
              <w:top w:val="single" w:sz="18" w:space="0" w:color="E20074"/>
              <w:bottom w:val="single" w:sz="4" w:space="0" w:color="auto"/>
            </w:tcBorders>
            <w:shd w:val="clear" w:color="auto" w:fill="E0E0E0"/>
          </w:tcPr>
          <w:p w14:paraId="69D6536B" w14:textId="77777777" w:rsidR="00E75A32" w:rsidRPr="00BD2373" w:rsidRDefault="00E75A32" w:rsidP="00C01538">
            <w:pPr>
              <w:pStyle w:val="TableHeading"/>
              <w:keepNext w:val="0"/>
              <w:suppressAutoHyphens/>
              <w:rPr>
                <w:rStyle w:val="Strong"/>
                <w:b/>
                <w:bCs/>
              </w:rPr>
            </w:pPr>
            <w:r w:rsidRPr="00BD2373">
              <w:rPr>
                <w:rStyle w:val="Strong"/>
              </w:rPr>
              <w:t>Element</w:t>
            </w:r>
          </w:p>
        </w:tc>
        <w:tc>
          <w:tcPr>
            <w:tcW w:w="601" w:type="pct"/>
            <w:tcBorders>
              <w:top w:val="single" w:sz="18" w:space="0" w:color="E20074"/>
              <w:bottom w:val="single" w:sz="4" w:space="0" w:color="auto"/>
            </w:tcBorders>
            <w:shd w:val="clear" w:color="auto" w:fill="E0E0E0"/>
          </w:tcPr>
          <w:p w14:paraId="5E4B2283" w14:textId="77777777" w:rsidR="00E75A32" w:rsidRPr="00BD2373" w:rsidRDefault="00E75A32" w:rsidP="00C01538">
            <w:pPr>
              <w:pStyle w:val="TableHeading"/>
              <w:keepNext w:val="0"/>
              <w:suppressAutoHyphens/>
              <w:rPr>
                <w:rStyle w:val="Strong"/>
                <w:b/>
                <w:bCs/>
              </w:rPr>
            </w:pPr>
            <w:r w:rsidRPr="00BD2373">
              <w:rPr>
                <w:rStyle w:val="Strong"/>
              </w:rPr>
              <w:t>Editable</w:t>
            </w:r>
          </w:p>
        </w:tc>
        <w:tc>
          <w:tcPr>
            <w:tcW w:w="867" w:type="pct"/>
            <w:tcBorders>
              <w:top w:val="single" w:sz="18" w:space="0" w:color="E20074"/>
              <w:bottom w:val="single" w:sz="4" w:space="0" w:color="auto"/>
            </w:tcBorders>
            <w:shd w:val="clear" w:color="auto" w:fill="E0E0E0"/>
          </w:tcPr>
          <w:p w14:paraId="0377D1FC" w14:textId="77777777" w:rsidR="00E75A32" w:rsidRPr="00BD2373" w:rsidRDefault="00E75A32" w:rsidP="00C01538">
            <w:pPr>
              <w:pStyle w:val="TableHeading"/>
              <w:keepNext w:val="0"/>
              <w:suppressAutoHyphens/>
              <w:rPr>
                <w:rStyle w:val="Strong"/>
                <w:b/>
                <w:bCs/>
              </w:rPr>
            </w:pPr>
            <w:r w:rsidRPr="00BD2373">
              <w:rPr>
                <w:rStyle w:val="Strong"/>
              </w:rPr>
              <w:t>Format</w:t>
            </w:r>
          </w:p>
        </w:tc>
        <w:tc>
          <w:tcPr>
            <w:tcW w:w="1997" w:type="pct"/>
            <w:tcBorders>
              <w:top w:val="single" w:sz="18" w:space="0" w:color="E20074"/>
              <w:bottom w:val="single" w:sz="4" w:space="0" w:color="auto"/>
            </w:tcBorders>
            <w:shd w:val="clear" w:color="auto" w:fill="E0E0E0"/>
          </w:tcPr>
          <w:p w14:paraId="26BF7495" w14:textId="77777777" w:rsidR="00E75A32" w:rsidRPr="00BD2373" w:rsidRDefault="00E75A32" w:rsidP="00C01538">
            <w:pPr>
              <w:pStyle w:val="TableHeading"/>
              <w:keepNext w:val="0"/>
              <w:suppressAutoHyphens/>
              <w:rPr>
                <w:rStyle w:val="Strong"/>
                <w:b/>
                <w:bCs/>
              </w:rPr>
            </w:pPr>
            <w:r w:rsidRPr="00BD2373">
              <w:rPr>
                <w:rStyle w:val="Strong"/>
              </w:rPr>
              <w:t>Content</w:t>
            </w:r>
          </w:p>
        </w:tc>
      </w:tr>
      <w:tr w:rsidR="00E75A32" w:rsidRPr="00BD2373" w14:paraId="11D8EEEA" w14:textId="77777777" w:rsidTr="00C01538">
        <w:tc>
          <w:tcPr>
            <w:tcW w:w="907" w:type="pct"/>
          </w:tcPr>
          <w:p w14:paraId="0035ED6D" w14:textId="77777777" w:rsidR="00E75A32" w:rsidRPr="00BD2373" w:rsidRDefault="00E75A32" w:rsidP="00C01538">
            <w:pPr>
              <w:pStyle w:val="TabelleFlietext3"/>
              <w:suppressAutoHyphens/>
              <w:spacing w:before="60" w:after="60"/>
              <w:ind w:left="0"/>
            </w:pPr>
            <w:r w:rsidRPr="00BD2373">
              <w:t xml:space="preserve">3x </w:t>
            </w:r>
            <w:proofErr w:type="spellStart"/>
            <w:r w:rsidRPr="00BD2373">
              <w:t>DeadStock</w:t>
            </w:r>
            <w:proofErr w:type="spellEnd"/>
            <w:r w:rsidRPr="00BD2373">
              <w:t xml:space="preserve"> category</w:t>
            </w:r>
          </w:p>
        </w:tc>
        <w:tc>
          <w:tcPr>
            <w:tcW w:w="628" w:type="pct"/>
          </w:tcPr>
          <w:p w14:paraId="2FE21C88"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106D4E26" w14:textId="77777777" w:rsidR="00E75A32" w:rsidRPr="00BD2373" w:rsidRDefault="00E75A32" w:rsidP="00C01538">
            <w:pPr>
              <w:pStyle w:val="TabelleFlietext3"/>
              <w:suppressAutoHyphens/>
              <w:spacing w:before="60" w:after="60"/>
              <w:ind w:left="0"/>
              <w:jc w:val="center"/>
            </w:pPr>
          </w:p>
        </w:tc>
        <w:tc>
          <w:tcPr>
            <w:tcW w:w="867" w:type="pct"/>
          </w:tcPr>
          <w:p w14:paraId="4C5BC745" w14:textId="77777777" w:rsidR="00E75A32" w:rsidRPr="00BD2373" w:rsidRDefault="00E75A32" w:rsidP="00C01538">
            <w:pPr>
              <w:pStyle w:val="TabelleFlietext3"/>
              <w:suppressAutoHyphens/>
              <w:spacing w:before="60" w:after="60"/>
              <w:ind w:left="0"/>
            </w:pPr>
            <w:r w:rsidRPr="00BD2373">
              <w:t>-</w:t>
            </w:r>
          </w:p>
        </w:tc>
        <w:tc>
          <w:tcPr>
            <w:tcW w:w="1997" w:type="pct"/>
          </w:tcPr>
          <w:p w14:paraId="77F87622" w14:textId="77777777" w:rsidR="00E75A32" w:rsidRPr="00BD2373" w:rsidRDefault="00E75A32" w:rsidP="00C01538">
            <w:pPr>
              <w:pStyle w:val="TabelleFlietext3"/>
              <w:keepNext/>
              <w:suppressAutoHyphens/>
              <w:spacing w:before="60" w:after="60"/>
              <w:ind w:left="0"/>
            </w:pPr>
            <w:proofErr w:type="spellStart"/>
            <w:r w:rsidRPr="00BD2373">
              <w:t>DeadStock</w:t>
            </w:r>
            <w:proofErr w:type="spellEnd"/>
            <w:r w:rsidRPr="00BD2373">
              <w:t xml:space="preserve"> categories I - III.</w:t>
            </w:r>
          </w:p>
        </w:tc>
      </w:tr>
      <w:tr w:rsidR="00E75A32" w:rsidRPr="00BD2373" w14:paraId="303E2F44" w14:textId="77777777" w:rsidTr="00C01538">
        <w:tc>
          <w:tcPr>
            <w:tcW w:w="907" w:type="pct"/>
            <w:tcBorders>
              <w:top w:val="single" w:sz="4" w:space="0" w:color="auto"/>
            </w:tcBorders>
          </w:tcPr>
          <w:p w14:paraId="4A524486" w14:textId="77777777" w:rsidR="00E75A32" w:rsidRPr="00BD2373" w:rsidRDefault="00E75A32" w:rsidP="00C01538">
            <w:pPr>
              <w:pStyle w:val="TabelleFlietext3"/>
              <w:suppressAutoHyphens/>
              <w:spacing w:before="60" w:after="60"/>
              <w:ind w:left="0"/>
            </w:pPr>
            <w:r w:rsidRPr="00BD2373">
              <w:t xml:space="preserve">3x </w:t>
            </w:r>
            <w:proofErr w:type="spellStart"/>
            <w:r w:rsidRPr="00BD2373">
              <w:t>DeadStock</w:t>
            </w:r>
            <w:proofErr w:type="spellEnd"/>
            <w:r w:rsidRPr="00BD2373">
              <w:t xml:space="preserve"> discount rate</w:t>
            </w:r>
          </w:p>
        </w:tc>
        <w:tc>
          <w:tcPr>
            <w:tcW w:w="628" w:type="pct"/>
            <w:tcBorders>
              <w:top w:val="single" w:sz="4" w:space="0" w:color="auto"/>
            </w:tcBorders>
          </w:tcPr>
          <w:p w14:paraId="511BA763" w14:textId="77777777" w:rsidR="00E75A32" w:rsidRPr="00BD2373" w:rsidRDefault="00E75A32" w:rsidP="00C01538">
            <w:pPr>
              <w:pStyle w:val="TabelleFlietext3"/>
              <w:suppressAutoHyphens/>
              <w:spacing w:before="60" w:after="60"/>
              <w:ind w:left="0"/>
            </w:pPr>
            <w:r w:rsidRPr="00BD2373">
              <w:t>Text field</w:t>
            </w:r>
          </w:p>
        </w:tc>
        <w:tc>
          <w:tcPr>
            <w:tcW w:w="601" w:type="pct"/>
            <w:tcBorders>
              <w:top w:val="single" w:sz="4" w:space="0" w:color="auto"/>
            </w:tcBorders>
          </w:tcPr>
          <w:p w14:paraId="2CF17195" w14:textId="77777777" w:rsidR="00E75A32" w:rsidRPr="00BD2373" w:rsidRDefault="00E75A32" w:rsidP="00C01538">
            <w:pPr>
              <w:pStyle w:val="TabelleFlietext3"/>
              <w:suppressAutoHyphens/>
              <w:spacing w:before="60" w:after="60"/>
              <w:ind w:left="0"/>
              <w:jc w:val="center"/>
            </w:pPr>
            <w:r w:rsidRPr="00BD2373">
              <w:t>Y</w:t>
            </w:r>
          </w:p>
        </w:tc>
        <w:tc>
          <w:tcPr>
            <w:tcW w:w="867" w:type="pct"/>
            <w:tcBorders>
              <w:top w:val="single" w:sz="4" w:space="0" w:color="auto"/>
            </w:tcBorders>
          </w:tcPr>
          <w:p w14:paraId="459F3B31" w14:textId="77777777" w:rsidR="00E75A32" w:rsidRPr="00BD2373" w:rsidRDefault="00E75A32" w:rsidP="00C01538">
            <w:pPr>
              <w:pStyle w:val="TabelleFlietext3"/>
              <w:suppressAutoHyphens/>
              <w:spacing w:before="60" w:after="60"/>
              <w:ind w:left="0"/>
            </w:pPr>
            <w:r w:rsidRPr="00BD2373">
              <w:t>2-digit integer between 0 and 99</w:t>
            </w:r>
          </w:p>
        </w:tc>
        <w:tc>
          <w:tcPr>
            <w:tcW w:w="1997" w:type="pct"/>
            <w:tcBorders>
              <w:top w:val="single" w:sz="4" w:space="0" w:color="auto"/>
            </w:tcBorders>
          </w:tcPr>
          <w:p w14:paraId="08AEAD62" w14:textId="77777777" w:rsidR="00E75A32" w:rsidRPr="00BD2373" w:rsidRDefault="00E75A32" w:rsidP="00C01538">
            <w:pPr>
              <w:pStyle w:val="TabelleFlietext3"/>
              <w:keepNext/>
              <w:suppressAutoHyphens/>
              <w:spacing w:before="60" w:after="60"/>
              <w:ind w:left="0"/>
            </w:pPr>
            <w:r w:rsidRPr="00BD2373">
              <w:t xml:space="preserve">Discount rate in percent to </w:t>
            </w:r>
            <w:proofErr w:type="spellStart"/>
            <w:r w:rsidRPr="00BD2373">
              <w:t>DeadStock</w:t>
            </w:r>
            <w:proofErr w:type="spellEnd"/>
            <w:r w:rsidRPr="00BD2373">
              <w:t xml:space="preserve"> category.</w:t>
            </w:r>
            <w:r w:rsidRPr="00BD2373">
              <w:br/>
              <w:t>Default value of the market as tooltip.</w:t>
            </w:r>
          </w:p>
        </w:tc>
      </w:tr>
      <w:tr w:rsidR="00E75A32" w:rsidRPr="00BD2373" w14:paraId="1E1CC533" w14:textId="77777777" w:rsidTr="00C01538">
        <w:tc>
          <w:tcPr>
            <w:tcW w:w="907" w:type="pct"/>
          </w:tcPr>
          <w:p w14:paraId="5CA8130D" w14:textId="77777777" w:rsidR="00E75A32" w:rsidRPr="00BD2373" w:rsidRDefault="00E75A32" w:rsidP="00C01538">
            <w:pPr>
              <w:pStyle w:val="TabelleFlietext3"/>
              <w:suppressAutoHyphens/>
              <w:spacing w:before="60" w:after="60"/>
              <w:ind w:left="0"/>
            </w:pPr>
            <w:r w:rsidRPr="00BD2373">
              <w:t>3x Investment date</w:t>
            </w:r>
          </w:p>
        </w:tc>
        <w:tc>
          <w:tcPr>
            <w:tcW w:w="628" w:type="pct"/>
          </w:tcPr>
          <w:p w14:paraId="36EFC146"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26D67552"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0C5F8AEE" w14:textId="77777777" w:rsidR="00E75A32" w:rsidRPr="00BD2373" w:rsidRDefault="00E75A32" w:rsidP="00C01538">
            <w:pPr>
              <w:pStyle w:val="TabelleFlietext3"/>
              <w:suppressAutoHyphens/>
              <w:spacing w:before="60" w:after="60"/>
              <w:ind w:left="0"/>
            </w:pPr>
            <w:r w:rsidRPr="00BD2373">
              <w:t>2-digit integer</w:t>
            </w:r>
          </w:p>
        </w:tc>
        <w:tc>
          <w:tcPr>
            <w:tcW w:w="1997" w:type="pct"/>
          </w:tcPr>
          <w:p w14:paraId="48619285" w14:textId="77777777" w:rsidR="00E75A32" w:rsidRPr="00BD2373" w:rsidRDefault="00E75A32" w:rsidP="00C01538">
            <w:pPr>
              <w:pStyle w:val="TabelleFlietext3"/>
              <w:suppressAutoHyphens/>
              <w:spacing w:before="60" w:after="60"/>
              <w:ind w:left="0"/>
            </w:pPr>
            <w:r w:rsidRPr="00BD2373">
              <w:t>Definition of the maximum investment date (in months in the past).</w:t>
            </w:r>
            <w:r w:rsidRPr="00BD2373">
              <w:br/>
              <w:t>2x editable (cluster II and III)</w:t>
            </w:r>
          </w:p>
          <w:p w14:paraId="623ECBC9" w14:textId="77777777" w:rsidR="00E75A32" w:rsidRPr="00BD2373" w:rsidRDefault="00E75A32" w:rsidP="00C01538">
            <w:pPr>
              <w:pStyle w:val="TabelleFlietext3"/>
              <w:suppressAutoHyphens/>
              <w:spacing w:before="60" w:after="60"/>
              <w:ind w:left="0"/>
            </w:pPr>
            <w:r w:rsidRPr="00BD2373">
              <w:t>Default value of the market as tooltip.</w:t>
            </w:r>
          </w:p>
        </w:tc>
      </w:tr>
      <w:tr w:rsidR="00E75A32" w:rsidRPr="00BD2373" w14:paraId="0D60DB37" w14:textId="77777777" w:rsidTr="00C01538">
        <w:tc>
          <w:tcPr>
            <w:tcW w:w="907" w:type="pct"/>
          </w:tcPr>
          <w:p w14:paraId="50C5ED93" w14:textId="77777777" w:rsidR="00E75A32" w:rsidRPr="00BD2373" w:rsidRDefault="00E75A32" w:rsidP="00C01538">
            <w:pPr>
              <w:pStyle w:val="TabelleFlietext3"/>
              <w:suppressAutoHyphens/>
              <w:spacing w:before="60" w:after="60"/>
              <w:ind w:left="0"/>
            </w:pPr>
            <w:r w:rsidRPr="00BD2373">
              <w:t>3x last access</w:t>
            </w:r>
          </w:p>
        </w:tc>
        <w:tc>
          <w:tcPr>
            <w:tcW w:w="628" w:type="pct"/>
          </w:tcPr>
          <w:p w14:paraId="5437F525"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01C476FE"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6915ACFC" w14:textId="77777777" w:rsidR="00E75A32" w:rsidRPr="00BD2373" w:rsidRDefault="00E75A32" w:rsidP="00C01538">
            <w:pPr>
              <w:pStyle w:val="TabelleFlietext3"/>
              <w:suppressAutoHyphens/>
              <w:spacing w:before="60" w:after="60"/>
              <w:ind w:left="0"/>
            </w:pPr>
            <w:r w:rsidRPr="00BD2373">
              <w:t>2-digit integer</w:t>
            </w:r>
          </w:p>
        </w:tc>
        <w:tc>
          <w:tcPr>
            <w:tcW w:w="1997" w:type="pct"/>
          </w:tcPr>
          <w:p w14:paraId="7F9A4106" w14:textId="77777777" w:rsidR="00E75A32" w:rsidRPr="00BD2373" w:rsidRDefault="00E75A32" w:rsidP="00C01538">
            <w:pPr>
              <w:pStyle w:val="TabelleFlietext3"/>
              <w:suppressAutoHyphens/>
              <w:spacing w:before="60" w:after="60"/>
              <w:ind w:left="0"/>
            </w:pPr>
            <w:r w:rsidRPr="00BD2373">
              <w:t>Definition of the maximum date of the last receipt (in months in the past).</w:t>
            </w:r>
            <w:r w:rsidRPr="00BD2373">
              <w:br/>
              <w:t>2x editable (cluster II and III)</w:t>
            </w:r>
          </w:p>
          <w:p w14:paraId="5BBD6F3A" w14:textId="77777777" w:rsidR="00E75A32" w:rsidRPr="00BD2373" w:rsidRDefault="00E75A32" w:rsidP="00C01538">
            <w:pPr>
              <w:pStyle w:val="TabelleFlietext3"/>
              <w:suppressAutoHyphens/>
              <w:spacing w:before="60" w:after="60"/>
              <w:ind w:left="0"/>
            </w:pPr>
            <w:r w:rsidRPr="00BD2373">
              <w:t>Default value of the market as tooltip.</w:t>
            </w:r>
          </w:p>
        </w:tc>
      </w:tr>
      <w:tr w:rsidR="00E75A32" w:rsidRPr="00BD2373" w14:paraId="0EA8F74A" w14:textId="77777777" w:rsidTr="00C01538">
        <w:tc>
          <w:tcPr>
            <w:tcW w:w="907" w:type="pct"/>
          </w:tcPr>
          <w:p w14:paraId="57C689F9" w14:textId="77777777" w:rsidR="00E75A32" w:rsidRPr="00BD2373" w:rsidRDefault="00E75A32" w:rsidP="00C01538">
            <w:pPr>
              <w:pStyle w:val="TabelleFlietext3"/>
              <w:suppressAutoHyphens/>
              <w:spacing w:before="60" w:after="60"/>
              <w:ind w:left="0"/>
            </w:pPr>
            <w:r w:rsidRPr="00BD2373">
              <w:t>3x last exit</w:t>
            </w:r>
          </w:p>
        </w:tc>
        <w:tc>
          <w:tcPr>
            <w:tcW w:w="628" w:type="pct"/>
          </w:tcPr>
          <w:p w14:paraId="76A7E9C0"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22BF51DA"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20B3EFA4" w14:textId="77777777" w:rsidR="00E75A32" w:rsidRPr="00BD2373" w:rsidRDefault="00E75A32" w:rsidP="00C01538">
            <w:pPr>
              <w:pStyle w:val="TabelleFlietext3"/>
              <w:suppressAutoHyphens/>
              <w:spacing w:before="60" w:after="60"/>
              <w:ind w:left="0"/>
            </w:pPr>
            <w:r w:rsidRPr="00BD2373">
              <w:t>2-digit integer</w:t>
            </w:r>
          </w:p>
        </w:tc>
        <w:tc>
          <w:tcPr>
            <w:tcW w:w="1997" w:type="pct"/>
          </w:tcPr>
          <w:p w14:paraId="31FD1915" w14:textId="77777777" w:rsidR="00E75A32" w:rsidRPr="00BD2373" w:rsidRDefault="00E75A32" w:rsidP="00C01538">
            <w:pPr>
              <w:pStyle w:val="TabelleFlietext3"/>
              <w:suppressAutoHyphens/>
              <w:spacing w:before="60" w:after="60"/>
              <w:ind w:left="0"/>
            </w:pPr>
            <w:r w:rsidRPr="00BD2373">
              <w:t>Definition of the maximum date of the last departure (in months in the past).</w:t>
            </w:r>
            <w:r w:rsidRPr="00BD2373">
              <w:br/>
              <w:t>2x editable (cluster II and III)</w:t>
            </w:r>
          </w:p>
          <w:p w14:paraId="55B7FE70" w14:textId="77777777" w:rsidR="00E75A32" w:rsidRPr="00BD2373" w:rsidRDefault="00E75A32" w:rsidP="00C01538">
            <w:pPr>
              <w:pStyle w:val="TabelleFlietext3"/>
              <w:suppressAutoHyphens/>
              <w:spacing w:before="60" w:after="60"/>
              <w:ind w:left="0"/>
            </w:pPr>
            <w:r w:rsidRPr="00BD2373">
              <w:t>Default value of the market as tooltip.</w:t>
            </w:r>
          </w:p>
        </w:tc>
      </w:tr>
      <w:tr w:rsidR="00E75A32" w:rsidRPr="00BD2373" w14:paraId="2102D70A" w14:textId="77777777" w:rsidTr="00C01538">
        <w:tc>
          <w:tcPr>
            <w:tcW w:w="907" w:type="pct"/>
          </w:tcPr>
          <w:p w14:paraId="03239B3E" w14:textId="77777777" w:rsidR="00E75A32" w:rsidRPr="00BD2373" w:rsidRDefault="00E75A32" w:rsidP="00C01538">
            <w:pPr>
              <w:pStyle w:val="TabelleFlietext3"/>
              <w:suppressAutoHyphens/>
              <w:spacing w:before="60" w:after="60"/>
              <w:ind w:left="0"/>
            </w:pPr>
            <w:r w:rsidRPr="00BD2373">
              <w:t>Price type BLP</w:t>
            </w:r>
          </w:p>
        </w:tc>
        <w:tc>
          <w:tcPr>
            <w:tcW w:w="628" w:type="pct"/>
          </w:tcPr>
          <w:p w14:paraId="08074656" w14:textId="77777777" w:rsidR="00E75A32" w:rsidRPr="00BD2373" w:rsidRDefault="00E75A32" w:rsidP="00C01538">
            <w:pPr>
              <w:pStyle w:val="TabelleFlietext3"/>
              <w:suppressAutoHyphens/>
              <w:spacing w:before="60" w:after="60"/>
              <w:ind w:left="0"/>
            </w:pPr>
            <w:r w:rsidRPr="00BD2373">
              <w:t>Radio button</w:t>
            </w:r>
          </w:p>
        </w:tc>
        <w:tc>
          <w:tcPr>
            <w:tcW w:w="601" w:type="pct"/>
          </w:tcPr>
          <w:p w14:paraId="1A21F630"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23EE489A" w14:textId="77777777" w:rsidR="00E75A32" w:rsidRPr="00BD2373" w:rsidRDefault="00E75A32" w:rsidP="00C01538">
            <w:pPr>
              <w:pStyle w:val="TabelleFlietext3"/>
              <w:suppressAutoHyphens/>
              <w:spacing w:before="60" w:after="60"/>
              <w:ind w:left="0"/>
            </w:pPr>
            <w:r w:rsidRPr="00BD2373">
              <w:t>-</w:t>
            </w:r>
          </w:p>
        </w:tc>
        <w:tc>
          <w:tcPr>
            <w:tcW w:w="1997" w:type="pct"/>
          </w:tcPr>
          <w:p w14:paraId="0763F6E1" w14:textId="77777777" w:rsidR="00E75A32" w:rsidRPr="00BD2373" w:rsidRDefault="00E75A32" w:rsidP="00C01538">
            <w:pPr>
              <w:pStyle w:val="TabelleFlietext3"/>
              <w:suppressAutoHyphens/>
              <w:spacing w:before="60" w:after="60"/>
              <w:ind w:left="0"/>
            </w:pPr>
            <w:proofErr w:type="spellStart"/>
            <w:r w:rsidRPr="00BD2373">
              <w:t>Radiobuttongroup</w:t>
            </w:r>
            <w:proofErr w:type="spellEnd"/>
            <w:r w:rsidRPr="00BD2373">
              <w:t xml:space="preserve"> Price type: Selection BLP.</w:t>
            </w:r>
          </w:p>
        </w:tc>
      </w:tr>
      <w:tr w:rsidR="00E75A32" w:rsidRPr="00BD2373" w14:paraId="600679F3" w14:textId="77777777" w:rsidTr="00C01538">
        <w:tc>
          <w:tcPr>
            <w:tcW w:w="907" w:type="pct"/>
          </w:tcPr>
          <w:p w14:paraId="05006CCC" w14:textId="77777777" w:rsidR="00E75A32" w:rsidRPr="00BD2373" w:rsidRDefault="00E75A32" w:rsidP="00C01538">
            <w:pPr>
              <w:pStyle w:val="TabelleFlietext3"/>
              <w:suppressAutoHyphens/>
              <w:spacing w:before="60" w:after="60"/>
              <w:ind w:left="0"/>
            </w:pPr>
            <w:r w:rsidRPr="00BD2373">
              <w:t>Price type VKP</w:t>
            </w:r>
          </w:p>
        </w:tc>
        <w:tc>
          <w:tcPr>
            <w:tcW w:w="628" w:type="pct"/>
          </w:tcPr>
          <w:p w14:paraId="7C5A74E2" w14:textId="77777777" w:rsidR="00E75A32" w:rsidRPr="00BD2373" w:rsidRDefault="00E75A32" w:rsidP="00C01538">
            <w:pPr>
              <w:pStyle w:val="TabelleFlietext3"/>
              <w:suppressAutoHyphens/>
              <w:spacing w:before="60" w:after="60"/>
              <w:ind w:left="0"/>
            </w:pPr>
            <w:r w:rsidRPr="00BD2373">
              <w:t>Radio button</w:t>
            </w:r>
          </w:p>
        </w:tc>
        <w:tc>
          <w:tcPr>
            <w:tcW w:w="601" w:type="pct"/>
          </w:tcPr>
          <w:p w14:paraId="3542EF16"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63DAED4A" w14:textId="77777777" w:rsidR="00E75A32" w:rsidRPr="00BD2373" w:rsidRDefault="00E75A32" w:rsidP="00C01538">
            <w:pPr>
              <w:pStyle w:val="TabelleFlietext3"/>
              <w:suppressAutoHyphens/>
              <w:spacing w:before="60" w:after="60"/>
              <w:ind w:left="0"/>
            </w:pPr>
            <w:r w:rsidRPr="00BD2373">
              <w:t>-</w:t>
            </w:r>
          </w:p>
        </w:tc>
        <w:tc>
          <w:tcPr>
            <w:tcW w:w="1997" w:type="pct"/>
          </w:tcPr>
          <w:p w14:paraId="60CE28F7" w14:textId="77777777" w:rsidR="00E75A32" w:rsidRPr="00BD2373" w:rsidRDefault="00E75A32" w:rsidP="00C01538">
            <w:pPr>
              <w:pStyle w:val="TabelleFlietext3"/>
              <w:suppressAutoHyphens/>
              <w:spacing w:before="60" w:after="60"/>
              <w:ind w:left="0"/>
            </w:pPr>
            <w:proofErr w:type="spellStart"/>
            <w:r w:rsidRPr="00BD2373">
              <w:t>Radiobuttongroup</w:t>
            </w:r>
            <w:proofErr w:type="spellEnd"/>
            <w:r w:rsidRPr="00BD2373">
              <w:t xml:space="preserve"> Price type: Selection VKP.</w:t>
            </w:r>
          </w:p>
        </w:tc>
      </w:tr>
      <w:tr w:rsidR="00E75A32" w:rsidRPr="00BD2373" w14:paraId="252C0DB8" w14:textId="77777777" w:rsidTr="00C01538">
        <w:tc>
          <w:tcPr>
            <w:tcW w:w="907" w:type="pct"/>
          </w:tcPr>
          <w:p w14:paraId="73814088" w14:textId="77777777" w:rsidR="00E75A32" w:rsidRPr="00BD2373" w:rsidRDefault="00E75A32" w:rsidP="00C01538">
            <w:pPr>
              <w:pStyle w:val="TabelleFlietext3"/>
              <w:suppressAutoHyphens/>
              <w:spacing w:before="60" w:after="60"/>
              <w:ind w:left="0"/>
            </w:pPr>
            <w:r w:rsidRPr="00BD2373">
              <w:t>Min. value limit per pos.</w:t>
            </w:r>
          </w:p>
        </w:tc>
        <w:tc>
          <w:tcPr>
            <w:tcW w:w="628" w:type="pct"/>
          </w:tcPr>
          <w:p w14:paraId="409598C4"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46127EAE"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4E92AD21" w14:textId="77777777" w:rsidR="00E75A32" w:rsidRPr="00BD2373" w:rsidRDefault="00E75A32" w:rsidP="00C01538">
            <w:pPr>
              <w:pStyle w:val="TabelleFlietext3"/>
              <w:suppressAutoHyphens/>
              <w:spacing w:before="60" w:after="60"/>
              <w:ind w:left="0"/>
            </w:pPr>
            <w:r w:rsidRPr="00BD2373">
              <w:t>Price format without currency identifier</w:t>
            </w:r>
          </w:p>
        </w:tc>
        <w:tc>
          <w:tcPr>
            <w:tcW w:w="1997" w:type="pct"/>
          </w:tcPr>
          <w:p w14:paraId="6C08B59C" w14:textId="77777777" w:rsidR="00E75A32" w:rsidRPr="00BD2373" w:rsidRDefault="00E75A32" w:rsidP="00C01538">
            <w:pPr>
              <w:pStyle w:val="TabelleFlietext3"/>
              <w:suppressAutoHyphens/>
              <w:spacing w:before="60" w:after="60"/>
              <w:ind w:left="0"/>
            </w:pPr>
            <w:r w:rsidRPr="00BD2373">
              <w:t>Minimum value limit per position (lower limit).</w:t>
            </w:r>
          </w:p>
        </w:tc>
      </w:tr>
      <w:tr w:rsidR="00E75A32" w:rsidRPr="00BD2373" w14:paraId="7E06F375" w14:textId="77777777" w:rsidTr="00C01538">
        <w:tc>
          <w:tcPr>
            <w:tcW w:w="907" w:type="pct"/>
          </w:tcPr>
          <w:p w14:paraId="261722FD" w14:textId="77777777" w:rsidR="00E75A32" w:rsidRPr="00BD2373" w:rsidRDefault="00E75A32" w:rsidP="00C01538">
            <w:pPr>
              <w:pStyle w:val="TabelleFlietext3"/>
              <w:suppressAutoHyphens/>
              <w:spacing w:before="60" w:after="60"/>
              <w:ind w:left="0"/>
            </w:pPr>
            <w:r w:rsidRPr="00BD2373">
              <w:t>Min. unit price per pos.</w:t>
            </w:r>
          </w:p>
        </w:tc>
        <w:tc>
          <w:tcPr>
            <w:tcW w:w="628" w:type="pct"/>
          </w:tcPr>
          <w:p w14:paraId="60A600E6" w14:textId="77777777" w:rsidR="00E75A32" w:rsidRPr="00BD2373" w:rsidRDefault="00E75A32" w:rsidP="00C01538">
            <w:pPr>
              <w:pStyle w:val="TabelleFlietext3"/>
              <w:suppressAutoHyphens/>
              <w:spacing w:before="60" w:after="60"/>
              <w:ind w:left="0"/>
            </w:pPr>
            <w:r w:rsidRPr="00BD2373">
              <w:t>Text field</w:t>
            </w:r>
          </w:p>
        </w:tc>
        <w:tc>
          <w:tcPr>
            <w:tcW w:w="601" w:type="pct"/>
          </w:tcPr>
          <w:p w14:paraId="5B7D7236"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769368B7" w14:textId="77777777" w:rsidR="00E75A32" w:rsidRPr="00BD2373" w:rsidRDefault="00E75A32" w:rsidP="00C01538">
            <w:pPr>
              <w:pStyle w:val="TabelleFlietext3"/>
              <w:suppressAutoHyphens/>
              <w:spacing w:before="60" w:after="60"/>
              <w:ind w:left="0"/>
            </w:pPr>
            <w:r w:rsidRPr="00BD2373">
              <w:t>Price format without currency identifier</w:t>
            </w:r>
          </w:p>
        </w:tc>
        <w:tc>
          <w:tcPr>
            <w:tcW w:w="1997" w:type="pct"/>
          </w:tcPr>
          <w:p w14:paraId="1025324A" w14:textId="77777777" w:rsidR="00E75A32" w:rsidRPr="00BD2373" w:rsidRDefault="00E75A32" w:rsidP="00C01538">
            <w:pPr>
              <w:pStyle w:val="TabelleFlietext3"/>
              <w:suppressAutoHyphens/>
              <w:spacing w:before="60" w:after="60"/>
              <w:ind w:left="0"/>
            </w:pPr>
            <w:r w:rsidRPr="00BD2373">
              <w:t>Minimum unit price per position (lower limit).</w:t>
            </w:r>
          </w:p>
        </w:tc>
      </w:tr>
      <w:tr w:rsidR="00E75A32" w:rsidRPr="00BD2373" w14:paraId="306CA252" w14:textId="77777777" w:rsidTr="00C01538">
        <w:tc>
          <w:tcPr>
            <w:tcW w:w="907" w:type="pct"/>
          </w:tcPr>
          <w:p w14:paraId="6BB6C0A5" w14:textId="77777777" w:rsidR="00E75A32" w:rsidRPr="00BD2373" w:rsidRDefault="00E75A32" w:rsidP="00C01538">
            <w:pPr>
              <w:pStyle w:val="TabelleFlietext3"/>
              <w:suppressAutoHyphens/>
              <w:spacing w:before="60" w:after="60"/>
              <w:ind w:left="0"/>
            </w:pPr>
            <w:r w:rsidRPr="00BD2373">
              <w:t>Exclude SA2</w:t>
            </w:r>
          </w:p>
        </w:tc>
        <w:tc>
          <w:tcPr>
            <w:tcW w:w="628" w:type="pct"/>
          </w:tcPr>
          <w:p w14:paraId="5D095E92" w14:textId="77777777" w:rsidR="00E75A32" w:rsidRPr="00BD2373" w:rsidRDefault="00E75A32" w:rsidP="00C01538">
            <w:pPr>
              <w:pStyle w:val="TabelleFlietext3"/>
              <w:suppressAutoHyphens/>
              <w:spacing w:before="60" w:after="60"/>
              <w:ind w:left="0"/>
            </w:pPr>
            <w:r w:rsidRPr="00BD2373">
              <w:t>Checkbox</w:t>
            </w:r>
          </w:p>
        </w:tc>
        <w:tc>
          <w:tcPr>
            <w:tcW w:w="601" w:type="pct"/>
          </w:tcPr>
          <w:p w14:paraId="4B7DDEC8" w14:textId="77777777" w:rsidR="00E75A32" w:rsidRPr="00BD2373" w:rsidRDefault="00E75A32" w:rsidP="00C01538">
            <w:pPr>
              <w:pStyle w:val="TabelleFlietext3"/>
              <w:suppressAutoHyphens/>
              <w:spacing w:before="60" w:after="60"/>
              <w:ind w:left="0"/>
              <w:jc w:val="center"/>
            </w:pPr>
            <w:r w:rsidRPr="00BD2373">
              <w:t>Y</w:t>
            </w:r>
          </w:p>
        </w:tc>
        <w:tc>
          <w:tcPr>
            <w:tcW w:w="867" w:type="pct"/>
          </w:tcPr>
          <w:p w14:paraId="36D86D08" w14:textId="77777777" w:rsidR="00E75A32" w:rsidRPr="00BD2373" w:rsidRDefault="00E75A32" w:rsidP="00C01538">
            <w:pPr>
              <w:pStyle w:val="TabelleFlietext3"/>
              <w:suppressAutoHyphens/>
              <w:spacing w:before="60" w:after="60"/>
              <w:ind w:left="0"/>
            </w:pPr>
            <w:r w:rsidRPr="00BD2373">
              <w:t>-</w:t>
            </w:r>
          </w:p>
        </w:tc>
        <w:tc>
          <w:tcPr>
            <w:tcW w:w="1997" w:type="pct"/>
          </w:tcPr>
          <w:p w14:paraId="27DBA599" w14:textId="77777777" w:rsidR="00E75A32" w:rsidRPr="00BD2373" w:rsidRDefault="00E75A32" w:rsidP="00C01538">
            <w:pPr>
              <w:pStyle w:val="TabelleFlietext3"/>
              <w:keepNext/>
              <w:suppressAutoHyphens/>
              <w:spacing w:before="60" w:after="60"/>
              <w:ind w:left="0"/>
            </w:pPr>
            <w:r w:rsidRPr="00BD2373">
              <w:t>Exclude record type 2 from STOX part scope.</w:t>
            </w:r>
          </w:p>
        </w:tc>
      </w:tr>
    </w:tbl>
    <w:p w14:paraId="529BDF0E" w14:textId="77777777" w:rsidR="00E75A32" w:rsidRPr="00BD2373" w:rsidRDefault="00E75A32" w:rsidP="00E75A32">
      <w:pPr>
        <w:pStyle w:val="Caption"/>
        <w:suppressAutoHyphens/>
      </w:pPr>
      <w:bookmarkStart w:id="22" w:name="_Toc117005405"/>
      <w:r w:rsidRPr="00BD2373">
        <w:t xml:space="preserve">Table </w:t>
      </w:r>
      <w:r>
        <w:fldChar w:fldCharType="begin"/>
      </w:r>
      <w:r>
        <w:instrText xml:space="preserve"> STYLEREF 1 \s </w:instrText>
      </w:r>
      <w:r>
        <w:fldChar w:fldCharType="separate"/>
      </w:r>
      <w:r w:rsidRPr="00BD2373">
        <w:t>4</w:t>
      </w:r>
      <w:r>
        <w:fldChar w:fldCharType="end"/>
      </w:r>
      <w:r w:rsidRPr="00BD2373">
        <w:noBreakHyphen/>
      </w:r>
      <w:r>
        <w:fldChar w:fldCharType="begin"/>
      </w:r>
      <w:r>
        <w:instrText xml:space="preserve"> SEQ Tabelle \* ARABIC \s 1 </w:instrText>
      </w:r>
      <w:r>
        <w:fldChar w:fldCharType="separate"/>
      </w:r>
      <w:r w:rsidRPr="00BD2373">
        <w:t>50</w:t>
      </w:r>
      <w:r>
        <w:fldChar w:fldCharType="end"/>
      </w:r>
      <w:r w:rsidRPr="00BD2373">
        <w:t xml:space="preserve"> - Panel settings: Fields Overview Subpanel Part Scope</w:t>
      </w:r>
      <w:bookmarkEnd w:id="22"/>
    </w:p>
    <w:p w14:paraId="40C90FED" w14:textId="77777777" w:rsidR="00E75A32" w:rsidRPr="00BD2373" w:rsidRDefault="00E75A32" w:rsidP="00E75A32">
      <w:pPr>
        <w:pStyle w:val="Anforderungsnummer"/>
        <w:suppressAutoHyphens/>
      </w:pPr>
      <w:r w:rsidRPr="00BD2373">
        <w:t>Requirement: FKT-GUI-259</w:t>
      </w:r>
    </w:p>
    <w:p w14:paraId="7C74C9E4" w14:textId="77777777" w:rsidR="00E75A32" w:rsidRPr="00BD2373" w:rsidRDefault="00E75A32" w:rsidP="00E75A32">
      <w:pPr>
        <w:pStyle w:val="Anforderungstext"/>
        <w:suppressAutoHyphens/>
      </w:pPr>
      <w:r w:rsidRPr="00BD2373">
        <w:t>The system must disable the BLP price type when the user selects the VKP price type.</w:t>
      </w:r>
    </w:p>
    <w:p w14:paraId="27722505" w14:textId="77777777" w:rsidR="00E75A32" w:rsidRPr="00BD2373" w:rsidRDefault="00E75A32" w:rsidP="00E75A32">
      <w:pPr>
        <w:pStyle w:val="Anforderungstext"/>
        <w:suppressAutoHyphens/>
      </w:pPr>
      <w:r w:rsidRPr="00BD2373">
        <w:t>The system must disable the VKP price type when the user selects the BLP price type.</w:t>
      </w:r>
    </w:p>
    <w:p w14:paraId="6102E796" w14:textId="77777777" w:rsidR="00E75A32" w:rsidRPr="00BD2373" w:rsidRDefault="00E75A32" w:rsidP="00E75A32">
      <w:pPr>
        <w:pStyle w:val="Anforderungstext"/>
        <w:suppressAutoHyphens/>
      </w:pPr>
      <w:r w:rsidRPr="00BD2373">
        <w:t xml:space="preserve">The selected price type applies to both the D2D and </w:t>
      </w:r>
      <w:proofErr w:type="spellStart"/>
      <w:r w:rsidRPr="00BD2373">
        <w:t>DeadStock</w:t>
      </w:r>
      <w:proofErr w:type="spellEnd"/>
      <w:r w:rsidRPr="00BD2373">
        <w:t xml:space="preserve"> processes.</w:t>
      </w:r>
    </w:p>
    <w:p w14:paraId="477B5D3A" w14:textId="77777777" w:rsidR="00E75A32" w:rsidRPr="00BD2373" w:rsidRDefault="00E75A32" w:rsidP="00E75A32">
      <w:pPr>
        <w:pStyle w:val="BodyText"/>
        <w:suppressAutoHyphens/>
      </w:pPr>
    </w:p>
    <w:p w14:paraId="62B45DF3" w14:textId="77777777" w:rsidR="00E75A32" w:rsidRPr="00BD2373" w:rsidRDefault="00E75A32" w:rsidP="00E75A32">
      <w:pPr>
        <w:pStyle w:val="Anforderungsnummer"/>
        <w:suppressAutoHyphens/>
      </w:pPr>
      <w:r w:rsidRPr="00BD2373">
        <w:lastRenderedPageBreak/>
        <w:t>Requirement: FKT-GUI-260</w:t>
      </w:r>
    </w:p>
    <w:p w14:paraId="3C8511FD" w14:textId="77777777" w:rsidR="00E75A32" w:rsidRPr="00BD2373" w:rsidRDefault="00E75A32" w:rsidP="00E75A32">
      <w:pPr>
        <w:pStyle w:val="Anforderungstext"/>
        <w:suppressAutoHyphens/>
      </w:pPr>
      <w:r w:rsidRPr="00BD2373">
        <w:t>The monthly values</w:t>
      </w:r>
      <w:r w:rsidRPr="00BD2373">
        <w:rPr>
          <w:i/>
        </w:rPr>
        <w:t xml:space="preserve"> (investment date, last </w:t>
      </w:r>
      <w:proofErr w:type="gramStart"/>
      <w:r w:rsidRPr="00BD2373">
        <w:rPr>
          <w:i/>
        </w:rPr>
        <w:t>retirement</w:t>
      </w:r>
      <w:proofErr w:type="gramEnd"/>
      <w:r w:rsidRPr="00BD2373">
        <w:rPr>
          <w:i/>
        </w:rPr>
        <w:t xml:space="preserve"> </w:t>
      </w:r>
      <w:r w:rsidRPr="00BD2373">
        <w:t xml:space="preserve">and </w:t>
      </w:r>
      <w:r w:rsidRPr="00BD2373">
        <w:rPr>
          <w:i/>
        </w:rPr>
        <w:t>last acquisition</w:t>
      </w:r>
      <w:r w:rsidRPr="00BD2373">
        <w:t xml:space="preserve">) may only be editable for </w:t>
      </w:r>
      <w:proofErr w:type="spellStart"/>
      <w:r w:rsidRPr="00BD2373">
        <w:t>DeadStock</w:t>
      </w:r>
      <w:proofErr w:type="spellEnd"/>
      <w:r w:rsidRPr="00BD2373">
        <w:t xml:space="preserve"> Clusters II and III. </w:t>
      </w:r>
    </w:p>
    <w:p w14:paraId="580FE12A" w14:textId="77777777" w:rsidR="00E75A32" w:rsidRPr="00BD2373" w:rsidRDefault="00E75A32" w:rsidP="00E75A32">
      <w:pPr>
        <w:pStyle w:val="BodyText"/>
        <w:suppressAutoHyphens/>
      </w:pPr>
    </w:p>
    <w:p w14:paraId="743DE252" w14:textId="77777777" w:rsidR="00E75A32" w:rsidRPr="00BD2373" w:rsidRDefault="00E75A32" w:rsidP="00E75A32">
      <w:pPr>
        <w:pStyle w:val="Anforderungsnummer"/>
        <w:suppressAutoHyphens/>
      </w:pPr>
      <w:r w:rsidRPr="00BD2373">
        <w:t>Requirement: FKT-GUI-310</w:t>
      </w:r>
    </w:p>
    <w:p w14:paraId="05204A5F" w14:textId="77777777" w:rsidR="00E75A32" w:rsidRPr="00BD2373" w:rsidRDefault="00E75A32" w:rsidP="00E75A32">
      <w:pPr>
        <w:pStyle w:val="Anforderungstext"/>
        <w:suppressAutoHyphens/>
      </w:pPr>
      <w:r w:rsidRPr="00BD2373">
        <w:t xml:space="preserve">When filling the input fields of the monthly values, the system must check whether the values in cluster III are larger than those in cluster II. If not, an error message will be displayed. </w:t>
      </w:r>
    </w:p>
    <w:p w14:paraId="42D1C540" w14:textId="77777777" w:rsidR="00E75A32" w:rsidRPr="00BD2373" w:rsidRDefault="00E75A32" w:rsidP="00E75A32">
      <w:pPr>
        <w:pStyle w:val="BodyText"/>
        <w:suppressAutoHyphens/>
      </w:pPr>
    </w:p>
    <w:p w14:paraId="0488FE92" w14:textId="77777777" w:rsidR="00E75A32" w:rsidRPr="00BD2373" w:rsidRDefault="00E75A32" w:rsidP="00E75A32">
      <w:pPr>
        <w:pStyle w:val="Anforderungsnummer"/>
        <w:suppressAutoHyphens/>
      </w:pPr>
      <w:r w:rsidRPr="00BD2373">
        <w:t>Requirement: FKT-GUI-261</w:t>
      </w:r>
    </w:p>
    <w:p w14:paraId="169AE41C" w14:textId="77777777" w:rsidR="00E75A32" w:rsidRPr="00BD2373" w:rsidRDefault="00E75A32" w:rsidP="00E75A32">
      <w:pPr>
        <w:pStyle w:val="Anforderungstext"/>
        <w:suppressAutoHyphens/>
      </w:pPr>
      <w:r w:rsidRPr="00BD2373">
        <w:t>The system must check the entered monthly values</w:t>
      </w:r>
      <w:r w:rsidRPr="00BD2373">
        <w:rPr>
          <w:i/>
        </w:rPr>
        <w:t xml:space="preserve"> (creation date, last </w:t>
      </w:r>
      <w:proofErr w:type="gramStart"/>
      <w:r w:rsidRPr="00BD2373">
        <w:rPr>
          <w:i/>
        </w:rPr>
        <w:t>retirement</w:t>
      </w:r>
      <w:proofErr w:type="gramEnd"/>
      <w:r w:rsidRPr="00BD2373">
        <w:rPr>
          <w:i/>
        </w:rPr>
        <w:t xml:space="preserve"> </w:t>
      </w:r>
      <w:r w:rsidRPr="00BD2373">
        <w:t xml:space="preserve">and </w:t>
      </w:r>
      <w:r w:rsidRPr="00BD2373">
        <w:rPr>
          <w:i/>
        </w:rPr>
        <w:t>last acquisition</w:t>
      </w:r>
      <w:r w:rsidRPr="00BD2373">
        <w:t>) for the associated bandwidths</w:t>
      </w:r>
      <w:r w:rsidRPr="00BD2373">
        <w:rPr>
          <w:rStyle w:val="FootnoteReference"/>
        </w:rPr>
        <w:footnoteReference w:id="1"/>
      </w:r>
      <w:r w:rsidRPr="00BD2373">
        <w:t xml:space="preserve"> before saving. If a monthly value exceeds or falls below the associated bandwidth, an error message is displayed to the user with the associated field and the lower and upper limit values. Saving is canceled.</w:t>
      </w:r>
    </w:p>
    <w:p w14:paraId="4F2DBB12" w14:textId="77777777" w:rsidR="00E75A32" w:rsidRPr="00BD2373" w:rsidRDefault="00E75A32" w:rsidP="00E75A32">
      <w:pPr>
        <w:pStyle w:val="BodyText"/>
        <w:suppressAutoHyphens/>
      </w:pPr>
    </w:p>
    <w:p w14:paraId="286E8485" w14:textId="77777777" w:rsidR="00E75A32" w:rsidRPr="00BD2373" w:rsidRDefault="00E75A32" w:rsidP="00E75A32">
      <w:pPr>
        <w:pStyle w:val="Anforderungsnummer"/>
        <w:suppressAutoHyphens/>
      </w:pPr>
      <w:r w:rsidRPr="00BD2373">
        <w:t>Requirement: FKT-GUI-262</w:t>
      </w:r>
    </w:p>
    <w:p w14:paraId="32DEBA22" w14:textId="77777777" w:rsidR="00E75A32" w:rsidRPr="00BD2373" w:rsidRDefault="00E75A32" w:rsidP="00E75A32">
      <w:pPr>
        <w:pStyle w:val="Anforderungstext"/>
        <w:suppressAutoHyphens/>
      </w:pPr>
      <w:r w:rsidRPr="00BD2373">
        <w:t>Before saving, the system must check that the user enters either none or both monthly values of a criterion</w:t>
      </w:r>
      <w:r w:rsidRPr="00BD2373">
        <w:rPr>
          <w:i/>
        </w:rPr>
        <w:t xml:space="preserve"> (creation date, last </w:t>
      </w:r>
      <w:proofErr w:type="gramStart"/>
      <w:r w:rsidRPr="00BD2373">
        <w:rPr>
          <w:i/>
        </w:rPr>
        <w:t>retirement</w:t>
      </w:r>
      <w:proofErr w:type="gramEnd"/>
      <w:r w:rsidRPr="00BD2373">
        <w:rPr>
          <w:i/>
        </w:rPr>
        <w:t xml:space="preserve"> </w:t>
      </w:r>
      <w:r w:rsidRPr="00BD2373">
        <w:t xml:space="preserve">and </w:t>
      </w:r>
      <w:r w:rsidRPr="00BD2373">
        <w:rPr>
          <w:i/>
        </w:rPr>
        <w:t>last acquisition</w:t>
      </w:r>
      <w:r w:rsidRPr="00BD2373">
        <w:t>). If the user has filled in only one monthly value for a criterion, a meaningful error message is displayed to the user. Saving is canceled.</w:t>
      </w:r>
    </w:p>
    <w:p w14:paraId="25977FB2" w14:textId="77777777" w:rsidR="00E75A32" w:rsidRPr="00BD2373" w:rsidRDefault="00E75A32" w:rsidP="00E75A32">
      <w:pPr>
        <w:pStyle w:val="Anforderungstext"/>
        <w:suppressAutoHyphens/>
      </w:pPr>
      <w:r w:rsidRPr="00BD2373">
        <w:t xml:space="preserve">Examples: </w:t>
      </w:r>
    </w:p>
    <w:p w14:paraId="400AA53C" w14:textId="77777777" w:rsidR="00E75A32" w:rsidRPr="00BD2373" w:rsidRDefault="00E75A32" w:rsidP="00E75A32">
      <w:pPr>
        <w:pStyle w:val="Anforderungstext"/>
        <w:suppressAutoHyphens/>
      </w:pPr>
      <w:r w:rsidRPr="00BD2373">
        <w:t xml:space="preserve">The user enters for the </w:t>
      </w:r>
      <w:proofErr w:type="gramStart"/>
      <w:r w:rsidRPr="00BD2373">
        <w:t>criterion</w:t>
      </w:r>
      <w:proofErr w:type="gramEnd"/>
    </w:p>
    <w:p w14:paraId="7371B2E7" w14:textId="77777777" w:rsidR="00E75A32" w:rsidRPr="00BD2373" w:rsidRDefault="00E75A32" w:rsidP="00E75A32">
      <w:pPr>
        <w:pStyle w:val="Anforderungstext"/>
        <w:suppressAutoHyphens/>
      </w:pPr>
      <w:r w:rsidRPr="00BD2373">
        <w:t xml:space="preserve">- </w:t>
      </w:r>
      <w:r w:rsidRPr="00BD2373">
        <w:rPr>
          <w:i/>
        </w:rPr>
        <w:t xml:space="preserve">last exit for </w:t>
      </w:r>
      <w:r w:rsidRPr="00BD2373">
        <w:t>both cluster II and cluster III no value</w:t>
      </w:r>
      <w:r w:rsidRPr="00BD2373">
        <w:sym w:font="Wingdings" w:char="F0E0"/>
      </w:r>
      <w:r w:rsidRPr="00BD2373">
        <w:t xml:space="preserve"> OK</w:t>
      </w:r>
    </w:p>
    <w:p w14:paraId="6BE94C64" w14:textId="77777777" w:rsidR="00E75A32" w:rsidRPr="00BD2373" w:rsidRDefault="00E75A32" w:rsidP="00E75A32">
      <w:pPr>
        <w:pStyle w:val="Anforderungstext"/>
        <w:suppressAutoHyphens/>
      </w:pPr>
      <w:r w:rsidRPr="00BD2373">
        <w:t xml:space="preserve">- </w:t>
      </w:r>
      <w:r w:rsidRPr="00BD2373">
        <w:rPr>
          <w:i/>
        </w:rPr>
        <w:t>Creation date</w:t>
      </w:r>
      <w:r w:rsidRPr="00BD2373">
        <w:t xml:space="preserve"> enter a value for cluster III and leave cluster II empty </w:t>
      </w:r>
      <w:r w:rsidRPr="00BD2373">
        <w:sym w:font="Wingdings" w:char="F0E0"/>
      </w:r>
      <w:r w:rsidRPr="00BD2373">
        <w:t xml:space="preserve"> Not OK</w:t>
      </w:r>
    </w:p>
    <w:p w14:paraId="0442A998" w14:textId="77777777" w:rsidR="00D276D8" w:rsidRPr="00BD2373" w:rsidRDefault="00D276D8" w:rsidP="00D276D8">
      <w:pPr>
        <w:pStyle w:val="Anforderungsnummer"/>
        <w:suppressAutoHyphens/>
      </w:pPr>
      <w:r w:rsidRPr="00BD2373">
        <w:t>Requirement: FKT-GUI-263</w:t>
      </w:r>
    </w:p>
    <w:p w14:paraId="0C70EE89" w14:textId="77777777" w:rsidR="00D276D8" w:rsidRPr="00BD2373" w:rsidRDefault="00D276D8" w:rsidP="00D276D8">
      <w:pPr>
        <w:pStyle w:val="Anforderungstext"/>
        <w:suppressAutoHyphens/>
      </w:pPr>
      <w:r w:rsidRPr="00BD2373">
        <w:t>The system must check the entered minimum values</w:t>
      </w:r>
      <w:r w:rsidRPr="00BD2373">
        <w:rPr>
          <w:i/>
        </w:rPr>
        <w:t xml:space="preserve"> (min. value limit </w:t>
      </w:r>
      <w:r w:rsidRPr="00BD2373">
        <w:t>and</w:t>
      </w:r>
      <w:r w:rsidRPr="00BD2373">
        <w:rPr>
          <w:i/>
        </w:rPr>
        <w:t xml:space="preserve"> min. price per position</w:t>
      </w:r>
      <w:r w:rsidRPr="00BD2373">
        <w:t>) for the market-specific maximum value</w:t>
      </w:r>
      <w:r w:rsidRPr="00BD2373">
        <w:rPr>
          <w:rStyle w:val="FootnoteReference"/>
        </w:rPr>
        <w:footnoteReference w:id="2"/>
      </w:r>
      <w:r w:rsidRPr="00BD2373">
        <w:t xml:space="preserve"> before saving. If a minimum value exceeds the associated maximum value, an error message is displayed to the user with the associated field as well as the maximum possible input value. Saving is canceled.</w:t>
      </w:r>
    </w:p>
    <w:p w14:paraId="19BDF3F8" w14:textId="77777777" w:rsidR="00D276D8" w:rsidRPr="00BD2373" w:rsidRDefault="00D276D8" w:rsidP="00D276D8">
      <w:pPr>
        <w:pStyle w:val="Anforderungsnummer"/>
        <w:suppressAutoHyphens/>
      </w:pPr>
      <w:r w:rsidRPr="00BD2373">
        <w:t>Requirement: FKT-GUI-264</w:t>
      </w:r>
    </w:p>
    <w:p w14:paraId="274543BE" w14:textId="77777777" w:rsidR="00D276D8" w:rsidRPr="00BD2373" w:rsidRDefault="00D276D8" w:rsidP="00D276D8">
      <w:pPr>
        <w:pStyle w:val="Anforderungstext"/>
        <w:suppressAutoHyphens/>
      </w:pPr>
      <w:r w:rsidRPr="00BD2373">
        <w:t>The system must check if a price type is selected before saving. If no price type is selected, an error message is displayed to the user and saving is aborted.</w:t>
      </w:r>
    </w:p>
    <w:p w14:paraId="274490EA" w14:textId="77777777" w:rsidR="00D276D8" w:rsidRPr="00BD2373" w:rsidRDefault="00D276D8" w:rsidP="00D276D8">
      <w:pPr>
        <w:pStyle w:val="BodyText"/>
        <w:suppressAutoHyphens/>
      </w:pPr>
    </w:p>
    <w:p w14:paraId="0C782007" w14:textId="77777777" w:rsidR="00D276D8" w:rsidRPr="00BD2373" w:rsidRDefault="00D276D8" w:rsidP="00D276D8">
      <w:pPr>
        <w:pStyle w:val="Anforderungsnummer"/>
        <w:suppressAutoHyphens/>
      </w:pPr>
      <w:r w:rsidRPr="00BD2373">
        <w:t>Requirement: FKT-GUI-265</w:t>
      </w:r>
    </w:p>
    <w:p w14:paraId="777156CD" w14:textId="77777777" w:rsidR="00D276D8" w:rsidRPr="00BD2373" w:rsidRDefault="00D276D8" w:rsidP="00D276D8">
      <w:pPr>
        <w:pStyle w:val="Anforderungstext"/>
        <w:suppressAutoHyphens/>
      </w:pPr>
      <w:r w:rsidRPr="00BD2373">
        <w:t xml:space="preserve">When the user clicks on the </w:t>
      </w:r>
      <w:r w:rsidRPr="00BD2373">
        <w:rPr>
          <w:i/>
        </w:rPr>
        <w:t>Discard entries</w:t>
      </w:r>
      <w:r w:rsidRPr="00BD2373">
        <w:t xml:space="preserve"> button, the system must - after confirmation via a popup - discard the user's entries and set the previously loaded settings.</w:t>
      </w:r>
    </w:p>
    <w:p w14:paraId="521BE165" w14:textId="77777777" w:rsidR="00D276D8" w:rsidRPr="00BD2373" w:rsidRDefault="00D276D8" w:rsidP="00D276D8">
      <w:pPr>
        <w:pStyle w:val="BodyText"/>
        <w:suppressAutoHyphens/>
      </w:pPr>
    </w:p>
    <w:p w14:paraId="12A2C153" w14:textId="77777777" w:rsidR="00D276D8" w:rsidRPr="00BD2373" w:rsidRDefault="00D276D8" w:rsidP="00D276D8">
      <w:pPr>
        <w:pStyle w:val="Anforderungsnummer"/>
        <w:suppressAutoHyphens/>
      </w:pPr>
      <w:r w:rsidRPr="00BD2373">
        <w:t>Requirement: FKT-GUI-266</w:t>
      </w:r>
    </w:p>
    <w:p w14:paraId="08DF5AA2" w14:textId="77777777" w:rsidR="00D276D8" w:rsidRPr="00BD2373" w:rsidRDefault="00D276D8" w:rsidP="00D276D8">
      <w:pPr>
        <w:pStyle w:val="Anforderungstext"/>
        <w:suppressAutoHyphens/>
      </w:pPr>
      <w:r w:rsidRPr="00BD2373">
        <w:t xml:space="preserve">When you click the </w:t>
      </w:r>
      <w:r w:rsidRPr="00BD2373">
        <w:rPr>
          <w:i/>
        </w:rPr>
        <w:t>Save</w:t>
      </w:r>
      <w:r w:rsidRPr="00BD2373">
        <w:t xml:space="preserve"> button, the system must perform the checks described above and, if successful, save the user input to the database.</w:t>
      </w:r>
    </w:p>
    <w:p w14:paraId="7BA4A548" w14:textId="77777777" w:rsidR="00D276D8" w:rsidRPr="00BD2373" w:rsidRDefault="00D276D8" w:rsidP="00D276D8">
      <w:pPr>
        <w:pStyle w:val="Anforderungstext"/>
        <w:suppressAutoHyphens/>
      </w:pPr>
      <w:r w:rsidRPr="00BD2373">
        <w:lastRenderedPageBreak/>
        <w:t>Changes to the price type take effect live in STOX (for new part searches) after successful save.</w:t>
      </w:r>
    </w:p>
    <w:p w14:paraId="7665B057" w14:textId="77777777" w:rsidR="00D276D8" w:rsidRPr="00BD2373" w:rsidRDefault="00D276D8" w:rsidP="00D276D8">
      <w:pPr>
        <w:pStyle w:val="Anforderungstext"/>
        <w:suppressAutoHyphens/>
      </w:pPr>
      <w:r w:rsidRPr="00BD2373">
        <w:t xml:space="preserve">When the settings are saved for the first time (if not changed), the default values for </w:t>
      </w:r>
      <w:proofErr w:type="spellStart"/>
      <w:r w:rsidRPr="00BD2373">
        <w:t>DeadStock</w:t>
      </w:r>
      <w:proofErr w:type="spellEnd"/>
      <w:r w:rsidRPr="00BD2373">
        <w:t xml:space="preserve"> discount rate, Investment date, Date l. Addition and Date l. Retirement are saved. If the default values change after saving, they are not automatically applied</w:t>
      </w:r>
      <w:r w:rsidRPr="00BD2373">
        <w:rPr>
          <w:rStyle w:val="FootnoteReference"/>
        </w:rPr>
        <w:footnoteReference w:id="3"/>
      </w:r>
      <w:r w:rsidRPr="00BD2373">
        <w:t>.</w:t>
      </w:r>
    </w:p>
    <w:p w14:paraId="362AFD1B" w14:textId="77777777" w:rsidR="00D276D8" w:rsidRPr="00BD2373" w:rsidRDefault="00D276D8" w:rsidP="00D276D8">
      <w:pPr>
        <w:pStyle w:val="Anforderungstext"/>
        <w:suppressAutoHyphens/>
      </w:pPr>
      <w:r w:rsidRPr="00BD2373">
        <w:t>When the settings are successfully saved, the system checks whether any of the following parameters have changed (i.e., the value has been changed or deleted):</w:t>
      </w:r>
    </w:p>
    <w:p w14:paraId="2A3CC642" w14:textId="77777777" w:rsidR="00D276D8" w:rsidRPr="00BD2373" w:rsidRDefault="00D276D8" w:rsidP="00D276D8">
      <w:pPr>
        <w:pStyle w:val="Anforderungstext"/>
        <w:numPr>
          <w:ilvl w:val="0"/>
          <w:numId w:val="3"/>
        </w:numPr>
        <w:suppressAutoHyphens/>
      </w:pPr>
      <w:r w:rsidRPr="00BD2373">
        <w:t xml:space="preserve">Number of months for date of installation, last </w:t>
      </w:r>
      <w:proofErr w:type="gramStart"/>
      <w:r w:rsidRPr="00BD2373">
        <w:t>retirement</w:t>
      </w:r>
      <w:proofErr w:type="gramEnd"/>
      <w:r w:rsidRPr="00BD2373">
        <w:t xml:space="preserve"> or last acquisition</w:t>
      </w:r>
    </w:p>
    <w:p w14:paraId="788E9675" w14:textId="77777777" w:rsidR="00D276D8" w:rsidRPr="00BD2373" w:rsidRDefault="00D276D8" w:rsidP="00D276D8">
      <w:pPr>
        <w:pStyle w:val="Anforderungstext"/>
        <w:numPr>
          <w:ilvl w:val="0"/>
          <w:numId w:val="3"/>
        </w:numPr>
        <w:suppressAutoHyphens/>
      </w:pPr>
      <w:r w:rsidRPr="00BD2373">
        <w:t>Minimum value limit or unit price per item</w:t>
      </w:r>
    </w:p>
    <w:p w14:paraId="112F0775" w14:textId="77777777" w:rsidR="00D276D8" w:rsidRPr="00BD2373" w:rsidRDefault="00D276D8" w:rsidP="00D276D8">
      <w:pPr>
        <w:pStyle w:val="Anforderungstext"/>
        <w:numPr>
          <w:ilvl w:val="0"/>
          <w:numId w:val="3"/>
        </w:numPr>
        <w:suppressAutoHyphens/>
      </w:pPr>
      <w:r w:rsidRPr="00BD2373">
        <w:t>Price type (only if a minimum value limit or unit price per position is set)</w:t>
      </w:r>
    </w:p>
    <w:p w14:paraId="543DDE35" w14:textId="77777777" w:rsidR="00D276D8" w:rsidRPr="00BD2373" w:rsidRDefault="00D276D8" w:rsidP="00D276D8">
      <w:pPr>
        <w:pStyle w:val="Anforderungstext"/>
        <w:numPr>
          <w:ilvl w:val="0"/>
          <w:numId w:val="3"/>
        </w:numPr>
        <w:suppressAutoHyphens/>
      </w:pPr>
      <w:r w:rsidRPr="00BD2373">
        <w:t>Exclusion record type 2 positions</w:t>
      </w:r>
    </w:p>
    <w:p w14:paraId="648274C3" w14:textId="77777777" w:rsidR="00D276D8" w:rsidRPr="00BD2373" w:rsidRDefault="00D276D8" w:rsidP="00D276D8">
      <w:pPr>
        <w:pStyle w:val="Anforderungstext"/>
        <w:suppressAutoHyphens/>
      </w:pPr>
      <w:r w:rsidRPr="00BD2373">
        <w:t xml:space="preserve">If one of these parameters is changed, an identifier is set to perform a deletion of the existing assortment beforehand during the next assortment calculation (see section </w:t>
      </w:r>
      <w:r w:rsidRPr="00BD2373">
        <w:fldChar w:fldCharType="begin"/>
      </w:r>
      <w:r w:rsidRPr="00BD2373">
        <w:instrText xml:space="preserve"> REF _Ref274745487 \r \h  \* MERGEFORMAT </w:instrText>
      </w:r>
      <w:r w:rsidRPr="00BD2373">
        <w:fldChar w:fldCharType="separate"/>
      </w:r>
      <w:r w:rsidRPr="00BD2373">
        <w:t>1.1.2</w:t>
      </w:r>
      <w:r w:rsidRPr="00BD2373">
        <w:fldChar w:fldCharType="end"/>
      </w:r>
      <w:r w:rsidRPr="00BD2373">
        <w:t>).</w:t>
      </w:r>
    </w:p>
    <w:p w14:paraId="7BC6510D" w14:textId="77777777" w:rsidR="00D276D8" w:rsidRPr="00BD2373" w:rsidRDefault="00D276D8" w:rsidP="00D276D8">
      <w:pPr>
        <w:pStyle w:val="BodyText"/>
        <w:suppressAutoHyphens/>
      </w:pPr>
    </w:p>
    <w:p w14:paraId="440F5EAB" w14:textId="77777777" w:rsidR="00D276D8" w:rsidRPr="00BD2373" w:rsidRDefault="00D276D8" w:rsidP="00D276D8">
      <w:pPr>
        <w:pStyle w:val="Heading4"/>
        <w:suppressAutoHyphens/>
      </w:pPr>
      <w:bookmarkStart w:id="23" w:name="_Ref519255385"/>
      <w:r w:rsidRPr="00BD2373">
        <w:t>Discount group matrix</w:t>
      </w:r>
      <w:bookmarkEnd w:id="23"/>
    </w:p>
    <w:p w14:paraId="1CAFABCD" w14:textId="77777777" w:rsidR="00D276D8" w:rsidRPr="00BD2373" w:rsidRDefault="00D276D8" w:rsidP="00D276D8">
      <w:pPr>
        <w:pStyle w:val="Anforderungsnummer"/>
        <w:suppressAutoHyphens/>
      </w:pPr>
      <w:r w:rsidRPr="00BD2373">
        <w:t>Requirement: FKT-GUI-268</w:t>
      </w:r>
    </w:p>
    <w:p w14:paraId="1A5E9D9C" w14:textId="77777777" w:rsidR="00D276D8" w:rsidRPr="00BD2373" w:rsidRDefault="00D276D8" w:rsidP="00D276D8">
      <w:pPr>
        <w:pStyle w:val="Anforderungstext"/>
        <w:suppressAutoHyphens/>
      </w:pPr>
      <w:r w:rsidRPr="00BD2373">
        <w:t>The user must be able to select a country in a combo box</w:t>
      </w:r>
      <w:r w:rsidRPr="00BD2373">
        <w:rPr>
          <w:i/>
        </w:rPr>
        <w:t xml:space="preserve"> (RG country</w:t>
      </w:r>
      <w:r w:rsidRPr="00BD2373">
        <w:t>).</w:t>
      </w:r>
    </w:p>
    <w:p w14:paraId="3AD11DBF" w14:textId="77777777" w:rsidR="00D276D8" w:rsidRPr="00BD2373" w:rsidRDefault="00D276D8" w:rsidP="00D276D8">
      <w:pPr>
        <w:pStyle w:val="Anforderungsnummer"/>
        <w:suppressAutoHyphens/>
      </w:pPr>
      <w:r w:rsidRPr="00BD2373">
        <w:t>Requirement: FKT-GUI-269</w:t>
      </w:r>
    </w:p>
    <w:p w14:paraId="036F0B72" w14:textId="77777777" w:rsidR="00D276D8" w:rsidRPr="00BD2373" w:rsidRDefault="00D276D8" w:rsidP="00D276D8">
      <w:pPr>
        <w:pStyle w:val="Anforderungstext"/>
        <w:suppressAutoHyphens/>
      </w:pPr>
      <w:r w:rsidRPr="00BD2373">
        <w:t xml:space="preserve">When you click the </w:t>
      </w:r>
      <w:r w:rsidRPr="00BD2373">
        <w:rPr>
          <w:i/>
        </w:rPr>
        <w:t xml:space="preserve">Load discount groups </w:t>
      </w:r>
      <w:r w:rsidRPr="00BD2373">
        <w:t>button, the system should load the discount group matrix for the selected country.</w:t>
      </w:r>
    </w:p>
    <w:p w14:paraId="5616CCD6" w14:textId="77777777" w:rsidR="00D276D8" w:rsidRPr="00BD2373" w:rsidRDefault="00D276D8" w:rsidP="00D276D8">
      <w:pPr>
        <w:pStyle w:val="Anforderungsnummer"/>
        <w:suppressAutoHyphens/>
      </w:pPr>
      <w:r w:rsidRPr="00BD2373">
        <w:t>Requirement: FKT-GUI-270</w:t>
      </w:r>
    </w:p>
    <w:p w14:paraId="43BCFEF7" w14:textId="77777777" w:rsidR="00D276D8" w:rsidRPr="00BD2373" w:rsidRDefault="00D276D8" w:rsidP="00D276D8">
      <w:pPr>
        <w:pStyle w:val="Anforderungstext"/>
        <w:suppressAutoHyphens/>
      </w:pPr>
      <w:r w:rsidRPr="00BD2373">
        <w:t xml:space="preserve">The system must display one discount group per row in the </w:t>
      </w:r>
      <w:r w:rsidRPr="00BD2373">
        <w:rPr>
          <w:i/>
        </w:rPr>
        <w:t>RG Matrix</w:t>
      </w:r>
      <w:r w:rsidRPr="00BD2373">
        <w:t xml:space="preserve"> table with the following columns (depending on whether the "FUTURE active as of" date from the country-specific parameters for the country has already been reached, different columns are displayed for maintaining the discount rate.</w:t>
      </w:r>
    </w:p>
    <w:p w14:paraId="448E1FAC" w14:textId="77777777" w:rsidR="00D276D8" w:rsidRPr="00BD2373" w:rsidRDefault="00D276D8" w:rsidP="00D276D8">
      <w:pPr>
        <w:pStyle w:val="BodyText"/>
        <w:suppressAutoHyphens/>
      </w:pPr>
    </w:p>
    <w:tbl>
      <w:tblPr>
        <w:tblW w:w="5123" w:type="pct"/>
        <w:tblBorders>
          <w:top w:val="single" w:sz="18" w:space="0" w:color="E20074"/>
          <w:insideH w:val="single" w:sz="4" w:space="0" w:color="auto"/>
        </w:tblBorders>
        <w:tblLook w:val="01E0" w:firstRow="1" w:lastRow="1" w:firstColumn="1" w:lastColumn="1" w:noHBand="0" w:noVBand="0"/>
      </w:tblPr>
      <w:tblGrid>
        <w:gridCol w:w="1791"/>
        <w:gridCol w:w="1350"/>
        <w:gridCol w:w="6107"/>
      </w:tblGrid>
      <w:tr w:rsidR="00D276D8" w:rsidRPr="00BD2373" w14:paraId="5B4357B4" w14:textId="77777777" w:rsidTr="00C01538">
        <w:trPr>
          <w:tblHeader/>
        </w:trPr>
        <w:tc>
          <w:tcPr>
            <w:tcW w:w="968" w:type="pct"/>
            <w:tcBorders>
              <w:top w:val="single" w:sz="18" w:space="0" w:color="E20074"/>
              <w:bottom w:val="single" w:sz="4" w:space="0" w:color="auto"/>
            </w:tcBorders>
            <w:shd w:val="clear" w:color="auto" w:fill="E0E0E0"/>
          </w:tcPr>
          <w:p w14:paraId="1B61F070" w14:textId="77777777" w:rsidR="00D276D8" w:rsidRPr="00BD2373" w:rsidRDefault="00D276D8" w:rsidP="00C01538">
            <w:pPr>
              <w:pStyle w:val="TableHeading"/>
              <w:keepNext w:val="0"/>
              <w:suppressAutoHyphens/>
              <w:rPr>
                <w:rStyle w:val="Strong"/>
                <w:b/>
                <w:bCs/>
              </w:rPr>
            </w:pPr>
            <w:r w:rsidRPr="00BD2373">
              <w:rPr>
                <w:rStyle w:val="Strong"/>
              </w:rPr>
              <w:t>Column</w:t>
            </w:r>
          </w:p>
        </w:tc>
        <w:tc>
          <w:tcPr>
            <w:tcW w:w="730" w:type="pct"/>
            <w:tcBorders>
              <w:top w:val="single" w:sz="18" w:space="0" w:color="E20074"/>
              <w:bottom w:val="single" w:sz="4" w:space="0" w:color="auto"/>
            </w:tcBorders>
            <w:shd w:val="clear" w:color="auto" w:fill="E0E0E0"/>
          </w:tcPr>
          <w:p w14:paraId="1751C232" w14:textId="77777777" w:rsidR="00D276D8" w:rsidRPr="00BD2373" w:rsidRDefault="00D276D8" w:rsidP="00C01538">
            <w:pPr>
              <w:pStyle w:val="TableHeading"/>
              <w:keepNext w:val="0"/>
              <w:suppressAutoHyphens/>
              <w:rPr>
                <w:rStyle w:val="Strong"/>
                <w:b/>
                <w:bCs/>
              </w:rPr>
            </w:pPr>
            <w:r w:rsidRPr="00BD2373">
              <w:rPr>
                <w:rStyle w:val="Strong"/>
              </w:rPr>
              <w:t>Format</w:t>
            </w:r>
          </w:p>
        </w:tc>
        <w:tc>
          <w:tcPr>
            <w:tcW w:w="3302" w:type="pct"/>
            <w:tcBorders>
              <w:top w:val="single" w:sz="18" w:space="0" w:color="E20074"/>
              <w:bottom w:val="single" w:sz="4" w:space="0" w:color="auto"/>
            </w:tcBorders>
            <w:shd w:val="clear" w:color="auto" w:fill="E0E0E0"/>
          </w:tcPr>
          <w:p w14:paraId="3693B2E9" w14:textId="77777777" w:rsidR="00D276D8" w:rsidRPr="00BD2373" w:rsidRDefault="00D276D8" w:rsidP="00C01538">
            <w:pPr>
              <w:pStyle w:val="TableHeading"/>
              <w:keepNext w:val="0"/>
              <w:suppressAutoHyphens/>
              <w:rPr>
                <w:rStyle w:val="Strong"/>
                <w:b/>
                <w:bCs/>
              </w:rPr>
            </w:pPr>
            <w:r w:rsidRPr="00BD2373">
              <w:rPr>
                <w:rStyle w:val="Strong"/>
              </w:rPr>
              <w:t>Display</w:t>
            </w:r>
          </w:p>
        </w:tc>
      </w:tr>
      <w:tr w:rsidR="00D276D8" w:rsidRPr="00BD2373" w14:paraId="1255A5C3" w14:textId="77777777" w:rsidTr="00C01538">
        <w:tc>
          <w:tcPr>
            <w:tcW w:w="968" w:type="pct"/>
            <w:tcBorders>
              <w:top w:val="single" w:sz="4" w:space="0" w:color="auto"/>
            </w:tcBorders>
          </w:tcPr>
          <w:p w14:paraId="41888409" w14:textId="77777777" w:rsidR="00D276D8" w:rsidRPr="00BD2373" w:rsidRDefault="00D276D8" w:rsidP="00C01538">
            <w:pPr>
              <w:pStyle w:val="TabelleFlietext3"/>
              <w:suppressAutoHyphens/>
              <w:spacing w:before="60" w:after="60"/>
            </w:pPr>
            <w:r w:rsidRPr="00BD2373">
              <w:t>Country</w:t>
            </w:r>
          </w:p>
        </w:tc>
        <w:tc>
          <w:tcPr>
            <w:tcW w:w="730" w:type="pct"/>
            <w:tcBorders>
              <w:top w:val="single" w:sz="4" w:space="0" w:color="auto"/>
            </w:tcBorders>
          </w:tcPr>
          <w:p w14:paraId="2D3E1979" w14:textId="77777777" w:rsidR="00D276D8" w:rsidRPr="00BD2373" w:rsidRDefault="00D276D8" w:rsidP="00C01538">
            <w:pPr>
              <w:pStyle w:val="TabelleFlietext3"/>
              <w:suppressAutoHyphens/>
              <w:spacing w:before="60" w:after="60"/>
            </w:pPr>
            <w:r w:rsidRPr="00BD2373">
              <w:t>Text</w:t>
            </w:r>
          </w:p>
        </w:tc>
        <w:tc>
          <w:tcPr>
            <w:tcW w:w="3302" w:type="pct"/>
            <w:tcBorders>
              <w:top w:val="single" w:sz="4" w:space="0" w:color="auto"/>
            </w:tcBorders>
            <w:vAlign w:val="center"/>
          </w:tcPr>
          <w:p w14:paraId="42640662" w14:textId="77777777" w:rsidR="00D276D8" w:rsidRPr="00BD2373" w:rsidRDefault="00D276D8" w:rsidP="00C01538">
            <w:pPr>
              <w:pStyle w:val="TabelleFlietext3"/>
              <w:suppressAutoHyphens/>
              <w:spacing w:before="60" w:after="60"/>
            </w:pPr>
            <w:r w:rsidRPr="00BD2373">
              <w:t xml:space="preserve">Country in which the discount group is valid (Corresponds to the country from the combo box </w:t>
            </w:r>
            <w:r w:rsidRPr="00BD2373">
              <w:rPr>
                <w:i/>
              </w:rPr>
              <w:t>RG country</w:t>
            </w:r>
            <w:r w:rsidRPr="00BD2373">
              <w:t>).</w:t>
            </w:r>
          </w:p>
        </w:tc>
      </w:tr>
      <w:tr w:rsidR="00D276D8" w:rsidRPr="00BD2373" w14:paraId="3779DDD1" w14:textId="77777777" w:rsidTr="00C01538">
        <w:tc>
          <w:tcPr>
            <w:tcW w:w="968" w:type="pct"/>
          </w:tcPr>
          <w:p w14:paraId="7AC4DA3E" w14:textId="77777777" w:rsidR="00D276D8" w:rsidRPr="00BD2373" w:rsidRDefault="00D276D8" w:rsidP="00C01538">
            <w:pPr>
              <w:pStyle w:val="TabelleFlietext3"/>
              <w:suppressAutoHyphens/>
              <w:spacing w:before="60" w:after="60"/>
            </w:pPr>
            <w:r w:rsidRPr="00BD2373">
              <w:t>Discount group</w:t>
            </w:r>
          </w:p>
        </w:tc>
        <w:tc>
          <w:tcPr>
            <w:tcW w:w="730" w:type="pct"/>
          </w:tcPr>
          <w:p w14:paraId="6CF56366" w14:textId="77777777" w:rsidR="00D276D8" w:rsidRPr="00BD2373" w:rsidRDefault="00D276D8" w:rsidP="00C01538">
            <w:pPr>
              <w:pStyle w:val="TabelleFlietext3"/>
              <w:suppressAutoHyphens/>
              <w:spacing w:before="60" w:after="60"/>
            </w:pPr>
            <w:r w:rsidRPr="00BD2373">
              <w:t>5 digits</w:t>
            </w:r>
          </w:p>
        </w:tc>
        <w:tc>
          <w:tcPr>
            <w:tcW w:w="3302" w:type="pct"/>
          </w:tcPr>
          <w:p w14:paraId="1CF32908" w14:textId="77777777" w:rsidR="00D276D8" w:rsidRPr="00BD2373" w:rsidRDefault="00D276D8" w:rsidP="00C01538">
            <w:pPr>
              <w:pStyle w:val="TabelleFlietext3"/>
              <w:suppressAutoHyphens/>
              <w:spacing w:before="60" w:after="60"/>
            </w:pPr>
            <w:r w:rsidRPr="00BD2373">
              <w:t>Discount Group Number.</w:t>
            </w:r>
          </w:p>
        </w:tc>
      </w:tr>
      <w:tr w:rsidR="00D276D8" w:rsidRPr="00BD2373" w14:paraId="1766BCA2" w14:textId="77777777" w:rsidTr="00C01538">
        <w:tc>
          <w:tcPr>
            <w:tcW w:w="968" w:type="pct"/>
          </w:tcPr>
          <w:p w14:paraId="593F6075" w14:textId="77777777" w:rsidR="00D276D8" w:rsidRPr="00BD2373" w:rsidRDefault="00D276D8" w:rsidP="00C01538">
            <w:pPr>
              <w:pStyle w:val="TabelleFlietext3"/>
              <w:suppressAutoHyphens/>
              <w:spacing w:before="60" w:after="60"/>
            </w:pPr>
          </w:p>
        </w:tc>
        <w:tc>
          <w:tcPr>
            <w:tcW w:w="730" w:type="pct"/>
          </w:tcPr>
          <w:p w14:paraId="6F6457EB" w14:textId="77777777" w:rsidR="00D276D8" w:rsidRPr="00BD2373" w:rsidRDefault="00D276D8" w:rsidP="00C01538">
            <w:pPr>
              <w:pStyle w:val="TabelleFlietext3"/>
              <w:suppressAutoHyphens/>
              <w:spacing w:before="60" w:after="60"/>
            </w:pPr>
          </w:p>
        </w:tc>
        <w:tc>
          <w:tcPr>
            <w:tcW w:w="3302" w:type="pct"/>
          </w:tcPr>
          <w:p w14:paraId="778DD664" w14:textId="77777777" w:rsidR="00D276D8" w:rsidRPr="00BD2373" w:rsidRDefault="00D276D8" w:rsidP="00C01538">
            <w:pPr>
              <w:pStyle w:val="TabelleFlietext3"/>
              <w:suppressAutoHyphens/>
              <w:spacing w:before="60" w:after="60"/>
            </w:pPr>
          </w:p>
        </w:tc>
      </w:tr>
      <w:tr w:rsidR="00D276D8" w:rsidRPr="00BD2373" w14:paraId="7061DE76" w14:textId="77777777" w:rsidTr="00C01538">
        <w:tc>
          <w:tcPr>
            <w:tcW w:w="5000" w:type="pct"/>
            <w:gridSpan w:val="3"/>
            <w:shd w:val="clear" w:color="auto" w:fill="D9D9D9" w:themeFill="background1" w:themeFillShade="D9"/>
          </w:tcPr>
          <w:p w14:paraId="5B5F4188" w14:textId="77777777" w:rsidR="00D276D8" w:rsidRPr="00BD2373" w:rsidRDefault="00D276D8" w:rsidP="00C01538">
            <w:pPr>
              <w:pStyle w:val="TabelleFlietext3"/>
              <w:suppressAutoHyphens/>
              <w:spacing w:before="60" w:after="60"/>
            </w:pPr>
            <w:r w:rsidRPr="00BD2373">
              <w:t>Only for NON-FUTURE markets (countries)</w:t>
            </w:r>
          </w:p>
        </w:tc>
      </w:tr>
      <w:tr w:rsidR="00D276D8" w:rsidRPr="00BD2373" w14:paraId="62065085" w14:textId="77777777" w:rsidTr="00C01538">
        <w:tc>
          <w:tcPr>
            <w:tcW w:w="968" w:type="pct"/>
          </w:tcPr>
          <w:p w14:paraId="75A04FD2" w14:textId="77777777" w:rsidR="00D276D8" w:rsidRPr="00BD2373" w:rsidRDefault="00D276D8" w:rsidP="00C01538">
            <w:pPr>
              <w:pStyle w:val="TabelleFlietext3"/>
              <w:suppressAutoHyphens/>
              <w:spacing w:before="60" w:after="60"/>
            </w:pPr>
            <w:r w:rsidRPr="00BD2373">
              <w:t>Discount rate (LAG)</w:t>
            </w:r>
          </w:p>
        </w:tc>
        <w:tc>
          <w:tcPr>
            <w:tcW w:w="730" w:type="pct"/>
            <w:vMerge w:val="restart"/>
          </w:tcPr>
          <w:p w14:paraId="22232E57" w14:textId="77777777" w:rsidR="00D276D8" w:rsidRPr="00BD2373" w:rsidRDefault="00D276D8" w:rsidP="00C01538">
            <w:pPr>
              <w:pStyle w:val="TabelleFlietext3"/>
              <w:suppressAutoHyphens/>
              <w:spacing w:before="60" w:after="60"/>
            </w:pPr>
            <w:r w:rsidRPr="00BD2373">
              <w:t>Percentage. 2 digits with decimal places</w:t>
            </w:r>
          </w:p>
        </w:tc>
        <w:tc>
          <w:tcPr>
            <w:tcW w:w="3302" w:type="pct"/>
            <w:vMerge w:val="restart"/>
            <w:vAlign w:val="center"/>
          </w:tcPr>
          <w:p w14:paraId="3AB58D9B" w14:textId="77777777" w:rsidR="00D276D8" w:rsidRPr="00BD2373" w:rsidRDefault="00D276D8" w:rsidP="00C01538">
            <w:pPr>
              <w:pStyle w:val="TabelleFlietext3"/>
              <w:keepNext/>
              <w:suppressAutoHyphens/>
              <w:spacing w:before="60" w:after="60"/>
            </w:pPr>
            <w:r w:rsidRPr="00BD2373">
              <w:t>Discount rate of the associated discount group (editable for admin).</w:t>
            </w:r>
          </w:p>
        </w:tc>
      </w:tr>
      <w:tr w:rsidR="00D276D8" w:rsidRPr="00BD2373" w14:paraId="22897054" w14:textId="77777777" w:rsidTr="00C01538">
        <w:tc>
          <w:tcPr>
            <w:tcW w:w="968" w:type="pct"/>
          </w:tcPr>
          <w:p w14:paraId="274BD6A9" w14:textId="77777777" w:rsidR="00D276D8" w:rsidRPr="00BD2373" w:rsidRDefault="00D276D8" w:rsidP="00C01538">
            <w:pPr>
              <w:pStyle w:val="TabelleFlietext3"/>
              <w:suppressAutoHyphens/>
              <w:spacing w:before="60" w:after="60"/>
            </w:pPr>
            <w:r w:rsidRPr="00BD2373">
              <w:t>Discount rate (VOR)</w:t>
            </w:r>
          </w:p>
        </w:tc>
        <w:tc>
          <w:tcPr>
            <w:tcW w:w="730" w:type="pct"/>
            <w:vMerge/>
          </w:tcPr>
          <w:p w14:paraId="2376CACB" w14:textId="77777777" w:rsidR="00D276D8" w:rsidRPr="00BD2373" w:rsidRDefault="00D276D8" w:rsidP="00C01538">
            <w:pPr>
              <w:pStyle w:val="TabelleFlietext3"/>
              <w:suppressAutoHyphens/>
              <w:spacing w:before="60" w:after="60"/>
            </w:pPr>
          </w:p>
        </w:tc>
        <w:tc>
          <w:tcPr>
            <w:tcW w:w="3302" w:type="pct"/>
            <w:vMerge/>
          </w:tcPr>
          <w:p w14:paraId="1F4E8678" w14:textId="77777777" w:rsidR="00D276D8" w:rsidRPr="00BD2373" w:rsidRDefault="00D276D8" w:rsidP="00C01538">
            <w:pPr>
              <w:pStyle w:val="TabelleFlietext3"/>
              <w:keepNext/>
              <w:suppressAutoHyphens/>
              <w:spacing w:before="60" w:after="60"/>
            </w:pPr>
          </w:p>
        </w:tc>
      </w:tr>
      <w:tr w:rsidR="00D276D8" w:rsidRPr="00BD2373" w14:paraId="19A3BE3A" w14:textId="77777777" w:rsidTr="00C01538">
        <w:tc>
          <w:tcPr>
            <w:tcW w:w="968" w:type="pct"/>
          </w:tcPr>
          <w:p w14:paraId="0DA70BFA" w14:textId="77777777" w:rsidR="00D276D8" w:rsidRPr="00BD2373" w:rsidRDefault="00D276D8" w:rsidP="00C01538">
            <w:pPr>
              <w:pStyle w:val="TabelleFlietext3"/>
              <w:suppressAutoHyphens/>
              <w:spacing w:before="60" w:after="60"/>
            </w:pPr>
          </w:p>
        </w:tc>
        <w:tc>
          <w:tcPr>
            <w:tcW w:w="730" w:type="pct"/>
          </w:tcPr>
          <w:p w14:paraId="5C8337E8" w14:textId="77777777" w:rsidR="00D276D8" w:rsidRPr="00BD2373" w:rsidRDefault="00D276D8" w:rsidP="00C01538">
            <w:pPr>
              <w:pStyle w:val="TabelleFlietext3"/>
              <w:suppressAutoHyphens/>
              <w:spacing w:before="60" w:after="60"/>
            </w:pPr>
          </w:p>
        </w:tc>
        <w:tc>
          <w:tcPr>
            <w:tcW w:w="3302" w:type="pct"/>
          </w:tcPr>
          <w:p w14:paraId="3104A110" w14:textId="77777777" w:rsidR="00D276D8" w:rsidRPr="00BD2373" w:rsidRDefault="00D276D8" w:rsidP="00C01538">
            <w:pPr>
              <w:pStyle w:val="TabelleFlietext3"/>
              <w:keepNext/>
              <w:suppressAutoHyphens/>
              <w:spacing w:before="60" w:after="60"/>
            </w:pPr>
          </w:p>
        </w:tc>
      </w:tr>
      <w:tr w:rsidR="00D276D8" w:rsidRPr="00BD2373" w14:paraId="690AA6B2" w14:textId="77777777" w:rsidTr="00C01538">
        <w:tc>
          <w:tcPr>
            <w:tcW w:w="5000" w:type="pct"/>
            <w:gridSpan w:val="3"/>
            <w:shd w:val="clear" w:color="auto" w:fill="D9D9D9" w:themeFill="background1" w:themeFillShade="D9"/>
          </w:tcPr>
          <w:p w14:paraId="39C581A0" w14:textId="77777777" w:rsidR="00D276D8" w:rsidRPr="00BD2373" w:rsidRDefault="00D276D8" w:rsidP="00C01538">
            <w:pPr>
              <w:pStyle w:val="TabelleFlietext3"/>
              <w:keepNext/>
              <w:suppressAutoHyphens/>
              <w:spacing w:before="60" w:after="60"/>
            </w:pPr>
            <w:r w:rsidRPr="00BD2373">
              <w:lastRenderedPageBreak/>
              <w:t>Only for FUTURE markets (countries)</w:t>
            </w:r>
          </w:p>
        </w:tc>
      </w:tr>
      <w:tr w:rsidR="00D276D8" w:rsidRPr="00BD2373" w14:paraId="658EE7CC" w14:textId="77777777" w:rsidTr="00C01538">
        <w:tc>
          <w:tcPr>
            <w:tcW w:w="968" w:type="pct"/>
          </w:tcPr>
          <w:p w14:paraId="58A9F71E" w14:textId="77777777" w:rsidR="00D276D8" w:rsidRPr="00BD2373" w:rsidRDefault="00D276D8" w:rsidP="00C01538">
            <w:pPr>
              <w:pStyle w:val="TabelleFlietext3"/>
              <w:suppressAutoHyphens/>
              <w:spacing w:before="60" w:after="60"/>
            </w:pPr>
            <w:r w:rsidRPr="00BD2373">
              <w:t>Discount rate CARS (LAG)</w:t>
            </w:r>
          </w:p>
        </w:tc>
        <w:tc>
          <w:tcPr>
            <w:tcW w:w="730" w:type="pct"/>
            <w:vMerge w:val="restart"/>
            <w:vAlign w:val="center"/>
          </w:tcPr>
          <w:p w14:paraId="0B7A2ECA" w14:textId="77777777" w:rsidR="00D276D8" w:rsidRPr="00BD2373" w:rsidRDefault="00D276D8" w:rsidP="00C01538">
            <w:pPr>
              <w:pStyle w:val="TabelleFlietext3"/>
              <w:suppressAutoHyphens/>
              <w:spacing w:before="60" w:after="60"/>
            </w:pPr>
            <w:r w:rsidRPr="00BD2373">
              <w:t>Percentage. 2 digits with decimal places</w:t>
            </w:r>
          </w:p>
        </w:tc>
        <w:tc>
          <w:tcPr>
            <w:tcW w:w="3302" w:type="pct"/>
            <w:vMerge w:val="restart"/>
            <w:vAlign w:val="center"/>
          </w:tcPr>
          <w:p w14:paraId="6961BCA5" w14:textId="77777777" w:rsidR="00D276D8" w:rsidRPr="00BD2373" w:rsidRDefault="00D276D8" w:rsidP="00C01538">
            <w:pPr>
              <w:pStyle w:val="TabelleFlietext3"/>
              <w:keepNext/>
              <w:suppressAutoHyphens/>
              <w:spacing w:before="60" w:after="60"/>
            </w:pPr>
            <w:r w:rsidRPr="00BD2373">
              <w:t>Discount rate of the associated discount group (editable for admin).</w:t>
            </w:r>
          </w:p>
        </w:tc>
      </w:tr>
      <w:tr w:rsidR="00D276D8" w:rsidRPr="00BD2373" w14:paraId="683C7D76" w14:textId="77777777" w:rsidTr="00C01538">
        <w:tc>
          <w:tcPr>
            <w:tcW w:w="968" w:type="pct"/>
          </w:tcPr>
          <w:p w14:paraId="365F5F7E" w14:textId="77777777" w:rsidR="00D276D8" w:rsidRPr="00BD2373" w:rsidRDefault="00D276D8" w:rsidP="00C01538">
            <w:pPr>
              <w:pStyle w:val="TabelleFlietext3"/>
              <w:suppressAutoHyphens/>
              <w:spacing w:before="60" w:after="60"/>
            </w:pPr>
            <w:r w:rsidRPr="00BD2373">
              <w:t>Discount rate VANS (LAG)</w:t>
            </w:r>
          </w:p>
        </w:tc>
        <w:tc>
          <w:tcPr>
            <w:tcW w:w="730" w:type="pct"/>
            <w:vMerge/>
          </w:tcPr>
          <w:p w14:paraId="03DF2B36" w14:textId="77777777" w:rsidR="00D276D8" w:rsidRPr="00BD2373" w:rsidRDefault="00D276D8" w:rsidP="00C01538">
            <w:pPr>
              <w:pStyle w:val="TabelleFlietext3"/>
              <w:suppressAutoHyphens/>
              <w:spacing w:before="60" w:after="60"/>
            </w:pPr>
          </w:p>
        </w:tc>
        <w:tc>
          <w:tcPr>
            <w:tcW w:w="3302" w:type="pct"/>
            <w:vMerge/>
            <w:vAlign w:val="center"/>
          </w:tcPr>
          <w:p w14:paraId="23896034" w14:textId="77777777" w:rsidR="00D276D8" w:rsidRPr="00BD2373" w:rsidRDefault="00D276D8" w:rsidP="00C01538">
            <w:pPr>
              <w:pStyle w:val="TabelleFlietext3"/>
              <w:keepNext/>
              <w:suppressAutoHyphens/>
              <w:spacing w:before="60" w:after="60"/>
            </w:pPr>
          </w:p>
        </w:tc>
      </w:tr>
      <w:tr w:rsidR="00D276D8" w:rsidRPr="00BD2373" w14:paraId="0D124D94" w14:textId="77777777" w:rsidTr="00C01538">
        <w:tc>
          <w:tcPr>
            <w:tcW w:w="968" w:type="pct"/>
          </w:tcPr>
          <w:p w14:paraId="73A5F826" w14:textId="77777777" w:rsidR="00D276D8" w:rsidRPr="00BD2373" w:rsidRDefault="00D276D8" w:rsidP="00C01538">
            <w:pPr>
              <w:pStyle w:val="TabelleFlietext3"/>
              <w:suppressAutoHyphens/>
              <w:spacing w:before="60" w:after="60"/>
            </w:pPr>
            <w:r w:rsidRPr="00BD2373">
              <w:t>Discount rate TRUCKS (LAG)</w:t>
            </w:r>
          </w:p>
        </w:tc>
        <w:tc>
          <w:tcPr>
            <w:tcW w:w="730" w:type="pct"/>
            <w:vMerge/>
          </w:tcPr>
          <w:p w14:paraId="412DB34E" w14:textId="77777777" w:rsidR="00D276D8" w:rsidRPr="00BD2373" w:rsidRDefault="00D276D8" w:rsidP="00C01538">
            <w:pPr>
              <w:pStyle w:val="TabelleFlietext3"/>
              <w:suppressAutoHyphens/>
              <w:spacing w:before="60" w:after="60"/>
            </w:pPr>
          </w:p>
        </w:tc>
        <w:tc>
          <w:tcPr>
            <w:tcW w:w="3302" w:type="pct"/>
            <w:vMerge/>
            <w:vAlign w:val="center"/>
          </w:tcPr>
          <w:p w14:paraId="11448796" w14:textId="77777777" w:rsidR="00D276D8" w:rsidRPr="00BD2373" w:rsidRDefault="00D276D8" w:rsidP="00C01538">
            <w:pPr>
              <w:pStyle w:val="TabelleFlietext3"/>
              <w:keepNext/>
              <w:suppressAutoHyphens/>
              <w:spacing w:before="60" w:after="60"/>
            </w:pPr>
          </w:p>
        </w:tc>
      </w:tr>
      <w:tr w:rsidR="00D276D8" w:rsidRPr="00BD2373" w14:paraId="1AE7F3A5" w14:textId="77777777" w:rsidTr="00C01538">
        <w:tc>
          <w:tcPr>
            <w:tcW w:w="968" w:type="pct"/>
          </w:tcPr>
          <w:p w14:paraId="1236D034" w14:textId="77777777" w:rsidR="00D276D8" w:rsidRPr="00BD2373" w:rsidRDefault="00D276D8" w:rsidP="00C01538">
            <w:pPr>
              <w:pStyle w:val="TabelleFlietext3"/>
              <w:suppressAutoHyphens/>
              <w:spacing w:before="60" w:after="60"/>
            </w:pPr>
            <w:r w:rsidRPr="00BD2373">
              <w:t>Discount rate CARS (VOR)</w:t>
            </w:r>
          </w:p>
        </w:tc>
        <w:tc>
          <w:tcPr>
            <w:tcW w:w="730" w:type="pct"/>
            <w:vMerge/>
          </w:tcPr>
          <w:p w14:paraId="5BDE1F86" w14:textId="77777777" w:rsidR="00D276D8" w:rsidRPr="00BD2373" w:rsidRDefault="00D276D8" w:rsidP="00C01538">
            <w:pPr>
              <w:pStyle w:val="TabelleFlietext3"/>
              <w:suppressAutoHyphens/>
              <w:spacing w:before="60" w:after="60"/>
            </w:pPr>
          </w:p>
        </w:tc>
        <w:tc>
          <w:tcPr>
            <w:tcW w:w="3302" w:type="pct"/>
            <w:vMerge/>
            <w:vAlign w:val="center"/>
          </w:tcPr>
          <w:p w14:paraId="736C4034" w14:textId="77777777" w:rsidR="00D276D8" w:rsidRPr="00BD2373" w:rsidRDefault="00D276D8" w:rsidP="00C01538">
            <w:pPr>
              <w:pStyle w:val="TabelleFlietext3"/>
              <w:keepNext/>
              <w:suppressAutoHyphens/>
              <w:spacing w:before="60" w:after="60"/>
            </w:pPr>
          </w:p>
        </w:tc>
      </w:tr>
      <w:tr w:rsidR="00D276D8" w:rsidRPr="00BD2373" w14:paraId="0F2D5334" w14:textId="77777777" w:rsidTr="00C01538">
        <w:tc>
          <w:tcPr>
            <w:tcW w:w="968" w:type="pct"/>
          </w:tcPr>
          <w:p w14:paraId="4F7AB205" w14:textId="77777777" w:rsidR="00D276D8" w:rsidRPr="00BD2373" w:rsidRDefault="00D276D8" w:rsidP="00C01538">
            <w:pPr>
              <w:pStyle w:val="TabelleFlietext3"/>
              <w:suppressAutoHyphens/>
              <w:spacing w:before="60" w:after="60"/>
            </w:pPr>
            <w:r w:rsidRPr="00BD2373">
              <w:t>Discount rate VANS (VOR)</w:t>
            </w:r>
          </w:p>
        </w:tc>
        <w:tc>
          <w:tcPr>
            <w:tcW w:w="730" w:type="pct"/>
            <w:vMerge/>
          </w:tcPr>
          <w:p w14:paraId="310C42AF" w14:textId="77777777" w:rsidR="00D276D8" w:rsidRPr="00BD2373" w:rsidRDefault="00D276D8" w:rsidP="00C01538">
            <w:pPr>
              <w:pStyle w:val="TabelleFlietext3"/>
              <w:suppressAutoHyphens/>
              <w:spacing w:before="60" w:after="60"/>
            </w:pPr>
          </w:p>
        </w:tc>
        <w:tc>
          <w:tcPr>
            <w:tcW w:w="3302" w:type="pct"/>
            <w:vMerge/>
            <w:vAlign w:val="center"/>
          </w:tcPr>
          <w:p w14:paraId="3E66F762" w14:textId="77777777" w:rsidR="00D276D8" w:rsidRPr="00BD2373" w:rsidRDefault="00D276D8" w:rsidP="00C01538">
            <w:pPr>
              <w:pStyle w:val="TabelleFlietext3"/>
              <w:keepNext/>
              <w:suppressAutoHyphens/>
              <w:spacing w:before="60" w:after="60"/>
            </w:pPr>
          </w:p>
        </w:tc>
      </w:tr>
      <w:tr w:rsidR="00D276D8" w:rsidRPr="00BD2373" w14:paraId="333861A5" w14:textId="77777777" w:rsidTr="00C01538">
        <w:tc>
          <w:tcPr>
            <w:tcW w:w="968" w:type="pct"/>
          </w:tcPr>
          <w:p w14:paraId="58DDBB3F" w14:textId="77777777" w:rsidR="00D276D8" w:rsidRPr="00BD2373" w:rsidRDefault="00D276D8" w:rsidP="00C01538">
            <w:pPr>
              <w:pStyle w:val="TabelleFlietext3"/>
              <w:suppressAutoHyphens/>
              <w:spacing w:before="60" w:after="60"/>
            </w:pPr>
            <w:r w:rsidRPr="00BD2373">
              <w:t>Discount rate TRUCKS (VOR)</w:t>
            </w:r>
          </w:p>
        </w:tc>
        <w:tc>
          <w:tcPr>
            <w:tcW w:w="730" w:type="pct"/>
            <w:vMerge/>
          </w:tcPr>
          <w:p w14:paraId="4D65330E" w14:textId="77777777" w:rsidR="00D276D8" w:rsidRPr="00BD2373" w:rsidRDefault="00D276D8" w:rsidP="00C01538">
            <w:pPr>
              <w:pStyle w:val="TabelleFlietext3"/>
              <w:suppressAutoHyphens/>
              <w:spacing w:before="60" w:after="60"/>
            </w:pPr>
          </w:p>
        </w:tc>
        <w:tc>
          <w:tcPr>
            <w:tcW w:w="3302" w:type="pct"/>
            <w:vMerge/>
            <w:vAlign w:val="center"/>
          </w:tcPr>
          <w:p w14:paraId="3E6491C1" w14:textId="77777777" w:rsidR="00D276D8" w:rsidRPr="00BD2373" w:rsidRDefault="00D276D8" w:rsidP="00C01538">
            <w:pPr>
              <w:pStyle w:val="TabelleFlietext3"/>
              <w:keepNext/>
              <w:suppressAutoHyphens/>
              <w:spacing w:before="60" w:after="60"/>
            </w:pPr>
          </w:p>
        </w:tc>
      </w:tr>
    </w:tbl>
    <w:p w14:paraId="1506CA31" w14:textId="77777777" w:rsidR="00D276D8" w:rsidRPr="00BD2373" w:rsidRDefault="00D276D8" w:rsidP="00D276D8">
      <w:pPr>
        <w:pStyle w:val="Caption"/>
        <w:suppressAutoHyphens/>
      </w:pPr>
      <w:bookmarkStart w:id="24" w:name="_Toc117005408"/>
      <w:r w:rsidRPr="00BD2373">
        <w:t xml:space="preserve">Table </w:t>
      </w:r>
      <w:r>
        <w:fldChar w:fldCharType="begin"/>
      </w:r>
      <w:r>
        <w:instrText xml:space="preserve"> STYLEREF 1 \s </w:instrText>
      </w:r>
      <w:r>
        <w:fldChar w:fldCharType="separate"/>
      </w:r>
      <w:r w:rsidRPr="00BD2373">
        <w:t>4</w:t>
      </w:r>
      <w:r>
        <w:fldChar w:fldCharType="end"/>
      </w:r>
      <w:r w:rsidRPr="00BD2373">
        <w:noBreakHyphen/>
      </w:r>
      <w:r>
        <w:fldChar w:fldCharType="begin"/>
      </w:r>
      <w:r>
        <w:instrText xml:space="preserve"> SEQ Tabelle \* ARABIC \s 1 </w:instrText>
      </w:r>
      <w:r>
        <w:fldChar w:fldCharType="separate"/>
      </w:r>
      <w:r w:rsidRPr="00BD2373">
        <w:t>53</w:t>
      </w:r>
      <w:r>
        <w:fldChar w:fldCharType="end"/>
      </w:r>
      <w:r w:rsidRPr="00BD2373">
        <w:t xml:space="preserve"> - Panel settings: Columns of the RG matrix table</w:t>
      </w:r>
      <w:bookmarkEnd w:id="24"/>
    </w:p>
    <w:p w14:paraId="408765B6" w14:textId="77777777" w:rsidR="00D276D8" w:rsidRPr="00BD2373" w:rsidRDefault="00D276D8" w:rsidP="00D276D8">
      <w:pPr>
        <w:pStyle w:val="Anforderungsnummer"/>
        <w:suppressAutoHyphens/>
      </w:pPr>
    </w:p>
    <w:p w14:paraId="2555BB87" w14:textId="77777777" w:rsidR="00D276D8" w:rsidRPr="00BD2373" w:rsidRDefault="00D276D8" w:rsidP="00D276D8">
      <w:pPr>
        <w:pStyle w:val="Anforderungsnummer"/>
        <w:suppressAutoHyphens/>
      </w:pPr>
    </w:p>
    <w:p w14:paraId="6507FDA9" w14:textId="77777777" w:rsidR="00D276D8" w:rsidRPr="00BD2373" w:rsidRDefault="00D276D8" w:rsidP="00D276D8">
      <w:pPr>
        <w:pStyle w:val="Anforderungsnummer"/>
        <w:suppressAutoHyphens/>
      </w:pPr>
    </w:p>
    <w:p w14:paraId="7E9B3181" w14:textId="77777777" w:rsidR="00D276D8" w:rsidRPr="00BD2373" w:rsidRDefault="00D276D8" w:rsidP="00D276D8">
      <w:pPr>
        <w:pStyle w:val="Anforderungsnummer"/>
        <w:suppressAutoHyphens/>
      </w:pPr>
      <w:r w:rsidRPr="00BD2373">
        <w:t>Requirement: FKT-GUI-271</w:t>
      </w:r>
    </w:p>
    <w:p w14:paraId="22C71E65" w14:textId="77777777" w:rsidR="00D276D8" w:rsidRPr="00BD2373" w:rsidRDefault="00D276D8" w:rsidP="00D276D8">
      <w:pPr>
        <w:pStyle w:val="Anforderungstext"/>
        <w:suppressAutoHyphens/>
      </w:pPr>
      <w:r w:rsidRPr="00BD2373">
        <w:t xml:space="preserve">The Discount Rate column must be editable for users in the </w:t>
      </w:r>
      <w:r w:rsidRPr="00BD2373">
        <w:rPr>
          <w:i/>
        </w:rPr>
        <w:t>Admin Controller</w:t>
      </w:r>
      <w:r w:rsidRPr="00BD2373">
        <w:t xml:space="preserve"> role. Numerical values between 0.00 and 99.99 can be entered.</w:t>
      </w:r>
    </w:p>
    <w:p w14:paraId="4BE5DE56" w14:textId="77777777" w:rsidR="00D276D8" w:rsidRPr="00BD2373" w:rsidRDefault="00D276D8" w:rsidP="00D276D8">
      <w:pPr>
        <w:pStyle w:val="BodyText"/>
        <w:suppressAutoHyphens/>
      </w:pPr>
    </w:p>
    <w:p w14:paraId="4C8F5452" w14:textId="77777777" w:rsidR="00D276D8" w:rsidRPr="00BD2373" w:rsidRDefault="00D276D8" w:rsidP="00D276D8">
      <w:pPr>
        <w:pStyle w:val="Anforderungsnummer"/>
        <w:suppressAutoHyphens/>
      </w:pPr>
      <w:r w:rsidRPr="00BD2373">
        <w:t>Requirement: FKT-GUI-272</w:t>
      </w:r>
    </w:p>
    <w:p w14:paraId="31A2A7C7" w14:textId="77777777" w:rsidR="00D276D8" w:rsidRPr="00BD2373" w:rsidRDefault="00D276D8" w:rsidP="00D276D8">
      <w:pPr>
        <w:pStyle w:val="Anforderungstext"/>
        <w:suppressAutoHyphens/>
      </w:pPr>
      <w:r w:rsidRPr="00BD2373">
        <w:t xml:space="preserve">When you click the </w:t>
      </w:r>
      <w:r w:rsidRPr="00BD2373">
        <w:rPr>
          <w:i/>
        </w:rPr>
        <w:t>Save</w:t>
      </w:r>
      <w:r w:rsidRPr="00BD2373">
        <w:t xml:space="preserve"> button, the system should save the changes to the discount group matrix in the database. The change of the discount group will only affect future part searches or orders!</w:t>
      </w:r>
    </w:p>
    <w:p w14:paraId="480B5CE7" w14:textId="77777777" w:rsidR="00D276D8" w:rsidRPr="00BD2373" w:rsidRDefault="00D276D8" w:rsidP="00D276D8">
      <w:pPr>
        <w:pStyle w:val="Anforderungsnummer"/>
        <w:suppressAutoHyphens/>
      </w:pPr>
    </w:p>
    <w:p w14:paraId="76F7DB10" w14:textId="77777777" w:rsidR="00D276D8" w:rsidRPr="00BD2373" w:rsidRDefault="00D276D8" w:rsidP="00D276D8">
      <w:pPr>
        <w:pStyle w:val="Anforderungsnummer"/>
        <w:suppressAutoHyphens/>
      </w:pPr>
      <w:r w:rsidRPr="00BD2373">
        <w:t>Requirement: FKT-GUI-273</w:t>
      </w:r>
    </w:p>
    <w:p w14:paraId="1D9BEA27" w14:textId="77777777" w:rsidR="00D276D8" w:rsidRPr="00BD2373" w:rsidRDefault="00D276D8" w:rsidP="00D276D8">
      <w:pPr>
        <w:pStyle w:val="Anforderungstext"/>
        <w:suppressAutoHyphens/>
      </w:pPr>
      <w:r w:rsidRPr="00BD2373">
        <w:t xml:space="preserve">The </w:t>
      </w:r>
      <w:r w:rsidRPr="00BD2373">
        <w:rPr>
          <w:i/>
        </w:rPr>
        <w:t>Save</w:t>
      </w:r>
      <w:r w:rsidRPr="00BD2373">
        <w:t xml:space="preserve"> and </w:t>
      </w:r>
      <w:r w:rsidRPr="00BD2373">
        <w:rPr>
          <w:i/>
        </w:rPr>
        <w:t>Discard</w:t>
      </w:r>
      <w:r w:rsidRPr="00BD2373">
        <w:t xml:space="preserve"> buttons may only be visible to the Admin Controller role.</w:t>
      </w:r>
    </w:p>
    <w:p w14:paraId="01729F08" w14:textId="77777777" w:rsidR="00D276D8" w:rsidRPr="00BD2373" w:rsidRDefault="00D276D8" w:rsidP="00D276D8">
      <w:pPr>
        <w:pStyle w:val="BodyText"/>
        <w:suppressAutoHyphens/>
      </w:pPr>
    </w:p>
    <w:p w14:paraId="254BA69D" w14:textId="77777777" w:rsidR="00D276D8" w:rsidRPr="00BD2373" w:rsidRDefault="00D276D8" w:rsidP="00D276D8">
      <w:pPr>
        <w:pStyle w:val="Anforderungsnummer"/>
        <w:suppressAutoHyphens/>
      </w:pPr>
      <w:r w:rsidRPr="00BD2373">
        <w:t>Requirement: FKT-GUI-274</w:t>
      </w:r>
    </w:p>
    <w:p w14:paraId="62438B0F" w14:textId="77777777" w:rsidR="00D276D8" w:rsidRPr="00BD2373" w:rsidRDefault="00D276D8" w:rsidP="00D276D8">
      <w:pPr>
        <w:pStyle w:val="Anforderungstext"/>
        <w:suppressAutoHyphens/>
      </w:pPr>
      <w:r w:rsidRPr="00BD2373">
        <w:t xml:space="preserve">When you click the </w:t>
      </w:r>
      <w:r w:rsidRPr="00BD2373">
        <w:rPr>
          <w:i/>
        </w:rPr>
        <w:t>Discard entries</w:t>
      </w:r>
      <w:r w:rsidRPr="00BD2373">
        <w:t xml:space="preserve"> button, the system must discard the user's entries - after confirming them via a popup - and set the previously loaded settings.</w:t>
      </w:r>
    </w:p>
    <w:p w14:paraId="543AA25D" w14:textId="77777777" w:rsidR="00D276D8" w:rsidRPr="00BD2373" w:rsidRDefault="00D276D8" w:rsidP="00D276D8">
      <w:pPr>
        <w:pStyle w:val="BodyText"/>
        <w:suppressAutoHyphens/>
      </w:pPr>
    </w:p>
    <w:p w14:paraId="6873BF1F" w14:textId="77777777" w:rsidR="00D276D8" w:rsidRPr="00BD2373" w:rsidRDefault="00D276D8" w:rsidP="00D276D8">
      <w:pPr>
        <w:pStyle w:val="Anforderungsnummer"/>
        <w:suppressAutoHyphens/>
      </w:pPr>
      <w:r w:rsidRPr="00BD2373">
        <w:t>Requirement: FKT-GUI-275</w:t>
      </w:r>
    </w:p>
    <w:p w14:paraId="3B77F356" w14:textId="77777777" w:rsidR="00D276D8" w:rsidRPr="00BD2373" w:rsidRDefault="00D276D8" w:rsidP="00D276D8">
      <w:pPr>
        <w:pStyle w:val="Anforderungstext"/>
        <w:suppressAutoHyphens/>
      </w:pPr>
      <w:r w:rsidRPr="00BD2373">
        <w:t xml:space="preserve">For the </w:t>
      </w:r>
      <w:r w:rsidRPr="00BD2373">
        <w:rPr>
          <w:i/>
        </w:rPr>
        <w:t>Retailer</w:t>
      </w:r>
      <w:r w:rsidRPr="00BD2373">
        <w:t xml:space="preserve">, </w:t>
      </w:r>
      <w:proofErr w:type="spellStart"/>
      <w:r w:rsidRPr="00BD2373">
        <w:rPr>
          <w:i/>
        </w:rPr>
        <w:t>Retaileradmin</w:t>
      </w:r>
      <w:proofErr w:type="spellEnd"/>
      <w:r w:rsidRPr="00BD2373">
        <w:t xml:space="preserve"> and </w:t>
      </w:r>
      <w:r w:rsidRPr="00BD2373">
        <w:rPr>
          <w:i/>
        </w:rPr>
        <w:t>Market Controller</w:t>
      </w:r>
      <w:r w:rsidRPr="00BD2373">
        <w:t xml:space="preserve"> roles, the combo box is restricted to the countries for which the user is authorized via the </w:t>
      </w:r>
      <w:r w:rsidRPr="00BD2373">
        <w:rPr>
          <w:i/>
        </w:rPr>
        <w:t>Locations DS</w:t>
      </w:r>
      <w:r w:rsidRPr="00BD2373">
        <w:t xml:space="preserve"> and </w:t>
      </w:r>
      <w:r w:rsidRPr="00BD2373">
        <w:rPr>
          <w:i/>
        </w:rPr>
        <w:t xml:space="preserve">Locations D2D </w:t>
      </w:r>
      <w:r w:rsidRPr="00BD2373">
        <w:t>parameters.</w:t>
      </w:r>
    </w:p>
    <w:p w14:paraId="0D434FC8" w14:textId="40947A90" w:rsidR="00E75A32" w:rsidRDefault="00D276D8" w:rsidP="00E75A32">
      <w:pPr>
        <w:pStyle w:val="BodyText"/>
        <w:suppressAutoHyphens/>
      </w:pPr>
      <w:r w:rsidRPr="00BD2373">
        <w:rPr>
          <w:noProof/>
        </w:rPr>
        <w:lastRenderedPageBreak/>
        <w:drawing>
          <wp:inline distT="0" distB="0" distL="0" distR="0" wp14:anchorId="428EA72B" wp14:editId="55708F3C">
            <wp:extent cx="5731510" cy="1386893"/>
            <wp:effectExtent l="0" t="0" r="2540" b="3810"/>
            <wp:docPr id="107" name="Grafi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86893"/>
                    </a:xfrm>
                    <a:prstGeom prst="rect">
                      <a:avLst/>
                    </a:prstGeom>
                  </pic:spPr>
                </pic:pic>
              </a:graphicData>
            </a:graphic>
          </wp:inline>
        </w:drawing>
      </w:r>
    </w:p>
    <w:p w14:paraId="6CFE5949" w14:textId="77777777" w:rsidR="00D276D8" w:rsidRPr="00BD2373" w:rsidRDefault="00D276D8" w:rsidP="00D276D8">
      <w:pPr>
        <w:pStyle w:val="Heading3"/>
        <w:suppressAutoHyphens/>
      </w:pPr>
      <w:bookmarkStart w:id="25" w:name="_Ref53065417"/>
      <w:bookmarkStart w:id="26" w:name="_Toc127431301"/>
      <w:r w:rsidRPr="00BD2373">
        <w:t>Administration</w:t>
      </w:r>
      <w:bookmarkEnd w:id="25"/>
      <w:bookmarkEnd w:id="26"/>
    </w:p>
    <w:p w14:paraId="74B4287F" w14:textId="77777777" w:rsidR="00D276D8" w:rsidRPr="00BD2373" w:rsidRDefault="00D276D8" w:rsidP="00D276D8">
      <w:pPr>
        <w:pStyle w:val="BodyText"/>
        <w:suppressAutoHyphens/>
      </w:pPr>
      <w:r w:rsidRPr="00BD2373">
        <w:t xml:space="preserve">The </w:t>
      </w:r>
      <w:r w:rsidRPr="00BD2373">
        <w:rPr>
          <w:i/>
        </w:rPr>
        <w:t>Administration</w:t>
      </w:r>
      <w:r w:rsidRPr="00BD2373">
        <w:t xml:space="preserve"> subpanel is designed for admin control. These can change general parameters here and define bandwidths for dealer settings. All settings are market specific. This means that the user must first select a market (country) and can then adjust its settings.</w:t>
      </w:r>
    </w:p>
    <w:p w14:paraId="3E828E64" w14:textId="77777777" w:rsidR="00D276D8" w:rsidRPr="00BD2373" w:rsidRDefault="00D276D8" w:rsidP="00D276D8">
      <w:pPr>
        <w:pStyle w:val="Anforderungsnummer"/>
        <w:suppressAutoHyphens/>
      </w:pPr>
      <w:r w:rsidRPr="00BD2373">
        <w:t>Requirement: FKT-GUI-276</w:t>
      </w:r>
    </w:p>
    <w:p w14:paraId="319D6EB7" w14:textId="77777777" w:rsidR="00D276D8" w:rsidRPr="00BD2373" w:rsidRDefault="00D276D8" w:rsidP="00D276D8">
      <w:pPr>
        <w:pStyle w:val="Anforderungstext"/>
        <w:suppressAutoHyphens/>
      </w:pPr>
      <w:r w:rsidRPr="00BD2373">
        <w:t xml:space="preserve">The </w:t>
      </w:r>
      <w:r w:rsidRPr="00BD2373">
        <w:rPr>
          <w:i/>
        </w:rPr>
        <w:t xml:space="preserve">Administration </w:t>
      </w:r>
      <w:r w:rsidRPr="00BD2373">
        <w:t xml:space="preserve">tab is displayed only for users in the </w:t>
      </w:r>
      <w:r w:rsidRPr="00BD2373">
        <w:rPr>
          <w:i/>
        </w:rPr>
        <w:t>admin</w:t>
      </w:r>
      <w:r w:rsidRPr="00BD2373">
        <w:t xml:space="preserve"> role.</w:t>
      </w:r>
    </w:p>
    <w:p w14:paraId="7FAD3AE4" w14:textId="77777777" w:rsidR="00D276D8" w:rsidRPr="00BD2373" w:rsidRDefault="00D276D8" w:rsidP="00D276D8">
      <w:pPr>
        <w:pStyle w:val="BodyText"/>
        <w:suppressAutoHyphens/>
      </w:pPr>
    </w:p>
    <w:p w14:paraId="33B949EB" w14:textId="77777777" w:rsidR="00D276D8" w:rsidRPr="00BD2373" w:rsidRDefault="00D276D8" w:rsidP="00D276D8">
      <w:pPr>
        <w:pStyle w:val="Anforderungsnummer"/>
        <w:suppressAutoHyphens/>
      </w:pPr>
      <w:r w:rsidRPr="00BD2373">
        <w:t>Requirement: FKT-GUI-277</w:t>
      </w:r>
    </w:p>
    <w:p w14:paraId="66559768" w14:textId="77777777" w:rsidR="00D276D8" w:rsidRPr="00BD2373" w:rsidRDefault="00D276D8" w:rsidP="00D276D8">
      <w:pPr>
        <w:pStyle w:val="Anforderungstext"/>
        <w:suppressAutoHyphens/>
      </w:pPr>
      <w:r w:rsidRPr="00BD2373">
        <w:t xml:space="preserve">The system must provide the user with a possibility to select the market and load the settings for this market (Market combo box and </w:t>
      </w:r>
      <w:proofErr w:type="spellStart"/>
      <w:r w:rsidRPr="00BD2373">
        <w:rPr>
          <w:i/>
        </w:rPr>
        <w:t>Load</w:t>
      </w:r>
      <w:r w:rsidRPr="00BD2373">
        <w:t>button</w:t>
      </w:r>
      <w:proofErr w:type="spellEnd"/>
      <w:r w:rsidRPr="00BD2373">
        <w:t>).</w:t>
      </w:r>
    </w:p>
    <w:p w14:paraId="7C9E6537" w14:textId="77777777" w:rsidR="00D276D8" w:rsidRPr="00BD2373" w:rsidRDefault="00D276D8" w:rsidP="00D276D8">
      <w:pPr>
        <w:pStyle w:val="BodyText"/>
        <w:suppressAutoHyphens/>
      </w:pPr>
    </w:p>
    <w:p w14:paraId="639DF985" w14:textId="77777777" w:rsidR="00D276D8" w:rsidRPr="00BD2373" w:rsidRDefault="00D276D8" w:rsidP="00D276D8">
      <w:pPr>
        <w:pStyle w:val="BodyText"/>
        <w:keepNext/>
        <w:suppressAutoHyphens/>
      </w:pPr>
      <w:r w:rsidRPr="00BD2373">
        <w:rPr>
          <w:noProof/>
        </w:rPr>
        <w:lastRenderedPageBreak/>
        <w:drawing>
          <wp:inline distT="0" distB="0" distL="0" distR="0" wp14:anchorId="4B1CF777" wp14:editId="314E65E0">
            <wp:extent cx="5926455" cy="4451350"/>
            <wp:effectExtent l="19050" t="0" r="0" b="0"/>
            <wp:docPr id="91" name="Bild 9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01"/>
                    <pic:cNvPicPr>
                      <a:picLocks noChangeAspect="1" noChangeArrowheads="1"/>
                    </pic:cNvPicPr>
                  </pic:nvPicPr>
                  <pic:blipFill>
                    <a:blip r:embed="rId12" cstate="print"/>
                    <a:srcRect/>
                    <a:stretch>
                      <a:fillRect/>
                    </a:stretch>
                  </pic:blipFill>
                  <pic:spPr bwMode="auto">
                    <a:xfrm>
                      <a:off x="0" y="0"/>
                      <a:ext cx="5926455" cy="4451350"/>
                    </a:xfrm>
                    <a:prstGeom prst="rect">
                      <a:avLst/>
                    </a:prstGeom>
                    <a:noFill/>
                    <a:ln w="9525">
                      <a:noFill/>
                      <a:miter lim="800000"/>
                      <a:headEnd/>
                      <a:tailEnd/>
                    </a:ln>
                  </pic:spPr>
                </pic:pic>
              </a:graphicData>
            </a:graphic>
          </wp:inline>
        </w:drawing>
      </w:r>
    </w:p>
    <w:p w14:paraId="3E7A5DF9" w14:textId="77777777" w:rsidR="00D276D8" w:rsidRPr="00BD2373" w:rsidRDefault="00D276D8" w:rsidP="00D276D8">
      <w:pPr>
        <w:pStyle w:val="Caption"/>
        <w:suppressAutoHyphens/>
        <w:jc w:val="both"/>
      </w:pPr>
      <w:bookmarkStart w:id="27" w:name="_Toc255401673"/>
      <w:bookmarkStart w:id="28" w:name="_Toc117005344"/>
      <w:r w:rsidRPr="00BD2373">
        <w:t xml:space="preserve">Figure </w:t>
      </w:r>
      <w:r>
        <w:fldChar w:fldCharType="begin"/>
      </w:r>
      <w:r>
        <w:instrText xml:space="preserve"> STYLEREF 1 \s </w:instrText>
      </w:r>
      <w:r>
        <w:fldChar w:fldCharType="separate"/>
      </w:r>
      <w:r w:rsidRPr="00BD2373">
        <w:t>4</w:t>
      </w:r>
      <w:r>
        <w:fldChar w:fldCharType="end"/>
      </w:r>
      <w:r w:rsidRPr="00BD2373">
        <w:noBreakHyphen/>
      </w:r>
      <w:r>
        <w:fldChar w:fldCharType="begin"/>
      </w:r>
      <w:r>
        <w:instrText xml:space="preserve"> SEQ Abbildung \* ARABIC \s 1 </w:instrText>
      </w:r>
      <w:r>
        <w:fldChar w:fldCharType="separate"/>
      </w:r>
      <w:r w:rsidRPr="00BD2373">
        <w:t>24</w:t>
      </w:r>
      <w:r>
        <w:fldChar w:fldCharType="end"/>
      </w:r>
      <w:r w:rsidRPr="00BD2373">
        <w:t xml:space="preserve"> - Panel settings: Administration</w:t>
      </w:r>
      <w:bookmarkEnd w:id="27"/>
      <w:bookmarkEnd w:id="28"/>
    </w:p>
    <w:p w14:paraId="7774008E" w14:textId="77777777" w:rsidR="00D276D8" w:rsidRPr="00BD2373" w:rsidRDefault="00D276D8" w:rsidP="00D276D8">
      <w:pPr>
        <w:pStyle w:val="SchnelllesetextbergeordneteAussage1"/>
        <w:suppressAutoHyphens/>
      </w:pPr>
    </w:p>
    <w:p w14:paraId="38464564" w14:textId="77777777" w:rsidR="00D276D8" w:rsidRPr="00BD2373" w:rsidRDefault="00D276D8" w:rsidP="00D276D8">
      <w:pPr>
        <w:pStyle w:val="SchnelllesetextbergeordneteAussage1"/>
        <w:suppressAutoHyphens/>
      </w:pPr>
    </w:p>
    <w:p w14:paraId="7AE0E644" w14:textId="77777777" w:rsidR="00D276D8" w:rsidRPr="00BD2373" w:rsidRDefault="00D276D8" w:rsidP="00D276D8">
      <w:pPr>
        <w:pStyle w:val="SchnelllesetextbergeordneteAussage1"/>
        <w:suppressAutoHyphens/>
      </w:pPr>
    </w:p>
    <w:p w14:paraId="20EEAFD9" w14:textId="77777777" w:rsidR="00D276D8" w:rsidRPr="00BD2373" w:rsidRDefault="00D276D8" w:rsidP="00D276D8">
      <w:pPr>
        <w:pStyle w:val="SchnelllesetextbergeordneteAussage1"/>
        <w:suppressAutoHyphens/>
      </w:pPr>
    </w:p>
    <w:p w14:paraId="7FDCD618" w14:textId="77777777" w:rsidR="00D276D8" w:rsidRPr="00BD2373" w:rsidRDefault="00D276D8" w:rsidP="00D276D8">
      <w:pPr>
        <w:pStyle w:val="SchnelllesetextbergeordneteAussage1"/>
        <w:suppressAutoHyphens/>
      </w:pPr>
      <w:r w:rsidRPr="00BD2373">
        <w:t>Field description</w:t>
      </w:r>
    </w:p>
    <w:p w14:paraId="560E54BF" w14:textId="77777777" w:rsidR="00D276D8" w:rsidRPr="00BD2373" w:rsidRDefault="00D276D8" w:rsidP="00D276D8">
      <w:pPr>
        <w:pStyle w:val="Anforderungsnummer"/>
        <w:suppressAutoHyphens/>
      </w:pPr>
      <w:r w:rsidRPr="00BD2373">
        <w:t>Requirement: FKT-GUI-278</w:t>
      </w:r>
    </w:p>
    <w:p w14:paraId="7ED6114E" w14:textId="77777777" w:rsidR="00D276D8" w:rsidRPr="00BD2373" w:rsidRDefault="00D276D8" w:rsidP="00D276D8">
      <w:pPr>
        <w:pStyle w:val="Anforderungstext"/>
        <w:suppressAutoHyphens/>
      </w:pPr>
      <w:r w:rsidRPr="00BD2373">
        <w:t>The system must provide and populate the following fields:</w:t>
      </w:r>
    </w:p>
    <w:p w14:paraId="7562C914" w14:textId="77777777" w:rsidR="00D276D8" w:rsidRPr="00BD2373" w:rsidRDefault="00D276D8" w:rsidP="00D276D8">
      <w:pPr>
        <w:pStyle w:val="BodyText"/>
        <w:suppressAutoHyphens/>
      </w:pPr>
    </w:p>
    <w:tbl>
      <w:tblPr>
        <w:tblW w:w="5000" w:type="pct"/>
        <w:tblBorders>
          <w:top w:val="single" w:sz="18" w:space="0" w:color="E20074"/>
          <w:insideH w:val="single" w:sz="4" w:space="0" w:color="auto"/>
        </w:tblBorders>
        <w:tblLook w:val="01E0" w:firstRow="1" w:lastRow="1" w:firstColumn="1" w:lastColumn="1" w:noHBand="0" w:noVBand="0"/>
      </w:tblPr>
      <w:tblGrid>
        <w:gridCol w:w="1696"/>
        <w:gridCol w:w="1102"/>
        <w:gridCol w:w="939"/>
        <w:gridCol w:w="1625"/>
        <w:gridCol w:w="3664"/>
      </w:tblGrid>
      <w:tr w:rsidR="00D276D8" w:rsidRPr="00BD2373" w14:paraId="5D793DBC" w14:textId="77777777" w:rsidTr="00C01538">
        <w:trPr>
          <w:tblHeader/>
        </w:trPr>
        <w:tc>
          <w:tcPr>
            <w:tcW w:w="957" w:type="pct"/>
            <w:tcBorders>
              <w:top w:val="single" w:sz="18" w:space="0" w:color="E20074"/>
              <w:bottom w:val="single" w:sz="4" w:space="0" w:color="auto"/>
            </w:tcBorders>
            <w:shd w:val="clear" w:color="auto" w:fill="E0E0E0"/>
          </w:tcPr>
          <w:p w14:paraId="69C90C42" w14:textId="77777777" w:rsidR="00D276D8" w:rsidRPr="00BD2373" w:rsidRDefault="00D276D8" w:rsidP="00C01538">
            <w:pPr>
              <w:pStyle w:val="TableHeading"/>
              <w:keepNext w:val="0"/>
              <w:suppressAutoHyphens/>
              <w:rPr>
                <w:rStyle w:val="Strong"/>
                <w:b/>
                <w:bCs/>
              </w:rPr>
            </w:pPr>
            <w:r w:rsidRPr="00BD2373">
              <w:rPr>
                <w:rStyle w:val="Strong"/>
              </w:rPr>
              <w:t>Field</w:t>
            </w:r>
          </w:p>
        </w:tc>
        <w:tc>
          <w:tcPr>
            <w:tcW w:w="628" w:type="pct"/>
            <w:tcBorders>
              <w:top w:val="single" w:sz="18" w:space="0" w:color="E20074"/>
              <w:bottom w:val="single" w:sz="4" w:space="0" w:color="auto"/>
            </w:tcBorders>
            <w:shd w:val="clear" w:color="auto" w:fill="E0E0E0"/>
          </w:tcPr>
          <w:p w14:paraId="60E833E4" w14:textId="77777777" w:rsidR="00D276D8" w:rsidRPr="00BD2373" w:rsidRDefault="00D276D8" w:rsidP="00C01538">
            <w:pPr>
              <w:pStyle w:val="TableHeading"/>
              <w:keepNext w:val="0"/>
              <w:suppressAutoHyphens/>
              <w:rPr>
                <w:rStyle w:val="Strong"/>
                <w:b/>
                <w:bCs/>
              </w:rPr>
            </w:pPr>
            <w:r w:rsidRPr="00BD2373">
              <w:rPr>
                <w:rStyle w:val="Strong"/>
              </w:rPr>
              <w:t>Element</w:t>
            </w:r>
          </w:p>
        </w:tc>
        <w:tc>
          <w:tcPr>
            <w:tcW w:w="450" w:type="pct"/>
            <w:tcBorders>
              <w:top w:val="single" w:sz="18" w:space="0" w:color="E20074"/>
              <w:bottom w:val="single" w:sz="4" w:space="0" w:color="auto"/>
            </w:tcBorders>
            <w:shd w:val="clear" w:color="auto" w:fill="E0E0E0"/>
          </w:tcPr>
          <w:p w14:paraId="471B8B98" w14:textId="77777777" w:rsidR="00D276D8" w:rsidRPr="00BD2373" w:rsidRDefault="00D276D8" w:rsidP="00C01538">
            <w:pPr>
              <w:pStyle w:val="TableHeading"/>
              <w:keepNext w:val="0"/>
              <w:suppressAutoHyphens/>
              <w:rPr>
                <w:rStyle w:val="Strong"/>
                <w:b/>
                <w:bCs/>
              </w:rPr>
            </w:pPr>
            <w:r w:rsidRPr="00BD2373">
              <w:rPr>
                <w:rStyle w:val="Strong"/>
              </w:rPr>
              <w:t>Editable</w:t>
            </w:r>
          </w:p>
        </w:tc>
        <w:tc>
          <w:tcPr>
            <w:tcW w:w="918" w:type="pct"/>
            <w:tcBorders>
              <w:top w:val="single" w:sz="18" w:space="0" w:color="E20074"/>
              <w:bottom w:val="single" w:sz="4" w:space="0" w:color="auto"/>
            </w:tcBorders>
            <w:shd w:val="clear" w:color="auto" w:fill="E0E0E0"/>
          </w:tcPr>
          <w:p w14:paraId="06C710ED" w14:textId="77777777" w:rsidR="00D276D8" w:rsidRPr="00BD2373" w:rsidRDefault="00D276D8" w:rsidP="00C01538">
            <w:pPr>
              <w:pStyle w:val="TableHeading"/>
              <w:keepNext w:val="0"/>
              <w:suppressAutoHyphens/>
              <w:rPr>
                <w:rStyle w:val="Strong"/>
                <w:b/>
                <w:bCs/>
              </w:rPr>
            </w:pPr>
            <w:r w:rsidRPr="00BD2373">
              <w:rPr>
                <w:rStyle w:val="Strong"/>
              </w:rPr>
              <w:t>Format</w:t>
            </w:r>
          </w:p>
        </w:tc>
        <w:tc>
          <w:tcPr>
            <w:tcW w:w="2047" w:type="pct"/>
            <w:tcBorders>
              <w:top w:val="single" w:sz="18" w:space="0" w:color="E20074"/>
              <w:bottom w:val="single" w:sz="4" w:space="0" w:color="auto"/>
            </w:tcBorders>
            <w:shd w:val="clear" w:color="auto" w:fill="E0E0E0"/>
          </w:tcPr>
          <w:p w14:paraId="1DE10B3F" w14:textId="77777777" w:rsidR="00D276D8" w:rsidRPr="00BD2373" w:rsidRDefault="00D276D8" w:rsidP="00C01538">
            <w:pPr>
              <w:pStyle w:val="TableHeading"/>
              <w:keepNext w:val="0"/>
              <w:suppressAutoHyphens/>
              <w:rPr>
                <w:rStyle w:val="Strong"/>
                <w:b/>
                <w:bCs/>
              </w:rPr>
            </w:pPr>
            <w:r w:rsidRPr="00BD2373">
              <w:rPr>
                <w:rStyle w:val="Strong"/>
              </w:rPr>
              <w:t>Content</w:t>
            </w:r>
          </w:p>
        </w:tc>
      </w:tr>
      <w:tr w:rsidR="00D276D8" w:rsidRPr="00BD2373" w14:paraId="713C42B2" w14:textId="77777777" w:rsidTr="00C01538">
        <w:tc>
          <w:tcPr>
            <w:tcW w:w="957" w:type="pct"/>
            <w:tcBorders>
              <w:top w:val="single" w:sz="4" w:space="0" w:color="auto"/>
            </w:tcBorders>
          </w:tcPr>
          <w:p w14:paraId="0F424AF0" w14:textId="77777777" w:rsidR="00D276D8" w:rsidRPr="00BD2373" w:rsidRDefault="00D276D8" w:rsidP="00C01538">
            <w:pPr>
              <w:pStyle w:val="TabelleFlietext3"/>
              <w:suppressAutoHyphens/>
              <w:spacing w:before="60" w:after="60"/>
              <w:ind w:left="0"/>
            </w:pPr>
            <w:r w:rsidRPr="00BD2373">
              <w:t>Market</w:t>
            </w:r>
          </w:p>
        </w:tc>
        <w:tc>
          <w:tcPr>
            <w:tcW w:w="628" w:type="pct"/>
            <w:tcBorders>
              <w:top w:val="single" w:sz="4" w:space="0" w:color="auto"/>
            </w:tcBorders>
          </w:tcPr>
          <w:p w14:paraId="7D419367" w14:textId="77777777" w:rsidR="00D276D8" w:rsidRPr="00BD2373" w:rsidRDefault="00D276D8" w:rsidP="00C01538">
            <w:pPr>
              <w:pStyle w:val="TabelleFlietext3"/>
              <w:suppressAutoHyphens/>
              <w:spacing w:before="60" w:after="60"/>
              <w:ind w:left="0"/>
            </w:pPr>
            <w:proofErr w:type="spellStart"/>
            <w:r w:rsidRPr="00BD2373">
              <w:t>Combobox</w:t>
            </w:r>
            <w:proofErr w:type="spellEnd"/>
          </w:p>
        </w:tc>
        <w:tc>
          <w:tcPr>
            <w:tcW w:w="450" w:type="pct"/>
            <w:tcBorders>
              <w:top w:val="single" w:sz="4" w:space="0" w:color="auto"/>
            </w:tcBorders>
          </w:tcPr>
          <w:p w14:paraId="57C0DBCA" w14:textId="77777777" w:rsidR="00D276D8" w:rsidRPr="00BD2373" w:rsidRDefault="00D276D8" w:rsidP="00C01538">
            <w:pPr>
              <w:pStyle w:val="TabelleFlietext3"/>
              <w:suppressAutoHyphens/>
              <w:spacing w:before="60" w:after="60"/>
              <w:ind w:left="0"/>
              <w:jc w:val="center"/>
            </w:pPr>
            <w:r w:rsidRPr="00BD2373">
              <w:t>Y</w:t>
            </w:r>
          </w:p>
        </w:tc>
        <w:tc>
          <w:tcPr>
            <w:tcW w:w="918" w:type="pct"/>
            <w:tcBorders>
              <w:top w:val="single" w:sz="4" w:space="0" w:color="auto"/>
            </w:tcBorders>
          </w:tcPr>
          <w:p w14:paraId="1CBCBA83" w14:textId="77777777" w:rsidR="00D276D8" w:rsidRPr="00BD2373" w:rsidRDefault="00D276D8" w:rsidP="00C01538">
            <w:pPr>
              <w:pStyle w:val="TabelleFlietext3"/>
              <w:suppressAutoHyphens/>
              <w:spacing w:before="60" w:after="60"/>
              <w:ind w:left="0"/>
            </w:pPr>
            <w:r w:rsidRPr="00BD2373">
              <w:t>Country as text</w:t>
            </w:r>
          </w:p>
        </w:tc>
        <w:tc>
          <w:tcPr>
            <w:tcW w:w="2047" w:type="pct"/>
            <w:tcBorders>
              <w:top w:val="single" w:sz="4" w:space="0" w:color="auto"/>
            </w:tcBorders>
          </w:tcPr>
          <w:p w14:paraId="0F4BFD2C" w14:textId="77777777" w:rsidR="00D276D8" w:rsidRPr="00BD2373" w:rsidRDefault="00D276D8" w:rsidP="00C01538">
            <w:pPr>
              <w:pStyle w:val="TabelleFlietext3"/>
              <w:suppressAutoHyphens/>
              <w:spacing w:before="60" w:after="60"/>
              <w:ind w:left="0"/>
            </w:pPr>
            <w:r w:rsidRPr="00BD2373">
              <w:t>Selection of the market for which the parameters will be loaded.</w:t>
            </w:r>
          </w:p>
        </w:tc>
      </w:tr>
      <w:tr w:rsidR="00D276D8" w:rsidRPr="00BD2373" w14:paraId="249578E6" w14:textId="77777777" w:rsidTr="00C01538">
        <w:tc>
          <w:tcPr>
            <w:tcW w:w="957" w:type="pct"/>
          </w:tcPr>
          <w:p w14:paraId="2FD78BF8" w14:textId="77777777" w:rsidR="00D276D8" w:rsidRPr="00BD2373" w:rsidRDefault="00D276D8" w:rsidP="00C01538">
            <w:pPr>
              <w:pStyle w:val="TabelleFlietext3"/>
              <w:suppressAutoHyphens/>
              <w:spacing w:before="60" w:after="60"/>
              <w:ind w:left="0"/>
            </w:pPr>
            <w:r w:rsidRPr="00BD2373">
              <w:t xml:space="preserve">3x </w:t>
            </w:r>
            <w:proofErr w:type="spellStart"/>
            <w:r w:rsidRPr="00BD2373">
              <w:t>DeadStock</w:t>
            </w:r>
            <w:proofErr w:type="spellEnd"/>
            <w:r w:rsidRPr="00BD2373">
              <w:t xml:space="preserve"> category</w:t>
            </w:r>
          </w:p>
        </w:tc>
        <w:tc>
          <w:tcPr>
            <w:tcW w:w="628" w:type="pct"/>
          </w:tcPr>
          <w:p w14:paraId="7B2172BF"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4D3BF86E" w14:textId="77777777" w:rsidR="00D276D8" w:rsidRPr="00BD2373" w:rsidRDefault="00D276D8" w:rsidP="00C01538">
            <w:pPr>
              <w:pStyle w:val="TabelleFlietext3"/>
              <w:suppressAutoHyphens/>
              <w:spacing w:before="60" w:after="60"/>
              <w:ind w:left="0"/>
              <w:jc w:val="center"/>
            </w:pPr>
          </w:p>
        </w:tc>
        <w:tc>
          <w:tcPr>
            <w:tcW w:w="918" w:type="pct"/>
          </w:tcPr>
          <w:p w14:paraId="10B6754C" w14:textId="77777777" w:rsidR="00D276D8" w:rsidRPr="00BD2373" w:rsidRDefault="00D276D8" w:rsidP="00C01538">
            <w:pPr>
              <w:pStyle w:val="TabelleFlietext3"/>
              <w:suppressAutoHyphens/>
              <w:spacing w:before="60" w:after="60"/>
              <w:ind w:left="0"/>
            </w:pPr>
            <w:r w:rsidRPr="00BD2373">
              <w:t>-</w:t>
            </w:r>
          </w:p>
        </w:tc>
        <w:tc>
          <w:tcPr>
            <w:tcW w:w="2047" w:type="pct"/>
          </w:tcPr>
          <w:p w14:paraId="42BE9636" w14:textId="77777777" w:rsidR="00D276D8" w:rsidRPr="00BD2373" w:rsidRDefault="00D276D8" w:rsidP="00C01538">
            <w:pPr>
              <w:pStyle w:val="TabelleFlietext3"/>
              <w:keepNext/>
              <w:suppressAutoHyphens/>
              <w:spacing w:before="60" w:after="60"/>
              <w:ind w:left="0"/>
            </w:pPr>
            <w:proofErr w:type="spellStart"/>
            <w:r w:rsidRPr="00BD2373">
              <w:t>DeadStock</w:t>
            </w:r>
            <w:proofErr w:type="spellEnd"/>
            <w:r w:rsidRPr="00BD2373">
              <w:t xml:space="preserve"> categories I - III.</w:t>
            </w:r>
          </w:p>
        </w:tc>
      </w:tr>
      <w:tr w:rsidR="00D276D8" w:rsidRPr="00BD2373" w14:paraId="60F98E22" w14:textId="77777777" w:rsidTr="00C01538">
        <w:tc>
          <w:tcPr>
            <w:tcW w:w="957" w:type="pct"/>
          </w:tcPr>
          <w:p w14:paraId="154BDCE2" w14:textId="77777777" w:rsidR="00D276D8" w:rsidRPr="00BD2373" w:rsidRDefault="00D276D8" w:rsidP="00C01538">
            <w:pPr>
              <w:pStyle w:val="TabelleFlietext3"/>
              <w:suppressAutoHyphens/>
              <w:spacing w:before="60" w:after="60"/>
              <w:ind w:left="0"/>
            </w:pPr>
            <w:r w:rsidRPr="00BD2373">
              <w:lastRenderedPageBreak/>
              <w:t xml:space="preserve">3x </w:t>
            </w:r>
            <w:proofErr w:type="spellStart"/>
            <w:r w:rsidRPr="00BD2373">
              <w:t>DeadStock</w:t>
            </w:r>
            <w:proofErr w:type="spellEnd"/>
            <w:r w:rsidRPr="00BD2373">
              <w:t xml:space="preserve"> discount rate</w:t>
            </w:r>
          </w:p>
        </w:tc>
        <w:tc>
          <w:tcPr>
            <w:tcW w:w="628" w:type="pct"/>
          </w:tcPr>
          <w:p w14:paraId="1A658EF7"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452A4A6F"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027660B7"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1268FE89" w14:textId="77777777" w:rsidR="00D276D8" w:rsidRPr="00BD2373" w:rsidRDefault="00D276D8" w:rsidP="00C01538">
            <w:pPr>
              <w:pStyle w:val="TabelleFlietext3"/>
              <w:keepNext/>
              <w:suppressAutoHyphens/>
              <w:spacing w:before="60" w:after="60"/>
              <w:ind w:left="0"/>
            </w:pPr>
            <w:r w:rsidRPr="00BD2373">
              <w:t xml:space="preserve">Default value for the </w:t>
            </w:r>
            <w:proofErr w:type="spellStart"/>
            <w:r w:rsidRPr="00BD2373">
              <w:t>DeadStock</w:t>
            </w:r>
            <w:proofErr w:type="spellEnd"/>
            <w:r w:rsidRPr="00BD2373">
              <w:t xml:space="preserve"> discount rate to the </w:t>
            </w:r>
            <w:proofErr w:type="spellStart"/>
            <w:r w:rsidRPr="00BD2373">
              <w:t>DeadStock</w:t>
            </w:r>
            <w:proofErr w:type="spellEnd"/>
            <w:r w:rsidRPr="00BD2373">
              <w:t xml:space="preserve"> category in percent.</w:t>
            </w:r>
          </w:p>
        </w:tc>
      </w:tr>
      <w:tr w:rsidR="00D276D8" w:rsidRPr="00BD2373" w14:paraId="29C89822" w14:textId="77777777" w:rsidTr="00C01538">
        <w:tc>
          <w:tcPr>
            <w:tcW w:w="957" w:type="pct"/>
          </w:tcPr>
          <w:p w14:paraId="60CEA051" w14:textId="77777777" w:rsidR="00D276D8" w:rsidRPr="00BD2373" w:rsidRDefault="00D276D8" w:rsidP="00C01538">
            <w:pPr>
              <w:pStyle w:val="TabelleFlietext3"/>
              <w:suppressAutoHyphens/>
              <w:spacing w:before="60" w:after="60"/>
              <w:ind w:left="0"/>
            </w:pPr>
            <w:r w:rsidRPr="00BD2373">
              <w:t>2x Creation date Default value</w:t>
            </w:r>
          </w:p>
        </w:tc>
        <w:tc>
          <w:tcPr>
            <w:tcW w:w="628" w:type="pct"/>
          </w:tcPr>
          <w:p w14:paraId="71E927D4"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18A9D925"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46FC0DEC"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4EAEFA63" w14:textId="77777777" w:rsidR="00D276D8" w:rsidRPr="00BD2373" w:rsidRDefault="00D276D8" w:rsidP="00C01538">
            <w:pPr>
              <w:pStyle w:val="TabelleFlietext3"/>
              <w:keepNext/>
              <w:suppressAutoHyphens/>
              <w:spacing w:before="60" w:after="60"/>
              <w:ind w:left="0"/>
            </w:pPr>
            <w:r w:rsidRPr="00BD2373">
              <w:t xml:space="preserve">Default value for the </w:t>
            </w:r>
            <w:r w:rsidRPr="00BD2373">
              <w:rPr>
                <w:i/>
              </w:rPr>
              <w:t>investment date</w:t>
            </w:r>
            <w:r w:rsidRPr="00BD2373">
              <w:t xml:space="preserve"> criterion (in months).</w:t>
            </w:r>
          </w:p>
        </w:tc>
      </w:tr>
      <w:tr w:rsidR="00D276D8" w:rsidRPr="00BD2373" w14:paraId="6CB0B063" w14:textId="77777777" w:rsidTr="00C01538">
        <w:tc>
          <w:tcPr>
            <w:tcW w:w="957" w:type="pct"/>
          </w:tcPr>
          <w:p w14:paraId="0F8126F9" w14:textId="77777777" w:rsidR="00D276D8" w:rsidRPr="00BD2373" w:rsidRDefault="00D276D8" w:rsidP="00C01538">
            <w:pPr>
              <w:pStyle w:val="TabelleFlietext3"/>
              <w:suppressAutoHyphens/>
              <w:spacing w:before="60" w:after="60"/>
              <w:ind w:left="0"/>
            </w:pPr>
            <w:r w:rsidRPr="00BD2373">
              <w:t>2x investment date</w:t>
            </w:r>
          </w:p>
          <w:p w14:paraId="68C0D108" w14:textId="77777777" w:rsidR="00D276D8" w:rsidRPr="00BD2373" w:rsidRDefault="00D276D8" w:rsidP="00C01538">
            <w:pPr>
              <w:pStyle w:val="TabelleFlietext3"/>
              <w:suppressAutoHyphens/>
              <w:spacing w:before="60" w:after="60"/>
              <w:ind w:left="0"/>
            </w:pPr>
            <w:r w:rsidRPr="00BD2373">
              <w:t>Minimum</w:t>
            </w:r>
          </w:p>
        </w:tc>
        <w:tc>
          <w:tcPr>
            <w:tcW w:w="628" w:type="pct"/>
          </w:tcPr>
          <w:p w14:paraId="4820110C"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113ADDD7"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1A5D4AD6"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080CC365" w14:textId="77777777" w:rsidR="00D276D8" w:rsidRPr="00BD2373" w:rsidRDefault="00D276D8" w:rsidP="00C01538">
            <w:pPr>
              <w:pStyle w:val="TabelleFlietext3"/>
              <w:keepNext/>
              <w:suppressAutoHyphens/>
              <w:spacing w:before="60" w:after="60"/>
              <w:ind w:left="0"/>
            </w:pPr>
            <w:r w:rsidRPr="00BD2373">
              <w:t xml:space="preserve">Minimum value (lower limit) for the criterion </w:t>
            </w:r>
            <w:r w:rsidRPr="00BD2373">
              <w:rPr>
                <w:i/>
              </w:rPr>
              <w:t>investment date</w:t>
            </w:r>
            <w:r w:rsidRPr="00BD2373">
              <w:t xml:space="preserve"> (in months).</w:t>
            </w:r>
          </w:p>
        </w:tc>
      </w:tr>
      <w:tr w:rsidR="00D276D8" w:rsidRPr="00BD2373" w14:paraId="2666F589" w14:textId="77777777" w:rsidTr="00C01538">
        <w:tc>
          <w:tcPr>
            <w:tcW w:w="957" w:type="pct"/>
          </w:tcPr>
          <w:p w14:paraId="516BB6BB" w14:textId="77777777" w:rsidR="00D276D8" w:rsidRPr="00BD2373" w:rsidRDefault="00D276D8" w:rsidP="00C01538">
            <w:pPr>
              <w:pStyle w:val="TabelleFlietext3"/>
              <w:suppressAutoHyphens/>
              <w:spacing w:before="60" w:after="60"/>
              <w:ind w:left="0"/>
            </w:pPr>
            <w:r w:rsidRPr="00BD2373">
              <w:t>2x investment date</w:t>
            </w:r>
          </w:p>
          <w:p w14:paraId="2C4E0C03" w14:textId="77777777" w:rsidR="00D276D8" w:rsidRPr="00BD2373" w:rsidRDefault="00D276D8" w:rsidP="00C01538">
            <w:pPr>
              <w:pStyle w:val="TabelleFlietext3"/>
              <w:suppressAutoHyphens/>
              <w:spacing w:before="60" w:after="60"/>
              <w:ind w:left="0"/>
            </w:pPr>
            <w:r w:rsidRPr="00BD2373">
              <w:t>Maximum</w:t>
            </w:r>
          </w:p>
        </w:tc>
        <w:tc>
          <w:tcPr>
            <w:tcW w:w="628" w:type="pct"/>
          </w:tcPr>
          <w:p w14:paraId="492F8E08"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40689290"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06CB66FF"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443AFF75" w14:textId="77777777" w:rsidR="00D276D8" w:rsidRPr="00BD2373" w:rsidRDefault="00D276D8" w:rsidP="00C01538">
            <w:pPr>
              <w:pStyle w:val="TabelleFlietext3"/>
              <w:keepNext/>
              <w:suppressAutoHyphens/>
              <w:spacing w:before="60" w:after="60"/>
              <w:ind w:left="0"/>
            </w:pPr>
            <w:r w:rsidRPr="00BD2373">
              <w:t xml:space="preserve">Maximum value (upper limit) for the criterion </w:t>
            </w:r>
            <w:r w:rsidRPr="00BD2373">
              <w:rPr>
                <w:i/>
              </w:rPr>
              <w:t>investment date</w:t>
            </w:r>
            <w:r w:rsidRPr="00BD2373">
              <w:t xml:space="preserve"> (in months).</w:t>
            </w:r>
          </w:p>
        </w:tc>
      </w:tr>
      <w:tr w:rsidR="00D276D8" w:rsidRPr="00BD2373" w14:paraId="14D7AD40" w14:textId="77777777" w:rsidTr="00C01538">
        <w:tc>
          <w:tcPr>
            <w:tcW w:w="957" w:type="pct"/>
          </w:tcPr>
          <w:p w14:paraId="56E64DED" w14:textId="77777777" w:rsidR="00D276D8" w:rsidRPr="00BD2373" w:rsidRDefault="00D276D8" w:rsidP="00C01538">
            <w:pPr>
              <w:pStyle w:val="TabelleFlietext3"/>
              <w:suppressAutoHyphens/>
              <w:spacing w:before="60" w:after="60"/>
              <w:ind w:left="0"/>
            </w:pPr>
            <w:r w:rsidRPr="00BD2373">
              <w:t>2x last access Default value</w:t>
            </w:r>
          </w:p>
        </w:tc>
        <w:tc>
          <w:tcPr>
            <w:tcW w:w="628" w:type="pct"/>
          </w:tcPr>
          <w:p w14:paraId="5C487009"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61FEFB89"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0E0490B0"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602F6236" w14:textId="77777777" w:rsidR="00D276D8" w:rsidRPr="00BD2373" w:rsidRDefault="00D276D8" w:rsidP="00C01538">
            <w:pPr>
              <w:pStyle w:val="TabelleFlietext3"/>
              <w:keepNext/>
              <w:suppressAutoHyphens/>
              <w:spacing w:before="60" w:after="60"/>
              <w:ind w:left="0"/>
            </w:pPr>
            <w:r w:rsidRPr="00BD2373">
              <w:t xml:space="preserve">Default value for the criterion </w:t>
            </w:r>
            <w:r w:rsidRPr="00BD2373">
              <w:rPr>
                <w:i/>
              </w:rPr>
              <w:t xml:space="preserve">last receipt </w:t>
            </w:r>
            <w:r w:rsidRPr="00BD2373">
              <w:t>(in months).</w:t>
            </w:r>
          </w:p>
        </w:tc>
      </w:tr>
      <w:tr w:rsidR="00D276D8" w:rsidRPr="00BD2373" w14:paraId="4B11AD9A" w14:textId="77777777" w:rsidTr="00C01538">
        <w:tc>
          <w:tcPr>
            <w:tcW w:w="957" w:type="pct"/>
          </w:tcPr>
          <w:p w14:paraId="311E3EDA" w14:textId="77777777" w:rsidR="00D276D8" w:rsidRPr="00BD2373" w:rsidRDefault="00D276D8" w:rsidP="00C01538">
            <w:pPr>
              <w:pStyle w:val="TabelleFlietext3"/>
              <w:suppressAutoHyphens/>
              <w:spacing w:before="60" w:after="60"/>
              <w:ind w:left="0"/>
            </w:pPr>
            <w:r w:rsidRPr="00BD2373">
              <w:t>2x last access</w:t>
            </w:r>
          </w:p>
          <w:p w14:paraId="705DF96C" w14:textId="77777777" w:rsidR="00D276D8" w:rsidRPr="00BD2373" w:rsidRDefault="00D276D8" w:rsidP="00C01538">
            <w:pPr>
              <w:pStyle w:val="TabelleFlietext3"/>
              <w:suppressAutoHyphens/>
              <w:spacing w:before="60" w:after="60"/>
              <w:ind w:left="0"/>
            </w:pPr>
            <w:r w:rsidRPr="00BD2373">
              <w:t>Minimum</w:t>
            </w:r>
          </w:p>
        </w:tc>
        <w:tc>
          <w:tcPr>
            <w:tcW w:w="628" w:type="pct"/>
          </w:tcPr>
          <w:p w14:paraId="6036A855"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2BE4A7B6"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7E02BAFE"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49CCA639" w14:textId="77777777" w:rsidR="00D276D8" w:rsidRPr="00BD2373" w:rsidRDefault="00D276D8" w:rsidP="00C01538">
            <w:pPr>
              <w:pStyle w:val="TabelleFlietext3"/>
              <w:keepNext/>
              <w:suppressAutoHyphens/>
              <w:spacing w:before="60" w:after="60"/>
              <w:ind w:left="0"/>
            </w:pPr>
            <w:r w:rsidRPr="00BD2373">
              <w:t xml:space="preserve">Minimum value (lower limit) for the criterion </w:t>
            </w:r>
            <w:r w:rsidRPr="00BD2373">
              <w:rPr>
                <w:i/>
              </w:rPr>
              <w:t>last receipt</w:t>
            </w:r>
            <w:r w:rsidRPr="00BD2373">
              <w:t xml:space="preserve"> (in months).</w:t>
            </w:r>
          </w:p>
        </w:tc>
      </w:tr>
      <w:tr w:rsidR="00D276D8" w:rsidRPr="00BD2373" w14:paraId="4B67D50B" w14:textId="77777777" w:rsidTr="00C01538">
        <w:tc>
          <w:tcPr>
            <w:tcW w:w="957" w:type="pct"/>
          </w:tcPr>
          <w:p w14:paraId="003DBF12" w14:textId="77777777" w:rsidR="00D276D8" w:rsidRPr="00BD2373" w:rsidRDefault="00D276D8" w:rsidP="00C01538">
            <w:pPr>
              <w:pStyle w:val="TabelleFlietext3"/>
              <w:suppressAutoHyphens/>
              <w:spacing w:before="60" w:after="60"/>
              <w:ind w:left="0"/>
            </w:pPr>
            <w:r w:rsidRPr="00BD2373">
              <w:t>2x last access</w:t>
            </w:r>
          </w:p>
          <w:p w14:paraId="5BD7CC03" w14:textId="77777777" w:rsidR="00D276D8" w:rsidRPr="00BD2373" w:rsidRDefault="00D276D8" w:rsidP="00C01538">
            <w:pPr>
              <w:pStyle w:val="TabelleFlietext3"/>
              <w:suppressAutoHyphens/>
              <w:spacing w:before="60" w:after="60"/>
              <w:ind w:left="0"/>
            </w:pPr>
            <w:r w:rsidRPr="00BD2373">
              <w:t>Maximum</w:t>
            </w:r>
          </w:p>
        </w:tc>
        <w:tc>
          <w:tcPr>
            <w:tcW w:w="628" w:type="pct"/>
          </w:tcPr>
          <w:p w14:paraId="00BA6AF5"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0AA5EF08"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1ACFB7F6"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2DD1243C" w14:textId="77777777" w:rsidR="00D276D8" w:rsidRPr="00BD2373" w:rsidRDefault="00D276D8" w:rsidP="00C01538">
            <w:pPr>
              <w:pStyle w:val="TabelleFlietext3"/>
              <w:keepNext/>
              <w:suppressAutoHyphens/>
              <w:spacing w:before="60" w:after="60"/>
              <w:ind w:left="0"/>
            </w:pPr>
            <w:r w:rsidRPr="00BD2373">
              <w:t xml:space="preserve">Maximum value (upper limit) for the criterion </w:t>
            </w:r>
            <w:r w:rsidRPr="00BD2373">
              <w:rPr>
                <w:i/>
              </w:rPr>
              <w:t>last receipt</w:t>
            </w:r>
            <w:r w:rsidRPr="00BD2373">
              <w:t xml:space="preserve"> (in months).</w:t>
            </w:r>
          </w:p>
        </w:tc>
      </w:tr>
      <w:tr w:rsidR="00D276D8" w:rsidRPr="00BD2373" w14:paraId="567C985A" w14:textId="77777777" w:rsidTr="00C01538">
        <w:tc>
          <w:tcPr>
            <w:tcW w:w="957" w:type="pct"/>
          </w:tcPr>
          <w:p w14:paraId="6964F4E0" w14:textId="77777777" w:rsidR="00D276D8" w:rsidRPr="00BD2373" w:rsidRDefault="00D276D8" w:rsidP="00C01538">
            <w:pPr>
              <w:pStyle w:val="TabelleFlietext3"/>
              <w:suppressAutoHyphens/>
              <w:spacing w:before="60" w:after="60"/>
              <w:ind w:left="0"/>
            </w:pPr>
            <w:r w:rsidRPr="00BD2373">
              <w:t>2x last outgoing Default value</w:t>
            </w:r>
          </w:p>
        </w:tc>
        <w:tc>
          <w:tcPr>
            <w:tcW w:w="628" w:type="pct"/>
          </w:tcPr>
          <w:p w14:paraId="611330DB"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38462896"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768FD2F6"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069D2AB8" w14:textId="77777777" w:rsidR="00D276D8" w:rsidRPr="00BD2373" w:rsidRDefault="00D276D8" w:rsidP="00C01538">
            <w:pPr>
              <w:pStyle w:val="TabelleFlietext3"/>
              <w:keepNext/>
              <w:suppressAutoHyphens/>
              <w:spacing w:before="60" w:after="60"/>
              <w:ind w:left="0"/>
            </w:pPr>
            <w:r w:rsidRPr="00BD2373">
              <w:t xml:space="preserve">Default value for the criterion </w:t>
            </w:r>
            <w:r w:rsidRPr="00BD2373">
              <w:rPr>
                <w:i/>
              </w:rPr>
              <w:t xml:space="preserve">last departure </w:t>
            </w:r>
            <w:r w:rsidRPr="00BD2373">
              <w:t>(in months).</w:t>
            </w:r>
          </w:p>
        </w:tc>
      </w:tr>
      <w:tr w:rsidR="00D276D8" w:rsidRPr="00BD2373" w14:paraId="6A5337AD" w14:textId="77777777" w:rsidTr="00C01538">
        <w:tc>
          <w:tcPr>
            <w:tcW w:w="957" w:type="pct"/>
          </w:tcPr>
          <w:p w14:paraId="04EDA7CA" w14:textId="77777777" w:rsidR="00D276D8" w:rsidRPr="00BD2373" w:rsidRDefault="00D276D8" w:rsidP="00C01538">
            <w:pPr>
              <w:pStyle w:val="TabelleFlietext3"/>
              <w:suppressAutoHyphens/>
              <w:spacing w:before="60" w:after="60"/>
              <w:ind w:left="0"/>
            </w:pPr>
            <w:r w:rsidRPr="00BD2373">
              <w:t>2x last exit</w:t>
            </w:r>
          </w:p>
          <w:p w14:paraId="2C4AA3DC" w14:textId="77777777" w:rsidR="00D276D8" w:rsidRPr="00BD2373" w:rsidRDefault="00D276D8" w:rsidP="00C01538">
            <w:pPr>
              <w:pStyle w:val="TabelleFlietext3"/>
              <w:suppressAutoHyphens/>
              <w:spacing w:before="60" w:after="60"/>
              <w:ind w:left="0"/>
            </w:pPr>
            <w:r w:rsidRPr="00BD2373">
              <w:t>Minimum</w:t>
            </w:r>
          </w:p>
        </w:tc>
        <w:tc>
          <w:tcPr>
            <w:tcW w:w="628" w:type="pct"/>
          </w:tcPr>
          <w:p w14:paraId="467D0098"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448CA09C"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61FA4EE5"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5AB1994E" w14:textId="77777777" w:rsidR="00D276D8" w:rsidRPr="00BD2373" w:rsidRDefault="00D276D8" w:rsidP="00C01538">
            <w:pPr>
              <w:pStyle w:val="TabelleFlietext3"/>
              <w:keepNext/>
              <w:suppressAutoHyphens/>
              <w:spacing w:before="60" w:after="60"/>
              <w:ind w:left="0"/>
            </w:pPr>
            <w:r w:rsidRPr="00BD2373">
              <w:t xml:space="preserve">Minimum value (lower limit) for the criterion </w:t>
            </w:r>
            <w:r w:rsidRPr="00BD2373">
              <w:rPr>
                <w:i/>
              </w:rPr>
              <w:t>last departure</w:t>
            </w:r>
            <w:r w:rsidRPr="00BD2373">
              <w:t xml:space="preserve"> (in months).</w:t>
            </w:r>
          </w:p>
        </w:tc>
      </w:tr>
      <w:tr w:rsidR="00D276D8" w:rsidRPr="00BD2373" w14:paraId="65E680F3" w14:textId="77777777" w:rsidTr="00C01538">
        <w:tc>
          <w:tcPr>
            <w:tcW w:w="957" w:type="pct"/>
          </w:tcPr>
          <w:p w14:paraId="158BC8BC" w14:textId="77777777" w:rsidR="00D276D8" w:rsidRPr="00BD2373" w:rsidRDefault="00D276D8" w:rsidP="00C01538">
            <w:pPr>
              <w:pStyle w:val="TabelleFlietext3"/>
              <w:suppressAutoHyphens/>
              <w:spacing w:before="60" w:after="60"/>
              <w:ind w:left="0"/>
            </w:pPr>
            <w:r w:rsidRPr="00BD2373">
              <w:t>2x last exit</w:t>
            </w:r>
          </w:p>
          <w:p w14:paraId="2EA08274" w14:textId="77777777" w:rsidR="00D276D8" w:rsidRPr="00BD2373" w:rsidRDefault="00D276D8" w:rsidP="00C01538">
            <w:pPr>
              <w:pStyle w:val="TabelleFlietext3"/>
              <w:suppressAutoHyphens/>
              <w:spacing w:before="60" w:after="60"/>
              <w:ind w:left="0"/>
            </w:pPr>
            <w:r w:rsidRPr="00BD2373">
              <w:t>Maximum</w:t>
            </w:r>
          </w:p>
        </w:tc>
        <w:tc>
          <w:tcPr>
            <w:tcW w:w="628" w:type="pct"/>
          </w:tcPr>
          <w:p w14:paraId="5EB971C8"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0B4EF71A"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6F6A5411" w14:textId="77777777" w:rsidR="00D276D8" w:rsidRPr="00BD2373" w:rsidRDefault="00D276D8" w:rsidP="00C01538">
            <w:pPr>
              <w:pStyle w:val="TabelleFlietext3"/>
              <w:suppressAutoHyphens/>
              <w:spacing w:before="60" w:after="60"/>
              <w:ind w:left="0"/>
            </w:pPr>
            <w:r w:rsidRPr="00BD2373">
              <w:t>2-digit number between 0 and 99</w:t>
            </w:r>
          </w:p>
        </w:tc>
        <w:tc>
          <w:tcPr>
            <w:tcW w:w="2047" w:type="pct"/>
          </w:tcPr>
          <w:p w14:paraId="5D281625" w14:textId="77777777" w:rsidR="00D276D8" w:rsidRPr="00BD2373" w:rsidRDefault="00D276D8" w:rsidP="00C01538">
            <w:pPr>
              <w:pStyle w:val="TabelleFlietext3"/>
              <w:keepNext/>
              <w:suppressAutoHyphens/>
              <w:spacing w:before="60" w:after="60"/>
              <w:ind w:left="0"/>
            </w:pPr>
            <w:r w:rsidRPr="00BD2373">
              <w:t xml:space="preserve">Maximum value (upper limit) for the criterion </w:t>
            </w:r>
            <w:r w:rsidRPr="00BD2373">
              <w:rPr>
                <w:i/>
              </w:rPr>
              <w:t>last departure</w:t>
            </w:r>
            <w:r w:rsidRPr="00BD2373">
              <w:t xml:space="preserve"> (in months).</w:t>
            </w:r>
          </w:p>
        </w:tc>
      </w:tr>
      <w:tr w:rsidR="00D276D8" w:rsidRPr="00BD2373" w14:paraId="287E7772" w14:textId="77777777" w:rsidTr="00C01538">
        <w:tc>
          <w:tcPr>
            <w:tcW w:w="957" w:type="pct"/>
          </w:tcPr>
          <w:p w14:paraId="56EDDF9D" w14:textId="77777777" w:rsidR="00D276D8" w:rsidRPr="00BD2373" w:rsidRDefault="00D276D8" w:rsidP="00C01538">
            <w:pPr>
              <w:pStyle w:val="TabelleFlietext3"/>
              <w:suppressAutoHyphens/>
              <w:spacing w:before="60" w:after="60"/>
              <w:ind w:left="0"/>
            </w:pPr>
            <w:r w:rsidRPr="00BD2373">
              <w:t>Min. value limit per pos.</w:t>
            </w:r>
          </w:p>
        </w:tc>
        <w:tc>
          <w:tcPr>
            <w:tcW w:w="628" w:type="pct"/>
          </w:tcPr>
          <w:p w14:paraId="7EA8751B"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1FA17C4E"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112A7A9B" w14:textId="77777777" w:rsidR="00D276D8" w:rsidRPr="00BD2373" w:rsidRDefault="00D276D8" w:rsidP="00C01538">
            <w:pPr>
              <w:pStyle w:val="TabelleFlietext3"/>
              <w:suppressAutoHyphens/>
              <w:spacing w:before="60" w:after="60"/>
              <w:ind w:left="0"/>
            </w:pPr>
            <w:r w:rsidRPr="00BD2373">
              <w:t>Price format without currency identifier</w:t>
            </w:r>
          </w:p>
        </w:tc>
        <w:tc>
          <w:tcPr>
            <w:tcW w:w="2047" w:type="pct"/>
          </w:tcPr>
          <w:p w14:paraId="25AE3D9D" w14:textId="77777777" w:rsidR="00D276D8" w:rsidRPr="00BD2373" w:rsidRDefault="00D276D8" w:rsidP="00C01538">
            <w:pPr>
              <w:pStyle w:val="TabelleFlietext3"/>
              <w:keepNext/>
              <w:suppressAutoHyphens/>
              <w:spacing w:before="60" w:after="60"/>
              <w:ind w:left="0"/>
            </w:pPr>
            <w:r w:rsidRPr="00BD2373">
              <w:t xml:space="preserve">Maximum input value by traders for the criterion </w:t>
            </w:r>
            <w:r w:rsidRPr="00BD2373">
              <w:rPr>
                <w:i/>
              </w:rPr>
              <w:t>Min. value limit per position</w:t>
            </w:r>
            <w:r w:rsidRPr="00BD2373">
              <w:t>.</w:t>
            </w:r>
          </w:p>
        </w:tc>
      </w:tr>
      <w:tr w:rsidR="00D276D8" w:rsidRPr="00BD2373" w14:paraId="4BA6B8FF" w14:textId="77777777" w:rsidTr="00C01538">
        <w:tc>
          <w:tcPr>
            <w:tcW w:w="957" w:type="pct"/>
          </w:tcPr>
          <w:p w14:paraId="16B907DD" w14:textId="77777777" w:rsidR="00D276D8" w:rsidRPr="00BD2373" w:rsidRDefault="00D276D8" w:rsidP="00C01538">
            <w:pPr>
              <w:pStyle w:val="TabelleFlietext3"/>
              <w:suppressAutoHyphens/>
              <w:spacing w:before="60" w:after="60"/>
              <w:ind w:left="0"/>
            </w:pPr>
            <w:r w:rsidRPr="00BD2373">
              <w:t>Min. price per pos.</w:t>
            </w:r>
          </w:p>
        </w:tc>
        <w:tc>
          <w:tcPr>
            <w:tcW w:w="628" w:type="pct"/>
          </w:tcPr>
          <w:p w14:paraId="536F6CA5" w14:textId="77777777" w:rsidR="00D276D8" w:rsidRPr="00BD2373" w:rsidRDefault="00D276D8" w:rsidP="00C01538">
            <w:pPr>
              <w:pStyle w:val="TabelleFlietext3"/>
              <w:suppressAutoHyphens/>
              <w:spacing w:before="60" w:after="60"/>
              <w:ind w:left="0"/>
            </w:pPr>
            <w:r w:rsidRPr="00BD2373">
              <w:t>Text field</w:t>
            </w:r>
          </w:p>
        </w:tc>
        <w:tc>
          <w:tcPr>
            <w:tcW w:w="450" w:type="pct"/>
          </w:tcPr>
          <w:p w14:paraId="74A7DB17"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668D09CC" w14:textId="77777777" w:rsidR="00D276D8" w:rsidRPr="00BD2373" w:rsidRDefault="00D276D8" w:rsidP="00C01538">
            <w:pPr>
              <w:pStyle w:val="TabelleFlietext3"/>
              <w:suppressAutoHyphens/>
              <w:spacing w:before="60" w:after="60"/>
              <w:ind w:left="0"/>
            </w:pPr>
            <w:r w:rsidRPr="00BD2373">
              <w:t>Price format without currency identifier</w:t>
            </w:r>
          </w:p>
        </w:tc>
        <w:tc>
          <w:tcPr>
            <w:tcW w:w="2047" w:type="pct"/>
          </w:tcPr>
          <w:p w14:paraId="4BBDCE78" w14:textId="77777777" w:rsidR="00D276D8" w:rsidRPr="00BD2373" w:rsidRDefault="00D276D8" w:rsidP="00C01538">
            <w:pPr>
              <w:pStyle w:val="TabelleFlietext3"/>
              <w:keepNext/>
              <w:suppressAutoHyphens/>
              <w:spacing w:before="60" w:after="60"/>
              <w:ind w:left="0"/>
            </w:pPr>
            <w:r w:rsidRPr="00BD2373">
              <w:t xml:space="preserve">Maximum input value by traders for the criterion </w:t>
            </w:r>
            <w:r w:rsidRPr="00BD2373">
              <w:rPr>
                <w:i/>
              </w:rPr>
              <w:t>Min. unit price per item</w:t>
            </w:r>
            <w:r w:rsidRPr="00BD2373">
              <w:t>.</w:t>
            </w:r>
          </w:p>
        </w:tc>
      </w:tr>
      <w:tr w:rsidR="00D276D8" w:rsidRPr="00BD2373" w14:paraId="0E18C199" w14:textId="77777777" w:rsidTr="00C01538">
        <w:tc>
          <w:tcPr>
            <w:tcW w:w="957" w:type="pct"/>
          </w:tcPr>
          <w:p w14:paraId="5613DB96" w14:textId="77777777" w:rsidR="00D276D8" w:rsidRPr="00BD2373" w:rsidRDefault="00D276D8" w:rsidP="00C01538">
            <w:pPr>
              <w:pStyle w:val="TabelleFlietext3"/>
              <w:suppressAutoHyphens/>
              <w:spacing w:before="60" w:after="60"/>
              <w:ind w:left="0"/>
            </w:pPr>
            <w:r w:rsidRPr="00BD2373">
              <w:t>RF parameter set</w:t>
            </w:r>
          </w:p>
        </w:tc>
        <w:tc>
          <w:tcPr>
            <w:tcW w:w="628" w:type="pct"/>
          </w:tcPr>
          <w:p w14:paraId="52DBF83C" w14:textId="77777777" w:rsidR="00D276D8" w:rsidRPr="00BD2373" w:rsidRDefault="00D276D8" w:rsidP="00C01538">
            <w:pPr>
              <w:pStyle w:val="TabelleFlietext3"/>
              <w:suppressAutoHyphens/>
              <w:spacing w:before="60" w:after="60"/>
              <w:ind w:left="0"/>
            </w:pPr>
            <w:r w:rsidRPr="00BD2373">
              <w:t>Multi-Select combo box</w:t>
            </w:r>
          </w:p>
        </w:tc>
        <w:tc>
          <w:tcPr>
            <w:tcW w:w="450" w:type="pct"/>
          </w:tcPr>
          <w:p w14:paraId="5BCF0178"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2F78331C" w14:textId="77777777" w:rsidR="00D276D8" w:rsidRPr="00BD2373" w:rsidRDefault="00D276D8" w:rsidP="00C01538">
            <w:pPr>
              <w:pStyle w:val="TabelleFlietext3"/>
              <w:suppressAutoHyphens/>
              <w:spacing w:before="60" w:after="60"/>
              <w:ind w:left="0"/>
            </w:pPr>
            <w:r w:rsidRPr="00BD2373">
              <w:t>-</w:t>
            </w:r>
          </w:p>
        </w:tc>
        <w:tc>
          <w:tcPr>
            <w:tcW w:w="2047" w:type="pct"/>
          </w:tcPr>
          <w:p w14:paraId="314D7CD5" w14:textId="77777777" w:rsidR="00D276D8" w:rsidRPr="00BD2373" w:rsidRDefault="00D276D8" w:rsidP="00C01538">
            <w:pPr>
              <w:pStyle w:val="TabelleFlietext3"/>
              <w:keepNext/>
              <w:suppressAutoHyphens/>
              <w:spacing w:before="60" w:after="60"/>
              <w:ind w:left="0"/>
            </w:pPr>
            <w:r w:rsidRPr="00BD2373">
              <w:t xml:space="preserve">Traceability record or records of the selected country to be used for the exclusion of traceable parts when determining the </w:t>
            </w:r>
            <w:proofErr w:type="spellStart"/>
            <w:r w:rsidRPr="00BD2373">
              <w:t>DeadStock</w:t>
            </w:r>
            <w:proofErr w:type="spellEnd"/>
            <w:r w:rsidRPr="00BD2373">
              <w:t xml:space="preserve"> assortment (RF type DIMS only).</w:t>
            </w:r>
          </w:p>
          <w:p w14:paraId="04BAD20C" w14:textId="77777777" w:rsidR="00D276D8" w:rsidRPr="00BD2373" w:rsidRDefault="00D276D8" w:rsidP="00C01538">
            <w:pPr>
              <w:pStyle w:val="TabelleFlietext3"/>
              <w:keepNext/>
              <w:suppressAutoHyphens/>
              <w:spacing w:before="60" w:after="60"/>
              <w:ind w:left="0"/>
            </w:pPr>
            <w:r w:rsidRPr="00BD2373">
              <w:t xml:space="preserve">If at least one feedback record is true, the part is excluded from the </w:t>
            </w:r>
            <w:proofErr w:type="spellStart"/>
            <w:r w:rsidRPr="00BD2373">
              <w:t>DeadStock</w:t>
            </w:r>
            <w:proofErr w:type="spellEnd"/>
            <w:r w:rsidRPr="00BD2373">
              <w:t xml:space="preserve"> range.</w:t>
            </w:r>
          </w:p>
        </w:tc>
      </w:tr>
      <w:tr w:rsidR="00D276D8" w:rsidRPr="00BD2373" w14:paraId="3182ED1A" w14:textId="77777777" w:rsidTr="00C01538">
        <w:tc>
          <w:tcPr>
            <w:tcW w:w="957" w:type="pct"/>
          </w:tcPr>
          <w:p w14:paraId="66C7B6A3" w14:textId="77777777" w:rsidR="00D276D8" w:rsidRPr="00BD2373" w:rsidRDefault="00D276D8" w:rsidP="00C01538">
            <w:pPr>
              <w:pStyle w:val="TabelleFlietext3"/>
              <w:suppressAutoHyphens/>
              <w:spacing w:before="60" w:after="60"/>
              <w:ind w:left="0"/>
            </w:pPr>
            <w:r w:rsidRPr="00BD2373">
              <w:lastRenderedPageBreak/>
              <w:t>Latest STOX information</w:t>
            </w:r>
          </w:p>
        </w:tc>
        <w:tc>
          <w:tcPr>
            <w:tcW w:w="628" w:type="pct"/>
          </w:tcPr>
          <w:p w14:paraId="16B683ED" w14:textId="77777777" w:rsidR="00D276D8" w:rsidRPr="00BD2373" w:rsidRDefault="00D276D8" w:rsidP="00C01538">
            <w:pPr>
              <w:pStyle w:val="TabelleFlietext3"/>
              <w:suppressAutoHyphens/>
              <w:spacing w:before="60" w:after="60"/>
              <w:ind w:left="0"/>
            </w:pPr>
            <w:proofErr w:type="spellStart"/>
            <w:r w:rsidRPr="00BD2373">
              <w:t>Textarea</w:t>
            </w:r>
            <w:proofErr w:type="spellEnd"/>
          </w:p>
        </w:tc>
        <w:tc>
          <w:tcPr>
            <w:tcW w:w="450" w:type="pct"/>
          </w:tcPr>
          <w:p w14:paraId="72EFE679" w14:textId="77777777" w:rsidR="00D276D8" w:rsidRPr="00BD2373" w:rsidRDefault="00D276D8" w:rsidP="00C01538">
            <w:pPr>
              <w:pStyle w:val="TabelleFlietext3"/>
              <w:suppressAutoHyphens/>
              <w:spacing w:before="60" w:after="60"/>
              <w:ind w:left="0"/>
              <w:jc w:val="center"/>
            </w:pPr>
            <w:r w:rsidRPr="00BD2373">
              <w:t>Y</w:t>
            </w:r>
          </w:p>
        </w:tc>
        <w:tc>
          <w:tcPr>
            <w:tcW w:w="918" w:type="pct"/>
          </w:tcPr>
          <w:p w14:paraId="7869A5D1" w14:textId="77777777" w:rsidR="00D276D8" w:rsidRPr="00BD2373" w:rsidRDefault="00D276D8" w:rsidP="00C01538">
            <w:pPr>
              <w:pStyle w:val="TabelleFlietext3"/>
              <w:suppressAutoHyphens/>
              <w:spacing w:before="60" w:after="60"/>
              <w:ind w:left="0"/>
            </w:pPr>
            <w:r w:rsidRPr="00BD2373">
              <w:t>-</w:t>
            </w:r>
          </w:p>
        </w:tc>
        <w:tc>
          <w:tcPr>
            <w:tcW w:w="2047" w:type="pct"/>
          </w:tcPr>
          <w:p w14:paraId="080B387E" w14:textId="77777777" w:rsidR="00D276D8" w:rsidRPr="00BD2373" w:rsidRDefault="00D276D8" w:rsidP="00C01538">
            <w:pPr>
              <w:pStyle w:val="TabelleFlietext3"/>
              <w:keepNext/>
              <w:suppressAutoHyphens/>
              <w:spacing w:before="60" w:after="60"/>
              <w:ind w:left="0"/>
            </w:pPr>
            <w:r w:rsidRPr="00BD2373">
              <w:t>Current STOX information displayed on the home page.</w:t>
            </w:r>
          </w:p>
        </w:tc>
      </w:tr>
    </w:tbl>
    <w:p w14:paraId="06CEC22F" w14:textId="77777777" w:rsidR="00D276D8" w:rsidRPr="00BD2373" w:rsidRDefault="00D276D8" w:rsidP="00D276D8">
      <w:pPr>
        <w:pStyle w:val="Caption"/>
        <w:suppressAutoHyphens/>
      </w:pPr>
      <w:bookmarkStart w:id="29" w:name="_Toc117005410"/>
      <w:r w:rsidRPr="00BD2373">
        <w:t xml:space="preserve">Table </w:t>
      </w:r>
      <w:r>
        <w:fldChar w:fldCharType="begin"/>
      </w:r>
      <w:r>
        <w:instrText xml:space="preserve"> STYLEREF 1 \s </w:instrText>
      </w:r>
      <w:r>
        <w:fldChar w:fldCharType="separate"/>
      </w:r>
      <w:r w:rsidRPr="00BD2373">
        <w:t>4</w:t>
      </w:r>
      <w:r>
        <w:fldChar w:fldCharType="end"/>
      </w:r>
      <w:r w:rsidRPr="00BD2373">
        <w:noBreakHyphen/>
      </w:r>
      <w:r>
        <w:fldChar w:fldCharType="begin"/>
      </w:r>
      <w:r>
        <w:instrText xml:space="preserve"> SEQ Tabelle \* ARABIC \s 1 </w:instrText>
      </w:r>
      <w:r>
        <w:fldChar w:fldCharType="separate"/>
      </w:r>
      <w:r w:rsidRPr="00BD2373">
        <w:t>55</w:t>
      </w:r>
      <w:r>
        <w:fldChar w:fldCharType="end"/>
      </w:r>
      <w:r w:rsidRPr="00BD2373">
        <w:t xml:space="preserve"> - Panel settings: Field overview Subpanel Administration</w:t>
      </w:r>
      <w:bookmarkEnd w:id="29"/>
    </w:p>
    <w:p w14:paraId="44FC4058" w14:textId="77777777" w:rsidR="00D276D8" w:rsidRPr="00BD2373" w:rsidRDefault="00D276D8" w:rsidP="00D276D8">
      <w:pPr>
        <w:pStyle w:val="Anforderungsnummer"/>
        <w:suppressAutoHyphens/>
      </w:pPr>
      <w:r w:rsidRPr="00BD2373">
        <w:t>Requirement: FKT-GUI-279</w:t>
      </w:r>
    </w:p>
    <w:p w14:paraId="1C3D3D72" w14:textId="77777777" w:rsidR="00D276D8" w:rsidRPr="00BD2373" w:rsidRDefault="00D276D8" w:rsidP="00D276D8">
      <w:pPr>
        <w:pStyle w:val="Anforderungstext"/>
        <w:suppressAutoHyphens/>
      </w:pPr>
      <w:r w:rsidRPr="00BD2373">
        <w:t xml:space="preserve">When you click the </w:t>
      </w:r>
      <w:r w:rsidRPr="00BD2373">
        <w:rPr>
          <w:i/>
        </w:rPr>
        <w:t xml:space="preserve">Load </w:t>
      </w:r>
      <w:r w:rsidRPr="00BD2373">
        <w:t>button, the system should load the parameters and the info text for the selected store.</w:t>
      </w:r>
    </w:p>
    <w:p w14:paraId="746B1135" w14:textId="77777777" w:rsidR="00D276D8" w:rsidRPr="00BD2373" w:rsidRDefault="00D276D8" w:rsidP="00D276D8">
      <w:pPr>
        <w:pStyle w:val="BodyText"/>
        <w:suppressAutoHyphens/>
      </w:pPr>
    </w:p>
    <w:p w14:paraId="4A801371" w14:textId="77777777" w:rsidR="00D276D8" w:rsidRPr="00BD2373" w:rsidRDefault="00D276D8" w:rsidP="00D276D8">
      <w:pPr>
        <w:pStyle w:val="Anforderungsnummer"/>
        <w:suppressAutoHyphens/>
      </w:pPr>
      <w:r w:rsidRPr="00BD2373">
        <w:t>Requirement: FKT-GUI-311</w:t>
      </w:r>
    </w:p>
    <w:p w14:paraId="2E76B330" w14:textId="77777777" w:rsidR="00D276D8" w:rsidRPr="00BD2373" w:rsidRDefault="00D276D8" w:rsidP="00D276D8">
      <w:pPr>
        <w:pStyle w:val="Anforderungstext"/>
        <w:suppressAutoHyphens/>
      </w:pPr>
      <w:r w:rsidRPr="00BD2373">
        <w:t xml:space="preserve">The entered default value must be between the minimum and maximum value. In case of incorrect entry, an error message is displayed when leaving the input field. </w:t>
      </w:r>
    </w:p>
    <w:p w14:paraId="1AC509D0" w14:textId="77777777" w:rsidR="00D276D8" w:rsidRPr="00BD2373" w:rsidRDefault="00D276D8" w:rsidP="00D276D8">
      <w:pPr>
        <w:pStyle w:val="BodyText"/>
        <w:suppressAutoHyphens/>
        <w:rPr>
          <w:rFonts w:ascii="Tele-GroteskHal" w:eastAsia="Times New Roman" w:hAnsi="Tele-GroteskHal"/>
          <w:sz w:val="22"/>
          <w:szCs w:val="16"/>
        </w:rPr>
      </w:pPr>
    </w:p>
    <w:p w14:paraId="14162E15" w14:textId="77777777" w:rsidR="00D276D8" w:rsidRPr="00BD2373" w:rsidRDefault="00D276D8" w:rsidP="00D276D8">
      <w:pPr>
        <w:pStyle w:val="Anforderungsnummer"/>
        <w:suppressAutoHyphens/>
      </w:pPr>
      <w:r w:rsidRPr="00BD2373">
        <w:t>Requirement: FKT-GUI-312</w:t>
      </w:r>
    </w:p>
    <w:p w14:paraId="31F293FA" w14:textId="77777777" w:rsidR="00D276D8" w:rsidRPr="00BD2373" w:rsidRDefault="00D276D8" w:rsidP="00D276D8">
      <w:pPr>
        <w:pStyle w:val="Anforderungstext"/>
        <w:suppressAutoHyphens/>
      </w:pPr>
      <w:r w:rsidRPr="00BD2373">
        <w:t>The entered minimum value must be smaller than the default value and the maximum value. In case of incorrect entry, an error message is displayed when leaving the input field.</w:t>
      </w:r>
    </w:p>
    <w:p w14:paraId="4223A813" w14:textId="77777777" w:rsidR="00D276D8" w:rsidRPr="00BD2373" w:rsidRDefault="00D276D8" w:rsidP="00D276D8">
      <w:pPr>
        <w:pStyle w:val="BodyText"/>
        <w:suppressAutoHyphens/>
      </w:pPr>
    </w:p>
    <w:p w14:paraId="6CF3BAF7" w14:textId="77777777" w:rsidR="00D276D8" w:rsidRPr="00BD2373" w:rsidRDefault="00D276D8" w:rsidP="00D276D8">
      <w:pPr>
        <w:pStyle w:val="Anforderungsnummer"/>
        <w:suppressAutoHyphens/>
      </w:pPr>
      <w:r w:rsidRPr="00BD2373">
        <w:t>Requirement: FKT-GUI-313</w:t>
      </w:r>
    </w:p>
    <w:p w14:paraId="5D587C4E" w14:textId="77777777" w:rsidR="00D276D8" w:rsidRPr="00BD2373" w:rsidRDefault="00D276D8" w:rsidP="00D276D8">
      <w:pPr>
        <w:pStyle w:val="Anforderungstext"/>
        <w:suppressAutoHyphens/>
      </w:pPr>
      <w:r w:rsidRPr="00BD2373">
        <w:t>The entered maximum value must be greater than the default value and the minimum value. In case of incorrect entry, an error message is displayed when leaving the input field.</w:t>
      </w:r>
    </w:p>
    <w:p w14:paraId="26A5AFCD" w14:textId="77777777" w:rsidR="00D276D8" w:rsidRPr="00BD2373" w:rsidRDefault="00D276D8" w:rsidP="00D276D8">
      <w:pPr>
        <w:pStyle w:val="Anforderungsnummer"/>
        <w:suppressAutoHyphens/>
      </w:pPr>
      <w:r w:rsidRPr="00BD2373">
        <w:t>Requirement: FKT-GUI-280</w:t>
      </w:r>
    </w:p>
    <w:p w14:paraId="3D5621CA" w14:textId="77777777" w:rsidR="00D276D8" w:rsidRPr="00BD2373" w:rsidRDefault="00D276D8" w:rsidP="00D276D8">
      <w:pPr>
        <w:pStyle w:val="Anforderungstext"/>
        <w:suppressAutoHyphens/>
      </w:pPr>
      <w:r w:rsidRPr="00BD2373">
        <w:t xml:space="preserve">When you click the </w:t>
      </w:r>
      <w:r w:rsidRPr="00BD2373">
        <w:rPr>
          <w:i/>
        </w:rPr>
        <w:t>Discard Entries</w:t>
      </w:r>
      <w:r w:rsidRPr="00BD2373">
        <w:t xml:space="preserve"> button, the system must - after confirming via a popup - discard the user entries and set the previously loaded settings.</w:t>
      </w:r>
    </w:p>
    <w:p w14:paraId="2C5B25D0" w14:textId="77777777" w:rsidR="00D276D8" w:rsidRPr="00BD2373" w:rsidRDefault="00D276D8" w:rsidP="00D276D8">
      <w:pPr>
        <w:pStyle w:val="Anforderungstext"/>
        <w:suppressAutoHyphens/>
      </w:pPr>
      <w:r w:rsidRPr="00BD2373">
        <w:t xml:space="preserve">Range </w:t>
      </w:r>
      <w:r w:rsidRPr="00BD2373">
        <w:rPr>
          <w:i/>
        </w:rPr>
        <w:t>parameters</w:t>
      </w:r>
      <w:r w:rsidRPr="00BD2373">
        <w:t>: Discards the changes made to the parameters.</w:t>
      </w:r>
    </w:p>
    <w:p w14:paraId="3FC677D3" w14:textId="77777777" w:rsidR="00D276D8" w:rsidRPr="00BD2373" w:rsidRDefault="00D276D8" w:rsidP="00D276D8">
      <w:pPr>
        <w:pStyle w:val="Anforderungstext"/>
        <w:suppressAutoHyphens/>
      </w:pPr>
      <w:r w:rsidRPr="00BD2373">
        <w:t xml:space="preserve">Area </w:t>
      </w:r>
      <w:r w:rsidRPr="00BD2373">
        <w:rPr>
          <w:i/>
        </w:rPr>
        <w:t>current STOX information</w:t>
      </w:r>
      <w:r w:rsidRPr="00BD2373">
        <w:t>: Discards the changes to the info text.</w:t>
      </w:r>
    </w:p>
    <w:p w14:paraId="3BEFBCA2" w14:textId="77777777" w:rsidR="00D276D8" w:rsidRPr="00BD2373" w:rsidRDefault="00D276D8" w:rsidP="00D276D8">
      <w:pPr>
        <w:pStyle w:val="Anforderungsnummer"/>
        <w:suppressAutoHyphens/>
      </w:pPr>
      <w:r w:rsidRPr="00BD2373">
        <w:t>Requirement: FKT-GUI-281</w:t>
      </w:r>
    </w:p>
    <w:p w14:paraId="1B2EC9BF" w14:textId="77246AAA" w:rsidR="00D276D8" w:rsidRPr="00BD2373" w:rsidRDefault="00D276D8" w:rsidP="00D276D8">
      <w:pPr>
        <w:pStyle w:val="BodyText"/>
        <w:suppressAutoHyphens/>
      </w:pPr>
      <w:r w:rsidRPr="00BD2373">
        <w:t xml:space="preserve">When you click the </w:t>
      </w:r>
      <w:r w:rsidRPr="00BD2373">
        <w:rPr>
          <w:i/>
        </w:rPr>
        <w:t xml:space="preserve">Save </w:t>
      </w:r>
      <w:r w:rsidRPr="00BD2373">
        <w:t xml:space="preserve">button, the system must save the parameters or the info text to the </w:t>
      </w:r>
      <w:proofErr w:type="gramStart"/>
      <w:r w:rsidRPr="00BD2373">
        <w:t>database</w:t>
      </w:r>
      <w:proofErr w:type="gramEnd"/>
    </w:p>
    <w:p w14:paraId="40666D55" w14:textId="1EB16602" w:rsidR="0017008E" w:rsidRPr="009F26F6" w:rsidRDefault="0017008E" w:rsidP="009F26F6">
      <w:pPr>
        <w:tabs>
          <w:tab w:val="left" w:pos="1336"/>
        </w:tabs>
        <w:rPr>
          <w:lang w:val="en-US"/>
        </w:rPr>
      </w:pPr>
    </w:p>
    <w:sectPr w:rsidR="0017008E" w:rsidRPr="009F26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FDA0F" w14:textId="77777777" w:rsidR="0063194D" w:rsidRDefault="0063194D" w:rsidP="00E75A32">
      <w:pPr>
        <w:spacing w:after="0" w:line="240" w:lineRule="auto"/>
      </w:pPr>
      <w:r>
        <w:separator/>
      </w:r>
    </w:p>
  </w:endnote>
  <w:endnote w:type="continuationSeparator" w:id="0">
    <w:p w14:paraId="7B2D3F59" w14:textId="77777777" w:rsidR="0063194D" w:rsidRDefault="0063194D" w:rsidP="00E75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le-GroteskHal">
    <w:panose1 w:val="00000000000000000000"/>
    <w:charset w:val="00"/>
    <w:family w:val="auto"/>
    <w:pitch w:val="variable"/>
    <w:sig w:usb0="A00002AF" w:usb1="1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ele-GroteskNor">
    <w:panose1 w:val="00000000000000000000"/>
    <w:charset w:val="00"/>
    <w:family w:val="auto"/>
    <w:pitch w:val="variable"/>
    <w:sig w:usb0="A00002AF" w:usb1="1000204B" w:usb2="00000000" w:usb3="00000000" w:csb0="00000097" w:csb1="00000000"/>
  </w:font>
  <w:font w:name="Tele-GroteskFet">
    <w:panose1 w:val="00000000000000000000"/>
    <w:charset w:val="00"/>
    <w:family w:val="auto"/>
    <w:pitch w:val="variable"/>
    <w:sig w:usb0="A00002AF" w:usb1="1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C89C" w14:textId="77777777" w:rsidR="0063194D" w:rsidRDefault="0063194D" w:rsidP="00E75A32">
      <w:pPr>
        <w:spacing w:after="0" w:line="240" w:lineRule="auto"/>
      </w:pPr>
      <w:r>
        <w:separator/>
      </w:r>
    </w:p>
  </w:footnote>
  <w:footnote w:type="continuationSeparator" w:id="0">
    <w:p w14:paraId="69DA3B5B" w14:textId="77777777" w:rsidR="0063194D" w:rsidRDefault="0063194D" w:rsidP="00E75A32">
      <w:pPr>
        <w:spacing w:after="0" w:line="240" w:lineRule="auto"/>
      </w:pPr>
      <w:r>
        <w:continuationSeparator/>
      </w:r>
    </w:p>
  </w:footnote>
  <w:footnote w:id="1">
    <w:p w14:paraId="7024778F" w14:textId="77777777" w:rsidR="00E75A32" w:rsidRPr="00033218" w:rsidRDefault="00E75A32" w:rsidP="00E75A32">
      <w:pPr>
        <w:pStyle w:val="FootnoteText"/>
      </w:pPr>
      <w:r>
        <w:rPr>
          <w:rStyle w:val="FootnoteReference"/>
        </w:rPr>
        <w:footnoteRef/>
      </w:r>
      <w:r>
        <w:t xml:space="preserve"> Defined per store in the settings - Administration panel</w:t>
      </w:r>
    </w:p>
  </w:footnote>
  <w:footnote w:id="2">
    <w:p w14:paraId="637BA7BA" w14:textId="77777777" w:rsidR="00D276D8" w:rsidRPr="00033218" w:rsidRDefault="00D276D8" w:rsidP="00D276D8">
      <w:pPr>
        <w:pStyle w:val="FootnoteText"/>
      </w:pPr>
      <w:r>
        <w:rPr>
          <w:rStyle w:val="FootnoteReference"/>
        </w:rPr>
        <w:footnoteRef/>
      </w:r>
      <w:r>
        <w:t xml:space="preserve"> Defined per store in the settings - Administration </w:t>
      </w:r>
      <w:r>
        <w:t>panel</w:t>
      </w:r>
    </w:p>
  </w:footnote>
  <w:footnote w:id="3">
    <w:p w14:paraId="5E22441D" w14:textId="77777777" w:rsidR="00D276D8" w:rsidRPr="00033218" w:rsidRDefault="00D276D8" w:rsidP="00D276D8">
      <w:pPr>
        <w:pStyle w:val="FootnoteText"/>
      </w:pPr>
      <w:r>
        <w:rPr>
          <w:rStyle w:val="FootnoteReference"/>
        </w:rPr>
        <w:footnoteRef/>
      </w:r>
      <w:r>
        <w:t xml:space="preserve"> Decided on meeting 12.04.2010 in </w:t>
      </w:r>
      <w:r>
        <w:t>Karlsruhe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42034"/>
    <w:multiLevelType w:val="multilevel"/>
    <w:tmpl w:val="0854EFAA"/>
    <w:lvl w:ilvl="0">
      <w:start w:val="1"/>
      <w:numFmt w:val="decimal"/>
      <w:lvlRestart w:val="0"/>
      <w:pStyle w:val="Heading1"/>
      <w:lvlText w:val="%1"/>
      <w:lvlJc w:val="left"/>
      <w:pPr>
        <w:tabs>
          <w:tab w:val="num" w:pos="680"/>
        </w:tabs>
        <w:ind w:left="680" w:hanging="680"/>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91"/>
        </w:tabs>
        <w:ind w:left="1191" w:hanging="1191"/>
      </w:pPr>
    </w:lvl>
    <w:lvl w:ilvl="4">
      <w:start w:val="1"/>
      <w:numFmt w:val="decimal"/>
      <w:pStyle w:val="Heading5"/>
      <w:lvlText w:val="%1.%2.%3.%4.%5"/>
      <w:lvlJc w:val="left"/>
      <w:pPr>
        <w:tabs>
          <w:tab w:val="num" w:pos="1247"/>
        </w:tabs>
        <w:ind w:left="1247" w:hanging="124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572605E7"/>
    <w:multiLevelType w:val="multilevel"/>
    <w:tmpl w:val="BE9CE9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63753D39"/>
    <w:multiLevelType w:val="hybridMultilevel"/>
    <w:tmpl w:val="A516BDB8"/>
    <w:lvl w:ilvl="0" w:tplc="AD9E0F86">
      <w:start w:val="11"/>
      <w:numFmt w:val="bullet"/>
      <w:lvlText w:val="-"/>
      <w:lvlJc w:val="left"/>
      <w:pPr>
        <w:ind w:left="644" w:hanging="360"/>
      </w:pPr>
      <w:rPr>
        <w:rFonts w:ascii="Tele-GroteskHal" w:eastAsia="Times New Roman" w:hAnsi="Tele-GroteskHa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6EB44FD8"/>
    <w:multiLevelType w:val="hybridMultilevel"/>
    <w:tmpl w:val="986A84AC"/>
    <w:lvl w:ilvl="0" w:tplc="36FCB422">
      <w:start w:val="1"/>
      <w:numFmt w:val="bullet"/>
      <w:lvlText w:val="•"/>
      <w:lvlJc w:val="left"/>
      <w:pPr>
        <w:tabs>
          <w:tab w:val="num" w:pos="720"/>
        </w:tabs>
        <w:ind w:left="720" w:hanging="360"/>
      </w:pPr>
      <w:rPr>
        <w:rFonts w:ascii="Arial" w:hAnsi="Arial" w:hint="default"/>
      </w:rPr>
    </w:lvl>
    <w:lvl w:ilvl="1" w:tplc="27B01716" w:tentative="1">
      <w:start w:val="1"/>
      <w:numFmt w:val="bullet"/>
      <w:lvlText w:val="•"/>
      <w:lvlJc w:val="left"/>
      <w:pPr>
        <w:tabs>
          <w:tab w:val="num" w:pos="1440"/>
        </w:tabs>
        <w:ind w:left="1440" w:hanging="360"/>
      </w:pPr>
      <w:rPr>
        <w:rFonts w:ascii="Arial" w:hAnsi="Arial" w:hint="default"/>
      </w:rPr>
    </w:lvl>
    <w:lvl w:ilvl="2" w:tplc="0E4E1108" w:tentative="1">
      <w:start w:val="1"/>
      <w:numFmt w:val="bullet"/>
      <w:lvlText w:val="•"/>
      <w:lvlJc w:val="left"/>
      <w:pPr>
        <w:tabs>
          <w:tab w:val="num" w:pos="2160"/>
        </w:tabs>
        <w:ind w:left="2160" w:hanging="360"/>
      </w:pPr>
      <w:rPr>
        <w:rFonts w:ascii="Arial" w:hAnsi="Arial" w:hint="default"/>
      </w:rPr>
    </w:lvl>
    <w:lvl w:ilvl="3" w:tplc="9E10682C" w:tentative="1">
      <w:start w:val="1"/>
      <w:numFmt w:val="bullet"/>
      <w:lvlText w:val="•"/>
      <w:lvlJc w:val="left"/>
      <w:pPr>
        <w:tabs>
          <w:tab w:val="num" w:pos="2880"/>
        </w:tabs>
        <w:ind w:left="2880" w:hanging="360"/>
      </w:pPr>
      <w:rPr>
        <w:rFonts w:ascii="Arial" w:hAnsi="Arial" w:hint="default"/>
      </w:rPr>
    </w:lvl>
    <w:lvl w:ilvl="4" w:tplc="C12428B0" w:tentative="1">
      <w:start w:val="1"/>
      <w:numFmt w:val="bullet"/>
      <w:lvlText w:val="•"/>
      <w:lvlJc w:val="left"/>
      <w:pPr>
        <w:tabs>
          <w:tab w:val="num" w:pos="3600"/>
        </w:tabs>
        <w:ind w:left="3600" w:hanging="360"/>
      </w:pPr>
      <w:rPr>
        <w:rFonts w:ascii="Arial" w:hAnsi="Arial" w:hint="default"/>
      </w:rPr>
    </w:lvl>
    <w:lvl w:ilvl="5" w:tplc="4DBC89EA" w:tentative="1">
      <w:start w:val="1"/>
      <w:numFmt w:val="bullet"/>
      <w:lvlText w:val="•"/>
      <w:lvlJc w:val="left"/>
      <w:pPr>
        <w:tabs>
          <w:tab w:val="num" w:pos="4320"/>
        </w:tabs>
        <w:ind w:left="4320" w:hanging="360"/>
      </w:pPr>
      <w:rPr>
        <w:rFonts w:ascii="Arial" w:hAnsi="Arial" w:hint="default"/>
      </w:rPr>
    </w:lvl>
    <w:lvl w:ilvl="6" w:tplc="3B4AFD36" w:tentative="1">
      <w:start w:val="1"/>
      <w:numFmt w:val="bullet"/>
      <w:lvlText w:val="•"/>
      <w:lvlJc w:val="left"/>
      <w:pPr>
        <w:tabs>
          <w:tab w:val="num" w:pos="5040"/>
        </w:tabs>
        <w:ind w:left="5040" w:hanging="360"/>
      </w:pPr>
      <w:rPr>
        <w:rFonts w:ascii="Arial" w:hAnsi="Arial" w:hint="default"/>
      </w:rPr>
    </w:lvl>
    <w:lvl w:ilvl="7" w:tplc="C562F8A0" w:tentative="1">
      <w:start w:val="1"/>
      <w:numFmt w:val="bullet"/>
      <w:lvlText w:val="•"/>
      <w:lvlJc w:val="left"/>
      <w:pPr>
        <w:tabs>
          <w:tab w:val="num" w:pos="5760"/>
        </w:tabs>
        <w:ind w:left="5760" w:hanging="360"/>
      </w:pPr>
      <w:rPr>
        <w:rFonts w:ascii="Arial" w:hAnsi="Arial" w:hint="default"/>
      </w:rPr>
    </w:lvl>
    <w:lvl w:ilvl="8" w:tplc="9802F596" w:tentative="1">
      <w:start w:val="1"/>
      <w:numFmt w:val="bullet"/>
      <w:lvlText w:val="•"/>
      <w:lvlJc w:val="left"/>
      <w:pPr>
        <w:tabs>
          <w:tab w:val="num" w:pos="6480"/>
        </w:tabs>
        <w:ind w:left="6480" w:hanging="360"/>
      </w:pPr>
      <w:rPr>
        <w:rFonts w:ascii="Arial" w:hAnsi="Arial" w:hint="default"/>
      </w:rPr>
    </w:lvl>
  </w:abstractNum>
  <w:num w:numId="1" w16cid:durableId="614170536">
    <w:abstractNumId w:val="0"/>
  </w:num>
  <w:num w:numId="2" w16cid:durableId="935941495">
    <w:abstractNumId w:val="1"/>
  </w:num>
  <w:num w:numId="3" w16cid:durableId="1571429562">
    <w:abstractNumId w:val="2"/>
  </w:num>
  <w:num w:numId="4" w16cid:durableId="6112086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F6"/>
    <w:rsid w:val="00030C94"/>
    <w:rsid w:val="00072254"/>
    <w:rsid w:val="0017008E"/>
    <w:rsid w:val="0063194D"/>
    <w:rsid w:val="006D36FD"/>
    <w:rsid w:val="00950DC0"/>
    <w:rsid w:val="009F26F6"/>
    <w:rsid w:val="00D276D8"/>
    <w:rsid w:val="00E07DCB"/>
    <w:rsid w:val="00E7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E58C"/>
  <w15:chartTrackingRefBased/>
  <w15:docId w15:val="{73265A6B-C934-4E28-A17E-FE121FB8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 Zchn Zchn4,Zchn Zchn4"/>
    <w:basedOn w:val="Normal"/>
    <w:next w:val="BodyText"/>
    <w:link w:val="Heading1Char"/>
    <w:uiPriority w:val="9"/>
    <w:qFormat/>
    <w:rsid w:val="00030C94"/>
    <w:pPr>
      <w:keepNext/>
      <w:pageBreakBefore/>
      <w:numPr>
        <w:numId w:val="1"/>
      </w:numPr>
      <w:spacing w:before="480" w:after="400" w:line="624" w:lineRule="atLeast"/>
      <w:outlineLvl w:val="0"/>
    </w:pPr>
    <w:rPr>
      <w:rFonts w:ascii="Arial" w:eastAsia="SimSun" w:hAnsi="Arial" w:cs="Arial"/>
      <w:color w:val="E20074"/>
      <w:kern w:val="32"/>
      <w:sz w:val="38"/>
      <w:szCs w:val="32"/>
      <w:lang w:val="en-US" w:eastAsia="de-DE"/>
    </w:rPr>
  </w:style>
  <w:style w:type="paragraph" w:styleId="Heading2">
    <w:name w:val="heading 2"/>
    <w:aliases w:val="H2"/>
    <w:basedOn w:val="Normal"/>
    <w:next w:val="BodyText"/>
    <w:link w:val="Heading2Char"/>
    <w:uiPriority w:val="9"/>
    <w:qFormat/>
    <w:rsid w:val="00030C94"/>
    <w:pPr>
      <w:keepNext/>
      <w:numPr>
        <w:ilvl w:val="1"/>
        <w:numId w:val="1"/>
      </w:numPr>
      <w:spacing w:before="240" w:after="240" w:line="400" w:lineRule="atLeast"/>
      <w:outlineLvl w:val="1"/>
    </w:pPr>
    <w:rPr>
      <w:rFonts w:ascii="Arial" w:eastAsia="SimSun" w:hAnsi="Arial" w:cs="Arial"/>
      <w:kern w:val="30"/>
      <w:sz w:val="30"/>
      <w:szCs w:val="24"/>
      <w:lang w:val="en-US" w:eastAsia="de-DE"/>
    </w:rPr>
  </w:style>
  <w:style w:type="paragraph" w:styleId="Heading3">
    <w:name w:val="heading 3"/>
    <w:aliases w:val="H3"/>
    <w:basedOn w:val="Normal"/>
    <w:next w:val="BodyText"/>
    <w:link w:val="Heading3Char"/>
    <w:qFormat/>
    <w:rsid w:val="00030C94"/>
    <w:pPr>
      <w:keepNext/>
      <w:numPr>
        <w:ilvl w:val="2"/>
        <w:numId w:val="1"/>
      </w:numPr>
      <w:spacing w:before="240" w:after="180" w:line="360" w:lineRule="atLeast"/>
      <w:outlineLvl w:val="2"/>
    </w:pPr>
    <w:rPr>
      <w:rFonts w:ascii="Arial" w:eastAsia="SimSun" w:hAnsi="Arial" w:cs="Arial"/>
      <w:kern w:val="28"/>
      <w:sz w:val="28"/>
      <w:szCs w:val="26"/>
      <w:lang w:val="en-US" w:eastAsia="de-DE"/>
    </w:rPr>
  </w:style>
  <w:style w:type="paragraph" w:styleId="Heading4">
    <w:name w:val="heading 4"/>
    <w:basedOn w:val="Normal"/>
    <w:next w:val="BodyText"/>
    <w:link w:val="Heading4Char"/>
    <w:qFormat/>
    <w:rsid w:val="00030C94"/>
    <w:pPr>
      <w:keepNext/>
      <w:numPr>
        <w:ilvl w:val="3"/>
        <w:numId w:val="1"/>
      </w:numPr>
      <w:spacing w:before="180" w:after="120" w:line="320" w:lineRule="atLeast"/>
      <w:outlineLvl w:val="3"/>
    </w:pPr>
    <w:rPr>
      <w:rFonts w:ascii="Arial" w:eastAsia="SimSun" w:hAnsi="Arial" w:cs="Arial"/>
      <w:b/>
      <w:kern w:val="24"/>
      <w:sz w:val="24"/>
      <w:szCs w:val="30"/>
      <w:lang w:val="en-US" w:eastAsia="de-DE"/>
    </w:rPr>
  </w:style>
  <w:style w:type="paragraph" w:styleId="Heading5">
    <w:name w:val="heading 5"/>
    <w:basedOn w:val="Normal"/>
    <w:next w:val="BodyText"/>
    <w:link w:val="Heading5Char"/>
    <w:qFormat/>
    <w:rsid w:val="00030C94"/>
    <w:pPr>
      <w:keepNext/>
      <w:numPr>
        <w:ilvl w:val="4"/>
        <w:numId w:val="1"/>
      </w:numPr>
      <w:spacing w:before="140" w:after="120" w:line="300" w:lineRule="atLeast"/>
      <w:outlineLvl w:val="4"/>
    </w:pPr>
    <w:rPr>
      <w:rFonts w:ascii="Arial" w:eastAsia="SimSun" w:hAnsi="Arial" w:cs="Arial"/>
      <w:b/>
      <w:kern w:val="22"/>
      <w:szCs w:val="24"/>
      <w:lang w:val="en-US" w:eastAsia="de-DE"/>
    </w:rPr>
  </w:style>
  <w:style w:type="paragraph" w:styleId="Heading6">
    <w:name w:val="heading 6"/>
    <w:basedOn w:val="Heading5"/>
    <w:next w:val="Normal"/>
    <w:link w:val="Heading6Char"/>
    <w:qFormat/>
    <w:rsid w:val="0017008E"/>
    <w:pPr>
      <w:numPr>
        <w:ilvl w:val="5"/>
        <w:numId w:val="2"/>
      </w:numPr>
      <w:ind w:left="1134" w:hanging="1134"/>
      <w:outlineLvl w:val="5"/>
    </w:pPr>
  </w:style>
  <w:style w:type="paragraph" w:styleId="Heading7">
    <w:name w:val="heading 7"/>
    <w:basedOn w:val="Heading6"/>
    <w:next w:val="Normal"/>
    <w:link w:val="Heading7Char"/>
    <w:qFormat/>
    <w:rsid w:val="0017008E"/>
    <w:pPr>
      <w:numPr>
        <w:ilvl w:val="6"/>
      </w:numPr>
      <w:outlineLvl w:val="6"/>
    </w:pPr>
  </w:style>
  <w:style w:type="paragraph" w:styleId="Heading8">
    <w:name w:val="heading 8"/>
    <w:basedOn w:val="Heading2"/>
    <w:next w:val="Normal"/>
    <w:link w:val="Heading8Char"/>
    <w:qFormat/>
    <w:rsid w:val="0017008E"/>
    <w:pPr>
      <w:numPr>
        <w:ilvl w:val="7"/>
        <w:numId w:val="2"/>
      </w:numPr>
      <w:outlineLvl w:val="7"/>
    </w:pPr>
  </w:style>
  <w:style w:type="paragraph" w:styleId="Heading9">
    <w:name w:val="heading 9"/>
    <w:basedOn w:val="Heading8"/>
    <w:next w:val="Normal"/>
    <w:link w:val="Heading9Char"/>
    <w:qFormat/>
    <w:rsid w:val="0017008E"/>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26F6"/>
    <w:pPr>
      <w:spacing w:after="140" w:line="300" w:lineRule="atLeast"/>
      <w:jc w:val="both"/>
    </w:pPr>
    <w:rPr>
      <w:rFonts w:ascii="Arial" w:eastAsia="SimSun" w:hAnsi="Arial" w:cs="Times New Roman"/>
      <w:sz w:val="20"/>
      <w:szCs w:val="24"/>
      <w:lang w:val="en-US" w:eastAsia="de-DE"/>
    </w:rPr>
  </w:style>
  <w:style w:type="character" w:customStyle="1" w:styleId="BodyTextChar">
    <w:name w:val="Body Text Char"/>
    <w:basedOn w:val="DefaultParagraphFont"/>
    <w:link w:val="BodyText"/>
    <w:rsid w:val="009F26F6"/>
    <w:rPr>
      <w:rFonts w:ascii="Arial" w:eastAsia="SimSun" w:hAnsi="Arial" w:cs="Times New Roman"/>
      <w:sz w:val="20"/>
      <w:szCs w:val="24"/>
      <w:lang w:val="en-US" w:eastAsia="de-DE"/>
    </w:rPr>
  </w:style>
  <w:style w:type="paragraph" w:customStyle="1" w:styleId="Anforderungstext">
    <w:name w:val="Anforderungstext"/>
    <w:basedOn w:val="BodyTextIndent3"/>
    <w:link w:val="AnforderungstextChar"/>
    <w:rsid w:val="009F26F6"/>
    <w:pPr>
      <w:pBdr>
        <w:left w:val="single" w:sz="8" w:space="4" w:color="E20074"/>
      </w:pBdr>
      <w:spacing w:line="240" w:lineRule="auto"/>
      <w:ind w:left="284"/>
    </w:pPr>
    <w:rPr>
      <w:rFonts w:ascii="Tele-GroteskHal" w:eastAsia="Times New Roman" w:hAnsi="Tele-GroteskHal" w:cs="Times New Roman"/>
      <w:sz w:val="22"/>
      <w:lang w:val="en-US" w:eastAsia="de-DE"/>
    </w:rPr>
  </w:style>
  <w:style w:type="character" w:customStyle="1" w:styleId="AnforderungstextChar">
    <w:name w:val="Anforderungstext Char"/>
    <w:basedOn w:val="DefaultParagraphFont"/>
    <w:link w:val="Anforderungstext"/>
    <w:rsid w:val="009F26F6"/>
    <w:rPr>
      <w:rFonts w:ascii="Tele-GroteskHal" w:eastAsia="Times New Roman" w:hAnsi="Tele-GroteskHal" w:cs="Times New Roman"/>
      <w:szCs w:val="16"/>
      <w:lang w:val="en-US" w:eastAsia="de-DE"/>
    </w:rPr>
  </w:style>
  <w:style w:type="paragraph" w:styleId="BodyTextIndent3">
    <w:name w:val="Body Text Indent 3"/>
    <w:basedOn w:val="Normal"/>
    <w:link w:val="BodyTextIndent3Char"/>
    <w:uiPriority w:val="99"/>
    <w:semiHidden/>
    <w:unhideWhenUsed/>
    <w:rsid w:val="009F26F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F26F6"/>
    <w:rPr>
      <w:sz w:val="16"/>
      <w:szCs w:val="16"/>
    </w:rPr>
  </w:style>
  <w:style w:type="paragraph" w:customStyle="1" w:styleId="TableHeading">
    <w:name w:val="Table Heading"/>
    <w:basedOn w:val="Normal"/>
    <w:rsid w:val="009F26F6"/>
    <w:pPr>
      <w:keepNext/>
      <w:keepLines/>
      <w:spacing w:before="60" w:after="60" w:line="240" w:lineRule="auto"/>
    </w:pPr>
    <w:rPr>
      <w:rFonts w:ascii="Arial" w:eastAsia="SimSun" w:hAnsi="Arial" w:cs="Times New Roman"/>
      <w:b/>
      <w:bCs/>
      <w:sz w:val="20"/>
      <w:szCs w:val="24"/>
      <w:lang w:val="en-US" w:eastAsia="de-DE"/>
    </w:rPr>
  </w:style>
  <w:style w:type="character" w:styleId="Strong">
    <w:name w:val="Strong"/>
    <w:basedOn w:val="DefaultParagraphFont"/>
    <w:uiPriority w:val="22"/>
    <w:qFormat/>
    <w:rsid w:val="009F26F6"/>
    <w:rPr>
      <w:b/>
      <w:bCs/>
    </w:rPr>
  </w:style>
  <w:style w:type="paragraph" w:customStyle="1" w:styleId="TabelleFlietext3">
    <w:name w:val="Tabelle Fließtext 3"/>
    <w:basedOn w:val="Normal"/>
    <w:rsid w:val="009F26F6"/>
    <w:pPr>
      <w:keepLines/>
      <w:spacing w:after="0" w:line="264" w:lineRule="exact"/>
      <w:ind w:left="57"/>
    </w:pPr>
    <w:rPr>
      <w:rFonts w:ascii="Tele-GroteskNor" w:eastAsia="Times New Roman" w:hAnsi="Tele-GroteskNor" w:cs="Times New Roman"/>
      <w:szCs w:val="24"/>
      <w:lang w:val="en-US" w:eastAsia="de-DE"/>
    </w:rPr>
  </w:style>
  <w:style w:type="character" w:customStyle="1" w:styleId="Heading1Char">
    <w:name w:val="Heading 1 Char"/>
    <w:aliases w:val=" Zchn Zchn4 Char,Zchn Zchn4 Char"/>
    <w:basedOn w:val="DefaultParagraphFont"/>
    <w:link w:val="Heading1"/>
    <w:uiPriority w:val="9"/>
    <w:rsid w:val="00030C94"/>
    <w:rPr>
      <w:rFonts w:ascii="Arial" w:eastAsia="SimSun" w:hAnsi="Arial" w:cs="Arial"/>
      <w:color w:val="E20074"/>
      <w:kern w:val="32"/>
      <w:sz w:val="38"/>
      <w:szCs w:val="32"/>
      <w:lang w:val="en-US" w:eastAsia="de-DE"/>
    </w:rPr>
  </w:style>
  <w:style w:type="character" w:customStyle="1" w:styleId="Heading2Char">
    <w:name w:val="Heading 2 Char"/>
    <w:aliases w:val="H2 Char"/>
    <w:basedOn w:val="DefaultParagraphFont"/>
    <w:link w:val="Heading2"/>
    <w:uiPriority w:val="9"/>
    <w:rsid w:val="00030C94"/>
    <w:rPr>
      <w:rFonts w:ascii="Arial" w:eastAsia="SimSun" w:hAnsi="Arial" w:cs="Arial"/>
      <w:kern w:val="30"/>
      <w:sz w:val="30"/>
      <w:szCs w:val="24"/>
      <w:lang w:val="en-US" w:eastAsia="de-DE"/>
    </w:rPr>
  </w:style>
  <w:style w:type="character" w:customStyle="1" w:styleId="Heading3Char">
    <w:name w:val="Heading 3 Char"/>
    <w:aliases w:val="H3 Char"/>
    <w:basedOn w:val="DefaultParagraphFont"/>
    <w:link w:val="Heading3"/>
    <w:rsid w:val="00030C94"/>
    <w:rPr>
      <w:rFonts w:ascii="Arial" w:eastAsia="SimSun" w:hAnsi="Arial" w:cs="Arial"/>
      <w:kern w:val="28"/>
      <w:sz w:val="28"/>
      <w:szCs w:val="26"/>
      <w:lang w:val="en-US" w:eastAsia="de-DE"/>
    </w:rPr>
  </w:style>
  <w:style w:type="character" w:customStyle="1" w:styleId="Heading4Char">
    <w:name w:val="Heading 4 Char"/>
    <w:basedOn w:val="DefaultParagraphFont"/>
    <w:link w:val="Heading4"/>
    <w:rsid w:val="00030C94"/>
    <w:rPr>
      <w:rFonts w:ascii="Arial" w:eastAsia="SimSun" w:hAnsi="Arial" w:cs="Arial"/>
      <w:b/>
      <w:kern w:val="24"/>
      <w:sz w:val="24"/>
      <w:szCs w:val="30"/>
      <w:lang w:val="en-US" w:eastAsia="de-DE"/>
    </w:rPr>
  </w:style>
  <w:style w:type="character" w:customStyle="1" w:styleId="Heading5Char">
    <w:name w:val="Heading 5 Char"/>
    <w:basedOn w:val="DefaultParagraphFont"/>
    <w:link w:val="Heading5"/>
    <w:rsid w:val="00030C94"/>
    <w:rPr>
      <w:rFonts w:ascii="Arial" w:eastAsia="SimSun" w:hAnsi="Arial" w:cs="Arial"/>
      <w:b/>
      <w:kern w:val="22"/>
      <w:szCs w:val="24"/>
      <w:lang w:val="en-US" w:eastAsia="de-DE"/>
    </w:rPr>
  </w:style>
  <w:style w:type="paragraph" w:customStyle="1" w:styleId="SchnelllesetextbergeordneteAussage1">
    <w:name w:val="Schnelllesetext/Übergeordnete Aussage 1"/>
    <w:basedOn w:val="Normal"/>
    <w:rsid w:val="00030C94"/>
    <w:pPr>
      <w:spacing w:before="320" w:after="0" w:line="340" w:lineRule="exact"/>
    </w:pPr>
    <w:rPr>
      <w:rFonts w:ascii="Tele-GroteskNor" w:eastAsia="Times New Roman" w:hAnsi="Tele-GroteskNor" w:cs="Times New Roman"/>
      <w:sz w:val="28"/>
      <w:szCs w:val="24"/>
      <w:lang w:val="en-US" w:eastAsia="de-DE"/>
    </w:rPr>
  </w:style>
  <w:style w:type="paragraph" w:customStyle="1" w:styleId="Anforderungsnummer">
    <w:name w:val="Anforderungsnummer"/>
    <w:basedOn w:val="BodyText"/>
    <w:next w:val="Anforderungstext"/>
    <w:rsid w:val="00030C94"/>
    <w:pPr>
      <w:keepNext/>
      <w:spacing w:before="180" w:after="60" w:line="240" w:lineRule="auto"/>
    </w:pPr>
    <w:rPr>
      <w:rFonts w:ascii="Tele-GroteskFet" w:eastAsia="Times New Roman" w:hAnsi="Tele-GroteskFet"/>
      <w:sz w:val="22"/>
    </w:rPr>
  </w:style>
  <w:style w:type="character" w:customStyle="1" w:styleId="Heading6Char">
    <w:name w:val="Heading 6 Char"/>
    <w:basedOn w:val="DefaultParagraphFont"/>
    <w:link w:val="Heading6"/>
    <w:rsid w:val="0017008E"/>
    <w:rPr>
      <w:rFonts w:ascii="Arial" w:eastAsia="SimSun" w:hAnsi="Arial" w:cs="Arial"/>
      <w:b/>
      <w:kern w:val="22"/>
      <w:szCs w:val="24"/>
      <w:lang w:val="en-US" w:eastAsia="de-DE"/>
    </w:rPr>
  </w:style>
  <w:style w:type="character" w:customStyle="1" w:styleId="Heading7Char">
    <w:name w:val="Heading 7 Char"/>
    <w:basedOn w:val="DefaultParagraphFont"/>
    <w:link w:val="Heading7"/>
    <w:rsid w:val="0017008E"/>
    <w:rPr>
      <w:rFonts w:ascii="Arial" w:eastAsia="SimSun" w:hAnsi="Arial" w:cs="Arial"/>
      <w:b/>
      <w:kern w:val="22"/>
      <w:szCs w:val="24"/>
      <w:lang w:val="en-US" w:eastAsia="de-DE"/>
    </w:rPr>
  </w:style>
  <w:style w:type="character" w:customStyle="1" w:styleId="Heading8Char">
    <w:name w:val="Heading 8 Char"/>
    <w:basedOn w:val="DefaultParagraphFont"/>
    <w:link w:val="Heading8"/>
    <w:rsid w:val="0017008E"/>
    <w:rPr>
      <w:rFonts w:ascii="Arial" w:eastAsia="SimSun" w:hAnsi="Arial" w:cs="Arial"/>
      <w:kern w:val="30"/>
      <w:sz w:val="30"/>
      <w:szCs w:val="24"/>
      <w:lang w:val="en-US" w:eastAsia="de-DE"/>
    </w:rPr>
  </w:style>
  <w:style w:type="character" w:customStyle="1" w:styleId="Heading9Char">
    <w:name w:val="Heading 9 Char"/>
    <w:basedOn w:val="DefaultParagraphFont"/>
    <w:link w:val="Heading9"/>
    <w:rsid w:val="0017008E"/>
    <w:rPr>
      <w:rFonts w:ascii="Arial" w:eastAsia="SimSun" w:hAnsi="Arial" w:cs="Arial"/>
      <w:kern w:val="30"/>
      <w:sz w:val="30"/>
      <w:szCs w:val="24"/>
      <w:lang w:val="en-US" w:eastAsia="de-DE"/>
    </w:rPr>
  </w:style>
  <w:style w:type="paragraph" w:styleId="Caption">
    <w:name w:val="caption"/>
    <w:aliases w:val="TSI Beschriftung"/>
    <w:basedOn w:val="Normal"/>
    <w:next w:val="BodyText"/>
    <w:link w:val="CaptionChar"/>
    <w:qFormat/>
    <w:rsid w:val="00E75A32"/>
    <w:pPr>
      <w:spacing w:before="120" w:after="240" w:line="240" w:lineRule="auto"/>
      <w:contextualSpacing/>
    </w:pPr>
    <w:rPr>
      <w:rFonts w:ascii="Arial" w:eastAsia="SimSun" w:hAnsi="Arial" w:cs="Times New Roman"/>
      <w:bCs/>
      <w:sz w:val="16"/>
      <w:szCs w:val="20"/>
      <w:lang w:val="en-US" w:eastAsia="de-DE"/>
    </w:rPr>
  </w:style>
  <w:style w:type="paragraph" w:styleId="FootnoteText">
    <w:name w:val="footnote text"/>
    <w:basedOn w:val="Normal"/>
    <w:link w:val="FootnoteTextChar"/>
    <w:rsid w:val="00E75A32"/>
    <w:pPr>
      <w:spacing w:after="0" w:line="240" w:lineRule="auto"/>
    </w:pPr>
    <w:rPr>
      <w:rFonts w:ascii="Arial" w:eastAsia="SimSun" w:hAnsi="Arial" w:cs="Times New Roman"/>
      <w:sz w:val="18"/>
      <w:szCs w:val="20"/>
      <w:lang w:val="en-US" w:eastAsia="de-DE"/>
    </w:rPr>
  </w:style>
  <w:style w:type="character" w:customStyle="1" w:styleId="FootnoteTextChar">
    <w:name w:val="Footnote Text Char"/>
    <w:basedOn w:val="DefaultParagraphFont"/>
    <w:link w:val="FootnoteText"/>
    <w:rsid w:val="00E75A32"/>
    <w:rPr>
      <w:rFonts w:ascii="Arial" w:eastAsia="SimSun" w:hAnsi="Arial" w:cs="Times New Roman"/>
      <w:sz w:val="18"/>
      <w:szCs w:val="20"/>
      <w:lang w:val="en-US" w:eastAsia="de-DE"/>
    </w:rPr>
  </w:style>
  <w:style w:type="character" w:styleId="FootnoteReference">
    <w:name w:val="footnote reference"/>
    <w:basedOn w:val="DefaultParagraphFont"/>
    <w:rsid w:val="00E75A32"/>
    <w:rPr>
      <w:vertAlign w:val="superscript"/>
    </w:rPr>
  </w:style>
  <w:style w:type="character" w:customStyle="1" w:styleId="CaptionChar">
    <w:name w:val="Caption Char"/>
    <w:aliases w:val="TSI Beschriftung Char"/>
    <w:basedOn w:val="DefaultParagraphFont"/>
    <w:link w:val="Caption"/>
    <w:rsid w:val="00E75A32"/>
    <w:rPr>
      <w:rFonts w:ascii="Arial" w:eastAsia="SimSun" w:hAnsi="Arial" w:cs="Times New Roman"/>
      <w:bCs/>
      <w:sz w:val="16"/>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5425">
      <w:bodyDiv w:val="1"/>
      <w:marLeft w:val="0"/>
      <w:marRight w:val="0"/>
      <w:marTop w:val="0"/>
      <w:marBottom w:val="0"/>
      <w:divBdr>
        <w:top w:val="none" w:sz="0" w:space="0" w:color="auto"/>
        <w:left w:val="none" w:sz="0" w:space="0" w:color="auto"/>
        <w:bottom w:val="none" w:sz="0" w:space="0" w:color="auto"/>
        <w:right w:val="none" w:sz="0" w:space="0" w:color="auto"/>
      </w:divBdr>
      <w:divsChild>
        <w:div w:id="105049933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Dodake, Poonam</dc:creator>
  <cp:keywords/>
  <dc:description/>
  <cp:lastModifiedBy>Dodake, Poonam</cp:lastModifiedBy>
  <cp:revision>3</cp:revision>
  <dcterms:created xsi:type="dcterms:W3CDTF">2024-01-02T09:48:00Z</dcterms:created>
  <dcterms:modified xsi:type="dcterms:W3CDTF">2024-01-22T07:56:00Z</dcterms:modified>
</cp:coreProperties>
</file>