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60C4" w:rsidRDefault="00A760C4">
      <w:r>
        <w:t>Project Overview:</w:t>
      </w:r>
    </w:p>
    <w:p w:rsidR="00A760C4" w:rsidRDefault="00A760C4">
      <w:r>
        <w:t xml:space="preserve">   </w:t>
      </w:r>
      <w:r w:rsidR="00500132">
        <w:t xml:space="preserve">         </w:t>
      </w:r>
      <w:r>
        <w:t>The goal is to create a smart water fountain that can be controlled remotely and capture images of the fountain’s activity. Users can monitor and control the fountain using a mobile app or web interface.</w:t>
      </w:r>
    </w:p>
    <w:p w:rsidR="00A760C4" w:rsidRDefault="00A760C4">
      <w:r>
        <w:t>Components Needed:</w:t>
      </w:r>
    </w:p>
    <w:p w:rsidR="00500132" w:rsidRDefault="00A760C4">
      <w:r>
        <w:t>Water Fountain:</w:t>
      </w:r>
    </w:p>
    <w:p w:rsidR="00A760C4" w:rsidRDefault="00500132">
      <w:r>
        <w:t xml:space="preserve">     </w:t>
      </w:r>
      <w:r w:rsidR="00A760C4">
        <w:t xml:space="preserve"> Start with a basic water fountain setup.</w:t>
      </w:r>
    </w:p>
    <w:p w:rsidR="00A760C4" w:rsidRDefault="00A760C4">
      <w:proofErr w:type="spellStart"/>
      <w:r>
        <w:t>IoT</w:t>
      </w:r>
      <w:proofErr w:type="spellEnd"/>
      <w:r>
        <w:t xml:space="preserve"> Hardware:</w:t>
      </w:r>
    </w:p>
    <w:p w:rsidR="00A760C4" w:rsidRDefault="00500132">
      <w:r>
        <w:t xml:space="preserve">      </w:t>
      </w:r>
      <w:r w:rsidR="00A760C4">
        <w:t>Raspberry Pi or Arduino with Wi-Fi capabilities for connectivity.</w:t>
      </w:r>
    </w:p>
    <w:p w:rsidR="00A760C4" w:rsidRDefault="00A760C4">
      <w:r>
        <w:t>Camera module (e.g., Raspberry Pi Camera Module) for capturing images.</w:t>
      </w:r>
    </w:p>
    <w:p w:rsidR="00A760C4" w:rsidRDefault="00A760C4">
      <w:r>
        <w:t>Water pump and solenoid valve for controlling water flow.</w:t>
      </w:r>
    </w:p>
    <w:p w:rsidR="00A760C4" w:rsidRDefault="00A760C4">
      <w:r>
        <w:t>Sensors (e.g., water level sensor, motion sensor) for data collection.</w:t>
      </w:r>
    </w:p>
    <w:p w:rsidR="00A760C4" w:rsidRDefault="00A760C4">
      <w:proofErr w:type="spellStart"/>
      <w:r>
        <w:t>IoT</w:t>
      </w:r>
      <w:proofErr w:type="spellEnd"/>
      <w:r>
        <w:t xml:space="preserve"> Connectivity:</w:t>
      </w:r>
    </w:p>
    <w:p w:rsidR="00A760C4" w:rsidRDefault="00A760C4"/>
    <w:p w:rsidR="00A760C4" w:rsidRDefault="00A760C4">
      <w:r>
        <w:t>Project Implementation:</w:t>
      </w:r>
    </w:p>
    <w:p w:rsidR="00A760C4" w:rsidRDefault="00A760C4">
      <w:r>
        <w:t>Hardware Setup:</w:t>
      </w:r>
    </w:p>
    <w:p w:rsidR="00A760C4" w:rsidRDefault="00941039">
      <w:r>
        <w:t xml:space="preserve">         </w:t>
      </w:r>
      <w:r w:rsidR="00A760C4">
        <w:t>Assemble the water fountain and connect the water pump, solenoid valve, sensors, and camera module to your Raspberry Pi or Arduino.</w:t>
      </w:r>
    </w:p>
    <w:p w:rsidR="00A760C4" w:rsidRDefault="00A760C4">
      <w:r>
        <w:t>Programming:</w:t>
      </w:r>
    </w:p>
    <w:p w:rsidR="00A760C4" w:rsidRDefault="00A760C4"/>
    <w:p w:rsidR="00A760C4" w:rsidRDefault="00941039">
      <w:r>
        <w:t xml:space="preserve">          </w:t>
      </w:r>
      <w:r w:rsidR="00A760C4">
        <w:t>Write code to control the water fountain’s on/off state based on user input from the app or web interface.</w:t>
      </w:r>
    </w:p>
    <w:p w:rsidR="00A760C4" w:rsidRDefault="00941039">
      <w:r>
        <w:t xml:space="preserve">        </w:t>
      </w:r>
      <w:r w:rsidR="00A760C4">
        <w:t>Capture images using the camera module at specified intervals or when triggered by sensors.</w:t>
      </w:r>
    </w:p>
    <w:p w:rsidR="00941039" w:rsidRDefault="00A760C4">
      <w:r>
        <w:t>Data Collection:</w:t>
      </w:r>
    </w:p>
    <w:p w:rsidR="00A760C4" w:rsidRDefault="00941039">
      <w:r>
        <w:t xml:space="preserve">         </w:t>
      </w:r>
      <w:r w:rsidR="00A760C4">
        <w:t>Collect data from sensors (e.g., water level, motion) to monitor fountain activity.</w:t>
      </w:r>
    </w:p>
    <w:p w:rsidR="00A760C4" w:rsidRDefault="00A760C4">
      <w:proofErr w:type="spellStart"/>
      <w:r>
        <w:t>IoT</w:t>
      </w:r>
      <w:proofErr w:type="spellEnd"/>
      <w:r>
        <w:t xml:space="preserve"> Integration:</w:t>
      </w:r>
    </w:p>
    <w:p w:rsidR="00A760C4" w:rsidRDefault="00941039">
      <w:r>
        <w:t xml:space="preserve">        </w:t>
      </w:r>
      <w:r w:rsidR="00A760C4">
        <w:t xml:space="preserve">Set up </w:t>
      </w:r>
      <w:proofErr w:type="spellStart"/>
      <w:r w:rsidR="00A760C4">
        <w:t>IoT</w:t>
      </w:r>
      <w:proofErr w:type="spellEnd"/>
      <w:r w:rsidR="00A760C4">
        <w:t xml:space="preserve"> communication between the hardware and the mobile app/web interface.</w:t>
      </w:r>
    </w:p>
    <w:p w:rsidR="00A760C4" w:rsidRDefault="00A760C4"/>
    <w:p w:rsidR="00A760C4" w:rsidRDefault="00A760C4">
      <w:r>
        <w:t>Image Storage:</w:t>
      </w:r>
    </w:p>
    <w:p w:rsidR="00A760C4" w:rsidRDefault="00941039">
      <w:r>
        <w:t xml:space="preserve">     </w:t>
      </w:r>
      <w:r w:rsidR="00A760C4">
        <w:t>Upload captured images to the cloud storage for remote access.</w:t>
      </w:r>
    </w:p>
    <w:p w:rsidR="00A760C4" w:rsidRDefault="00A760C4">
      <w:r>
        <w:t>User Interface:</w:t>
      </w:r>
    </w:p>
    <w:p w:rsidR="00A760C4" w:rsidRDefault="00941039">
      <w:r>
        <w:t xml:space="preserve">           </w:t>
      </w:r>
      <w:r w:rsidR="00A760C4">
        <w:t>Create a user-friendly interface in the mobile app or web dashboard for users to control the fountain and view images.</w:t>
      </w:r>
    </w:p>
    <w:p w:rsidR="00A760C4" w:rsidRDefault="00A760C4">
      <w:r>
        <w:t>Notifications:</w:t>
      </w:r>
    </w:p>
    <w:p w:rsidR="00A760C4" w:rsidRDefault="00941039">
      <w:r>
        <w:t xml:space="preserve">         </w:t>
      </w:r>
      <w:r w:rsidR="00A760C4">
        <w:t>Implement notifications to alert users when the fountain is active or when new images are available.</w:t>
      </w:r>
    </w:p>
    <w:p w:rsidR="00941039" w:rsidRDefault="00A760C4">
      <w:r>
        <w:t>Security:</w:t>
      </w:r>
      <w:r w:rsidR="00941039">
        <w:t xml:space="preserve">  </w:t>
      </w:r>
    </w:p>
    <w:p w:rsidR="00A760C4" w:rsidRDefault="00941039">
      <w:r>
        <w:t xml:space="preserve">      </w:t>
      </w:r>
      <w:r w:rsidR="00A760C4">
        <w:t xml:space="preserve"> Ensure data and device security by using encryption and access controls.</w:t>
      </w:r>
    </w:p>
    <w:p w:rsidR="00A760C4" w:rsidRDefault="00A760C4"/>
    <w:p w:rsidR="00941039" w:rsidRDefault="00A760C4">
      <w:r>
        <w:t>Testing and Deployment</w:t>
      </w:r>
      <w:r w:rsidR="00941039">
        <w:t>:</w:t>
      </w:r>
    </w:p>
    <w:p w:rsidR="00A760C4" w:rsidRDefault="00941039">
      <w:r>
        <w:t xml:space="preserve">       </w:t>
      </w:r>
      <w:r w:rsidR="00A760C4">
        <w:t xml:space="preserve"> Test the system thoroughly to ensure it works as intended.</w:t>
      </w:r>
    </w:p>
    <w:p w:rsidR="00A760C4" w:rsidRDefault="00A760C4">
      <w:r>
        <w:t>Deploy the smart water fountain in the desired location.</w:t>
      </w:r>
    </w:p>
    <w:p w:rsidR="00A760C4" w:rsidRDefault="00A760C4">
      <w:r>
        <w:t>Remember that this is a simplified overview, and the actual implementation may require more detailed design, programming, and integration work. Additionally, consider power supply, weatherproofing, and other practical considerations when deploying the smart water fountain in a real-world setting.</w:t>
      </w:r>
    </w:p>
    <w:p w:rsidR="00A760C4" w:rsidRDefault="00A760C4"/>
    <w:p w:rsidR="00A760C4" w:rsidRDefault="00A760C4"/>
    <w:p w:rsidR="00A760C4" w:rsidRDefault="00A760C4">
      <w:r>
        <w:t>Smart Water Fountain Innovations</w:t>
      </w:r>
    </w:p>
    <w:p w:rsidR="00A760C4" w:rsidRDefault="00A760C4"/>
    <w:p w:rsidR="00A760C4" w:rsidRDefault="00A760C4"/>
    <w:p w:rsidR="00A760C4" w:rsidRDefault="00A760C4"/>
    <w:p w:rsidR="00A760C4" w:rsidRDefault="00A760C4">
      <w:r>
        <w:t>There are several innovative solutions for smart water fountains:</w:t>
      </w:r>
    </w:p>
    <w:p w:rsidR="00A760C4" w:rsidRDefault="00A760C4">
      <w:r>
        <w:t xml:space="preserve">Water Quality Monitoring:  </w:t>
      </w:r>
    </w:p>
    <w:p w:rsidR="00A760C4" w:rsidRDefault="00A760C4">
      <w:r>
        <w:t xml:space="preserve">           Implement sensors to continuously monitor water quality, detecting contaminants and ensuring safe drinking water.</w:t>
      </w:r>
    </w:p>
    <w:p w:rsidR="00A760C4" w:rsidRDefault="00A760C4">
      <w:r>
        <w:t>Touchless Operation:</w:t>
      </w:r>
    </w:p>
    <w:p w:rsidR="00A760C4" w:rsidRDefault="00A760C4">
      <w:r>
        <w:t xml:space="preserve">    Incorporate motion sensors or smartphone apps for touchless operation, promoting hygiene.</w:t>
      </w:r>
    </w:p>
    <w:p w:rsidR="00A760C4" w:rsidRDefault="00A760C4">
      <w:r>
        <w:t xml:space="preserve">Bottle Refill Stations: </w:t>
      </w:r>
    </w:p>
    <w:p w:rsidR="00A760C4" w:rsidRDefault="00A760C4">
      <w:r>
        <w:t xml:space="preserve">    Include bottle refill stations with sensors to track the number of plastic bottles saved, encouraging sustainability.</w:t>
      </w:r>
    </w:p>
    <w:p w:rsidR="00A760C4" w:rsidRDefault="00A760C4">
      <w:r>
        <w:t xml:space="preserve">Solar Power: </w:t>
      </w:r>
    </w:p>
    <w:p w:rsidR="00A760C4" w:rsidRDefault="00A760C4">
      <w:r>
        <w:t xml:space="preserve">       Use solar panels to power the fountain, making it energy-efficient and environmentally friendly.</w:t>
      </w:r>
    </w:p>
    <w:p w:rsidR="00A760C4" w:rsidRDefault="00A760C4">
      <w:r>
        <w:t xml:space="preserve">Usage Analytics: </w:t>
      </w:r>
    </w:p>
    <w:p w:rsidR="00A760C4" w:rsidRDefault="00A760C4">
      <w:r>
        <w:t xml:space="preserve">        Collect data on fountain usage to optimize placement and maintenance schedules.</w:t>
      </w:r>
    </w:p>
    <w:p w:rsidR="00A760C4" w:rsidRDefault="00A760C4">
      <w:r>
        <w:t xml:space="preserve">Water Conservation: </w:t>
      </w:r>
    </w:p>
    <w:p w:rsidR="00A760C4" w:rsidRDefault="00A760C4">
      <w:r>
        <w:t xml:space="preserve">          Implement smart features like automatic shutoff when not in use to conserve water.</w:t>
      </w:r>
    </w:p>
    <w:p w:rsidR="00A760C4" w:rsidRDefault="00A760C4">
      <w:r>
        <w:t xml:space="preserve">Accessibility Features: </w:t>
      </w:r>
    </w:p>
    <w:p w:rsidR="00A760C4" w:rsidRDefault="00A760C4">
      <w:r>
        <w:t xml:space="preserve">       Ensure accessibility with features like adjustable water flow and easy-to-reach buttons.</w:t>
      </w:r>
    </w:p>
    <w:p w:rsidR="00A760C4" w:rsidRDefault="00A760C4">
      <w:r>
        <w:t xml:space="preserve">Public Health Alerts: </w:t>
      </w:r>
    </w:p>
    <w:p w:rsidR="00A760C4" w:rsidRDefault="00A760C4">
      <w:r>
        <w:t xml:space="preserve">          Integrate systems to provide alerts or information on local water quality or health advisories.</w:t>
      </w:r>
    </w:p>
    <w:p w:rsidR="00A760C4" w:rsidRDefault="00A760C4">
      <w:r>
        <w:t>Interactive Displays:</w:t>
      </w:r>
    </w:p>
    <w:p w:rsidR="00A760C4" w:rsidRDefault="00A760C4">
      <w:r>
        <w:t xml:space="preserve">         Incorporate interactive screens to display hydration tips, local information, or advertisements.</w:t>
      </w:r>
    </w:p>
    <w:p w:rsidR="00A760C4" w:rsidRDefault="00A760C4"/>
    <w:p w:rsidR="00A760C4" w:rsidRDefault="00A760C4">
      <w:r>
        <w:t xml:space="preserve">Wi-Fi Connectivity: </w:t>
      </w:r>
    </w:p>
    <w:p w:rsidR="00A760C4" w:rsidRDefault="00A760C4">
      <w:r>
        <w:t xml:space="preserve">        Enable Wi-Fi connectivity for real-time updates, remote monitoring, and user engagement.</w:t>
      </w:r>
    </w:p>
    <w:p w:rsidR="00A760C4" w:rsidRDefault="00A760C4">
      <w:r>
        <w:t xml:space="preserve">        These innovations can enhance the functionality, sustainability, and user experience of smart water fountains.</w:t>
      </w:r>
    </w:p>
    <w:sectPr w:rsidR="00A76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0C4"/>
    <w:rsid w:val="002716FA"/>
    <w:rsid w:val="00500132"/>
    <w:rsid w:val="00941039"/>
    <w:rsid w:val="00A76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9D6B3B"/>
  <w15:chartTrackingRefBased/>
  <w15:docId w15:val="{F356D160-75D2-FF43-8D75-F64637257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5</cp:revision>
  <dcterms:created xsi:type="dcterms:W3CDTF">2023-10-06T08:45:00Z</dcterms:created>
  <dcterms:modified xsi:type="dcterms:W3CDTF">2023-10-06T08:49:00Z</dcterms:modified>
</cp:coreProperties>
</file>