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458B" w14:textId="77777777" w:rsidR="004409AE" w:rsidRPr="004409AE" w:rsidRDefault="004409AE" w:rsidP="004409A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409AE">
        <w:rPr>
          <w:rFonts w:ascii="Calibri" w:eastAsia="Times New Roman" w:hAnsi="Calibri" w:cs="Calibri"/>
          <w:b/>
          <w:bCs/>
          <w:kern w:val="0"/>
          <w:sz w:val="27"/>
          <w:szCs w:val="27"/>
          <w14:ligatures w14:val="none"/>
        </w:rPr>
        <w:t>1. Project Introduction</w:t>
      </w:r>
    </w:p>
    <w:p w14:paraId="6631A3C2" w14:textId="77777777" w:rsidR="004409AE" w:rsidRPr="004409AE" w:rsidRDefault="004409AE" w:rsidP="004409AE">
      <w:pPr>
        <w:spacing w:before="100" w:beforeAutospacing="1" w:after="100" w:afterAutospacing="1" w:line="240" w:lineRule="auto"/>
        <w:outlineLvl w:val="3"/>
        <w:rPr>
          <w:rFonts w:ascii="Calibri" w:eastAsia="Times New Roman" w:hAnsi="Calibri" w:cs="Calibri"/>
          <w:b/>
          <w:bCs/>
          <w:kern w:val="0"/>
          <w14:ligatures w14:val="none"/>
        </w:rPr>
      </w:pPr>
      <w:r w:rsidRPr="004409AE">
        <w:rPr>
          <w:rFonts w:ascii="Calibri" w:eastAsia="Times New Roman" w:hAnsi="Calibri" w:cs="Calibri"/>
          <w:b/>
          <w:bCs/>
          <w:kern w:val="0"/>
          <w14:ligatures w14:val="none"/>
        </w:rPr>
        <w:t>1.1 Background and Problem Statement</w:t>
      </w:r>
    </w:p>
    <w:p w14:paraId="19644782"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kern w:val="0"/>
          <w14:ligatures w14:val="none"/>
        </w:rPr>
        <w:t xml:space="preserve">In modern enterprise environments, critical business intelligence is often fragmented across disparate "data silos." Organizations typically manage unstructured documents in collaboration suites (e.g., </w:t>
      </w:r>
      <w:r w:rsidRPr="004409AE">
        <w:rPr>
          <w:rFonts w:ascii="Calibri" w:eastAsia="Times New Roman" w:hAnsi="Calibri" w:cs="Calibri"/>
          <w:b/>
          <w:bCs/>
          <w:kern w:val="0"/>
          <w14:ligatures w14:val="none"/>
        </w:rPr>
        <w:t>SharePoint, Google Drive</w:t>
      </w:r>
      <w:r w:rsidRPr="004409AE">
        <w:rPr>
          <w:rFonts w:ascii="Calibri" w:eastAsia="Times New Roman" w:hAnsi="Calibri" w:cs="Calibri"/>
          <w:kern w:val="0"/>
          <w14:ligatures w14:val="none"/>
        </w:rPr>
        <w:t xml:space="preserve">) while maintaining structured operational data in relational databases (e.g., </w:t>
      </w:r>
      <w:r w:rsidRPr="004409AE">
        <w:rPr>
          <w:rFonts w:ascii="Calibri" w:eastAsia="Times New Roman" w:hAnsi="Calibri" w:cs="Calibri"/>
          <w:b/>
          <w:bCs/>
          <w:kern w:val="0"/>
          <w14:ligatures w14:val="none"/>
        </w:rPr>
        <w:t>PostgreSQL</w:t>
      </w:r>
      <w:r w:rsidRPr="004409AE">
        <w:rPr>
          <w:rFonts w:ascii="Calibri" w:eastAsia="Times New Roman" w:hAnsi="Calibri" w:cs="Calibri"/>
          <w:kern w:val="0"/>
          <w14:ligatures w14:val="none"/>
        </w:rPr>
        <w:t>).</w:t>
      </w:r>
    </w:p>
    <w:p w14:paraId="37180DA2"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kern w:val="0"/>
          <w14:ligatures w14:val="none"/>
        </w:rPr>
        <w:t xml:space="preserve">This fragmentation creates significant friction for employees, who must constantly "context switch" between multiple applications to retrieve information. Traditional search tools are limited to keyword matching and lack the cognitive ability to synthesize answers from different sources. For example, a simple query like </w:t>
      </w:r>
      <w:r w:rsidRPr="004409AE">
        <w:rPr>
          <w:rFonts w:ascii="Calibri" w:eastAsia="Times New Roman" w:hAnsi="Calibri" w:cs="Calibri"/>
          <w:i/>
          <w:iCs/>
          <w:kern w:val="0"/>
          <w14:ligatures w14:val="none"/>
        </w:rPr>
        <w:t>"Compare the Q3 sales figures in the database with the Q3 marketing strategy in Google Drive"</w:t>
      </w:r>
      <w:r w:rsidRPr="004409AE">
        <w:rPr>
          <w:rFonts w:ascii="Calibri" w:eastAsia="Times New Roman" w:hAnsi="Calibri" w:cs="Calibri"/>
          <w:kern w:val="0"/>
          <w14:ligatures w14:val="none"/>
        </w:rPr>
        <w:t xml:space="preserve"> requires a human to manually retrieve, read, and correlate data from two separate systems. This manual process is time-consuming, error-prone, and creates a bottleneck in decision-making.</w:t>
      </w:r>
    </w:p>
    <w:p w14:paraId="30CFDDAA" w14:textId="77777777" w:rsidR="004409AE" w:rsidRPr="004409AE" w:rsidRDefault="004409AE" w:rsidP="004409AE">
      <w:pPr>
        <w:spacing w:before="100" w:beforeAutospacing="1" w:after="100" w:afterAutospacing="1" w:line="240" w:lineRule="auto"/>
        <w:outlineLvl w:val="3"/>
        <w:rPr>
          <w:rFonts w:ascii="Calibri" w:eastAsia="Times New Roman" w:hAnsi="Calibri" w:cs="Calibri"/>
          <w:b/>
          <w:bCs/>
          <w:kern w:val="0"/>
          <w14:ligatures w14:val="none"/>
        </w:rPr>
      </w:pPr>
      <w:r w:rsidRPr="004409AE">
        <w:rPr>
          <w:rFonts w:ascii="Calibri" w:eastAsia="Times New Roman" w:hAnsi="Calibri" w:cs="Calibri"/>
          <w:b/>
          <w:bCs/>
          <w:kern w:val="0"/>
          <w14:ligatures w14:val="none"/>
        </w:rPr>
        <w:t>1.2 Project Rationale</w:t>
      </w:r>
    </w:p>
    <w:p w14:paraId="3177861F"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kern w:val="0"/>
          <w14:ligatures w14:val="none"/>
        </w:rPr>
        <w:t xml:space="preserve">We are developing the </w:t>
      </w:r>
      <w:r w:rsidRPr="004409AE">
        <w:rPr>
          <w:rFonts w:ascii="Calibri" w:eastAsia="Times New Roman" w:hAnsi="Calibri" w:cs="Calibri"/>
          <w:b/>
          <w:bCs/>
          <w:kern w:val="0"/>
          <w14:ligatures w14:val="none"/>
        </w:rPr>
        <w:t>AI Multi-Platform Integration Agent</w:t>
      </w:r>
      <w:r w:rsidRPr="004409AE">
        <w:rPr>
          <w:rFonts w:ascii="Calibri" w:eastAsia="Times New Roman" w:hAnsi="Calibri" w:cs="Calibri"/>
          <w:kern w:val="0"/>
          <w14:ligatures w14:val="none"/>
        </w:rPr>
        <w:t xml:space="preserve"> to bridge the gap between static data repositories and dynamic user needs. The industry is shifting from passive "search engines" to active </w:t>
      </w:r>
      <w:r w:rsidRPr="004409AE">
        <w:rPr>
          <w:rFonts w:ascii="Calibri" w:eastAsia="Times New Roman" w:hAnsi="Calibri" w:cs="Calibri"/>
          <w:b/>
          <w:bCs/>
          <w:kern w:val="0"/>
          <w14:ligatures w14:val="none"/>
        </w:rPr>
        <w:t>Autonomous Agents</w:t>
      </w:r>
      <w:r w:rsidRPr="004409AE">
        <w:rPr>
          <w:rFonts w:ascii="Calibri" w:eastAsia="Times New Roman" w:hAnsi="Calibri" w:cs="Calibri"/>
          <w:kern w:val="0"/>
          <w14:ligatures w14:val="none"/>
        </w:rPr>
        <w:t xml:space="preserve"> capable of reasoning and action.</w:t>
      </w:r>
    </w:p>
    <w:p w14:paraId="5161120D"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We are undertaking this project to:</w:t>
      </w:r>
    </w:p>
    <w:p w14:paraId="13FE5ECF" w14:textId="77777777" w:rsidR="004409AE" w:rsidRPr="004409AE" w:rsidRDefault="004409AE" w:rsidP="004409AE">
      <w:pPr>
        <w:numPr>
          <w:ilvl w:val="0"/>
          <w:numId w:val="10"/>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Eliminate Data Silos:</w:t>
      </w:r>
      <w:r w:rsidRPr="004409AE">
        <w:rPr>
          <w:rFonts w:ascii="Calibri" w:eastAsia="Times New Roman" w:hAnsi="Calibri" w:cs="Calibri"/>
          <w:kern w:val="0"/>
          <w14:ligatures w14:val="none"/>
        </w:rPr>
        <w:t xml:space="preserve"> Create a unified, conversational interface (Single Pane of Glass) where users can access data from SharePoint, Drive, and SQL databases without needing to know </w:t>
      </w:r>
      <w:r w:rsidRPr="004409AE">
        <w:rPr>
          <w:rFonts w:ascii="Calibri" w:eastAsia="Times New Roman" w:hAnsi="Calibri" w:cs="Calibri"/>
          <w:i/>
          <w:iCs/>
          <w:kern w:val="0"/>
          <w14:ligatures w14:val="none"/>
        </w:rPr>
        <w:t>where</w:t>
      </w:r>
      <w:r w:rsidRPr="004409AE">
        <w:rPr>
          <w:rFonts w:ascii="Calibri" w:eastAsia="Times New Roman" w:hAnsi="Calibri" w:cs="Calibri"/>
          <w:kern w:val="0"/>
          <w14:ligatures w14:val="none"/>
        </w:rPr>
        <w:t xml:space="preserve"> that data resides.</w:t>
      </w:r>
    </w:p>
    <w:p w14:paraId="2087D5C3" w14:textId="77777777" w:rsidR="004409AE" w:rsidRPr="004409AE" w:rsidRDefault="004409AE" w:rsidP="004409AE">
      <w:pPr>
        <w:numPr>
          <w:ilvl w:val="0"/>
          <w:numId w:val="10"/>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Enable Complex Reasoning:</w:t>
      </w:r>
      <w:r w:rsidRPr="004409AE">
        <w:rPr>
          <w:rFonts w:ascii="Calibri" w:eastAsia="Times New Roman" w:hAnsi="Calibri" w:cs="Calibri"/>
          <w:kern w:val="0"/>
          <w14:ligatures w14:val="none"/>
        </w:rPr>
        <w:t xml:space="preserve"> Unlike standard APIs that simply fetch data, this agent uses a </w:t>
      </w:r>
      <w:r w:rsidRPr="004409AE">
        <w:rPr>
          <w:rFonts w:ascii="Calibri" w:eastAsia="Times New Roman" w:hAnsi="Calibri" w:cs="Calibri"/>
          <w:b/>
          <w:bCs/>
          <w:kern w:val="0"/>
          <w14:ligatures w14:val="none"/>
        </w:rPr>
        <w:t>Reasoning Layer</w:t>
      </w:r>
      <w:r w:rsidRPr="004409AE">
        <w:rPr>
          <w:rFonts w:ascii="Calibri" w:eastAsia="Times New Roman" w:hAnsi="Calibri" w:cs="Calibri"/>
          <w:kern w:val="0"/>
          <w14:ligatures w14:val="none"/>
        </w:rPr>
        <w:t xml:space="preserve"> (LLM) to interpret the user's "intent." It can autonomously determine which "tools" to use (e.g., "Search Drive" vs. "Query Database") and aggregate the results into a coherent narrative.</w:t>
      </w:r>
    </w:p>
    <w:p w14:paraId="162053EA" w14:textId="77777777" w:rsidR="004409AE" w:rsidRPr="004409AE" w:rsidRDefault="004409AE" w:rsidP="004409AE">
      <w:pPr>
        <w:numPr>
          <w:ilvl w:val="0"/>
          <w:numId w:val="10"/>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Enhance Productivity:</w:t>
      </w:r>
      <w:r w:rsidRPr="004409AE">
        <w:rPr>
          <w:rFonts w:ascii="Calibri" w:eastAsia="Times New Roman" w:hAnsi="Calibri" w:cs="Calibri"/>
          <w:kern w:val="0"/>
          <w14:ligatures w14:val="none"/>
        </w:rPr>
        <w:t xml:space="preserve"> By automating the retrieval and synthesis of information, the system significantly reduces the time spent on manual data gathering, allowing employees to focus on high-value analysis.</w:t>
      </w:r>
    </w:p>
    <w:p w14:paraId="713FE2B7" w14:textId="77777777" w:rsidR="004409AE" w:rsidRPr="004409AE" w:rsidRDefault="004409AE" w:rsidP="004409AE">
      <w:pPr>
        <w:numPr>
          <w:ilvl w:val="0"/>
          <w:numId w:val="10"/>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Modernize Integration Architecture:</w:t>
      </w:r>
      <w:r w:rsidRPr="004409AE">
        <w:rPr>
          <w:rFonts w:ascii="Calibri" w:eastAsia="Times New Roman" w:hAnsi="Calibri" w:cs="Calibri"/>
          <w:kern w:val="0"/>
          <w14:ligatures w14:val="none"/>
        </w:rPr>
        <w:t xml:space="preserve"> The project moves away from brittle, hard-coded point-to-point integrations in favor of a </w:t>
      </w:r>
      <w:r w:rsidRPr="004409AE">
        <w:rPr>
          <w:rFonts w:ascii="Calibri" w:eastAsia="Times New Roman" w:hAnsi="Calibri" w:cs="Calibri"/>
          <w:b/>
          <w:bCs/>
          <w:kern w:val="0"/>
          <w14:ligatures w14:val="none"/>
        </w:rPr>
        <w:t>Composable Agentic Workflow</w:t>
      </w:r>
      <w:r w:rsidRPr="004409AE">
        <w:rPr>
          <w:rFonts w:ascii="Calibri" w:eastAsia="Times New Roman" w:hAnsi="Calibri" w:cs="Calibri"/>
          <w:kern w:val="0"/>
          <w14:ligatures w14:val="none"/>
        </w:rPr>
        <w:t>. This ensures the system is modular, scalable, and capable of "Self-Correction" if a data source becomes temporarily unavailable.</w:t>
      </w:r>
    </w:p>
    <w:p w14:paraId="3AE974DA" w14:textId="77777777" w:rsidR="004409AE" w:rsidRPr="004409AE" w:rsidRDefault="004409AE" w:rsidP="004409AE">
      <w:pPr>
        <w:spacing w:before="100" w:beforeAutospacing="1" w:after="100" w:afterAutospacing="1" w:line="240" w:lineRule="auto"/>
        <w:outlineLvl w:val="3"/>
        <w:rPr>
          <w:rFonts w:ascii="Calibri" w:eastAsia="Times New Roman" w:hAnsi="Calibri" w:cs="Calibri"/>
          <w:b/>
          <w:bCs/>
          <w:kern w:val="0"/>
          <w14:ligatures w14:val="none"/>
        </w:rPr>
      </w:pPr>
      <w:r w:rsidRPr="004409AE">
        <w:rPr>
          <w:rFonts w:ascii="Calibri" w:eastAsia="Times New Roman" w:hAnsi="Calibri" w:cs="Calibri"/>
          <w:b/>
          <w:bCs/>
          <w:kern w:val="0"/>
          <w14:ligatures w14:val="none"/>
        </w:rPr>
        <w:t>1.3 Strategic Value</w:t>
      </w:r>
    </w:p>
    <w:p w14:paraId="493C8C44" w14:textId="1ADDC550" w:rsidR="004409AE" w:rsidRPr="0038535D"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kern w:val="0"/>
          <w14:ligatures w14:val="none"/>
        </w:rPr>
        <w:t xml:space="preserve">This solution represents a paradigm shift from "Software-as-a-Service" to </w:t>
      </w:r>
      <w:r w:rsidRPr="004409AE">
        <w:rPr>
          <w:rFonts w:ascii="Calibri" w:eastAsia="Times New Roman" w:hAnsi="Calibri" w:cs="Calibri"/>
          <w:b/>
          <w:bCs/>
          <w:kern w:val="0"/>
          <w14:ligatures w14:val="none"/>
        </w:rPr>
        <w:t>"Service-as-an-Agent."</w:t>
      </w:r>
      <w:r w:rsidRPr="004409AE">
        <w:rPr>
          <w:rFonts w:ascii="Calibri" w:eastAsia="Times New Roman" w:hAnsi="Calibri" w:cs="Calibri"/>
          <w:kern w:val="0"/>
          <w14:ligatures w14:val="none"/>
        </w:rPr>
        <w:t xml:space="preserve"> By implementing an architecture grounded in </w:t>
      </w:r>
      <w:r w:rsidRPr="004409AE">
        <w:rPr>
          <w:rFonts w:ascii="Calibri" w:eastAsia="Times New Roman" w:hAnsi="Calibri" w:cs="Calibri"/>
          <w:b/>
          <w:bCs/>
          <w:kern w:val="0"/>
          <w14:ligatures w14:val="none"/>
        </w:rPr>
        <w:t>Retrieval-Augmented Generation (RAG)</w:t>
      </w:r>
      <w:r w:rsidRPr="004409AE">
        <w:rPr>
          <w:rFonts w:ascii="Calibri" w:eastAsia="Times New Roman" w:hAnsi="Calibri" w:cs="Calibri"/>
          <w:kern w:val="0"/>
          <w14:ligatures w14:val="none"/>
        </w:rPr>
        <w:t xml:space="preserve"> </w:t>
      </w:r>
      <w:r w:rsidRPr="004409AE">
        <w:rPr>
          <w:rFonts w:ascii="Calibri" w:eastAsia="Times New Roman" w:hAnsi="Calibri" w:cs="Calibri"/>
          <w:kern w:val="0"/>
          <w14:ligatures w14:val="none"/>
        </w:rPr>
        <w:lastRenderedPageBreak/>
        <w:t xml:space="preserve">and </w:t>
      </w:r>
      <w:r w:rsidRPr="004409AE">
        <w:rPr>
          <w:rFonts w:ascii="Calibri" w:eastAsia="Times New Roman" w:hAnsi="Calibri" w:cs="Calibri"/>
          <w:b/>
          <w:bCs/>
          <w:kern w:val="0"/>
          <w14:ligatures w14:val="none"/>
        </w:rPr>
        <w:t>Tool Calling</w:t>
      </w:r>
      <w:r w:rsidRPr="004409AE">
        <w:rPr>
          <w:rFonts w:ascii="Calibri" w:eastAsia="Times New Roman" w:hAnsi="Calibri" w:cs="Calibri"/>
          <w:kern w:val="0"/>
          <w14:ligatures w14:val="none"/>
        </w:rPr>
        <w:t>, the organization gains a scalable foundation for future AI initiatives, transforming static data into actionable intelligence.</w:t>
      </w:r>
    </w:p>
    <w:p w14:paraId="5A6651D1" w14:textId="39ADAD0C" w:rsidR="007F6E61" w:rsidRPr="007F6E61" w:rsidRDefault="004409AE" w:rsidP="007F6E61">
      <w:pPr>
        <w:spacing w:before="100" w:beforeAutospacing="1" w:after="100" w:afterAutospacing="1" w:line="240" w:lineRule="auto"/>
        <w:outlineLvl w:val="3"/>
        <w:rPr>
          <w:rFonts w:ascii="Calibri" w:eastAsia="Times New Roman" w:hAnsi="Calibri" w:cs="Calibri"/>
          <w:b/>
          <w:bCs/>
          <w:kern w:val="0"/>
          <w:sz w:val="28"/>
          <w:szCs w:val="28"/>
          <w14:ligatures w14:val="none"/>
        </w:rPr>
      </w:pPr>
      <w:r w:rsidRPr="0038535D">
        <w:rPr>
          <w:rFonts w:ascii="Calibri" w:eastAsia="Times New Roman" w:hAnsi="Calibri" w:cs="Calibri"/>
          <w:b/>
          <w:bCs/>
          <w:kern w:val="0"/>
          <w:sz w:val="28"/>
          <w:szCs w:val="28"/>
          <w14:ligatures w14:val="none"/>
        </w:rPr>
        <w:t>2</w:t>
      </w:r>
      <w:r w:rsidR="007F6E61" w:rsidRPr="007F6E61">
        <w:rPr>
          <w:rFonts w:ascii="Calibri" w:eastAsia="Times New Roman" w:hAnsi="Calibri" w:cs="Calibri"/>
          <w:b/>
          <w:bCs/>
          <w:kern w:val="0"/>
          <w:sz w:val="28"/>
          <w:szCs w:val="28"/>
          <w14:ligatures w14:val="none"/>
        </w:rPr>
        <w:t xml:space="preserve"> Project Scope</w:t>
      </w:r>
    </w:p>
    <w:p w14:paraId="6D0D1418" w14:textId="77777777" w:rsidR="007F6E61" w:rsidRPr="0038535D" w:rsidRDefault="007F6E61" w:rsidP="007F6E61">
      <w:pPr>
        <w:pStyle w:val="NormalWeb"/>
        <w:rPr>
          <w:rFonts w:ascii="Calibri" w:hAnsi="Calibri" w:cs="Calibri"/>
        </w:rPr>
      </w:pPr>
      <w:r w:rsidRPr="0038535D">
        <w:rPr>
          <w:rFonts w:ascii="Calibri" w:hAnsi="Calibri" w:cs="Calibri"/>
        </w:rPr>
        <w:t xml:space="preserve">The project focuses on developing an </w:t>
      </w:r>
      <w:r w:rsidRPr="0038535D">
        <w:rPr>
          <w:rFonts w:ascii="Calibri" w:hAnsi="Calibri" w:cs="Calibri"/>
          <w:b/>
          <w:bCs/>
        </w:rPr>
        <w:t>Autonomous AI Agent</w:t>
      </w:r>
      <w:r w:rsidRPr="0038535D">
        <w:rPr>
          <w:rFonts w:ascii="Calibri" w:hAnsi="Calibri" w:cs="Calibri"/>
        </w:rPr>
        <w:t xml:space="preserve"> built upon an </w:t>
      </w:r>
      <w:r w:rsidRPr="0038535D">
        <w:rPr>
          <w:rFonts w:ascii="Calibri" w:hAnsi="Calibri" w:cs="Calibri"/>
          <w:b/>
          <w:bCs/>
        </w:rPr>
        <w:t>Event-Driven Workflow Orchestration Engine</w:t>
      </w:r>
      <w:r w:rsidRPr="0038535D">
        <w:rPr>
          <w:rFonts w:ascii="Calibri" w:hAnsi="Calibri" w:cs="Calibri"/>
        </w:rPr>
        <w:t>. This system serves as a centralized intelligence layer that integrates disparate enterprise data sources—specifically SharePoint, Relational Databases (PostgreSQL), and Google Drive—into a unified conversational interface.</w:t>
      </w:r>
    </w:p>
    <w:p w14:paraId="29C8C16D" w14:textId="77777777" w:rsidR="007F6E61" w:rsidRPr="0038535D" w:rsidRDefault="007F6E61" w:rsidP="007F6E61">
      <w:pPr>
        <w:pStyle w:val="NormalWeb"/>
        <w:rPr>
          <w:rFonts w:ascii="Calibri" w:hAnsi="Calibri" w:cs="Calibri"/>
        </w:rPr>
      </w:pPr>
      <w:r w:rsidRPr="0038535D">
        <w:rPr>
          <w:rFonts w:ascii="Calibri" w:hAnsi="Calibri" w:cs="Calibri"/>
        </w:rPr>
        <w:t xml:space="preserve">Unlike traditional static software, this agent employs a </w:t>
      </w:r>
      <w:r w:rsidRPr="0038535D">
        <w:rPr>
          <w:rFonts w:ascii="Calibri" w:hAnsi="Calibri" w:cs="Calibri"/>
          <w:b/>
          <w:bCs/>
        </w:rPr>
        <w:t>Retrieval-Augmented Generation (RAG)</w:t>
      </w:r>
      <w:r w:rsidRPr="0038535D">
        <w:rPr>
          <w:rFonts w:ascii="Calibri" w:hAnsi="Calibri" w:cs="Calibri"/>
        </w:rPr>
        <w:t xml:space="preserve"> architecture. It does not merely retrieve data; it interprets user intent, autonomously selects the appropriate integration "Tools" (APIs/Connectors), and synthesizes information from multiple formats (unstructured documents vs. structured SQL rows) to generate context-aware responses.</w:t>
      </w:r>
    </w:p>
    <w:p w14:paraId="1FBFED94" w14:textId="77777777" w:rsidR="007F6E61" w:rsidRPr="0038535D" w:rsidRDefault="007F6E61" w:rsidP="007F6E61">
      <w:pPr>
        <w:pStyle w:val="NormalWeb"/>
        <w:rPr>
          <w:rFonts w:ascii="Calibri" w:hAnsi="Calibri" w:cs="Calibri"/>
        </w:rPr>
      </w:pPr>
      <w:r w:rsidRPr="0038535D">
        <w:rPr>
          <w:rFonts w:ascii="Calibri" w:hAnsi="Calibri" w:cs="Calibri"/>
          <w:b/>
          <w:bCs/>
        </w:rPr>
        <w:t>The Scope Includes:</w:t>
      </w:r>
    </w:p>
    <w:p w14:paraId="210A04BC" w14:textId="77777777" w:rsidR="007F6E61" w:rsidRPr="0038535D" w:rsidRDefault="007F6E61" w:rsidP="007F6E61">
      <w:pPr>
        <w:pStyle w:val="NormalWeb"/>
        <w:numPr>
          <w:ilvl w:val="0"/>
          <w:numId w:val="4"/>
        </w:numPr>
        <w:rPr>
          <w:rFonts w:ascii="Calibri" w:hAnsi="Calibri" w:cs="Calibri"/>
        </w:rPr>
      </w:pPr>
      <w:r w:rsidRPr="0038535D">
        <w:rPr>
          <w:rFonts w:ascii="Calibri" w:hAnsi="Calibri" w:cs="Calibri"/>
          <w:b/>
          <w:bCs/>
        </w:rPr>
        <w:t>Agentic Workflow Design:</w:t>
      </w:r>
      <w:r w:rsidRPr="0038535D">
        <w:rPr>
          <w:rFonts w:ascii="Calibri" w:hAnsi="Calibri" w:cs="Calibri"/>
        </w:rPr>
        <w:t xml:space="preserve"> Implementation of logic flows for "Intent Classification" (determining </w:t>
      </w:r>
      <w:r w:rsidRPr="0038535D">
        <w:rPr>
          <w:rFonts w:ascii="Calibri" w:hAnsi="Calibri" w:cs="Calibri"/>
          <w:i/>
          <w:iCs/>
        </w:rPr>
        <w:t>what</w:t>
      </w:r>
      <w:r w:rsidRPr="0038535D">
        <w:rPr>
          <w:rFonts w:ascii="Calibri" w:hAnsi="Calibri" w:cs="Calibri"/>
        </w:rPr>
        <w:t xml:space="preserve"> the user wants) and "Tool Routing" (deciding </w:t>
      </w:r>
      <w:r w:rsidRPr="0038535D">
        <w:rPr>
          <w:rFonts w:ascii="Calibri" w:hAnsi="Calibri" w:cs="Calibri"/>
          <w:i/>
          <w:iCs/>
        </w:rPr>
        <w:t>where</w:t>
      </w:r>
      <w:r w:rsidRPr="0038535D">
        <w:rPr>
          <w:rFonts w:ascii="Calibri" w:hAnsi="Calibri" w:cs="Calibri"/>
        </w:rPr>
        <w:t xml:space="preserve"> to get it).</w:t>
      </w:r>
    </w:p>
    <w:p w14:paraId="18645C18" w14:textId="77777777" w:rsidR="007F6E61" w:rsidRPr="0038535D" w:rsidRDefault="007F6E61" w:rsidP="007F6E61">
      <w:pPr>
        <w:pStyle w:val="NormalWeb"/>
        <w:numPr>
          <w:ilvl w:val="0"/>
          <w:numId w:val="4"/>
        </w:numPr>
        <w:rPr>
          <w:rFonts w:ascii="Calibri" w:hAnsi="Calibri" w:cs="Calibri"/>
        </w:rPr>
      </w:pPr>
      <w:r w:rsidRPr="0038535D">
        <w:rPr>
          <w:rStyle w:val="citation-1272"/>
          <w:rFonts w:ascii="Calibri" w:eastAsiaTheme="majorEastAsia" w:hAnsi="Calibri" w:cs="Calibri"/>
          <w:b/>
          <w:bCs/>
        </w:rPr>
        <w:t>Vector Search Integration:</w:t>
      </w:r>
      <w:r w:rsidRPr="0038535D">
        <w:rPr>
          <w:rStyle w:val="citation-1272"/>
          <w:rFonts w:ascii="Calibri" w:eastAsiaTheme="majorEastAsia" w:hAnsi="Calibri" w:cs="Calibri"/>
        </w:rPr>
        <w:t xml:space="preserve"> Indexing unstructured documents (from SharePoint/Drive) into a </w:t>
      </w:r>
      <w:r w:rsidRPr="0038535D">
        <w:rPr>
          <w:rStyle w:val="citation-1272"/>
          <w:rFonts w:ascii="Calibri" w:eastAsiaTheme="majorEastAsia" w:hAnsi="Calibri" w:cs="Calibri"/>
          <w:b/>
          <w:bCs/>
        </w:rPr>
        <w:t>Vector Database</w:t>
      </w:r>
      <w:r w:rsidRPr="0038535D">
        <w:rPr>
          <w:rStyle w:val="citation-1272"/>
          <w:rFonts w:ascii="Calibri" w:eastAsiaTheme="majorEastAsia" w:hAnsi="Calibri" w:cs="Calibri"/>
        </w:rPr>
        <w:t xml:space="preserve"> to enable semantic retrieval based on meaning rather than just keywords</w:t>
      </w:r>
      <w:r w:rsidRPr="0038535D">
        <w:rPr>
          <w:rFonts w:ascii="Calibri" w:hAnsi="Calibri" w:cs="Calibri"/>
        </w:rPr>
        <w:t>.</w:t>
      </w:r>
    </w:p>
    <w:p w14:paraId="5D2DB63F" w14:textId="77777777" w:rsidR="007F6E61" w:rsidRPr="0038535D" w:rsidRDefault="007F6E61" w:rsidP="007F6E61">
      <w:pPr>
        <w:pStyle w:val="NormalWeb"/>
        <w:numPr>
          <w:ilvl w:val="0"/>
          <w:numId w:val="4"/>
        </w:numPr>
        <w:rPr>
          <w:rFonts w:ascii="Calibri" w:hAnsi="Calibri" w:cs="Calibri"/>
        </w:rPr>
      </w:pPr>
      <w:r w:rsidRPr="0038535D">
        <w:rPr>
          <w:rStyle w:val="citation-1271"/>
          <w:rFonts w:ascii="Calibri" w:eastAsiaTheme="majorEastAsia" w:hAnsi="Calibri" w:cs="Calibri"/>
          <w:b/>
          <w:bCs/>
        </w:rPr>
        <w:t>Structured Data Querying:</w:t>
      </w:r>
      <w:r w:rsidRPr="0038535D">
        <w:rPr>
          <w:rStyle w:val="citation-1271"/>
          <w:rFonts w:ascii="Calibri" w:eastAsiaTheme="majorEastAsia" w:hAnsi="Calibri" w:cs="Calibri"/>
        </w:rPr>
        <w:t xml:space="preserve"> Developing a "Text-to-SQL" capabilities agent capability to safely query relational databases</w:t>
      </w:r>
      <w:r w:rsidRPr="0038535D">
        <w:rPr>
          <w:rFonts w:ascii="Calibri" w:hAnsi="Calibri" w:cs="Calibri"/>
        </w:rPr>
        <w:t>.</w:t>
      </w:r>
    </w:p>
    <w:p w14:paraId="3DB56B33" w14:textId="77777777" w:rsidR="007F6E61" w:rsidRPr="0038535D" w:rsidRDefault="007F6E61" w:rsidP="007F6E61">
      <w:pPr>
        <w:pStyle w:val="NormalWeb"/>
        <w:numPr>
          <w:ilvl w:val="0"/>
          <w:numId w:val="4"/>
        </w:numPr>
        <w:rPr>
          <w:rFonts w:ascii="Calibri" w:hAnsi="Calibri" w:cs="Calibri"/>
        </w:rPr>
      </w:pPr>
      <w:r w:rsidRPr="0038535D">
        <w:rPr>
          <w:rFonts w:ascii="Calibri" w:hAnsi="Calibri" w:cs="Calibri"/>
          <w:b/>
          <w:bCs/>
        </w:rPr>
        <w:t>Human-in-the-Loop Protocols:</w:t>
      </w:r>
      <w:r w:rsidRPr="0038535D">
        <w:rPr>
          <w:rFonts w:ascii="Calibri" w:hAnsi="Calibri" w:cs="Calibri"/>
        </w:rPr>
        <w:t xml:space="preserve"> Designing workflows that can pause execution to request human approval for high-stakes or ambiguous actions.</w:t>
      </w:r>
    </w:p>
    <w:p w14:paraId="73DE54F9" w14:textId="77777777" w:rsidR="007F6E61" w:rsidRPr="0038535D" w:rsidRDefault="007F6E61" w:rsidP="007F6E61">
      <w:pPr>
        <w:pStyle w:val="NormalWeb"/>
        <w:rPr>
          <w:rFonts w:ascii="Calibri" w:hAnsi="Calibri" w:cs="Calibri"/>
        </w:rPr>
      </w:pPr>
      <w:r w:rsidRPr="0038535D">
        <w:rPr>
          <w:rFonts w:ascii="Calibri" w:hAnsi="Calibri" w:cs="Calibri"/>
          <w:b/>
          <w:bCs/>
        </w:rPr>
        <w:t>The Scope Excludes:</w:t>
      </w:r>
    </w:p>
    <w:p w14:paraId="336EBF4E" w14:textId="77777777" w:rsidR="007F6E61" w:rsidRPr="0038535D" w:rsidRDefault="007F6E61" w:rsidP="007F6E61">
      <w:pPr>
        <w:pStyle w:val="NormalWeb"/>
        <w:numPr>
          <w:ilvl w:val="0"/>
          <w:numId w:val="5"/>
        </w:numPr>
        <w:rPr>
          <w:rFonts w:ascii="Calibri" w:hAnsi="Calibri" w:cs="Calibri"/>
        </w:rPr>
      </w:pPr>
      <w:r w:rsidRPr="0038535D">
        <w:rPr>
          <w:rStyle w:val="citation-1270"/>
          <w:rFonts w:ascii="Calibri" w:eastAsiaTheme="majorEastAsia" w:hAnsi="Calibri" w:cs="Calibri"/>
          <w:b/>
          <w:bCs/>
        </w:rPr>
        <w:t>Real-Time Bi-Directional Sync:</w:t>
      </w:r>
      <w:r w:rsidRPr="0038535D">
        <w:rPr>
          <w:rStyle w:val="citation-1270"/>
          <w:rFonts w:ascii="Calibri" w:eastAsiaTheme="majorEastAsia" w:hAnsi="Calibri" w:cs="Calibri"/>
        </w:rPr>
        <w:t xml:space="preserve"> The agent focuses on </w:t>
      </w:r>
      <w:r w:rsidRPr="0038535D">
        <w:rPr>
          <w:rStyle w:val="citation-1270"/>
          <w:rFonts w:ascii="Calibri" w:eastAsiaTheme="majorEastAsia" w:hAnsi="Calibri" w:cs="Calibri"/>
          <w:i/>
          <w:iCs/>
        </w:rPr>
        <w:t>retrieval and processing</w:t>
      </w:r>
      <w:r w:rsidRPr="0038535D">
        <w:rPr>
          <w:rStyle w:val="citation-1270"/>
          <w:rFonts w:ascii="Calibri" w:eastAsiaTheme="majorEastAsia" w:hAnsi="Calibri" w:cs="Calibri"/>
        </w:rPr>
        <w:t xml:space="preserve"> of data on-demand, not keeping external databases in constant real-time sync</w:t>
      </w:r>
      <w:r w:rsidRPr="0038535D">
        <w:rPr>
          <w:rFonts w:ascii="Calibri" w:hAnsi="Calibri" w:cs="Calibri"/>
        </w:rPr>
        <w:t>.</w:t>
      </w:r>
    </w:p>
    <w:p w14:paraId="51A928EC" w14:textId="07A8C157" w:rsidR="007F6E61" w:rsidRPr="0038535D" w:rsidRDefault="007F6E61" w:rsidP="004409AE">
      <w:pPr>
        <w:pStyle w:val="NormalWeb"/>
        <w:numPr>
          <w:ilvl w:val="0"/>
          <w:numId w:val="5"/>
        </w:numPr>
        <w:rPr>
          <w:rFonts w:ascii="Calibri" w:hAnsi="Calibri" w:cs="Calibri"/>
        </w:rPr>
      </w:pPr>
      <w:r w:rsidRPr="0038535D">
        <w:rPr>
          <w:rFonts w:ascii="Calibri" w:hAnsi="Calibri" w:cs="Calibri"/>
          <w:b/>
          <w:bCs/>
        </w:rPr>
        <w:t>Creation of Source Systems:</w:t>
      </w:r>
      <w:r w:rsidRPr="0038535D">
        <w:rPr>
          <w:rFonts w:ascii="Calibri" w:hAnsi="Calibri" w:cs="Calibri"/>
        </w:rPr>
        <w:t xml:space="preserve"> The project assumes SharePoint, Google Drive, and PostgreSQL instances already exist and are accessible via API.</w:t>
      </w:r>
    </w:p>
    <w:p w14:paraId="2685E503" w14:textId="77777777" w:rsidR="007F6E61" w:rsidRPr="0038535D" w:rsidRDefault="007F6E61" w:rsidP="007F6E61">
      <w:pPr>
        <w:shd w:val="clear" w:color="auto" w:fill="FFFFFF"/>
        <w:spacing w:before="100" w:beforeAutospacing="1" w:after="100" w:afterAutospacing="1" w:line="240" w:lineRule="auto"/>
        <w:rPr>
          <w:rFonts w:ascii="Calibri" w:eastAsia="Times New Roman" w:hAnsi="Calibri" w:cs="Calibri"/>
          <w:color w:val="000000" w:themeColor="text1"/>
          <w:kern w:val="0"/>
          <w:sz w:val="28"/>
          <w:szCs w:val="28"/>
          <w14:ligatures w14:val="none"/>
        </w:rPr>
      </w:pPr>
    </w:p>
    <w:p w14:paraId="498B3B31" w14:textId="311239D9" w:rsidR="004409AE" w:rsidRPr="004409AE" w:rsidRDefault="004409AE" w:rsidP="004409A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8535D">
        <w:rPr>
          <w:rFonts w:ascii="Calibri" w:eastAsia="Times New Roman" w:hAnsi="Calibri" w:cs="Calibri"/>
          <w:b/>
          <w:bCs/>
          <w:kern w:val="0"/>
          <w:sz w:val="27"/>
          <w:szCs w:val="27"/>
          <w14:ligatures w14:val="none"/>
        </w:rPr>
        <w:t>3</w:t>
      </w:r>
      <w:r w:rsidRPr="004409AE">
        <w:rPr>
          <w:rFonts w:ascii="Calibri" w:eastAsia="Times New Roman" w:hAnsi="Calibri" w:cs="Calibri"/>
          <w:b/>
          <w:bCs/>
          <w:kern w:val="0"/>
          <w:sz w:val="27"/>
          <w:szCs w:val="27"/>
          <w14:ligatures w14:val="none"/>
        </w:rPr>
        <w:t>. High-Level Business Requirements by User Persona</w:t>
      </w:r>
    </w:p>
    <w:p w14:paraId="7D6A9F4A"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kern w:val="0"/>
          <w14:ligatures w14:val="none"/>
        </w:rPr>
        <w:t xml:space="preserve">To ensure the </w:t>
      </w:r>
      <w:r w:rsidRPr="004409AE">
        <w:rPr>
          <w:rFonts w:ascii="Calibri" w:eastAsia="Times New Roman" w:hAnsi="Calibri" w:cs="Calibri"/>
          <w:b/>
          <w:bCs/>
          <w:kern w:val="0"/>
          <w14:ligatures w14:val="none"/>
        </w:rPr>
        <w:t>AI Multi-Platform Integration Agent</w:t>
      </w:r>
      <w:r w:rsidRPr="004409AE">
        <w:rPr>
          <w:rFonts w:ascii="Calibri" w:eastAsia="Times New Roman" w:hAnsi="Calibri" w:cs="Calibri"/>
          <w:kern w:val="0"/>
          <w14:ligatures w14:val="none"/>
        </w:rPr>
        <w:t xml:space="preserve"> delivers value across the organization, the requirements are segmented into three core personas: the </w:t>
      </w:r>
      <w:r w:rsidRPr="004409AE">
        <w:rPr>
          <w:rFonts w:ascii="Calibri" w:eastAsia="Times New Roman" w:hAnsi="Calibri" w:cs="Calibri"/>
          <w:b/>
          <w:bCs/>
          <w:kern w:val="0"/>
          <w14:ligatures w14:val="none"/>
        </w:rPr>
        <w:t>Knowledge Worker</w:t>
      </w:r>
      <w:r w:rsidRPr="004409AE">
        <w:rPr>
          <w:rFonts w:ascii="Calibri" w:eastAsia="Times New Roman" w:hAnsi="Calibri" w:cs="Calibri"/>
          <w:kern w:val="0"/>
          <w14:ligatures w14:val="none"/>
        </w:rPr>
        <w:t xml:space="preserve"> (General User), the </w:t>
      </w:r>
      <w:r w:rsidRPr="004409AE">
        <w:rPr>
          <w:rFonts w:ascii="Calibri" w:eastAsia="Times New Roman" w:hAnsi="Calibri" w:cs="Calibri"/>
          <w:b/>
          <w:bCs/>
          <w:kern w:val="0"/>
          <w14:ligatures w14:val="none"/>
        </w:rPr>
        <w:t>Business Analyst</w:t>
      </w:r>
      <w:r w:rsidRPr="004409AE">
        <w:rPr>
          <w:rFonts w:ascii="Calibri" w:eastAsia="Times New Roman" w:hAnsi="Calibri" w:cs="Calibri"/>
          <w:kern w:val="0"/>
          <w14:ligatures w14:val="none"/>
        </w:rPr>
        <w:t xml:space="preserve"> (Power User), and the </w:t>
      </w:r>
      <w:r w:rsidRPr="004409AE">
        <w:rPr>
          <w:rFonts w:ascii="Calibri" w:eastAsia="Times New Roman" w:hAnsi="Calibri" w:cs="Calibri"/>
          <w:b/>
          <w:bCs/>
          <w:kern w:val="0"/>
          <w14:ligatures w14:val="none"/>
        </w:rPr>
        <w:t>Compliance Administrator</w:t>
      </w:r>
      <w:r w:rsidRPr="004409AE">
        <w:rPr>
          <w:rFonts w:ascii="Calibri" w:eastAsia="Times New Roman" w:hAnsi="Calibri" w:cs="Calibri"/>
          <w:kern w:val="0"/>
          <w14:ligatures w14:val="none"/>
        </w:rPr>
        <w:t xml:space="preserve"> (Governance).</w:t>
      </w:r>
    </w:p>
    <w:p w14:paraId="7E6DC793" w14:textId="363EFE95" w:rsidR="004409AE" w:rsidRPr="004409AE" w:rsidRDefault="004409AE" w:rsidP="004409AE">
      <w:pPr>
        <w:spacing w:before="100" w:beforeAutospacing="1" w:after="100" w:afterAutospacing="1" w:line="240" w:lineRule="auto"/>
        <w:outlineLvl w:val="3"/>
        <w:rPr>
          <w:rFonts w:ascii="Calibri" w:eastAsia="Times New Roman" w:hAnsi="Calibri" w:cs="Calibri"/>
          <w:b/>
          <w:bCs/>
          <w:kern w:val="0"/>
          <w14:ligatures w14:val="none"/>
        </w:rPr>
      </w:pPr>
      <w:r w:rsidRPr="0038535D">
        <w:rPr>
          <w:rFonts w:ascii="Calibri" w:eastAsia="Times New Roman" w:hAnsi="Calibri" w:cs="Calibri"/>
          <w:b/>
          <w:bCs/>
          <w:kern w:val="0"/>
          <w14:ligatures w14:val="none"/>
        </w:rPr>
        <w:t>3</w:t>
      </w:r>
      <w:r w:rsidRPr="004409AE">
        <w:rPr>
          <w:rFonts w:ascii="Calibri" w:eastAsia="Times New Roman" w:hAnsi="Calibri" w:cs="Calibri"/>
          <w:b/>
          <w:bCs/>
          <w:kern w:val="0"/>
          <w14:ligatures w14:val="none"/>
        </w:rPr>
        <w:t>.1 Persona A: The Knowledge Worker (Operational User)</w:t>
      </w:r>
    </w:p>
    <w:p w14:paraId="548E4F9B" w14:textId="77777777" w:rsidR="004409AE" w:rsidRPr="004409AE" w:rsidRDefault="004409AE" w:rsidP="004409AE">
      <w:pPr>
        <w:numPr>
          <w:ilvl w:val="0"/>
          <w:numId w:val="11"/>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lastRenderedPageBreak/>
        <w:t>Goal:</w:t>
      </w:r>
      <w:r w:rsidRPr="004409AE">
        <w:rPr>
          <w:rFonts w:ascii="Calibri" w:eastAsia="Times New Roman" w:hAnsi="Calibri" w:cs="Calibri"/>
          <w:kern w:val="0"/>
          <w14:ligatures w14:val="none"/>
        </w:rPr>
        <w:t xml:space="preserve"> Rapidly retrieve specific documents or information without navigating multiple complex systems (SharePoint, Drive).</w:t>
      </w:r>
    </w:p>
    <w:p w14:paraId="7290DB3A" w14:textId="77777777" w:rsidR="004409AE" w:rsidRPr="004409AE" w:rsidRDefault="004409AE" w:rsidP="004409AE">
      <w:pPr>
        <w:numPr>
          <w:ilvl w:val="0"/>
          <w:numId w:val="11"/>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Interaction Style:</w:t>
      </w:r>
      <w:r w:rsidRPr="004409AE">
        <w:rPr>
          <w:rFonts w:ascii="Calibri" w:eastAsia="Times New Roman" w:hAnsi="Calibri" w:cs="Calibri"/>
          <w:kern w:val="0"/>
          <w14:ligatures w14:val="none"/>
        </w:rPr>
        <w:t xml:space="preserve"> Natural language questions via chat interface (e.g., "What is the travel reimbursement policy?").</w:t>
      </w:r>
    </w:p>
    <w:p w14:paraId="3A372BD1"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Requirements:</w:t>
      </w:r>
    </w:p>
    <w:p w14:paraId="7198D268" w14:textId="77777777" w:rsidR="004409AE" w:rsidRPr="004409AE" w:rsidRDefault="004409AE" w:rsidP="004409AE">
      <w:pPr>
        <w:numPr>
          <w:ilvl w:val="0"/>
          <w:numId w:val="12"/>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Semantic Document Retrieval (RAG):</w:t>
      </w:r>
      <w:r w:rsidRPr="004409AE">
        <w:rPr>
          <w:rFonts w:ascii="Calibri" w:eastAsia="Times New Roman" w:hAnsi="Calibri" w:cs="Calibri"/>
          <w:kern w:val="0"/>
          <w14:ligatures w14:val="none"/>
        </w:rPr>
        <w:t xml:space="preserve"> The system must use </w:t>
      </w:r>
      <w:r w:rsidRPr="004409AE">
        <w:rPr>
          <w:rFonts w:ascii="Calibri" w:eastAsia="Times New Roman" w:hAnsi="Calibri" w:cs="Calibri"/>
          <w:b/>
          <w:bCs/>
          <w:kern w:val="0"/>
          <w14:ligatures w14:val="none"/>
        </w:rPr>
        <w:t>Vector Search</w:t>
      </w:r>
      <w:r w:rsidRPr="004409AE">
        <w:rPr>
          <w:rFonts w:ascii="Calibri" w:eastAsia="Times New Roman" w:hAnsi="Calibri" w:cs="Calibri"/>
          <w:kern w:val="0"/>
          <w14:ligatures w14:val="none"/>
        </w:rPr>
        <w:t xml:space="preserve"> to understand the </w:t>
      </w:r>
      <w:r w:rsidRPr="004409AE">
        <w:rPr>
          <w:rFonts w:ascii="Calibri" w:eastAsia="Times New Roman" w:hAnsi="Calibri" w:cs="Calibri"/>
          <w:i/>
          <w:iCs/>
          <w:kern w:val="0"/>
          <w14:ligatures w14:val="none"/>
        </w:rPr>
        <w:t>meaning</w:t>
      </w:r>
      <w:r w:rsidRPr="004409AE">
        <w:rPr>
          <w:rFonts w:ascii="Calibri" w:eastAsia="Times New Roman" w:hAnsi="Calibri" w:cs="Calibri"/>
          <w:kern w:val="0"/>
          <w14:ligatures w14:val="none"/>
        </w:rPr>
        <w:t xml:space="preserve"> of a query rather than just matching keywords. It must retrieve relevant context from unstructured repositories (SharePoint, Google Drive) even if the user uses different terminology than the source document.</w:t>
      </w:r>
    </w:p>
    <w:p w14:paraId="0ECCC5B0" w14:textId="77777777" w:rsidR="004409AE" w:rsidRPr="004409AE" w:rsidRDefault="004409AE" w:rsidP="004409AE">
      <w:pPr>
        <w:numPr>
          <w:ilvl w:val="0"/>
          <w:numId w:val="12"/>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Source Attribution:</w:t>
      </w:r>
      <w:r w:rsidRPr="004409AE">
        <w:rPr>
          <w:rFonts w:ascii="Calibri" w:eastAsia="Times New Roman" w:hAnsi="Calibri" w:cs="Calibri"/>
          <w:kern w:val="0"/>
          <w14:ligatures w14:val="none"/>
        </w:rPr>
        <w:t xml:space="preserve"> To build trust, every AI-generated answer must include direct links or citations to the source files (e.g., "Source: Employee_Handbook.pdf in SharePoint").</w:t>
      </w:r>
    </w:p>
    <w:p w14:paraId="60C8A59C" w14:textId="77777777" w:rsidR="004409AE" w:rsidRPr="004409AE" w:rsidRDefault="004409AE" w:rsidP="004409AE">
      <w:pPr>
        <w:numPr>
          <w:ilvl w:val="0"/>
          <w:numId w:val="12"/>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Contextual Awareness:</w:t>
      </w:r>
      <w:r w:rsidRPr="004409AE">
        <w:rPr>
          <w:rFonts w:ascii="Calibri" w:eastAsia="Times New Roman" w:hAnsi="Calibri" w:cs="Calibri"/>
          <w:kern w:val="0"/>
          <w14:ligatures w14:val="none"/>
        </w:rPr>
        <w:t xml:space="preserve"> The agent must maintain "Conversation Memory," allowing the user to ask follow-up questions (e.g., "Does this apply to international travel?") without restating the original context.</w:t>
      </w:r>
    </w:p>
    <w:p w14:paraId="0C86461D" w14:textId="4B29DCB0" w:rsidR="004409AE" w:rsidRPr="004409AE" w:rsidRDefault="004409AE" w:rsidP="004409AE">
      <w:pPr>
        <w:spacing w:before="100" w:beforeAutospacing="1" w:after="100" w:afterAutospacing="1" w:line="240" w:lineRule="auto"/>
        <w:outlineLvl w:val="3"/>
        <w:rPr>
          <w:rFonts w:ascii="Calibri" w:eastAsia="Times New Roman" w:hAnsi="Calibri" w:cs="Calibri"/>
          <w:b/>
          <w:bCs/>
          <w:kern w:val="0"/>
          <w14:ligatures w14:val="none"/>
        </w:rPr>
      </w:pPr>
      <w:r w:rsidRPr="0038535D">
        <w:rPr>
          <w:rFonts w:ascii="Calibri" w:eastAsia="Times New Roman" w:hAnsi="Calibri" w:cs="Calibri"/>
          <w:b/>
          <w:bCs/>
          <w:kern w:val="0"/>
          <w14:ligatures w14:val="none"/>
        </w:rPr>
        <w:t>3</w:t>
      </w:r>
      <w:r w:rsidRPr="004409AE">
        <w:rPr>
          <w:rFonts w:ascii="Calibri" w:eastAsia="Times New Roman" w:hAnsi="Calibri" w:cs="Calibri"/>
          <w:b/>
          <w:bCs/>
          <w:kern w:val="0"/>
          <w14:ligatures w14:val="none"/>
        </w:rPr>
        <w:t>.2 Persona B: The Business Analyst (Analytical User)</w:t>
      </w:r>
    </w:p>
    <w:p w14:paraId="163C845B" w14:textId="77777777" w:rsidR="004409AE" w:rsidRPr="004409AE" w:rsidRDefault="004409AE" w:rsidP="004409AE">
      <w:pPr>
        <w:numPr>
          <w:ilvl w:val="0"/>
          <w:numId w:val="13"/>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Goal:</w:t>
      </w:r>
      <w:r w:rsidRPr="004409AE">
        <w:rPr>
          <w:rFonts w:ascii="Calibri" w:eastAsia="Times New Roman" w:hAnsi="Calibri" w:cs="Calibri"/>
          <w:kern w:val="0"/>
          <w14:ligatures w14:val="none"/>
        </w:rPr>
        <w:t xml:space="preserve"> Synthesize data to derive insights, often combining structured metrics with unstructured narratives.</w:t>
      </w:r>
    </w:p>
    <w:p w14:paraId="2AAE44EB" w14:textId="77777777" w:rsidR="004409AE" w:rsidRPr="004409AE" w:rsidRDefault="004409AE" w:rsidP="004409AE">
      <w:pPr>
        <w:numPr>
          <w:ilvl w:val="0"/>
          <w:numId w:val="13"/>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Interaction Style:</w:t>
      </w:r>
      <w:r w:rsidRPr="004409AE">
        <w:rPr>
          <w:rFonts w:ascii="Calibri" w:eastAsia="Times New Roman" w:hAnsi="Calibri" w:cs="Calibri"/>
          <w:kern w:val="0"/>
          <w14:ligatures w14:val="none"/>
        </w:rPr>
        <w:t xml:space="preserve"> Complex, multi-part queries requiring reasoning (e.g., "Pull Q3 sales data from the database and compare it against the Q3 marketing goals in the project folder").</w:t>
      </w:r>
    </w:p>
    <w:p w14:paraId="7A96A523"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Requirements:</w:t>
      </w:r>
    </w:p>
    <w:p w14:paraId="004A31A5" w14:textId="77777777" w:rsidR="004409AE" w:rsidRPr="004409AE" w:rsidRDefault="004409AE" w:rsidP="004409AE">
      <w:pPr>
        <w:numPr>
          <w:ilvl w:val="0"/>
          <w:numId w:val="14"/>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Multi-Modal Data Synthesis:</w:t>
      </w:r>
      <w:r w:rsidRPr="004409AE">
        <w:rPr>
          <w:rFonts w:ascii="Calibri" w:eastAsia="Times New Roman" w:hAnsi="Calibri" w:cs="Calibri"/>
          <w:kern w:val="0"/>
          <w14:ligatures w14:val="none"/>
        </w:rPr>
        <w:t xml:space="preserve"> The agent must possess the </w:t>
      </w:r>
      <w:r w:rsidRPr="004409AE">
        <w:rPr>
          <w:rFonts w:ascii="Calibri" w:eastAsia="Times New Roman" w:hAnsi="Calibri" w:cs="Calibri"/>
          <w:b/>
          <w:bCs/>
          <w:kern w:val="0"/>
          <w14:ligatures w14:val="none"/>
        </w:rPr>
        <w:t>Reasoning Capability</w:t>
      </w:r>
      <w:r w:rsidRPr="004409AE">
        <w:rPr>
          <w:rFonts w:ascii="Calibri" w:eastAsia="Times New Roman" w:hAnsi="Calibri" w:cs="Calibri"/>
          <w:kern w:val="0"/>
          <w14:ligatures w14:val="none"/>
        </w:rPr>
        <w:t xml:space="preserve"> to query structured SQL databases (for sales figures) and unstructured document stores (for strategy docs) simultaneously, then aggregate these distinct data types into a single analytical summary.</w:t>
      </w:r>
    </w:p>
    <w:p w14:paraId="395F3912" w14:textId="77777777" w:rsidR="004409AE" w:rsidRPr="004409AE" w:rsidRDefault="004409AE" w:rsidP="004409AE">
      <w:pPr>
        <w:numPr>
          <w:ilvl w:val="0"/>
          <w:numId w:val="14"/>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Text-to-SQL Generation:</w:t>
      </w:r>
      <w:r w:rsidRPr="004409AE">
        <w:rPr>
          <w:rFonts w:ascii="Calibri" w:eastAsia="Times New Roman" w:hAnsi="Calibri" w:cs="Calibri"/>
          <w:kern w:val="0"/>
          <w14:ligatures w14:val="none"/>
        </w:rPr>
        <w:t xml:space="preserve"> The system must implement a secure </w:t>
      </w:r>
      <w:r w:rsidRPr="004409AE">
        <w:rPr>
          <w:rFonts w:ascii="Calibri" w:eastAsia="Times New Roman" w:hAnsi="Calibri" w:cs="Calibri"/>
          <w:b/>
          <w:bCs/>
          <w:kern w:val="0"/>
          <w14:ligatures w14:val="none"/>
        </w:rPr>
        <w:t>SQL Tool</w:t>
      </w:r>
      <w:r w:rsidRPr="004409AE">
        <w:rPr>
          <w:rFonts w:ascii="Calibri" w:eastAsia="Times New Roman" w:hAnsi="Calibri" w:cs="Calibri"/>
          <w:kern w:val="0"/>
          <w14:ligatures w14:val="none"/>
        </w:rPr>
        <w:t xml:space="preserve"> that translates natural language requests into valid SQL queries to fetch precise metrics from the relational database (PostgreSQL).</w:t>
      </w:r>
    </w:p>
    <w:p w14:paraId="151D2EE0" w14:textId="77777777" w:rsidR="004409AE" w:rsidRPr="004409AE" w:rsidRDefault="004409AE" w:rsidP="004409AE">
      <w:pPr>
        <w:numPr>
          <w:ilvl w:val="0"/>
          <w:numId w:val="14"/>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Structured Output Formatting:</w:t>
      </w:r>
      <w:r w:rsidRPr="004409AE">
        <w:rPr>
          <w:rFonts w:ascii="Calibri" w:eastAsia="Times New Roman" w:hAnsi="Calibri" w:cs="Calibri"/>
          <w:kern w:val="0"/>
          <w14:ligatures w14:val="none"/>
        </w:rPr>
        <w:t xml:space="preserve"> The agent must be able to format responses as tables, bulleted lists, or downloadable reports (CSV/JSON) suitable for further analysis.</w:t>
      </w:r>
    </w:p>
    <w:p w14:paraId="1B9C063E" w14:textId="59D0F8F9" w:rsidR="004409AE" w:rsidRPr="004409AE" w:rsidRDefault="004409AE" w:rsidP="004409AE">
      <w:pPr>
        <w:spacing w:before="100" w:beforeAutospacing="1" w:after="100" w:afterAutospacing="1" w:line="240" w:lineRule="auto"/>
        <w:outlineLvl w:val="3"/>
        <w:rPr>
          <w:rFonts w:ascii="Calibri" w:eastAsia="Times New Roman" w:hAnsi="Calibri" w:cs="Calibri"/>
          <w:b/>
          <w:bCs/>
          <w:kern w:val="0"/>
          <w14:ligatures w14:val="none"/>
        </w:rPr>
      </w:pPr>
      <w:r w:rsidRPr="0038535D">
        <w:rPr>
          <w:rFonts w:ascii="Calibri" w:eastAsia="Times New Roman" w:hAnsi="Calibri" w:cs="Calibri"/>
          <w:b/>
          <w:bCs/>
          <w:kern w:val="0"/>
          <w14:ligatures w14:val="none"/>
        </w:rPr>
        <w:t>3</w:t>
      </w:r>
      <w:r w:rsidRPr="004409AE">
        <w:rPr>
          <w:rFonts w:ascii="Calibri" w:eastAsia="Times New Roman" w:hAnsi="Calibri" w:cs="Calibri"/>
          <w:b/>
          <w:bCs/>
          <w:kern w:val="0"/>
          <w14:ligatures w14:val="none"/>
        </w:rPr>
        <w:t>.3 Persona C: The Compliance &amp; System Administrator (Governance)</w:t>
      </w:r>
    </w:p>
    <w:p w14:paraId="4BA83B36" w14:textId="77777777" w:rsidR="004409AE" w:rsidRPr="004409AE" w:rsidRDefault="004409AE" w:rsidP="004409AE">
      <w:pPr>
        <w:numPr>
          <w:ilvl w:val="0"/>
          <w:numId w:val="15"/>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Goal:</w:t>
      </w:r>
      <w:r w:rsidRPr="004409AE">
        <w:rPr>
          <w:rFonts w:ascii="Calibri" w:eastAsia="Times New Roman" w:hAnsi="Calibri" w:cs="Calibri"/>
          <w:kern w:val="0"/>
          <w14:ligatures w14:val="none"/>
        </w:rPr>
        <w:t xml:space="preserve"> Ensure the agent acts securely, accurately, and within policy boundaries.</w:t>
      </w:r>
    </w:p>
    <w:p w14:paraId="0FF4536C" w14:textId="77777777" w:rsidR="004409AE" w:rsidRPr="004409AE" w:rsidRDefault="004409AE" w:rsidP="004409AE">
      <w:pPr>
        <w:numPr>
          <w:ilvl w:val="0"/>
          <w:numId w:val="15"/>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Interaction Style:</w:t>
      </w:r>
      <w:r w:rsidRPr="004409AE">
        <w:rPr>
          <w:rFonts w:ascii="Calibri" w:eastAsia="Times New Roman" w:hAnsi="Calibri" w:cs="Calibri"/>
          <w:kern w:val="0"/>
          <w14:ligatures w14:val="none"/>
        </w:rPr>
        <w:t xml:space="preserve"> Dashboard monitoring, log review, and configuration management.</w:t>
      </w:r>
    </w:p>
    <w:p w14:paraId="2B3110AE"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Requirements:</w:t>
      </w:r>
    </w:p>
    <w:p w14:paraId="1459B0C4" w14:textId="77777777" w:rsidR="004409AE" w:rsidRPr="004409AE" w:rsidRDefault="004409AE" w:rsidP="004409AE">
      <w:pPr>
        <w:numPr>
          <w:ilvl w:val="0"/>
          <w:numId w:val="16"/>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lastRenderedPageBreak/>
        <w:t>Role-Based Access Control (RBAC) Inheritance:</w:t>
      </w:r>
      <w:r w:rsidRPr="004409AE">
        <w:rPr>
          <w:rFonts w:ascii="Calibri" w:eastAsia="Times New Roman" w:hAnsi="Calibri" w:cs="Calibri"/>
          <w:kern w:val="0"/>
          <w14:ligatures w14:val="none"/>
        </w:rPr>
        <w:t xml:space="preserve"> The agent must respect the permissions of the underlying platforms. It must </w:t>
      </w:r>
      <w:r w:rsidRPr="004409AE">
        <w:rPr>
          <w:rFonts w:ascii="Calibri" w:eastAsia="Times New Roman" w:hAnsi="Calibri" w:cs="Calibri"/>
          <w:b/>
          <w:bCs/>
          <w:kern w:val="0"/>
          <w14:ligatures w14:val="none"/>
        </w:rPr>
        <w:t>not</w:t>
      </w:r>
      <w:r w:rsidRPr="004409AE">
        <w:rPr>
          <w:rFonts w:ascii="Calibri" w:eastAsia="Times New Roman" w:hAnsi="Calibri" w:cs="Calibri"/>
          <w:kern w:val="0"/>
          <w14:ligatures w14:val="none"/>
        </w:rPr>
        <w:t xml:space="preserve"> retrieve or display data (e.g., HR salaries from SQL or Confidential Docs from Drive) if the requesting user does not have explicit access rights to those sources.</w:t>
      </w:r>
    </w:p>
    <w:p w14:paraId="4FDF029A" w14:textId="77777777" w:rsidR="004409AE" w:rsidRPr="004409AE" w:rsidRDefault="004409AE" w:rsidP="004409AE">
      <w:pPr>
        <w:numPr>
          <w:ilvl w:val="0"/>
          <w:numId w:val="16"/>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Full Observability &amp; Audit Trails:</w:t>
      </w:r>
      <w:r w:rsidRPr="004409AE">
        <w:rPr>
          <w:rFonts w:ascii="Calibri" w:eastAsia="Times New Roman" w:hAnsi="Calibri" w:cs="Calibri"/>
          <w:kern w:val="0"/>
          <w14:ligatures w14:val="none"/>
        </w:rPr>
        <w:t xml:space="preserve"> The system must log the entire </w:t>
      </w:r>
      <w:r w:rsidRPr="004409AE">
        <w:rPr>
          <w:rFonts w:ascii="Calibri" w:eastAsia="Times New Roman" w:hAnsi="Calibri" w:cs="Calibri"/>
          <w:b/>
          <w:bCs/>
          <w:kern w:val="0"/>
          <w14:ligatures w14:val="none"/>
        </w:rPr>
        <w:t>"Chain of Thought"</w:t>
      </w:r>
      <w:r w:rsidRPr="004409AE">
        <w:rPr>
          <w:rFonts w:ascii="Calibri" w:eastAsia="Times New Roman" w:hAnsi="Calibri" w:cs="Calibri"/>
          <w:kern w:val="0"/>
          <w14:ligatures w14:val="none"/>
        </w:rPr>
        <w:t xml:space="preserve"> for every interaction. Admins must be able to see exactly which "Tools" were called, what data was retrieved, and the raw prompt sent to the LLM to audit for hallucinations or data leakage.</w:t>
      </w:r>
    </w:p>
    <w:p w14:paraId="3973BF03" w14:textId="77777777" w:rsidR="004409AE" w:rsidRPr="004409AE" w:rsidRDefault="004409AE" w:rsidP="004409AE">
      <w:pPr>
        <w:numPr>
          <w:ilvl w:val="0"/>
          <w:numId w:val="16"/>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Hallucination Guardrails:</w:t>
      </w:r>
      <w:r w:rsidRPr="004409AE">
        <w:rPr>
          <w:rFonts w:ascii="Calibri" w:eastAsia="Times New Roman" w:hAnsi="Calibri" w:cs="Calibri"/>
          <w:kern w:val="0"/>
          <w14:ligatures w14:val="none"/>
        </w:rPr>
        <w:t xml:space="preserve"> The system must implement a "Confidence Score" threshold. If the AI cannot find data with high certainty, it must return a fallback message ("I cannot find this information") rather than inventing an answer</w:t>
      </w:r>
    </w:p>
    <w:p w14:paraId="6810C8B8" w14:textId="5F031F11" w:rsidR="004409AE" w:rsidRPr="004409AE" w:rsidRDefault="004409AE" w:rsidP="004409AE">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8535D">
        <w:rPr>
          <w:rFonts w:ascii="Calibri" w:eastAsia="Times New Roman" w:hAnsi="Calibri" w:cs="Calibri"/>
          <w:b/>
          <w:bCs/>
          <w:kern w:val="0"/>
          <w:sz w:val="27"/>
          <w:szCs w:val="27"/>
          <w14:ligatures w14:val="none"/>
        </w:rPr>
        <w:t>4</w:t>
      </w:r>
      <w:r w:rsidRPr="004409AE">
        <w:rPr>
          <w:rFonts w:ascii="Calibri" w:eastAsia="Times New Roman" w:hAnsi="Calibri" w:cs="Calibri"/>
          <w:b/>
          <w:bCs/>
          <w:kern w:val="0"/>
          <w:sz w:val="27"/>
          <w:szCs w:val="27"/>
          <w14:ligatures w14:val="none"/>
        </w:rPr>
        <w:t>. Architectural Requirements &amp; Service Level Agreements (SLAs)</w:t>
      </w:r>
    </w:p>
    <w:p w14:paraId="66F11E6C" w14:textId="44AF0721" w:rsidR="004409AE" w:rsidRPr="004409AE" w:rsidRDefault="004409AE" w:rsidP="004409AE">
      <w:pPr>
        <w:spacing w:before="100" w:beforeAutospacing="1" w:after="100" w:afterAutospacing="1" w:line="240" w:lineRule="auto"/>
        <w:outlineLvl w:val="3"/>
        <w:rPr>
          <w:rFonts w:ascii="Calibri" w:eastAsia="Times New Roman" w:hAnsi="Calibri" w:cs="Calibri"/>
          <w:b/>
          <w:bCs/>
          <w:kern w:val="0"/>
          <w14:ligatures w14:val="none"/>
        </w:rPr>
      </w:pPr>
      <w:r w:rsidRPr="0038535D">
        <w:rPr>
          <w:rFonts w:ascii="Calibri" w:eastAsia="Times New Roman" w:hAnsi="Calibri" w:cs="Calibri"/>
          <w:b/>
          <w:bCs/>
          <w:kern w:val="0"/>
          <w14:ligatures w14:val="none"/>
        </w:rPr>
        <w:t>4</w:t>
      </w:r>
      <w:r w:rsidRPr="004409AE">
        <w:rPr>
          <w:rFonts w:ascii="Calibri" w:eastAsia="Times New Roman" w:hAnsi="Calibri" w:cs="Calibri"/>
          <w:b/>
          <w:bCs/>
          <w:kern w:val="0"/>
          <w14:ligatures w14:val="none"/>
        </w:rPr>
        <w:t>.1 Service Level Agreements (SLAs)</w:t>
      </w:r>
    </w:p>
    <w:p w14:paraId="4B28FE6F"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kern w:val="0"/>
          <w14:ligatures w14:val="none"/>
        </w:rPr>
        <w:t>These metrics define the expected performance and reliability boundaries of the AI Agent. Unlike standard database queries which are millisecond-fast, AI reasoning chains require seconds to execute.</w:t>
      </w:r>
    </w:p>
    <w:p w14:paraId="7EB5C30F"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A. Performance &amp; Latency</w:t>
      </w:r>
    </w:p>
    <w:p w14:paraId="1E091561" w14:textId="77777777" w:rsidR="004409AE" w:rsidRPr="004409AE" w:rsidRDefault="004409AE" w:rsidP="004409AE">
      <w:pPr>
        <w:numPr>
          <w:ilvl w:val="0"/>
          <w:numId w:val="17"/>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Simple Retrieval (Informational):</w:t>
      </w:r>
    </w:p>
    <w:p w14:paraId="5D85F889" w14:textId="77777777" w:rsidR="004409AE" w:rsidRPr="004409AE" w:rsidRDefault="004409AE" w:rsidP="004409AE">
      <w:pPr>
        <w:numPr>
          <w:ilvl w:val="1"/>
          <w:numId w:val="17"/>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Definition:</w:t>
      </w:r>
      <w:r w:rsidRPr="004409AE">
        <w:rPr>
          <w:rFonts w:ascii="Calibri" w:eastAsia="Times New Roman" w:hAnsi="Calibri" w:cs="Calibri"/>
          <w:kern w:val="0"/>
          <w14:ligatures w14:val="none"/>
        </w:rPr>
        <w:t xml:space="preserve"> Queries requiring only a single Vector Search (e.g., "What is the travel policy?").</w:t>
      </w:r>
    </w:p>
    <w:p w14:paraId="779C98DA" w14:textId="77777777" w:rsidR="004409AE" w:rsidRPr="004409AE" w:rsidRDefault="004409AE" w:rsidP="004409AE">
      <w:pPr>
        <w:numPr>
          <w:ilvl w:val="1"/>
          <w:numId w:val="17"/>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Target:</w:t>
      </w:r>
      <w:r w:rsidRPr="004409AE">
        <w:rPr>
          <w:rFonts w:ascii="Calibri" w:eastAsia="Times New Roman" w:hAnsi="Calibri" w:cs="Calibri"/>
          <w:kern w:val="0"/>
          <w14:ligatures w14:val="none"/>
        </w:rPr>
        <w:t xml:space="preserve"> </w:t>
      </w:r>
      <w:r w:rsidRPr="004409AE">
        <w:rPr>
          <w:rFonts w:ascii="Calibri" w:eastAsia="Times New Roman" w:hAnsi="Calibri" w:cs="Calibri"/>
          <w:b/>
          <w:bCs/>
          <w:kern w:val="0"/>
          <w14:ligatures w14:val="none"/>
        </w:rPr>
        <w:t>&lt; 3.5 seconds</w:t>
      </w:r>
      <w:r w:rsidRPr="004409AE">
        <w:rPr>
          <w:rFonts w:ascii="Calibri" w:eastAsia="Times New Roman" w:hAnsi="Calibri" w:cs="Calibri"/>
          <w:kern w:val="0"/>
          <w14:ligatures w14:val="none"/>
        </w:rPr>
        <w:t xml:space="preserve"> (95th percentile).</w:t>
      </w:r>
    </w:p>
    <w:p w14:paraId="4DA0D16A" w14:textId="77777777" w:rsidR="004409AE" w:rsidRPr="004409AE" w:rsidRDefault="004409AE" w:rsidP="004409AE">
      <w:pPr>
        <w:numPr>
          <w:ilvl w:val="0"/>
          <w:numId w:val="17"/>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Complex Reasoning (Analytical):</w:t>
      </w:r>
    </w:p>
    <w:p w14:paraId="2D8EB0D7" w14:textId="77777777" w:rsidR="004409AE" w:rsidRPr="004409AE" w:rsidRDefault="004409AE" w:rsidP="004409AE">
      <w:pPr>
        <w:numPr>
          <w:ilvl w:val="1"/>
          <w:numId w:val="17"/>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Definition:</w:t>
      </w:r>
      <w:r w:rsidRPr="004409AE">
        <w:rPr>
          <w:rFonts w:ascii="Calibri" w:eastAsia="Times New Roman" w:hAnsi="Calibri" w:cs="Calibri"/>
          <w:kern w:val="0"/>
          <w14:ligatures w14:val="none"/>
        </w:rPr>
        <w:t xml:space="preserve"> Queries requiring multi-step Tool Calling, SQL generation, or cross-platform synthesis (e.g., "Summarize the SharePoint contract and compare it to the SQL budget").</w:t>
      </w:r>
    </w:p>
    <w:p w14:paraId="56230012" w14:textId="77777777" w:rsidR="004409AE" w:rsidRPr="004409AE" w:rsidRDefault="004409AE" w:rsidP="004409AE">
      <w:pPr>
        <w:numPr>
          <w:ilvl w:val="1"/>
          <w:numId w:val="17"/>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Target:</w:t>
      </w:r>
      <w:r w:rsidRPr="004409AE">
        <w:rPr>
          <w:rFonts w:ascii="Calibri" w:eastAsia="Times New Roman" w:hAnsi="Calibri" w:cs="Calibri"/>
          <w:kern w:val="0"/>
          <w14:ligatures w14:val="none"/>
        </w:rPr>
        <w:t xml:space="preserve"> </w:t>
      </w:r>
      <w:r w:rsidRPr="004409AE">
        <w:rPr>
          <w:rFonts w:ascii="Calibri" w:eastAsia="Times New Roman" w:hAnsi="Calibri" w:cs="Calibri"/>
          <w:b/>
          <w:bCs/>
          <w:kern w:val="0"/>
          <w14:ligatures w14:val="none"/>
        </w:rPr>
        <w:t>&lt; 15.0 seconds</w:t>
      </w:r>
      <w:r w:rsidRPr="004409AE">
        <w:rPr>
          <w:rFonts w:ascii="Calibri" w:eastAsia="Times New Roman" w:hAnsi="Calibri" w:cs="Calibri"/>
          <w:kern w:val="0"/>
          <w14:ligatures w14:val="none"/>
        </w:rPr>
        <w:t xml:space="preserve"> (allows for LLM "thinking" time and sequential API calls).</w:t>
      </w:r>
    </w:p>
    <w:p w14:paraId="17C695D2" w14:textId="77777777" w:rsidR="004409AE" w:rsidRPr="004409AE" w:rsidRDefault="004409AE" w:rsidP="004409AE">
      <w:pPr>
        <w:numPr>
          <w:ilvl w:val="1"/>
          <w:numId w:val="17"/>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Constraint:</w:t>
      </w:r>
      <w:r w:rsidRPr="004409AE">
        <w:rPr>
          <w:rFonts w:ascii="Calibri" w:eastAsia="Times New Roman" w:hAnsi="Calibri" w:cs="Calibri"/>
          <w:kern w:val="0"/>
          <w14:ligatures w14:val="none"/>
        </w:rPr>
        <w:t xml:space="preserve"> User UI must display a "Thinking..." or "Processing Steps" indicator for any request exceeding 2 seconds.</w:t>
      </w:r>
    </w:p>
    <w:p w14:paraId="386E669E"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B. Availability &amp; Reliability</w:t>
      </w:r>
    </w:p>
    <w:p w14:paraId="7E638041" w14:textId="77777777" w:rsidR="004409AE" w:rsidRPr="004409AE" w:rsidRDefault="004409AE" w:rsidP="004409AE">
      <w:pPr>
        <w:numPr>
          <w:ilvl w:val="0"/>
          <w:numId w:val="18"/>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System Uptime:</w:t>
      </w:r>
      <w:r w:rsidRPr="004409AE">
        <w:rPr>
          <w:rFonts w:ascii="Calibri" w:eastAsia="Times New Roman" w:hAnsi="Calibri" w:cs="Calibri"/>
          <w:kern w:val="0"/>
          <w14:ligatures w14:val="none"/>
        </w:rPr>
        <w:t xml:space="preserve"> </w:t>
      </w:r>
      <w:r w:rsidRPr="004409AE">
        <w:rPr>
          <w:rFonts w:ascii="Calibri" w:eastAsia="Times New Roman" w:hAnsi="Calibri" w:cs="Calibri"/>
          <w:b/>
          <w:bCs/>
          <w:kern w:val="0"/>
          <w14:ligatures w14:val="none"/>
        </w:rPr>
        <w:t>99.9%</w:t>
      </w:r>
      <w:r w:rsidRPr="004409AE">
        <w:rPr>
          <w:rFonts w:ascii="Calibri" w:eastAsia="Times New Roman" w:hAnsi="Calibri" w:cs="Calibri"/>
          <w:kern w:val="0"/>
          <w14:ligatures w14:val="none"/>
        </w:rPr>
        <w:t xml:space="preserve"> (allowing ~43 minutes of downtime per month for maintenance).</w:t>
      </w:r>
    </w:p>
    <w:p w14:paraId="4A3C3B0B" w14:textId="77777777" w:rsidR="004409AE" w:rsidRPr="004409AE" w:rsidRDefault="004409AE" w:rsidP="004409AE">
      <w:pPr>
        <w:numPr>
          <w:ilvl w:val="1"/>
          <w:numId w:val="18"/>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Note:</w:t>
      </w:r>
      <w:r w:rsidRPr="004409AE">
        <w:rPr>
          <w:rFonts w:ascii="Calibri" w:eastAsia="Times New Roman" w:hAnsi="Calibri" w:cs="Calibri"/>
          <w:kern w:val="0"/>
          <w14:ligatures w14:val="none"/>
        </w:rPr>
        <w:t xml:space="preserve"> High availability is achieved by deploying n8n in "Queue Mode" with multiple Worker Nodes.</w:t>
      </w:r>
    </w:p>
    <w:p w14:paraId="03B1F163" w14:textId="77777777" w:rsidR="004409AE" w:rsidRPr="004409AE" w:rsidRDefault="004409AE" w:rsidP="004409AE">
      <w:pPr>
        <w:numPr>
          <w:ilvl w:val="0"/>
          <w:numId w:val="18"/>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Tool Success Rate:</w:t>
      </w:r>
      <w:r w:rsidRPr="004409AE">
        <w:rPr>
          <w:rFonts w:ascii="Calibri" w:eastAsia="Times New Roman" w:hAnsi="Calibri" w:cs="Calibri"/>
          <w:kern w:val="0"/>
          <w14:ligatures w14:val="none"/>
        </w:rPr>
        <w:t xml:space="preserve"> </w:t>
      </w:r>
      <w:r w:rsidRPr="004409AE">
        <w:rPr>
          <w:rFonts w:ascii="Calibri" w:eastAsia="Times New Roman" w:hAnsi="Calibri" w:cs="Calibri"/>
          <w:b/>
          <w:bCs/>
          <w:kern w:val="0"/>
          <w14:ligatures w14:val="none"/>
        </w:rPr>
        <w:t>98%</w:t>
      </w:r>
      <w:r w:rsidRPr="004409AE">
        <w:rPr>
          <w:rFonts w:ascii="Calibri" w:eastAsia="Times New Roman" w:hAnsi="Calibri" w:cs="Calibri"/>
          <w:kern w:val="0"/>
          <w14:ligatures w14:val="none"/>
        </w:rPr>
        <w:t>.</w:t>
      </w:r>
    </w:p>
    <w:p w14:paraId="5C861504" w14:textId="77777777" w:rsidR="004409AE" w:rsidRPr="004409AE" w:rsidRDefault="004409AE" w:rsidP="004409AE">
      <w:pPr>
        <w:numPr>
          <w:ilvl w:val="1"/>
          <w:numId w:val="18"/>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Fallback:</w:t>
      </w:r>
      <w:r w:rsidRPr="004409AE">
        <w:rPr>
          <w:rFonts w:ascii="Calibri" w:eastAsia="Times New Roman" w:hAnsi="Calibri" w:cs="Calibri"/>
          <w:kern w:val="0"/>
          <w14:ligatures w14:val="none"/>
        </w:rPr>
        <w:t xml:space="preserve"> If a specific tool (e.g., SharePoint API) fails, the system must degrade gracefully (e.g., "I can access the Database, but SharePoint is currently unresponsive") rather than crashing.</w:t>
      </w:r>
    </w:p>
    <w:p w14:paraId="1EE1212F"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lastRenderedPageBreak/>
        <w:t>C. Throughput &amp; Scalability</w:t>
      </w:r>
    </w:p>
    <w:p w14:paraId="3DC2BCAD" w14:textId="77777777" w:rsidR="004409AE" w:rsidRPr="004409AE" w:rsidRDefault="004409AE" w:rsidP="004409AE">
      <w:pPr>
        <w:numPr>
          <w:ilvl w:val="0"/>
          <w:numId w:val="19"/>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Concurrent Users:</w:t>
      </w:r>
      <w:r w:rsidRPr="004409AE">
        <w:rPr>
          <w:rFonts w:ascii="Calibri" w:eastAsia="Times New Roman" w:hAnsi="Calibri" w:cs="Calibri"/>
          <w:kern w:val="0"/>
          <w14:ligatures w14:val="none"/>
        </w:rPr>
        <w:t xml:space="preserve"> Support for </w:t>
      </w:r>
      <w:r w:rsidRPr="004409AE">
        <w:rPr>
          <w:rFonts w:ascii="Calibri" w:eastAsia="Times New Roman" w:hAnsi="Calibri" w:cs="Calibri"/>
          <w:b/>
          <w:bCs/>
          <w:kern w:val="0"/>
          <w14:ligatures w14:val="none"/>
        </w:rPr>
        <w:t>50 concurrent active sessions</w:t>
      </w:r>
      <w:r w:rsidRPr="004409AE">
        <w:rPr>
          <w:rFonts w:ascii="Calibri" w:eastAsia="Times New Roman" w:hAnsi="Calibri" w:cs="Calibri"/>
          <w:kern w:val="0"/>
          <w14:ligatures w14:val="none"/>
        </w:rPr>
        <w:t xml:space="preserve"> initially.</w:t>
      </w:r>
    </w:p>
    <w:p w14:paraId="72CCFFF4" w14:textId="77777777" w:rsidR="004409AE" w:rsidRPr="004409AE" w:rsidRDefault="004409AE" w:rsidP="004409AE">
      <w:pPr>
        <w:numPr>
          <w:ilvl w:val="0"/>
          <w:numId w:val="19"/>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Token Throughput:</w:t>
      </w:r>
      <w:r w:rsidRPr="004409AE">
        <w:rPr>
          <w:rFonts w:ascii="Calibri" w:eastAsia="Times New Roman" w:hAnsi="Calibri" w:cs="Calibri"/>
          <w:kern w:val="0"/>
          <w14:ligatures w14:val="none"/>
        </w:rPr>
        <w:t xml:space="preserve"> The system architecture must handle bursts of up to </w:t>
      </w:r>
      <w:r w:rsidRPr="004409AE">
        <w:rPr>
          <w:rFonts w:ascii="Calibri" w:eastAsia="Times New Roman" w:hAnsi="Calibri" w:cs="Calibri"/>
          <w:b/>
          <w:bCs/>
          <w:kern w:val="0"/>
          <w14:ligatures w14:val="none"/>
        </w:rPr>
        <w:t>10,000 input tokens per minute</w:t>
      </w:r>
      <w:r w:rsidRPr="004409AE">
        <w:rPr>
          <w:rFonts w:ascii="Calibri" w:eastAsia="Times New Roman" w:hAnsi="Calibri" w:cs="Calibri"/>
          <w:kern w:val="0"/>
          <w14:ligatures w14:val="none"/>
        </w:rPr>
        <w:t xml:space="preserve"> (TPM) without throttling, managed via API quota balancing.</w:t>
      </w:r>
    </w:p>
    <w:p w14:paraId="3D841BF1" w14:textId="77777777" w:rsidR="004409AE" w:rsidRPr="004409AE" w:rsidRDefault="004409AE" w:rsidP="004409AE">
      <w:pPr>
        <w:numPr>
          <w:ilvl w:val="0"/>
          <w:numId w:val="19"/>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Scaling Trigger:</w:t>
      </w:r>
      <w:r w:rsidRPr="004409AE">
        <w:rPr>
          <w:rFonts w:ascii="Calibri" w:eastAsia="Times New Roman" w:hAnsi="Calibri" w:cs="Calibri"/>
          <w:kern w:val="0"/>
          <w14:ligatures w14:val="none"/>
        </w:rPr>
        <w:t xml:space="preserve"> Auto-scaling of Worker Nodes triggers when CPU usage exceeds </w:t>
      </w:r>
      <w:r w:rsidRPr="004409AE">
        <w:rPr>
          <w:rFonts w:ascii="Calibri" w:eastAsia="Times New Roman" w:hAnsi="Calibri" w:cs="Calibri"/>
          <w:b/>
          <w:bCs/>
          <w:kern w:val="0"/>
          <w14:ligatures w14:val="none"/>
        </w:rPr>
        <w:t>70%</w:t>
      </w:r>
      <w:r w:rsidRPr="004409AE">
        <w:rPr>
          <w:rFonts w:ascii="Calibri" w:eastAsia="Times New Roman" w:hAnsi="Calibri" w:cs="Calibri"/>
          <w:kern w:val="0"/>
          <w14:ligatures w14:val="none"/>
        </w:rPr>
        <w:t xml:space="preserve"> for 5 minutes.</w:t>
      </w:r>
    </w:p>
    <w:p w14:paraId="1030C066"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D. Data Freshness (Vector Store)</w:t>
      </w:r>
    </w:p>
    <w:p w14:paraId="3951C659" w14:textId="77777777" w:rsidR="004409AE" w:rsidRPr="004409AE" w:rsidRDefault="004409AE" w:rsidP="004409AE">
      <w:pPr>
        <w:numPr>
          <w:ilvl w:val="0"/>
          <w:numId w:val="20"/>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Indexing Latency:</w:t>
      </w:r>
      <w:r w:rsidRPr="004409AE">
        <w:rPr>
          <w:rFonts w:ascii="Calibri" w:eastAsia="Times New Roman" w:hAnsi="Calibri" w:cs="Calibri"/>
          <w:kern w:val="0"/>
          <w14:ligatures w14:val="none"/>
        </w:rPr>
        <w:t xml:space="preserve"> New documents uploaded to SharePoint/Drive must be searchable within </w:t>
      </w:r>
      <w:r w:rsidRPr="004409AE">
        <w:rPr>
          <w:rFonts w:ascii="Calibri" w:eastAsia="Times New Roman" w:hAnsi="Calibri" w:cs="Calibri"/>
          <w:b/>
          <w:bCs/>
          <w:kern w:val="0"/>
          <w14:ligatures w14:val="none"/>
        </w:rPr>
        <w:t>15 minutes</w:t>
      </w:r>
      <w:r w:rsidRPr="004409AE">
        <w:rPr>
          <w:rFonts w:ascii="Calibri" w:eastAsia="Times New Roman" w:hAnsi="Calibri" w:cs="Calibri"/>
          <w:kern w:val="0"/>
          <w14:ligatures w14:val="none"/>
        </w:rPr>
        <w:t>.</w:t>
      </w:r>
    </w:p>
    <w:p w14:paraId="11330E24" w14:textId="77777777" w:rsidR="004409AE" w:rsidRPr="004409AE" w:rsidRDefault="004409AE" w:rsidP="004409AE">
      <w:pPr>
        <w:numPr>
          <w:ilvl w:val="1"/>
          <w:numId w:val="20"/>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Mechanism:</w:t>
      </w:r>
      <w:r w:rsidRPr="004409AE">
        <w:rPr>
          <w:rFonts w:ascii="Calibri" w:eastAsia="Times New Roman" w:hAnsi="Calibri" w:cs="Calibri"/>
          <w:kern w:val="0"/>
          <w14:ligatures w14:val="none"/>
        </w:rPr>
        <w:t xml:space="preserve"> Scheduled incremental ingestion workflows (running every 10-15 mins) rather than real-time event listeners, to optimize API costs.</w:t>
      </w:r>
    </w:p>
    <w:p w14:paraId="6EB22B54"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E. Accuracy (AI Specific)</w:t>
      </w:r>
    </w:p>
    <w:p w14:paraId="443534D2" w14:textId="77777777" w:rsidR="004409AE" w:rsidRPr="004409AE" w:rsidRDefault="004409AE" w:rsidP="004409AE">
      <w:pPr>
        <w:numPr>
          <w:ilvl w:val="0"/>
          <w:numId w:val="21"/>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Hallucination Rate:</w:t>
      </w:r>
      <w:r w:rsidRPr="004409AE">
        <w:rPr>
          <w:rFonts w:ascii="Calibri" w:eastAsia="Times New Roman" w:hAnsi="Calibri" w:cs="Calibri"/>
          <w:kern w:val="0"/>
          <w14:ligatures w14:val="none"/>
        </w:rPr>
        <w:t xml:space="preserve"> </w:t>
      </w:r>
      <w:r w:rsidRPr="004409AE">
        <w:rPr>
          <w:rFonts w:ascii="Calibri" w:eastAsia="Times New Roman" w:hAnsi="Calibri" w:cs="Calibri"/>
          <w:b/>
          <w:bCs/>
          <w:kern w:val="0"/>
          <w14:ligatures w14:val="none"/>
        </w:rPr>
        <w:t>&lt; 2%</w:t>
      </w:r>
      <w:r w:rsidRPr="004409AE">
        <w:rPr>
          <w:rFonts w:ascii="Calibri" w:eastAsia="Times New Roman" w:hAnsi="Calibri" w:cs="Calibri"/>
          <w:kern w:val="0"/>
          <w14:ligatures w14:val="none"/>
        </w:rPr>
        <w:t xml:space="preserve"> on verifiable facts.</w:t>
      </w:r>
    </w:p>
    <w:p w14:paraId="48382724" w14:textId="77777777" w:rsidR="004409AE" w:rsidRPr="004409AE" w:rsidRDefault="004409AE" w:rsidP="004409AE">
      <w:pPr>
        <w:numPr>
          <w:ilvl w:val="1"/>
          <w:numId w:val="21"/>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i/>
          <w:iCs/>
          <w:kern w:val="0"/>
          <w14:ligatures w14:val="none"/>
        </w:rPr>
        <w:t>Control:</w:t>
      </w:r>
      <w:r w:rsidRPr="004409AE">
        <w:rPr>
          <w:rFonts w:ascii="Calibri" w:eastAsia="Times New Roman" w:hAnsi="Calibri" w:cs="Calibri"/>
          <w:kern w:val="0"/>
          <w14:ligatures w14:val="none"/>
        </w:rPr>
        <w:t xml:space="preserve"> Enforced by setting the LLM temperature to 0.0 for data retrieval tasks and using strict "Grounding" system prompts (answering </w:t>
      </w:r>
      <w:r w:rsidRPr="004409AE">
        <w:rPr>
          <w:rFonts w:ascii="Calibri" w:eastAsia="Times New Roman" w:hAnsi="Calibri" w:cs="Calibri"/>
          <w:i/>
          <w:iCs/>
          <w:kern w:val="0"/>
          <w14:ligatures w14:val="none"/>
        </w:rPr>
        <w:t>only</w:t>
      </w:r>
      <w:r w:rsidRPr="004409AE">
        <w:rPr>
          <w:rFonts w:ascii="Calibri" w:eastAsia="Times New Roman" w:hAnsi="Calibri" w:cs="Calibri"/>
          <w:kern w:val="0"/>
          <w14:ligatures w14:val="none"/>
        </w:rPr>
        <w:t xml:space="preserve"> from retrieved context).</w:t>
      </w:r>
    </w:p>
    <w:p w14:paraId="72EE1945" w14:textId="72FDF8F4" w:rsidR="004409AE" w:rsidRPr="004409AE" w:rsidRDefault="004409AE" w:rsidP="004409AE">
      <w:pPr>
        <w:spacing w:before="100" w:beforeAutospacing="1" w:after="100" w:afterAutospacing="1" w:line="240" w:lineRule="auto"/>
        <w:outlineLvl w:val="3"/>
        <w:rPr>
          <w:rFonts w:ascii="Calibri" w:eastAsia="Times New Roman" w:hAnsi="Calibri" w:cs="Calibri"/>
          <w:b/>
          <w:bCs/>
          <w:kern w:val="0"/>
          <w14:ligatures w14:val="none"/>
        </w:rPr>
      </w:pPr>
      <w:r w:rsidRPr="0038535D">
        <w:rPr>
          <w:rFonts w:ascii="Calibri" w:eastAsia="Times New Roman" w:hAnsi="Calibri" w:cs="Calibri"/>
          <w:b/>
          <w:bCs/>
          <w:kern w:val="0"/>
          <w14:ligatures w14:val="none"/>
        </w:rPr>
        <w:t>4</w:t>
      </w:r>
      <w:r w:rsidRPr="004409AE">
        <w:rPr>
          <w:rFonts w:ascii="Calibri" w:eastAsia="Times New Roman" w:hAnsi="Calibri" w:cs="Calibri"/>
          <w:b/>
          <w:bCs/>
          <w:kern w:val="0"/>
          <w14:ligatures w14:val="none"/>
        </w:rPr>
        <w:t>.2 Architectural Requirements</w:t>
      </w:r>
    </w:p>
    <w:p w14:paraId="334C5B7D"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A. Modularity (Composable Workflows)</w:t>
      </w:r>
    </w:p>
    <w:p w14:paraId="135E8F6C" w14:textId="77777777" w:rsidR="004409AE" w:rsidRPr="004409AE" w:rsidRDefault="004409AE" w:rsidP="004409AE">
      <w:pPr>
        <w:numPr>
          <w:ilvl w:val="0"/>
          <w:numId w:val="22"/>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Requirement:</w:t>
      </w:r>
      <w:r w:rsidRPr="004409AE">
        <w:rPr>
          <w:rFonts w:ascii="Calibri" w:eastAsia="Times New Roman" w:hAnsi="Calibri" w:cs="Calibri"/>
          <w:kern w:val="0"/>
          <w14:ligatures w14:val="none"/>
        </w:rPr>
        <w:t xml:space="preserve"> The architecture must strictly follow a </w:t>
      </w:r>
      <w:r w:rsidRPr="004409AE">
        <w:rPr>
          <w:rFonts w:ascii="Calibri" w:eastAsia="Times New Roman" w:hAnsi="Calibri" w:cs="Calibri"/>
          <w:b/>
          <w:bCs/>
          <w:kern w:val="0"/>
          <w14:ligatures w14:val="none"/>
        </w:rPr>
        <w:t>Composable Workflow Pattern</w:t>
      </w:r>
      <w:r w:rsidRPr="004409AE">
        <w:rPr>
          <w:rFonts w:ascii="Calibri" w:eastAsia="Times New Roman" w:hAnsi="Calibri" w:cs="Calibri"/>
          <w:kern w:val="0"/>
          <w14:ligatures w14:val="none"/>
        </w:rPr>
        <w:t>.</w:t>
      </w:r>
    </w:p>
    <w:p w14:paraId="2DB0E0E0" w14:textId="77777777" w:rsidR="004409AE" w:rsidRPr="004409AE" w:rsidRDefault="004409AE" w:rsidP="004409AE">
      <w:pPr>
        <w:numPr>
          <w:ilvl w:val="0"/>
          <w:numId w:val="22"/>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Implementation:</w:t>
      </w:r>
      <w:r w:rsidRPr="004409AE">
        <w:rPr>
          <w:rFonts w:ascii="Calibri" w:eastAsia="Times New Roman" w:hAnsi="Calibri" w:cs="Calibri"/>
          <w:kern w:val="0"/>
          <w14:ligatures w14:val="none"/>
        </w:rPr>
        <w:t xml:space="preserve"> Instead of one massive workflow, the system must be broken into:</w:t>
      </w:r>
    </w:p>
    <w:p w14:paraId="75AFC584" w14:textId="77777777" w:rsidR="004409AE" w:rsidRPr="004409AE" w:rsidRDefault="004409AE" w:rsidP="004409AE">
      <w:pPr>
        <w:numPr>
          <w:ilvl w:val="1"/>
          <w:numId w:val="22"/>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Router Agent:</w:t>
      </w:r>
      <w:r w:rsidRPr="004409AE">
        <w:rPr>
          <w:rFonts w:ascii="Calibri" w:eastAsia="Times New Roman" w:hAnsi="Calibri" w:cs="Calibri"/>
          <w:kern w:val="0"/>
          <w14:ligatures w14:val="none"/>
        </w:rPr>
        <w:t xml:space="preserve"> The "Brain" that classifies intent.</w:t>
      </w:r>
    </w:p>
    <w:p w14:paraId="7339587A" w14:textId="77777777" w:rsidR="004409AE" w:rsidRPr="004409AE" w:rsidRDefault="004409AE" w:rsidP="004409AE">
      <w:pPr>
        <w:numPr>
          <w:ilvl w:val="1"/>
          <w:numId w:val="22"/>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Sub-Workflow Skills:</w:t>
      </w:r>
      <w:r w:rsidRPr="004409AE">
        <w:rPr>
          <w:rFonts w:ascii="Calibri" w:eastAsia="Times New Roman" w:hAnsi="Calibri" w:cs="Calibri"/>
          <w:kern w:val="0"/>
          <w14:ligatures w14:val="none"/>
        </w:rPr>
        <w:t xml:space="preserve"> Distinct, reusable workflows for specific tasks (e.g., sub-flow-search-</w:t>
      </w:r>
      <w:proofErr w:type="spellStart"/>
      <w:r w:rsidRPr="004409AE">
        <w:rPr>
          <w:rFonts w:ascii="Calibri" w:eastAsia="Times New Roman" w:hAnsi="Calibri" w:cs="Calibri"/>
          <w:kern w:val="0"/>
          <w14:ligatures w14:val="none"/>
        </w:rPr>
        <w:t>sharepoint</w:t>
      </w:r>
      <w:proofErr w:type="spellEnd"/>
      <w:r w:rsidRPr="004409AE">
        <w:rPr>
          <w:rFonts w:ascii="Calibri" w:eastAsia="Times New Roman" w:hAnsi="Calibri" w:cs="Calibri"/>
          <w:kern w:val="0"/>
          <w14:ligatures w14:val="none"/>
        </w:rPr>
        <w:t>, sub-flow-query-</w:t>
      </w:r>
      <w:proofErr w:type="spellStart"/>
      <w:r w:rsidRPr="004409AE">
        <w:rPr>
          <w:rFonts w:ascii="Calibri" w:eastAsia="Times New Roman" w:hAnsi="Calibri" w:cs="Calibri"/>
          <w:kern w:val="0"/>
          <w14:ligatures w14:val="none"/>
        </w:rPr>
        <w:t>postgres</w:t>
      </w:r>
      <w:proofErr w:type="spellEnd"/>
      <w:r w:rsidRPr="004409AE">
        <w:rPr>
          <w:rFonts w:ascii="Calibri" w:eastAsia="Times New Roman" w:hAnsi="Calibri" w:cs="Calibri"/>
          <w:kern w:val="0"/>
          <w14:ligatures w14:val="none"/>
        </w:rPr>
        <w:t>).</w:t>
      </w:r>
    </w:p>
    <w:p w14:paraId="7A04465D" w14:textId="77777777" w:rsidR="004409AE" w:rsidRPr="004409AE" w:rsidRDefault="004409AE" w:rsidP="004409AE">
      <w:pPr>
        <w:numPr>
          <w:ilvl w:val="0"/>
          <w:numId w:val="22"/>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Benefit:</w:t>
      </w:r>
      <w:r w:rsidRPr="004409AE">
        <w:rPr>
          <w:rFonts w:ascii="Calibri" w:eastAsia="Times New Roman" w:hAnsi="Calibri" w:cs="Calibri"/>
          <w:kern w:val="0"/>
          <w14:ligatures w14:val="none"/>
        </w:rPr>
        <w:t xml:space="preserve"> Allows individual skills to be updated, debugged, or replaced without bringing down the entire agent.</w:t>
      </w:r>
    </w:p>
    <w:p w14:paraId="110C5C58"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B. Security &amp; Governance</w:t>
      </w:r>
    </w:p>
    <w:p w14:paraId="223F4781" w14:textId="77777777" w:rsidR="004409AE" w:rsidRPr="004409AE" w:rsidRDefault="004409AE" w:rsidP="004409AE">
      <w:pPr>
        <w:numPr>
          <w:ilvl w:val="0"/>
          <w:numId w:val="23"/>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Credential Isolation:</w:t>
      </w:r>
      <w:r w:rsidRPr="004409AE">
        <w:rPr>
          <w:rFonts w:ascii="Calibri" w:eastAsia="Times New Roman" w:hAnsi="Calibri" w:cs="Calibri"/>
          <w:kern w:val="0"/>
          <w14:ligatures w14:val="none"/>
        </w:rPr>
        <w:t xml:space="preserve"> API Keys (OpenAI, SharePoint, DB) must be stored in the orchestration engine's secure </w:t>
      </w:r>
      <w:r w:rsidRPr="004409AE">
        <w:rPr>
          <w:rFonts w:ascii="Calibri" w:eastAsia="Times New Roman" w:hAnsi="Calibri" w:cs="Calibri"/>
          <w:b/>
          <w:bCs/>
          <w:kern w:val="0"/>
          <w14:ligatures w14:val="none"/>
        </w:rPr>
        <w:t>Credential Vault</w:t>
      </w:r>
      <w:r w:rsidRPr="004409AE">
        <w:rPr>
          <w:rFonts w:ascii="Calibri" w:eastAsia="Times New Roman" w:hAnsi="Calibri" w:cs="Calibri"/>
          <w:kern w:val="0"/>
          <w14:ligatures w14:val="none"/>
        </w:rPr>
        <w:t xml:space="preserve"> and never </w:t>
      </w:r>
      <w:proofErr w:type="gramStart"/>
      <w:r w:rsidRPr="004409AE">
        <w:rPr>
          <w:rFonts w:ascii="Calibri" w:eastAsia="Times New Roman" w:hAnsi="Calibri" w:cs="Calibri"/>
          <w:kern w:val="0"/>
          <w14:ligatures w14:val="none"/>
        </w:rPr>
        <w:t>hard-coded</w:t>
      </w:r>
      <w:proofErr w:type="gramEnd"/>
      <w:r w:rsidRPr="004409AE">
        <w:rPr>
          <w:rFonts w:ascii="Calibri" w:eastAsia="Times New Roman" w:hAnsi="Calibri" w:cs="Calibri"/>
          <w:kern w:val="0"/>
          <w14:ligatures w14:val="none"/>
        </w:rPr>
        <w:t xml:space="preserve"> in workflow nodes.</w:t>
      </w:r>
    </w:p>
    <w:p w14:paraId="70A6E7CB" w14:textId="77777777" w:rsidR="004409AE" w:rsidRPr="004409AE" w:rsidRDefault="004409AE" w:rsidP="004409AE">
      <w:pPr>
        <w:numPr>
          <w:ilvl w:val="0"/>
          <w:numId w:val="23"/>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RBAC Propagation:</w:t>
      </w:r>
      <w:r w:rsidRPr="004409AE">
        <w:rPr>
          <w:rFonts w:ascii="Calibri" w:eastAsia="Times New Roman" w:hAnsi="Calibri" w:cs="Calibri"/>
          <w:kern w:val="0"/>
          <w14:ligatures w14:val="none"/>
        </w:rPr>
        <w:t xml:space="preserve"> The agent acts on behalf of the user. When querying SharePoint, it must pass the </w:t>
      </w:r>
      <w:r w:rsidRPr="004409AE">
        <w:rPr>
          <w:rFonts w:ascii="Calibri" w:eastAsia="Times New Roman" w:hAnsi="Calibri" w:cs="Calibri"/>
          <w:b/>
          <w:bCs/>
          <w:kern w:val="0"/>
          <w14:ligatures w14:val="none"/>
        </w:rPr>
        <w:t>User ID</w:t>
      </w:r>
      <w:r w:rsidRPr="004409AE">
        <w:rPr>
          <w:rFonts w:ascii="Calibri" w:eastAsia="Times New Roman" w:hAnsi="Calibri" w:cs="Calibri"/>
          <w:kern w:val="0"/>
          <w14:ligatures w14:val="none"/>
        </w:rPr>
        <w:t xml:space="preserve"> to ensure it only retrieves documents that specific user is authorized to view (User-Delegated Auth).</w:t>
      </w:r>
    </w:p>
    <w:p w14:paraId="4E173EF9" w14:textId="77777777" w:rsidR="004409AE" w:rsidRPr="004409AE" w:rsidRDefault="004409AE" w:rsidP="004409AE">
      <w:pPr>
        <w:numPr>
          <w:ilvl w:val="0"/>
          <w:numId w:val="23"/>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lastRenderedPageBreak/>
        <w:t>Data Ephemerality:</w:t>
      </w:r>
      <w:r w:rsidRPr="004409AE">
        <w:rPr>
          <w:rFonts w:ascii="Calibri" w:eastAsia="Times New Roman" w:hAnsi="Calibri" w:cs="Calibri"/>
          <w:kern w:val="0"/>
          <w14:ligatures w14:val="none"/>
        </w:rPr>
        <w:t xml:space="preserve"> Sensitive data retrieved from documents must exist only in the execution memory (RAM) during processing and must be cleared immediately after the response is generated.</w:t>
      </w:r>
    </w:p>
    <w:p w14:paraId="6CD7A368"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C. Interoperability &amp; Standardization</w:t>
      </w:r>
    </w:p>
    <w:p w14:paraId="27A4BB87" w14:textId="77777777" w:rsidR="004409AE" w:rsidRPr="004409AE" w:rsidRDefault="004409AE" w:rsidP="004409AE">
      <w:pPr>
        <w:numPr>
          <w:ilvl w:val="0"/>
          <w:numId w:val="24"/>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Canonical Data Format:</w:t>
      </w:r>
      <w:r w:rsidRPr="004409AE">
        <w:rPr>
          <w:rFonts w:ascii="Calibri" w:eastAsia="Times New Roman" w:hAnsi="Calibri" w:cs="Calibri"/>
          <w:kern w:val="0"/>
          <w14:ligatures w14:val="none"/>
        </w:rPr>
        <w:t xml:space="preserve"> All tools (SQL, API, Drive) must normalize their output into a standard </w:t>
      </w:r>
      <w:r w:rsidRPr="004409AE">
        <w:rPr>
          <w:rFonts w:ascii="Calibri" w:eastAsia="Times New Roman" w:hAnsi="Calibri" w:cs="Calibri"/>
          <w:b/>
          <w:bCs/>
          <w:kern w:val="0"/>
          <w14:ligatures w14:val="none"/>
        </w:rPr>
        <w:t>JSON Schema</w:t>
      </w:r>
      <w:r w:rsidRPr="004409AE">
        <w:rPr>
          <w:rFonts w:ascii="Calibri" w:eastAsia="Times New Roman" w:hAnsi="Calibri" w:cs="Calibri"/>
          <w:kern w:val="0"/>
          <w14:ligatures w14:val="none"/>
        </w:rPr>
        <w:t xml:space="preserve"> before passing data to the LLM reasoning node. This ensures the AI processes data consistently regardless of the source.</w:t>
      </w:r>
    </w:p>
    <w:p w14:paraId="75BAEF59" w14:textId="77777777" w:rsidR="004409AE" w:rsidRPr="004409AE" w:rsidRDefault="004409AE" w:rsidP="004409AE">
      <w:p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D. Observability &amp; Tracing</w:t>
      </w:r>
    </w:p>
    <w:p w14:paraId="1F7D2A36" w14:textId="77777777" w:rsidR="004409AE" w:rsidRPr="004409AE" w:rsidRDefault="004409AE" w:rsidP="004409AE">
      <w:pPr>
        <w:numPr>
          <w:ilvl w:val="0"/>
          <w:numId w:val="25"/>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Execution Logging:</w:t>
      </w:r>
      <w:r w:rsidRPr="004409AE">
        <w:rPr>
          <w:rFonts w:ascii="Calibri" w:eastAsia="Times New Roman" w:hAnsi="Calibri" w:cs="Calibri"/>
          <w:kern w:val="0"/>
          <w14:ligatures w14:val="none"/>
        </w:rPr>
        <w:t xml:space="preserve"> Every interaction must generate a unique </w:t>
      </w:r>
      <w:proofErr w:type="spellStart"/>
      <w:r w:rsidRPr="004409AE">
        <w:rPr>
          <w:rFonts w:ascii="Calibri" w:eastAsia="Times New Roman" w:hAnsi="Calibri" w:cs="Calibri"/>
          <w:kern w:val="0"/>
          <w:sz w:val="20"/>
          <w:szCs w:val="20"/>
          <w14:ligatures w14:val="none"/>
        </w:rPr>
        <w:t>Execution_ID</w:t>
      </w:r>
      <w:proofErr w:type="spellEnd"/>
      <w:r w:rsidRPr="004409AE">
        <w:rPr>
          <w:rFonts w:ascii="Calibri" w:eastAsia="Times New Roman" w:hAnsi="Calibri" w:cs="Calibri"/>
          <w:kern w:val="0"/>
          <w14:ligatures w14:val="none"/>
        </w:rPr>
        <w:t>.</w:t>
      </w:r>
    </w:p>
    <w:p w14:paraId="1FC91D48" w14:textId="77777777" w:rsidR="004409AE" w:rsidRPr="004409AE" w:rsidRDefault="004409AE" w:rsidP="004409AE">
      <w:pPr>
        <w:numPr>
          <w:ilvl w:val="0"/>
          <w:numId w:val="25"/>
        </w:numPr>
        <w:spacing w:before="100" w:beforeAutospacing="1" w:after="100" w:afterAutospacing="1" w:line="240" w:lineRule="auto"/>
        <w:rPr>
          <w:rFonts w:ascii="Calibri" w:eastAsia="Times New Roman" w:hAnsi="Calibri" w:cs="Calibri"/>
          <w:kern w:val="0"/>
          <w14:ligatures w14:val="none"/>
        </w:rPr>
      </w:pPr>
      <w:r w:rsidRPr="004409AE">
        <w:rPr>
          <w:rFonts w:ascii="Calibri" w:eastAsia="Times New Roman" w:hAnsi="Calibri" w:cs="Calibri"/>
          <w:b/>
          <w:bCs/>
          <w:kern w:val="0"/>
          <w14:ligatures w14:val="none"/>
        </w:rPr>
        <w:t>Traceability:</w:t>
      </w:r>
      <w:r w:rsidRPr="004409AE">
        <w:rPr>
          <w:rFonts w:ascii="Calibri" w:eastAsia="Times New Roman" w:hAnsi="Calibri" w:cs="Calibri"/>
          <w:kern w:val="0"/>
          <w14:ligatures w14:val="none"/>
        </w:rPr>
        <w:t xml:space="preserve"> Administrators must be able to view the full "Chain of Thought" (e.g., User Input → Router Decision → Tool Output → Final Answer) in the monitoring dashboard (e.g., n8n Execution View or </w:t>
      </w:r>
      <w:proofErr w:type="spellStart"/>
      <w:r w:rsidRPr="004409AE">
        <w:rPr>
          <w:rFonts w:ascii="Calibri" w:eastAsia="Times New Roman" w:hAnsi="Calibri" w:cs="Calibri"/>
          <w:kern w:val="0"/>
          <w14:ligatures w14:val="none"/>
        </w:rPr>
        <w:t>LangSmith</w:t>
      </w:r>
      <w:proofErr w:type="spellEnd"/>
      <w:r w:rsidRPr="004409AE">
        <w:rPr>
          <w:rFonts w:ascii="Calibri" w:eastAsia="Times New Roman" w:hAnsi="Calibri" w:cs="Calibri"/>
          <w:kern w:val="0"/>
          <w14:ligatures w14:val="none"/>
        </w:rPr>
        <w:t>) for debugging and audit purposes.</w:t>
      </w:r>
    </w:p>
    <w:p w14:paraId="7F24127E" w14:textId="03B5100A" w:rsidR="00994096" w:rsidRPr="00994096" w:rsidRDefault="003248BF" w:rsidP="00994096">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8535D">
        <w:rPr>
          <w:rFonts w:ascii="Calibri" w:eastAsia="Times New Roman" w:hAnsi="Calibri" w:cs="Calibri"/>
          <w:b/>
          <w:bCs/>
          <w:kern w:val="0"/>
          <w:sz w:val="27"/>
          <w:szCs w:val="27"/>
          <w14:ligatures w14:val="none"/>
        </w:rPr>
        <w:t>5</w:t>
      </w:r>
      <w:r w:rsidR="00994096" w:rsidRPr="00994096">
        <w:rPr>
          <w:rFonts w:ascii="Calibri" w:eastAsia="Times New Roman" w:hAnsi="Calibri" w:cs="Calibri"/>
          <w:b/>
          <w:bCs/>
          <w:kern w:val="0"/>
          <w:sz w:val="27"/>
          <w:szCs w:val="27"/>
          <w14:ligatures w14:val="none"/>
        </w:rPr>
        <w:t>. Architectural Methodology and Models</w:t>
      </w:r>
    </w:p>
    <w:p w14:paraId="25E65D4B" w14:textId="0F552B67" w:rsidR="00994096" w:rsidRPr="00994096" w:rsidRDefault="003248BF" w:rsidP="00994096">
      <w:pPr>
        <w:spacing w:before="100" w:beforeAutospacing="1" w:after="100" w:afterAutospacing="1" w:line="240" w:lineRule="auto"/>
        <w:outlineLvl w:val="3"/>
        <w:rPr>
          <w:rFonts w:ascii="Calibri" w:eastAsia="Times New Roman" w:hAnsi="Calibri" w:cs="Calibri"/>
          <w:b/>
          <w:bCs/>
          <w:kern w:val="0"/>
          <w14:ligatures w14:val="none"/>
        </w:rPr>
      </w:pPr>
      <w:r w:rsidRPr="0038535D">
        <w:rPr>
          <w:rFonts w:ascii="Calibri" w:eastAsia="Times New Roman" w:hAnsi="Calibri" w:cs="Calibri"/>
          <w:b/>
          <w:bCs/>
          <w:kern w:val="0"/>
          <w14:ligatures w14:val="none"/>
        </w:rPr>
        <w:t>5</w:t>
      </w:r>
      <w:r w:rsidR="00994096" w:rsidRPr="00994096">
        <w:rPr>
          <w:rFonts w:ascii="Calibri" w:eastAsia="Times New Roman" w:hAnsi="Calibri" w:cs="Calibri"/>
          <w:b/>
          <w:bCs/>
          <w:kern w:val="0"/>
          <w14:ligatures w14:val="none"/>
        </w:rPr>
        <w:t>.1 Architectural Methodology: Composable Agentic Workflows</w:t>
      </w:r>
    </w:p>
    <w:p w14:paraId="1195C0EB" w14:textId="77777777" w:rsidR="00994096" w:rsidRPr="00994096" w:rsidRDefault="00994096" w:rsidP="00994096">
      <w:p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kern w:val="0"/>
          <w14:ligatures w14:val="none"/>
        </w:rPr>
        <w:t xml:space="preserve">The project abandons a traditional monolithic or pure microservices architecture in favor of a </w:t>
      </w:r>
      <w:r w:rsidRPr="00994096">
        <w:rPr>
          <w:rFonts w:ascii="Calibri" w:eastAsia="Times New Roman" w:hAnsi="Calibri" w:cs="Calibri"/>
          <w:b/>
          <w:bCs/>
          <w:kern w:val="0"/>
          <w14:ligatures w14:val="none"/>
        </w:rPr>
        <w:t>Composable Agentic Workflow Architecture</w:t>
      </w:r>
      <w:r w:rsidRPr="00994096">
        <w:rPr>
          <w:rFonts w:ascii="Calibri" w:eastAsia="Times New Roman" w:hAnsi="Calibri" w:cs="Calibri"/>
          <w:kern w:val="0"/>
          <w14:ligatures w14:val="none"/>
        </w:rPr>
        <w:t xml:space="preserve">. This methodology is centered around </w:t>
      </w:r>
      <w:r w:rsidRPr="00994096">
        <w:rPr>
          <w:rFonts w:ascii="Calibri" w:eastAsia="Times New Roman" w:hAnsi="Calibri" w:cs="Calibri"/>
          <w:b/>
          <w:bCs/>
          <w:kern w:val="0"/>
          <w14:ligatures w14:val="none"/>
        </w:rPr>
        <w:t>Orchestration</w:t>
      </w:r>
      <w:r w:rsidRPr="00994096">
        <w:rPr>
          <w:rFonts w:ascii="Calibri" w:eastAsia="Times New Roman" w:hAnsi="Calibri" w:cs="Calibri"/>
          <w:kern w:val="0"/>
          <w14:ligatures w14:val="none"/>
        </w:rPr>
        <w:t xml:space="preserve"> rather than hard-coded application logic.</w:t>
      </w:r>
    </w:p>
    <w:p w14:paraId="3916B377" w14:textId="77777777" w:rsidR="00994096" w:rsidRPr="00994096" w:rsidRDefault="00994096" w:rsidP="00994096">
      <w:pPr>
        <w:numPr>
          <w:ilvl w:val="0"/>
          <w:numId w:val="26"/>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Shift from Code to Logic:</w:t>
      </w:r>
      <w:r w:rsidRPr="00994096">
        <w:rPr>
          <w:rFonts w:ascii="Calibri" w:eastAsia="Times New Roman" w:hAnsi="Calibri" w:cs="Calibri"/>
          <w:kern w:val="0"/>
          <w14:ligatures w14:val="none"/>
        </w:rPr>
        <w:t xml:space="preserve"> Instead of writing custom code to connect services, we define business logic as visual </w:t>
      </w:r>
      <w:r w:rsidRPr="00994096">
        <w:rPr>
          <w:rFonts w:ascii="Calibri" w:eastAsia="Times New Roman" w:hAnsi="Calibri" w:cs="Calibri"/>
          <w:b/>
          <w:bCs/>
          <w:kern w:val="0"/>
          <w14:ligatures w14:val="none"/>
        </w:rPr>
        <w:t>Directed Acyclic Graphs (DAGs)</w:t>
      </w:r>
      <w:r w:rsidRPr="00994096">
        <w:rPr>
          <w:rFonts w:ascii="Calibri" w:eastAsia="Times New Roman" w:hAnsi="Calibri" w:cs="Calibri"/>
          <w:kern w:val="0"/>
          <w14:ligatures w14:val="none"/>
        </w:rPr>
        <w:t xml:space="preserve"> in an orchestration engine (n8n).</w:t>
      </w:r>
    </w:p>
    <w:p w14:paraId="36EFA9A2" w14:textId="77777777" w:rsidR="00994096" w:rsidRPr="00994096" w:rsidRDefault="00994096" w:rsidP="00994096">
      <w:pPr>
        <w:numPr>
          <w:ilvl w:val="0"/>
          <w:numId w:val="26"/>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Modular "Skills":</w:t>
      </w:r>
      <w:r w:rsidRPr="00994096">
        <w:rPr>
          <w:rFonts w:ascii="Calibri" w:eastAsia="Times New Roman" w:hAnsi="Calibri" w:cs="Calibri"/>
          <w:kern w:val="0"/>
          <w14:ligatures w14:val="none"/>
        </w:rPr>
        <w:t xml:space="preserve"> Each capability of the AI is a self-contained sub-workflow (a "Skill"). For example, "Searching SharePoint" is one modular skill, and "Querying SQL" is another. The primary </w:t>
      </w:r>
      <w:r w:rsidRPr="00994096">
        <w:rPr>
          <w:rFonts w:ascii="Calibri" w:eastAsia="Times New Roman" w:hAnsi="Calibri" w:cs="Calibri"/>
          <w:b/>
          <w:bCs/>
          <w:kern w:val="0"/>
          <w14:ligatures w14:val="none"/>
        </w:rPr>
        <w:t>AI "Router" Agent</w:t>
      </w:r>
      <w:r w:rsidRPr="00994096">
        <w:rPr>
          <w:rFonts w:ascii="Calibri" w:eastAsia="Times New Roman" w:hAnsi="Calibri" w:cs="Calibri"/>
          <w:kern w:val="0"/>
          <w14:ligatures w14:val="none"/>
        </w:rPr>
        <w:t xml:space="preserve"> autonomously decides which skill to trigger based on the user's intent.</w:t>
      </w:r>
    </w:p>
    <w:p w14:paraId="234B77AE" w14:textId="77777777" w:rsidR="00994096" w:rsidRPr="00994096" w:rsidRDefault="00994096" w:rsidP="00994096">
      <w:pPr>
        <w:numPr>
          <w:ilvl w:val="0"/>
          <w:numId w:val="26"/>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Event-Driven &amp; Asynchronous:</w:t>
      </w:r>
      <w:r w:rsidRPr="00994096">
        <w:rPr>
          <w:rFonts w:ascii="Calibri" w:eastAsia="Times New Roman" w:hAnsi="Calibri" w:cs="Calibri"/>
          <w:kern w:val="0"/>
          <w14:ligatures w14:val="none"/>
        </w:rPr>
        <w:t xml:space="preserve"> The system is fully event-driven. A user's message acts as a "trigger" event, initiating an asynchronous workflow execution that flows through necessary logic gates, tool calls, and reasoning steps before returning a response.</w:t>
      </w:r>
    </w:p>
    <w:p w14:paraId="213B2129" w14:textId="333499F1" w:rsidR="00994096" w:rsidRPr="00994096" w:rsidRDefault="003248BF" w:rsidP="00994096">
      <w:pPr>
        <w:spacing w:before="100" w:beforeAutospacing="1" w:after="100" w:afterAutospacing="1" w:line="240" w:lineRule="auto"/>
        <w:outlineLvl w:val="3"/>
        <w:rPr>
          <w:rFonts w:ascii="Calibri" w:eastAsia="Times New Roman" w:hAnsi="Calibri" w:cs="Calibri"/>
          <w:b/>
          <w:bCs/>
          <w:kern w:val="0"/>
          <w14:ligatures w14:val="none"/>
        </w:rPr>
      </w:pPr>
      <w:r w:rsidRPr="0038535D">
        <w:rPr>
          <w:rFonts w:ascii="Calibri" w:eastAsia="Times New Roman" w:hAnsi="Calibri" w:cs="Calibri"/>
          <w:b/>
          <w:bCs/>
          <w:kern w:val="0"/>
          <w14:ligatures w14:val="none"/>
        </w:rPr>
        <w:t>5</w:t>
      </w:r>
      <w:r w:rsidR="00994096" w:rsidRPr="00994096">
        <w:rPr>
          <w:rFonts w:ascii="Calibri" w:eastAsia="Times New Roman" w:hAnsi="Calibri" w:cs="Calibri"/>
          <w:b/>
          <w:bCs/>
          <w:kern w:val="0"/>
          <w14:ligatures w14:val="none"/>
        </w:rPr>
        <w:t>.2 Architectural Models</w:t>
      </w:r>
    </w:p>
    <w:p w14:paraId="7473D84A" w14:textId="77777777" w:rsidR="00994096" w:rsidRPr="00994096" w:rsidRDefault="00994096" w:rsidP="00994096">
      <w:p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A. The Orchestration Model (The "Brain")</w:t>
      </w:r>
      <w:r w:rsidRPr="00994096">
        <w:rPr>
          <w:rFonts w:ascii="Calibri" w:eastAsia="Times New Roman" w:hAnsi="Calibri" w:cs="Calibri"/>
          <w:kern w:val="0"/>
          <w14:ligatures w14:val="none"/>
        </w:rPr>
        <w:t xml:space="preserve"> At the core is the </w:t>
      </w:r>
      <w:r w:rsidRPr="00994096">
        <w:rPr>
          <w:rFonts w:ascii="Calibri" w:eastAsia="Times New Roman" w:hAnsi="Calibri" w:cs="Calibri"/>
          <w:b/>
          <w:bCs/>
          <w:kern w:val="0"/>
          <w14:ligatures w14:val="none"/>
        </w:rPr>
        <w:t>Workflow Orchestration Engine</w:t>
      </w:r>
      <w:r w:rsidRPr="00994096">
        <w:rPr>
          <w:rFonts w:ascii="Calibri" w:eastAsia="Times New Roman" w:hAnsi="Calibri" w:cs="Calibri"/>
          <w:kern w:val="0"/>
          <w14:ligatures w14:val="none"/>
        </w:rPr>
        <w:t>. It manages state, handles errors, and executes the decision path defined by the AI.</w:t>
      </w:r>
    </w:p>
    <w:p w14:paraId="1B3D8A24" w14:textId="77777777" w:rsidR="00994096" w:rsidRPr="00994096" w:rsidRDefault="00994096" w:rsidP="00994096">
      <w:pPr>
        <w:numPr>
          <w:ilvl w:val="0"/>
          <w:numId w:val="27"/>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Main Workflow (Router):</w:t>
      </w:r>
      <w:r w:rsidRPr="00994096">
        <w:rPr>
          <w:rFonts w:ascii="Calibri" w:eastAsia="Times New Roman" w:hAnsi="Calibri" w:cs="Calibri"/>
          <w:kern w:val="0"/>
          <w14:ligatures w14:val="none"/>
        </w:rPr>
        <w:t xml:space="preserve"> Receives the user query, uses an LLM node to classify intent (e.g., </w:t>
      </w:r>
      <w:r w:rsidRPr="00994096">
        <w:rPr>
          <w:rFonts w:ascii="Calibri" w:eastAsia="Times New Roman" w:hAnsi="Calibri" w:cs="Calibri"/>
          <w:i/>
          <w:iCs/>
          <w:kern w:val="0"/>
          <w14:ligatures w14:val="none"/>
        </w:rPr>
        <w:t>Does the user want to search a doc or query a DB?</w:t>
      </w:r>
      <w:r w:rsidRPr="00994096">
        <w:rPr>
          <w:rFonts w:ascii="Calibri" w:eastAsia="Times New Roman" w:hAnsi="Calibri" w:cs="Calibri"/>
          <w:kern w:val="0"/>
          <w14:ligatures w14:val="none"/>
        </w:rPr>
        <w:t>), and routes execution to the correct sub-workflow.</w:t>
      </w:r>
    </w:p>
    <w:p w14:paraId="22E95947" w14:textId="77777777" w:rsidR="00994096" w:rsidRPr="00994096" w:rsidRDefault="00994096" w:rsidP="00994096">
      <w:pPr>
        <w:numPr>
          <w:ilvl w:val="0"/>
          <w:numId w:val="27"/>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lastRenderedPageBreak/>
        <w:t>Sub-Workflows (Tools):</w:t>
      </w:r>
      <w:r w:rsidRPr="00994096">
        <w:rPr>
          <w:rFonts w:ascii="Calibri" w:eastAsia="Times New Roman" w:hAnsi="Calibri" w:cs="Calibri"/>
          <w:kern w:val="0"/>
          <w14:ligatures w14:val="none"/>
        </w:rPr>
        <w:t xml:space="preserve"> Encapsulated logic for interacting with specific external systems.</w:t>
      </w:r>
    </w:p>
    <w:p w14:paraId="6D12B63B" w14:textId="77777777" w:rsidR="00994096" w:rsidRPr="00994096" w:rsidRDefault="00994096" w:rsidP="00994096">
      <w:pPr>
        <w:numPr>
          <w:ilvl w:val="1"/>
          <w:numId w:val="27"/>
        </w:numPr>
        <w:spacing w:before="100" w:beforeAutospacing="1" w:after="100" w:afterAutospacing="1" w:line="240" w:lineRule="auto"/>
        <w:rPr>
          <w:rFonts w:ascii="Calibri" w:eastAsia="Times New Roman" w:hAnsi="Calibri" w:cs="Calibri"/>
          <w:kern w:val="0"/>
          <w14:ligatures w14:val="none"/>
        </w:rPr>
      </w:pPr>
      <w:proofErr w:type="spellStart"/>
      <w:r w:rsidRPr="00994096">
        <w:rPr>
          <w:rFonts w:ascii="Calibri" w:eastAsia="Times New Roman" w:hAnsi="Calibri" w:cs="Calibri"/>
          <w:kern w:val="0"/>
          <w:sz w:val="20"/>
          <w:szCs w:val="20"/>
          <w14:ligatures w14:val="none"/>
        </w:rPr>
        <w:t>Tool_SharePoint_Search</w:t>
      </w:r>
      <w:proofErr w:type="spellEnd"/>
      <w:r w:rsidRPr="00994096">
        <w:rPr>
          <w:rFonts w:ascii="Calibri" w:eastAsia="Times New Roman" w:hAnsi="Calibri" w:cs="Calibri"/>
          <w:kern w:val="0"/>
          <w14:ligatures w14:val="none"/>
        </w:rPr>
        <w:t>: Handles API auth, performs vector search, and returns chunks of text.</w:t>
      </w:r>
    </w:p>
    <w:p w14:paraId="01E5F38B" w14:textId="77777777" w:rsidR="00994096" w:rsidRPr="00994096" w:rsidRDefault="00994096" w:rsidP="00994096">
      <w:pPr>
        <w:numPr>
          <w:ilvl w:val="1"/>
          <w:numId w:val="27"/>
        </w:numPr>
        <w:spacing w:before="100" w:beforeAutospacing="1" w:after="100" w:afterAutospacing="1" w:line="240" w:lineRule="auto"/>
        <w:rPr>
          <w:rFonts w:ascii="Calibri" w:eastAsia="Times New Roman" w:hAnsi="Calibri" w:cs="Calibri"/>
          <w:kern w:val="0"/>
          <w14:ligatures w14:val="none"/>
        </w:rPr>
      </w:pPr>
      <w:proofErr w:type="spellStart"/>
      <w:r w:rsidRPr="00994096">
        <w:rPr>
          <w:rFonts w:ascii="Calibri" w:eastAsia="Times New Roman" w:hAnsi="Calibri" w:cs="Calibri"/>
          <w:kern w:val="0"/>
          <w:sz w:val="20"/>
          <w:szCs w:val="20"/>
          <w14:ligatures w14:val="none"/>
        </w:rPr>
        <w:t>Tool_PostgreSQL_Query</w:t>
      </w:r>
      <w:proofErr w:type="spellEnd"/>
      <w:r w:rsidRPr="00994096">
        <w:rPr>
          <w:rFonts w:ascii="Calibri" w:eastAsia="Times New Roman" w:hAnsi="Calibri" w:cs="Calibri"/>
          <w:kern w:val="0"/>
          <w14:ligatures w14:val="none"/>
        </w:rPr>
        <w:t>: Receives a natural language request, uses an LLM to generate safe SQL, executes it, and returns structured rows.</w:t>
      </w:r>
    </w:p>
    <w:p w14:paraId="6DBCC395" w14:textId="77777777" w:rsidR="00994096" w:rsidRPr="00994096" w:rsidRDefault="00994096" w:rsidP="00994096">
      <w:p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B. The Cognitive Model (RAG &amp; Reasoning)</w:t>
      </w:r>
      <w:r w:rsidRPr="00994096">
        <w:rPr>
          <w:rFonts w:ascii="Calibri" w:eastAsia="Times New Roman" w:hAnsi="Calibri" w:cs="Calibri"/>
          <w:kern w:val="0"/>
          <w14:ligatures w14:val="none"/>
        </w:rPr>
        <w:t xml:space="preserve"> This model defines how the system thinks and processes information.</w:t>
      </w:r>
    </w:p>
    <w:p w14:paraId="7DA80BC9" w14:textId="77777777" w:rsidR="00994096" w:rsidRPr="00994096" w:rsidRDefault="00994096" w:rsidP="00994096">
      <w:pPr>
        <w:numPr>
          <w:ilvl w:val="0"/>
          <w:numId w:val="28"/>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Reasoning Layer (LLM):</w:t>
      </w:r>
      <w:r w:rsidRPr="00994096">
        <w:rPr>
          <w:rFonts w:ascii="Calibri" w:eastAsia="Times New Roman" w:hAnsi="Calibri" w:cs="Calibri"/>
          <w:kern w:val="0"/>
          <w14:ligatures w14:val="none"/>
        </w:rPr>
        <w:t xml:space="preserve"> An external Large Language Model (e.g., OpenAI GPT-4o, Anthropic Claude 3.5) acts as the cognitive engine. It is responsible for intent classification, SQL generation, and synthesizing the final natural language response.</w:t>
      </w:r>
    </w:p>
    <w:p w14:paraId="32D91AED" w14:textId="77777777" w:rsidR="00994096" w:rsidRPr="00994096" w:rsidRDefault="00994096" w:rsidP="00994096">
      <w:pPr>
        <w:numPr>
          <w:ilvl w:val="0"/>
          <w:numId w:val="28"/>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Retrieval-Augmented Generation (RAG) Layer:</w:t>
      </w:r>
    </w:p>
    <w:p w14:paraId="4DEAC825" w14:textId="77777777" w:rsidR="00994096" w:rsidRPr="00994096" w:rsidRDefault="00994096" w:rsidP="00994096">
      <w:pPr>
        <w:numPr>
          <w:ilvl w:val="1"/>
          <w:numId w:val="28"/>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Ingestion Pipeline:</w:t>
      </w:r>
      <w:r w:rsidRPr="00994096">
        <w:rPr>
          <w:rFonts w:ascii="Calibri" w:eastAsia="Times New Roman" w:hAnsi="Calibri" w:cs="Calibri"/>
          <w:kern w:val="0"/>
          <w14:ligatures w14:val="none"/>
        </w:rPr>
        <w:t xml:space="preserve"> A scheduled workflow that periodically scrapes documents from SharePoint/Drive, splits them into chunks, generates vector embeddings, and </w:t>
      </w:r>
      <w:proofErr w:type="spellStart"/>
      <w:r w:rsidRPr="00994096">
        <w:rPr>
          <w:rFonts w:ascii="Calibri" w:eastAsia="Times New Roman" w:hAnsi="Calibri" w:cs="Calibri"/>
          <w:kern w:val="0"/>
          <w14:ligatures w14:val="none"/>
        </w:rPr>
        <w:t>upserts</w:t>
      </w:r>
      <w:proofErr w:type="spellEnd"/>
      <w:r w:rsidRPr="00994096">
        <w:rPr>
          <w:rFonts w:ascii="Calibri" w:eastAsia="Times New Roman" w:hAnsi="Calibri" w:cs="Calibri"/>
          <w:kern w:val="0"/>
          <w14:ligatures w14:val="none"/>
        </w:rPr>
        <w:t xml:space="preserve"> them into the Vector Store.</w:t>
      </w:r>
    </w:p>
    <w:p w14:paraId="430D094F" w14:textId="77777777" w:rsidR="00994096" w:rsidRPr="00994096" w:rsidRDefault="00994096" w:rsidP="00994096">
      <w:pPr>
        <w:numPr>
          <w:ilvl w:val="1"/>
          <w:numId w:val="28"/>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Semantic Retrieval:</w:t>
      </w:r>
      <w:r w:rsidRPr="00994096">
        <w:rPr>
          <w:rFonts w:ascii="Calibri" w:eastAsia="Times New Roman" w:hAnsi="Calibri" w:cs="Calibri"/>
          <w:kern w:val="0"/>
          <w14:ligatures w14:val="none"/>
        </w:rPr>
        <w:t xml:space="preserve"> When a user asks a question, their query is converted into a vector, and a "nearest neighbor" search is performed against the Vector Store to find the most relevant context.</w:t>
      </w:r>
    </w:p>
    <w:p w14:paraId="662AFBAE" w14:textId="77777777" w:rsidR="00994096" w:rsidRPr="00994096" w:rsidRDefault="00994096" w:rsidP="00994096">
      <w:p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C. The Data Integration Model (The "Limbs")</w:t>
      </w:r>
      <w:r w:rsidRPr="00994096">
        <w:rPr>
          <w:rFonts w:ascii="Calibri" w:eastAsia="Times New Roman" w:hAnsi="Calibri" w:cs="Calibri"/>
          <w:kern w:val="0"/>
          <w14:ligatures w14:val="none"/>
        </w:rPr>
        <w:t xml:space="preserve"> This model handles secure connections to source systems.</w:t>
      </w:r>
    </w:p>
    <w:p w14:paraId="1A063634" w14:textId="77777777" w:rsidR="00994096" w:rsidRPr="00994096" w:rsidRDefault="00994096" w:rsidP="00994096">
      <w:pPr>
        <w:numPr>
          <w:ilvl w:val="0"/>
          <w:numId w:val="29"/>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Structured Data Connector:</w:t>
      </w:r>
      <w:r w:rsidRPr="00994096">
        <w:rPr>
          <w:rFonts w:ascii="Calibri" w:eastAsia="Times New Roman" w:hAnsi="Calibri" w:cs="Calibri"/>
          <w:kern w:val="0"/>
          <w14:ligatures w14:val="none"/>
        </w:rPr>
        <w:t xml:space="preserve"> A direct, secure JDBC/ODBC connection to the PostgreSQL database, enabling the execution of read-only SQL queries generated by the AI.</w:t>
      </w:r>
    </w:p>
    <w:p w14:paraId="7B5A2342" w14:textId="77777777" w:rsidR="00994096" w:rsidRDefault="00994096" w:rsidP="00994096">
      <w:pPr>
        <w:numPr>
          <w:ilvl w:val="0"/>
          <w:numId w:val="29"/>
        </w:numPr>
        <w:spacing w:before="100" w:beforeAutospacing="1" w:after="100" w:afterAutospacing="1" w:line="240" w:lineRule="auto"/>
        <w:rPr>
          <w:rFonts w:ascii="Calibri" w:eastAsia="Times New Roman" w:hAnsi="Calibri" w:cs="Calibri"/>
          <w:kern w:val="0"/>
          <w14:ligatures w14:val="none"/>
        </w:rPr>
      </w:pPr>
      <w:r w:rsidRPr="00994096">
        <w:rPr>
          <w:rFonts w:ascii="Calibri" w:eastAsia="Times New Roman" w:hAnsi="Calibri" w:cs="Calibri"/>
          <w:b/>
          <w:bCs/>
          <w:kern w:val="0"/>
          <w14:ligatures w14:val="none"/>
        </w:rPr>
        <w:t>Unstructured API Connectors:</w:t>
      </w:r>
      <w:r w:rsidRPr="00994096">
        <w:rPr>
          <w:rFonts w:ascii="Calibri" w:eastAsia="Times New Roman" w:hAnsi="Calibri" w:cs="Calibri"/>
          <w:kern w:val="0"/>
          <w14:ligatures w14:val="none"/>
        </w:rPr>
        <w:t xml:space="preserve"> OAuth2-authenticated API connections to Microsoft Graph (SharePoint) and Google Workspace API (Drive) for fetching file content and metadata.</w:t>
      </w:r>
    </w:p>
    <w:p w14:paraId="4B61DFAA" w14:textId="77777777" w:rsidR="00BC3167" w:rsidRDefault="00BC3167" w:rsidP="00BC3167">
      <w:pPr>
        <w:spacing w:before="100" w:beforeAutospacing="1" w:after="100" w:afterAutospacing="1" w:line="240" w:lineRule="auto"/>
        <w:rPr>
          <w:rFonts w:ascii="Calibri" w:eastAsia="Times New Roman" w:hAnsi="Calibri" w:cs="Calibri"/>
          <w:kern w:val="0"/>
          <w14:ligatures w14:val="none"/>
        </w:rPr>
      </w:pPr>
    </w:p>
    <w:p w14:paraId="24B6E176" w14:textId="77777777" w:rsidR="00BC3167" w:rsidRDefault="00BC3167" w:rsidP="00BC31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F51D9E8" w14:textId="77777777" w:rsidR="00BC3167" w:rsidRDefault="00BC3167" w:rsidP="00BC31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8B49927" w14:textId="77777777" w:rsidR="00BC3167" w:rsidRDefault="00BC3167" w:rsidP="00BC31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35C2A95" w14:textId="77777777" w:rsidR="00BC3167" w:rsidRDefault="00BC3167" w:rsidP="00BC31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F044872" w14:textId="77777777" w:rsidR="00BC3167" w:rsidRDefault="00BC3167" w:rsidP="00BC31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94ED4A7" w14:textId="77777777" w:rsidR="00BC3167" w:rsidRDefault="00BC3167" w:rsidP="00994096">
      <w:pPr>
        <w:spacing w:before="100" w:beforeAutospacing="1" w:after="100" w:afterAutospacing="1" w:line="240" w:lineRule="auto"/>
        <w:outlineLvl w:val="2"/>
        <w:rPr>
          <w:rFonts w:ascii="Calibri" w:eastAsia="Times New Roman" w:hAnsi="Calibri" w:cs="Calibri"/>
          <w:b/>
          <w:bCs/>
          <w:kern w:val="0"/>
          <w:sz w:val="27"/>
          <w:szCs w:val="27"/>
          <w14:ligatures w14:val="none"/>
        </w:rPr>
      </w:pPr>
    </w:p>
    <w:p w14:paraId="4C0787EC" w14:textId="0D322F57" w:rsidR="00994096" w:rsidRPr="00994096" w:rsidRDefault="003248BF" w:rsidP="00994096">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8535D">
        <w:rPr>
          <w:rFonts w:ascii="Calibri" w:eastAsia="Times New Roman" w:hAnsi="Calibri" w:cs="Calibri"/>
          <w:b/>
          <w:bCs/>
          <w:kern w:val="0"/>
          <w:sz w:val="27"/>
          <w:szCs w:val="27"/>
          <w14:ligatures w14:val="none"/>
        </w:rPr>
        <w:lastRenderedPageBreak/>
        <w:t>5</w:t>
      </w:r>
      <w:r w:rsidR="00994096" w:rsidRPr="00994096">
        <w:rPr>
          <w:rFonts w:ascii="Calibri" w:eastAsia="Times New Roman" w:hAnsi="Calibri" w:cs="Calibri"/>
          <w:b/>
          <w:bCs/>
          <w:kern w:val="0"/>
          <w:sz w:val="27"/>
          <w:szCs w:val="27"/>
          <w14:ligatures w14:val="none"/>
        </w:rPr>
        <w:t>.3 Architecture Diagram</w:t>
      </w:r>
    </w:p>
    <w:p w14:paraId="14DF340B" w14:textId="4040DF6A" w:rsidR="003248BF" w:rsidRPr="0038535D" w:rsidRDefault="003248BF">
      <w:pPr>
        <w:rPr>
          <w:rFonts w:ascii="Calibri" w:hAnsi="Calibri" w:cs="Calibri"/>
        </w:rPr>
      </w:pPr>
      <w:r w:rsidRPr="0038535D">
        <w:rPr>
          <w:rFonts w:ascii="Calibri" w:hAnsi="Calibri" w:cs="Calibri"/>
          <w:noProof/>
        </w:rPr>
        <w:drawing>
          <wp:inline distT="0" distB="0" distL="0" distR="0" wp14:anchorId="074F5412" wp14:editId="06158FC7">
            <wp:extent cx="4997669" cy="4997669"/>
            <wp:effectExtent l="0" t="0" r="5715" b="5715"/>
            <wp:docPr id="349756748"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56748" name="Picture 1" descr="A diagram of a workflow&#10;&#10;AI-generated content may be incorrect."/>
                    <pic:cNvPicPr/>
                  </pic:nvPicPr>
                  <pic:blipFill>
                    <a:blip r:embed="rId5"/>
                    <a:stretch>
                      <a:fillRect/>
                    </a:stretch>
                  </pic:blipFill>
                  <pic:spPr>
                    <a:xfrm>
                      <a:off x="0" y="0"/>
                      <a:ext cx="4997669" cy="4997669"/>
                    </a:xfrm>
                    <a:prstGeom prst="rect">
                      <a:avLst/>
                    </a:prstGeom>
                  </pic:spPr>
                </pic:pic>
              </a:graphicData>
            </a:graphic>
          </wp:inline>
        </w:drawing>
      </w:r>
    </w:p>
    <w:p w14:paraId="7FBFB7C6" w14:textId="77777777" w:rsidR="003248BF" w:rsidRPr="0038535D" w:rsidRDefault="003248BF" w:rsidP="003248BF">
      <w:pPr>
        <w:pStyle w:val="NormalWeb"/>
        <w:rPr>
          <w:rFonts w:ascii="Calibri" w:hAnsi="Calibri" w:cs="Calibri"/>
        </w:rPr>
      </w:pPr>
      <w:r w:rsidRPr="0038535D">
        <w:rPr>
          <w:rFonts w:ascii="Calibri" w:hAnsi="Calibri" w:cs="Calibri"/>
          <w:b/>
          <w:bCs/>
        </w:rPr>
        <w:t>Diagram Explanation:</w:t>
      </w:r>
    </w:p>
    <w:p w14:paraId="78FA1153" w14:textId="77777777" w:rsidR="003248BF" w:rsidRPr="0038535D" w:rsidRDefault="003248BF" w:rsidP="003248BF">
      <w:pPr>
        <w:pStyle w:val="NormalWeb"/>
        <w:rPr>
          <w:rFonts w:ascii="Calibri" w:hAnsi="Calibri" w:cs="Calibri"/>
        </w:rPr>
      </w:pPr>
      <w:r w:rsidRPr="0038535D">
        <w:rPr>
          <w:rFonts w:ascii="Calibri" w:hAnsi="Calibri" w:cs="Calibri"/>
          <w:b/>
          <w:bCs/>
        </w:rPr>
        <w:t>1. User Interface Layer:</w:t>
      </w:r>
    </w:p>
    <w:p w14:paraId="2C779AA9" w14:textId="77777777" w:rsidR="003248BF" w:rsidRPr="0038535D" w:rsidRDefault="003248BF" w:rsidP="003248BF">
      <w:pPr>
        <w:pStyle w:val="NormalWeb"/>
        <w:numPr>
          <w:ilvl w:val="0"/>
          <w:numId w:val="30"/>
        </w:numPr>
        <w:rPr>
          <w:rFonts w:ascii="Calibri" w:hAnsi="Calibri" w:cs="Calibri"/>
        </w:rPr>
      </w:pPr>
      <w:r w:rsidRPr="0038535D">
        <w:rPr>
          <w:rFonts w:ascii="Calibri" w:hAnsi="Calibri" w:cs="Calibri"/>
        </w:rPr>
        <w:t>Represents any front-end application (e.g., custom web chat, Teams/Slack bot, internal portal) where users interact with the AI Agent. It sends user queries to the Orchestration Layer.</w:t>
      </w:r>
    </w:p>
    <w:p w14:paraId="03750277" w14:textId="77777777" w:rsidR="003248BF" w:rsidRPr="0038535D" w:rsidRDefault="003248BF" w:rsidP="003248BF">
      <w:pPr>
        <w:pStyle w:val="NormalWeb"/>
        <w:rPr>
          <w:rFonts w:ascii="Calibri" w:hAnsi="Calibri" w:cs="Calibri"/>
        </w:rPr>
      </w:pPr>
      <w:r w:rsidRPr="0038535D">
        <w:rPr>
          <w:rFonts w:ascii="Calibri" w:hAnsi="Calibri" w:cs="Calibri"/>
          <w:b/>
          <w:bCs/>
        </w:rPr>
        <w:t>2. Orchestration &amp; Cognitive Layer:</w:t>
      </w:r>
    </w:p>
    <w:p w14:paraId="3AEC4421" w14:textId="77777777" w:rsidR="003248BF" w:rsidRPr="0038535D" w:rsidRDefault="003248BF" w:rsidP="003248BF">
      <w:pPr>
        <w:pStyle w:val="NormalWeb"/>
        <w:numPr>
          <w:ilvl w:val="0"/>
          <w:numId w:val="31"/>
        </w:numPr>
        <w:rPr>
          <w:rFonts w:ascii="Calibri" w:hAnsi="Calibri" w:cs="Calibri"/>
        </w:rPr>
      </w:pPr>
      <w:r w:rsidRPr="0038535D">
        <w:rPr>
          <w:rFonts w:ascii="Calibri" w:hAnsi="Calibri" w:cs="Calibri"/>
          <w:b/>
          <w:bCs/>
        </w:rPr>
        <w:t>Workflow Orchestration Engine (n8n implied):</w:t>
      </w:r>
      <w:r w:rsidRPr="0038535D">
        <w:rPr>
          <w:rFonts w:ascii="Calibri" w:hAnsi="Calibri" w:cs="Calibri"/>
        </w:rPr>
        <w:t xml:space="preserve"> This is the core. It's a robust platform for defining, executing, and managing complex event-driven workflows.</w:t>
      </w:r>
    </w:p>
    <w:p w14:paraId="14FE88F9" w14:textId="77777777" w:rsidR="003248BF" w:rsidRPr="0038535D" w:rsidRDefault="003248BF" w:rsidP="003248BF">
      <w:pPr>
        <w:pStyle w:val="NormalWeb"/>
        <w:numPr>
          <w:ilvl w:val="1"/>
          <w:numId w:val="31"/>
        </w:numPr>
        <w:rPr>
          <w:rFonts w:ascii="Calibri" w:hAnsi="Calibri" w:cs="Calibri"/>
        </w:rPr>
      </w:pPr>
      <w:r w:rsidRPr="0038535D">
        <w:rPr>
          <w:rFonts w:ascii="Calibri" w:hAnsi="Calibri" w:cs="Calibri"/>
          <w:b/>
          <w:bCs/>
        </w:rPr>
        <w:t>Webhook:</w:t>
      </w:r>
      <w:r w:rsidRPr="0038535D">
        <w:rPr>
          <w:rFonts w:ascii="Calibri" w:hAnsi="Calibri" w:cs="Calibri"/>
        </w:rPr>
        <w:t xml:space="preserve"> The primary entry point for user queries from the UI Layer.</w:t>
      </w:r>
    </w:p>
    <w:p w14:paraId="03D969EA" w14:textId="77777777" w:rsidR="003248BF" w:rsidRPr="0038535D" w:rsidRDefault="003248BF" w:rsidP="003248BF">
      <w:pPr>
        <w:pStyle w:val="NormalWeb"/>
        <w:numPr>
          <w:ilvl w:val="1"/>
          <w:numId w:val="31"/>
        </w:numPr>
        <w:rPr>
          <w:rFonts w:ascii="Calibri" w:hAnsi="Calibri" w:cs="Calibri"/>
        </w:rPr>
      </w:pPr>
      <w:r w:rsidRPr="0038535D">
        <w:rPr>
          <w:rFonts w:ascii="Calibri" w:hAnsi="Calibri" w:cs="Calibri"/>
          <w:b/>
          <w:bCs/>
        </w:rPr>
        <w:t>Main Router Workflow:</w:t>
      </w:r>
      <w:r w:rsidRPr="0038535D">
        <w:rPr>
          <w:rFonts w:ascii="Calibri" w:hAnsi="Calibri" w:cs="Calibri"/>
        </w:rPr>
        <w:t xml:space="preserve"> The "brain" that orchestrates the entire process.</w:t>
      </w:r>
    </w:p>
    <w:p w14:paraId="46C0E4FD" w14:textId="77777777" w:rsidR="003248BF" w:rsidRPr="0038535D" w:rsidRDefault="003248BF" w:rsidP="003248BF">
      <w:pPr>
        <w:pStyle w:val="NormalWeb"/>
        <w:numPr>
          <w:ilvl w:val="2"/>
          <w:numId w:val="31"/>
        </w:numPr>
        <w:rPr>
          <w:rFonts w:ascii="Calibri" w:hAnsi="Calibri" w:cs="Calibri"/>
        </w:rPr>
      </w:pPr>
      <w:r w:rsidRPr="0038535D">
        <w:rPr>
          <w:rFonts w:ascii="Calibri" w:hAnsi="Calibri" w:cs="Calibri"/>
          <w:b/>
          <w:bCs/>
        </w:rPr>
        <w:lastRenderedPageBreak/>
        <w:t>Intent Classification (LLM):</w:t>
      </w:r>
      <w:r w:rsidRPr="0038535D">
        <w:rPr>
          <w:rFonts w:ascii="Calibri" w:hAnsi="Calibri" w:cs="Calibri"/>
        </w:rPr>
        <w:t xml:space="preserve"> Uses a Large Language Model to understand the user's intent from their query (e.g., "Do they want to search a document, or query a database?").</w:t>
      </w:r>
    </w:p>
    <w:p w14:paraId="711D937A" w14:textId="77777777" w:rsidR="003248BF" w:rsidRPr="0038535D" w:rsidRDefault="003248BF" w:rsidP="003248BF">
      <w:pPr>
        <w:pStyle w:val="NormalWeb"/>
        <w:numPr>
          <w:ilvl w:val="2"/>
          <w:numId w:val="31"/>
        </w:numPr>
        <w:rPr>
          <w:rFonts w:ascii="Calibri" w:hAnsi="Calibri" w:cs="Calibri"/>
        </w:rPr>
      </w:pPr>
      <w:r w:rsidRPr="0038535D">
        <w:rPr>
          <w:rFonts w:ascii="Calibri" w:hAnsi="Calibri" w:cs="Calibri"/>
          <w:b/>
          <w:bCs/>
        </w:rPr>
        <w:t>Tool Calling &amp; Dispatcher:</w:t>
      </w:r>
      <w:r w:rsidRPr="0038535D">
        <w:rPr>
          <w:rFonts w:ascii="Calibri" w:hAnsi="Calibri" w:cs="Calibri"/>
        </w:rPr>
        <w:t xml:space="preserve"> Based on the classified intent, this module dynamically selects and triggers the appropriate "Skill" (sub-workflow) for execution.</w:t>
      </w:r>
    </w:p>
    <w:p w14:paraId="16AF99CC" w14:textId="77777777" w:rsidR="003248BF" w:rsidRPr="0038535D" w:rsidRDefault="003248BF" w:rsidP="003248BF">
      <w:pPr>
        <w:pStyle w:val="NormalWeb"/>
        <w:numPr>
          <w:ilvl w:val="2"/>
          <w:numId w:val="31"/>
        </w:numPr>
        <w:rPr>
          <w:rFonts w:ascii="Calibri" w:hAnsi="Calibri" w:cs="Calibri"/>
        </w:rPr>
      </w:pPr>
      <w:r w:rsidRPr="0038535D">
        <w:rPr>
          <w:rFonts w:ascii="Calibri" w:hAnsi="Calibri" w:cs="Calibri"/>
          <w:b/>
          <w:bCs/>
        </w:rPr>
        <w:t>Wait for Approval:</w:t>
      </w:r>
      <w:r w:rsidRPr="0038535D">
        <w:rPr>
          <w:rFonts w:ascii="Calibri" w:hAnsi="Calibri" w:cs="Calibri"/>
        </w:rPr>
        <w:t xml:space="preserve"> A built-in Human-in-the-Loop mechanism to pause the workflow for human review on sensitive or ambiguous queries.</w:t>
      </w:r>
    </w:p>
    <w:p w14:paraId="69ABDEEE" w14:textId="77777777" w:rsidR="003248BF" w:rsidRPr="0038535D" w:rsidRDefault="003248BF" w:rsidP="003248BF">
      <w:pPr>
        <w:pStyle w:val="NormalWeb"/>
        <w:numPr>
          <w:ilvl w:val="2"/>
          <w:numId w:val="31"/>
        </w:numPr>
        <w:rPr>
          <w:rFonts w:ascii="Calibri" w:hAnsi="Calibri" w:cs="Calibri"/>
        </w:rPr>
      </w:pPr>
      <w:r w:rsidRPr="0038535D">
        <w:rPr>
          <w:rFonts w:ascii="Calibri" w:hAnsi="Calibri" w:cs="Calibri"/>
          <w:b/>
          <w:bCs/>
        </w:rPr>
        <w:t>Final Answer Synthesis (LLM Service):</w:t>
      </w:r>
      <w:r w:rsidRPr="0038535D">
        <w:rPr>
          <w:rFonts w:ascii="Calibri" w:hAnsi="Calibri" w:cs="Calibri"/>
        </w:rPr>
        <w:t xml:space="preserve"> After gathering information from various Skills, the LLM processes and synthesizes the retrieved data into a coherent, natural language response to the user.</w:t>
      </w:r>
    </w:p>
    <w:p w14:paraId="019436AB" w14:textId="77777777" w:rsidR="003248BF" w:rsidRPr="0038535D" w:rsidRDefault="003248BF" w:rsidP="003248BF">
      <w:pPr>
        <w:pStyle w:val="NormalWeb"/>
        <w:numPr>
          <w:ilvl w:val="1"/>
          <w:numId w:val="31"/>
        </w:numPr>
        <w:rPr>
          <w:rFonts w:ascii="Calibri" w:hAnsi="Calibri" w:cs="Calibri"/>
        </w:rPr>
      </w:pPr>
      <w:r w:rsidRPr="0038535D">
        <w:rPr>
          <w:rFonts w:ascii="Calibri" w:hAnsi="Calibri" w:cs="Calibri"/>
          <w:b/>
          <w:bCs/>
        </w:rPr>
        <w:t>Modular Agent Skills (Sub-Workflows):</w:t>
      </w:r>
      <w:r w:rsidRPr="0038535D">
        <w:rPr>
          <w:rFonts w:ascii="Calibri" w:hAnsi="Calibri" w:cs="Calibri"/>
        </w:rPr>
        <w:t xml:space="preserve"> These are independent, reusable workflows, each designed to perform a specific task or interact with a particular data source. They act as "Tools" for the main router.</w:t>
      </w:r>
    </w:p>
    <w:p w14:paraId="2E01E84F" w14:textId="77777777" w:rsidR="003248BF" w:rsidRPr="0038535D" w:rsidRDefault="003248BF" w:rsidP="003248BF">
      <w:pPr>
        <w:pStyle w:val="NormalWeb"/>
        <w:numPr>
          <w:ilvl w:val="2"/>
          <w:numId w:val="31"/>
        </w:numPr>
        <w:rPr>
          <w:rFonts w:ascii="Calibri" w:hAnsi="Calibri" w:cs="Calibri"/>
        </w:rPr>
      </w:pPr>
      <w:r w:rsidRPr="0038535D">
        <w:rPr>
          <w:rFonts w:ascii="Calibri" w:hAnsi="Calibri" w:cs="Calibri"/>
          <w:b/>
          <w:bCs/>
        </w:rPr>
        <w:t>Skill: SharePoint Search (RAG):</w:t>
      </w:r>
      <w:r w:rsidRPr="0038535D">
        <w:rPr>
          <w:rFonts w:ascii="Calibri" w:hAnsi="Calibri" w:cs="Calibri"/>
        </w:rPr>
        <w:t xml:space="preserve"> Handles fetching and processing documents from SharePoint using Retrieval-Augmented Generation.</w:t>
      </w:r>
    </w:p>
    <w:p w14:paraId="1A39DC4B" w14:textId="77777777" w:rsidR="003248BF" w:rsidRPr="0038535D" w:rsidRDefault="003248BF" w:rsidP="003248BF">
      <w:pPr>
        <w:pStyle w:val="NormalWeb"/>
        <w:numPr>
          <w:ilvl w:val="2"/>
          <w:numId w:val="31"/>
        </w:numPr>
        <w:rPr>
          <w:rFonts w:ascii="Calibri" w:hAnsi="Calibri" w:cs="Calibri"/>
        </w:rPr>
      </w:pPr>
      <w:r w:rsidRPr="0038535D">
        <w:rPr>
          <w:rFonts w:ascii="Calibri" w:hAnsi="Calibri" w:cs="Calibri"/>
          <w:b/>
          <w:bCs/>
        </w:rPr>
        <w:t>Skill: Google Drive Search (RAG):</w:t>
      </w:r>
      <w:r w:rsidRPr="0038535D">
        <w:rPr>
          <w:rFonts w:ascii="Calibri" w:hAnsi="Calibri" w:cs="Calibri"/>
        </w:rPr>
        <w:t xml:space="preserve"> </w:t>
      </w:r>
      <w:proofErr w:type="gramStart"/>
      <w:r w:rsidRPr="0038535D">
        <w:rPr>
          <w:rFonts w:ascii="Calibri" w:hAnsi="Calibri" w:cs="Calibri"/>
        </w:rPr>
        <w:t>Similar to</w:t>
      </w:r>
      <w:proofErr w:type="gramEnd"/>
      <w:r w:rsidRPr="0038535D">
        <w:rPr>
          <w:rFonts w:ascii="Calibri" w:hAnsi="Calibri" w:cs="Calibri"/>
        </w:rPr>
        <w:t xml:space="preserve"> SharePoint, but for Google Drive documents.</w:t>
      </w:r>
    </w:p>
    <w:p w14:paraId="38C4F410" w14:textId="77777777" w:rsidR="003248BF" w:rsidRPr="0038535D" w:rsidRDefault="003248BF" w:rsidP="003248BF">
      <w:pPr>
        <w:pStyle w:val="NormalWeb"/>
        <w:numPr>
          <w:ilvl w:val="2"/>
          <w:numId w:val="31"/>
        </w:numPr>
        <w:rPr>
          <w:rFonts w:ascii="Calibri" w:hAnsi="Calibri" w:cs="Calibri"/>
        </w:rPr>
      </w:pPr>
      <w:r w:rsidRPr="0038535D">
        <w:rPr>
          <w:rFonts w:ascii="Calibri" w:hAnsi="Calibri" w:cs="Calibri"/>
          <w:b/>
          <w:bCs/>
        </w:rPr>
        <w:t>Skill: PostgreSQL Search (Text-RAG):</w:t>
      </w:r>
      <w:r w:rsidRPr="0038535D">
        <w:rPr>
          <w:rFonts w:ascii="Calibri" w:hAnsi="Calibri" w:cs="Calibri"/>
        </w:rPr>
        <w:t xml:space="preserve"> Potentially for metadata or schema descriptions if performing a semantic search </w:t>
      </w:r>
      <w:r w:rsidRPr="0038535D">
        <w:rPr>
          <w:rFonts w:ascii="Calibri" w:hAnsi="Calibri" w:cs="Calibri"/>
          <w:i/>
          <w:iCs/>
        </w:rPr>
        <w:t>on</w:t>
      </w:r>
      <w:r w:rsidRPr="0038535D">
        <w:rPr>
          <w:rFonts w:ascii="Calibri" w:hAnsi="Calibri" w:cs="Calibri"/>
        </w:rPr>
        <w:t xml:space="preserve"> the database itself, or for RAG on database documentation.</w:t>
      </w:r>
    </w:p>
    <w:p w14:paraId="76D3DE97" w14:textId="77777777" w:rsidR="003248BF" w:rsidRPr="0038535D" w:rsidRDefault="003248BF" w:rsidP="003248BF">
      <w:pPr>
        <w:pStyle w:val="NormalWeb"/>
        <w:numPr>
          <w:ilvl w:val="2"/>
          <w:numId w:val="31"/>
        </w:numPr>
        <w:rPr>
          <w:rFonts w:ascii="Calibri" w:hAnsi="Calibri" w:cs="Calibri"/>
        </w:rPr>
      </w:pPr>
      <w:r w:rsidRPr="0038535D">
        <w:rPr>
          <w:rFonts w:ascii="Calibri" w:hAnsi="Calibri" w:cs="Calibri"/>
          <w:b/>
          <w:bCs/>
        </w:rPr>
        <w:t>Skill: SQL Generation &amp; Query (Text-to-SQL):</w:t>
      </w:r>
      <w:r w:rsidRPr="0038535D">
        <w:rPr>
          <w:rFonts w:ascii="Calibri" w:hAnsi="Calibri" w:cs="Calibri"/>
        </w:rPr>
        <w:t xml:space="preserve"> Specifically designed to translate natural language into SQL queries, execute them against the database, and return results. Includes a "Wait for Approval" step for critical SQL operations.</w:t>
      </w:r>
    </w:p>
    <w:p w14:paraId="390F481C" w14:textId="77777777" w:rsidR="003248BF" w:rsidRPr="0038535D" w:rsidRDefault="003248BF" w:rsidP="003248BF">
      <w:pPr>
        <w:pStyle w:val="NormalWeb"/>
        <w:rPr>
          <w:rFonts w:ascii="Calibri" w:hAnsi="Calibri" w:cs="Calibri"/>
        </w:rPr>
      </w:pPr>
      <w:r w:rsidRPr="0038535D">
        <w:rPr>
          <w:rFonts w:ascii="Calibri" w:hAnsi="Calibri" w:cs="Calibri"/>
          <w:b/>
          <w:bCs/>
        </w:rPr>
        <w:t>3. Data &amp; Integration Layer:</w:t>
      </w:r>
    </w:p>
    <w:p w14:paraId="1A4E1A63" w14:textId="77777777" w:rsidR="003248BF" w:rsidRPr="0038535D" w:rsidRDefault="003248BF" w:rsidP="003248BF">
      <w:pPr>
        <w:pStyle w:val="NormalWeb"/>
        <w:numPr>
          <w:ilvl w:val="0"/>
          <w:numId w:val="32"/>
        </w:numPr>
        <w:rPr>
          <w:rFonts w:ascii="Calibri" w:hAnsi="Calibri" w:cs="Calibri"/>
        </w:rPr>
      </w:pPr>
      <w:r w:rsidRPr="0038535D">
        <w:rPr>
          <w:rFonts w:ascii="Calibri" w:hAnsi="Calibri" w:cs="Calibri"/>
        </w:rPr>
        <w:t>This layer consists of the actual enterprise data sources and the secure connectors that the Agent Skills utilize.</w:t>
      </w:r>
    </w:p>
    <w:p w14:paraId="415714FE" w14:textId="77777777" w:rsidR="003248BF" w:rsidRPr="0038535D" w:rsidRDefault="003248BF" w:rsidP="003248BF">
      <w:pPr>
        <w:pStyle w:val="NormalWeb"/>
        <w:numPr>
          <w:ilvl w:val="1"/>
          <w:numId w:val="32"/>
        </w:numPr>
        <w:rPr>
          <w:rFonts w:ascii="Calibri" w:hAnsi="Calibri" w:cs="Calibri"/>
        </w:rPr>
      </w:pPr>
      <w:r w:rsidRPr="0038535D">
        <w:rPr>
          <w:rFonts w:ascii="Calibri" w:hAnsi="Calibri" w:cs="Calibri"/>
          <w:b/>
          <w:bCs/>
        </w:rPr>
        <w:t>Microsoft Graph API (SharePoint):</w:t>
      </w:r>
      <w:r w:rsidRPr="0038535D">
        <w:rPr>
          <w:rFonts w:ascii="Calibri" w:hAnsi="Calibri" w:cs="Calibri"/>
        </w:rPr>
        <w:t xml:space="preserve"> Securely accesses SharePoint for document content, metadata, and user permissions.</w:t>
      </w:r>
    </w:p>
    <w:p w14:paraId="44CD239F" w14:textId="77777777" w:rsidR="003248BF" w:rsidRPr="0038535D" w:rsidRDefault="003248BF" w:rsidP="003248BF">
      <w:pPr>
        <w:pStyle w:val="NormalWeb"/>
        <w:numPr>
          <w:ilvl w:val="1"/>
          <w:numId w:val="32"/>
        </w:numPr>
        <w:rPr>
          <w:rFonts w:ascii="Calibri" w:hAnsi="Calibri" w:cs="Calibri"/>
        </w:rPr>
      </w:pPr>
      <w:r w:rsidRPr="0038535D">
        <w:rPr>
          <w:rFonts w:ascii="Calibri" w:hAnsi="Calibri" w:cs="Calibri"/>
          <w:b/>
          <w:bCs/>
        </w:rPr>
        <w:t>Vector Database &amp; Embeddings:</w:t>
      </w:r>
      <w:r w:rsidRPr="0038535D">
        <w:rPr>
          <w:rFonts w:ascii="Calibri" w:hAnsi="Calibri" w:cs="Calibri"/>
        </w:rPr>
        <w:t xml:space="preserve"> Stores vectorized representations (embeddings) of unstructured documents from SharePoint and Google Drive, enabling semantic search (RAG).</w:t>
      </w:r>
    </w:p>
    <w:p w14:paraId="0CDC7251" w14:textId="77777777" w:rsidR="003248BF" w:rsidRPr="0038535D" w:rsidRDefault="003248BF" w:rsidP="003248BF">
      <w:pPr>
        <w:pStyle w:val="NormalWeb"/>
        <w:numPr>
          <w:ilvl w:val="1"/>
          <w:numId w:val="32"/>
        </w:numPr>
        <w:rPr>
          <w:rFonts w:ascii="Calibri" w:hAnsi="Calibri" w:cs="Calibri"/>
        </w:rPr>
      </w:pPr>
      <w:r w:rsidRPr="0038535D">
        <w:rPr>
          <w:rFonts w:ascii="Calibri" w:hAnsi="Calibri" w:cs="Calibri"/>
          <w:b/>
          <w:bCs/>
        </w:rPr>
        <w:t>PostgreSQL Database:</w:t>
      </w:r>
      <w:r w:rsidRPr="0038535D">
        <w:rPr>
          <w:rFonts w:ascii="Calibri" w:hAnsi="Calibri" w:cs="Calibri"/>
        </w:rPr>
        <w:t xml:space="preserve"> The relational database storing structured business data, accessed via secure connections.</w:t>
      </w:r>
    </w:p>
    <w:p w14:paraId="001A41F4" w14:textId="77777777" w:rsidR="003248BF" w:rsidRPr="0038535D" w:rsidRDefault="003248BF" w:rsidP="003248BF">
      <w:pPr>
        <w:pStyle w:val="NormalWeb"/>
        <w:rPr>
          <w:rFonts w:ascii="Calibri" w:hAnsi="Calibri" w:cs="Calibri"/>
        </w:rPr>
      </w:pPr>
      <w:r w:rsidRPr="0038535D">
        <w:rPr>
          <w:rFonts w:ascii="Calibri" w:hAnsi="Calibri" w:cs="Calibri"/>
          <w:b/>
          <w:bCs/>
        </w:rPr>
        <w:t>4. Cross-Cutting Concerns:</w:t>
      </w:r>
    </w:p>
    <w:p w14:paraId="0A60EDC8" w14:textId="77777777" w:rsidR="003248BF" w:rsidRPr="0038535D" w:rsidRDefault="003248BF" w:rsidP="003248BF">
      <w:pPr>
        <w:pStyle w:val="NormalWeb"/>
        <w:numPr>
          <w:ilvl w:val="0"/>
          <w:numId w:val="33"/>
        </w:numPr>
        <w:rPr>
          <w:rFonts w:ascii="Calibri" w:hAnsi="Calibri" w:cs="Calibri"/>
        </w:rPr>
      </w:pPr>
      <w:r w:rsidRPr="0038535D">
        <w:rPr>
          <w:rFonts w:ascii="Calibri" w:hAnsi="Calibri" w:cs="Calibri"/>
        </w:rPr>
        <w:t>These are foundational aspects that apply across all layers of the architecture, ensuring reliability, security, and maintainability.</w:t>
      </w:r>
    </w:p>
    <w:p w14:paraId="438ED7B7" w14:textId="77777777" w:rsidR="003248BF" w:rsidRPr="0038535D" w:rsidRDefault="003248BF" w:rsidP="003248BF">
      <w:pPr>
        <w:pStyle w:val="NormalWeb"/>
        <w:numPr>
          <w:ilvl w:val="1"/>
          <w:numId w:val="33"/>
        </w:numPr>
        <w:rPr>
          <w:rFonts w:ascii="Calibri" w:hAnsi="Calibri" w:cs="Calibri"/>
        </w:rPr>
      </w:pPr>
      <w:r w:rsidRPr="0038535D">
        <w:rPr>
          <w:rFonts w:ascii="Calibri" w:hAnsi="Calibri" w:cs="Calibri"/>
          <w:b/>
          <w:bCs/>
        </w:rPr>
        <w:t>Logging &amp; Audit Trail:</w:t>
      </w:r>
      <w:r w:rsidRPr="0038535D">
        <w:rPr>
          <w:rFonts w:ascii="Calibri" w:hAnsi="Calibri" w:cs="Calibri"/>
        </w:rPr>
        <w:t xml:space="preserve"> Comprehensive logging of all agent decisions, tool calls, and LLM interactions for traceability and debugging.</w:t>
      </w:r>
    </w:p>
    <w:p w14:paraId="59F66954" w14:textId="77777777" w:rsidR="003248BF" w:rsidRPr="0038535D" w:rsidRDefault="003248BF" w:rsidP="003248BF">
      <w:pPr>
        <w:pStyle w:val="NormalWeb"/>
        <w:numPr>
          <w:ilvl w:val="1"/>
          <w:numId w:val="33"/>
        </w:numPr>
        <w:rPr>
          <w:rFonts w:ascii="Calibri" w:hAnsi="Calibri" w:cs="Calibri"/>
        </w:rPr>
      </w:pPr>
      <w:r w:rsidRPr="0038535D">
        <w:rPr>
          <w:rFonts w:ascii="Calibri" w:hAnsi="Calibri" w:cs="Calibri"/>
          <w:b/>
          <w:bCs/>
        </w:rPr>
        <w:lastRenderedPageBreak/>
        <w:t>Metrics &amp; Monitoring:</w:t>
      </w:r>
      <w:r w:rsidRPr="0038535D">
        <w:rPr>
          <w:rFonts w:ascii="Calibri" w:hAnsi="Calibri" w:cs="Calibri"/>
        </w:rPr>
        <w:t xml:space="preserve"> Real-time dashboards to track performance (latency, throughput), errors, and system health.</w:t>
      </w:r>
    </w:p>
    <w:p w14:paraId="5D338E9C" w14:textId="77777777" w:rsidR="003248BF" w:rsidRPr="0038535D" w:rsidRDefault="003248BF" w:rsidP="003248BF">
      <w:pPr>
        <w:pStyle w:val="NormalWeb"/>
        <w:numPr>
          <w:ilvl w:val="1"/>
          <w:numId w:val="33"/>
        </w:numPr>
        <w:rPr>
          <w:rFonts w:ascii="Calibri" w:hAnsi="Calibri" w:cs="Calibri"/>
        </w:rPr>
      </w:pPr>
      <w:r w:rsidRPr="0038535D">
        <w:rPr>
          <w:rFonts w:ascii="Calibri" w:hAnsi="Calibri" w:cs="Calibri"/>
          <w:b/>
          <w:bCs/>
        </w:rPr>
        <w:t>Credentials Vault:</w:t>
      </w:r>
      <w:r w:rsidRPr="0038535D">
        <w:rPr>
          <w:rFonts w:ascii="Calibri" w:hAnsi="Calibri" w:cs="Calibri"/>
        </w:rPr>
        <w:t xml:space="preserve"> A secure system for storing all API keys, database credentials, and other sensitive access tokens.</w:t>
      </w:r>
    </w:p>
    <w:p w14:paraId="0C9EB50F" w14:textId="794CF93F" w:rsidR="003248BF" w:rsidRPr="0038535D" w:rsidRDefault="003248BF" w:rsidP="00B06F22">
      <w:pPr>
        <w:pStyle w:val="NormalWeb"/>
        <w:numPr>
          <w:ilvl w:val="1"/>
          <w:numId w:val="33"/>
        </w:numPr>
        <w:rPr>
          <w:rFonts w:ascii="Calibri" w:hAnsi="Calibri" w:cs="Calibri"/>
        </w:rPr>
      </w:pPr>
      <w:r w:rsidRPr="0038535D">
        <w:rPr>
          <w:rFonts w:ascii="Calibri" w:hAnsi="Calibri" w:cs="Calibri"/>
          <w:b/>
          <w:bCs/>
        </w:rPr>
        <w:t>Error Handling &amp; Retry Logic:</w:t>
      </w:r>
      <w:r w:rsidRPr="0038535D">
        <w:rPr>
          <w:rFonts w:ascii="Calibri" w:hAnsi="Calibri" w:cs="Calibri"/>
        </w:rPr>
        <w:t xml:space="preserve"> Mechanisms built into workflows to gracefully manage API failures, network issues, and LLM timeouts, including retry strategies.</w:t>
      </w:r>
    </w:p>
    <w:p w14:paraId="22F9C1B2" w14:textId="77777777" w:rsidR="003248BF" w:rsidRPr="003248BF" w:rsidRDefault="003248BF" w:rsidP="003248BF">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248BF">
        <w:rPr>
          <w:rFonts w:ascii="Calibri" w:eastAsia="Times New Roman" w:hAnsi="Calibri" w:cs="Calibri"/>
          <w:b/>
          <w:bCs/>
          <w:kern w:val="0"/>
          <w:sz w:val="27"/>
          <w:szCs w:val="27"/>
          <w14:ligatures w14:val="none"/>
        </w:rPr>
        <w:t>6. Infrastructure Requirements</w:t>
      </w:r>
    </w:p>
    <w:p w14:paraId="62888C6C" w14:textId="77777777" w:rsidR="003248BF" w:rsidRPr="003248BF" w:rsidRDefault="003248BF" w:rsidP="003248BF">
      <w:pPr>
        <w:spacing w:before="100" w:beforeAutospacing="1" w:after="100" w:afterAutospacing="1" w:line="240" w:lineRule="auto"/>
        <w:rPr>
          <w:rFonts w:ascii="Calibri" w:eastAsia="Times New Roman" w:hAnsi="Calibri" w:cs="Calibri"/>
          <w:kern w:val="0"/>
          <w14:ligatures w14:val="none"/>
        </w:rPr>
      </w:pPr>
      <w:r w:rsidRPr="003248BF">
        <w:rPr>
          <w:rFonts w:ascii="Calibri" w:eastAsia="Times New Roman" w:hAnsi="Calibri" w:cs="Calibri"/>
          <w:kern w:val="0"/>
          <w14:ligatures w14:val="none"/>
        </w:rPr>
        <w:t xml:space="preserve">The infrastructure for the AI Multi-Platform Integration Agent is designed for </w:t>
      </w:r>
      <w:r w:rsidRPr="003248BF">
        <w:rPr>
          <w:rFonts w:ascii="Calibri" w:eastAsia="Times New Roman" w:hAnsi="Calibri" w:cs="Calibri"/>
          <w:b/>
          <w:bCs/>
          <w:kern w:val="0"/>
          <w14:ligatures w14:val="none"/>
        </w:rPr>
        <w:t>high availability, scalability, security, and specialized AI compute</w:t>
      </w:r>
      <w:r w:rsidRPr="003248BF">
        <w:rPr>
          <w:rFonts w:ascii="Calibri" w:eastAsia="Times New Roman" w:hAnsi="Calibri" w:cs="Calibri"/>
          <w:kern w:val="0"/>
          <w14:ligatures w14:val="none"/>
        </w:rPr>
        <w:t xml:space="preserve">. It follows a </w:t>
      </w:r>
      <w:r w:rsidRPr="003248BF">
        <w:rPr>
          <w:rFonts w:ascii="Calibri" w:eastAsia="Times New Roman" w:hAnsi="Calibri" w:cs="Calibri"/>
          <w:b/>
          <w:bCs/>
          <w:kern w:val="0"/>
          <w14:ligatures w14:val="none"/>
        </w:rPr>
        <w:t>hybrid cloud deployment model</w:t>
      </w:r>
      <w:r w:rsidRPr="003248BF">
        <w:rPr>
          <w:rFonts w:ascii="Calibri" w:eastAsia="Times New Roman" w:hAnsi="Calibri" w:cs="Calibri"/>
          <w:kern w:val="0"/>
          <w14:ligatures w14:val="none"/>
        </w:rPr>
        <w:t>, leveraging cloud services for specialized components while ensuring robust orchestration.</w:t>
      </w:r>
    </w:p>
    <w:p w14:paraId="2B80055E" w14:textId="77777777" w:rsidR="003248BF" w:rsidRPr="003248BF" w:rsidRDefault="003248BF" w:rsidP="003248BF">
      <w:pPr>
        <w:spacing w:before="100" w:beforeAutospacing="1" w:after="100" w:afterAutospacing="1" w:line="240" w:lineRule="auto"/>
        <w:outlineLvl w:val="3"/>
        <w:rPr>
          <w:rFonts w:ascii="Calibri" w:eastAsia="Times New Roman" w:hAnsi="Calibri" w:cs="Calibri"/>
          <w:b/>
          <w:bCs/>
          <w:kern w:val="0"/>
          <w14:ligatures w14:val="none"/>
        </w:rPr>
      </w:pPr>
      <w:r w:rsidRPr="003248BF">
        <w:rPr>
          <w:rFonts w:ascii="Calibri" w:eastAsia="Times New Roman" w:hAnsi="Calibri" w:cs="Calibri"/>
          <w:b/>
          <w:bCs/>
          <w:kern w:val="0"/>
          <w14:ligatures w14:val="none"/>
        </w:rPr>
        <w:t>6.1 Infrastructure Diagram: Production AI Agent Deployment</w:t>
      </w:r>
    </w:p>
    <w:p w14:paraId="4B7D0EAD" w14:textId="442E045D" w:rsidR="003248BF" w:rsidRPr="0038535D" w:rsidRDefault="00B06F22">
      <w:pPr>
        <w:rPr>
          <w:rFonts w:ascii="Calibri" w:hAnsi="Calibri" w:cs="Calibri"/>
        </w:rPr>
      </w:pPr>
      <w:r w:rsidRPr="0038535D">
        <w:rPr>
          <w:rFonts w:ascii="Calibri" w:hAnsi="Calibri" w:cs="Calibri"/>
          <w:noProof/>
        </w:rPr>
        <w:drawing>
          <wp:inline distT="0" distB="0" distL="0" distR="0" wp14:anchorId="346A37C8" wp14:editId="07465A39">
            <wp:extent cx="5170805" cy="5123508"/>
            <wp:effectExtent l="0" t="0" r="0" b="0"/>
            <wp:docPr id="1991009694" name="Picture 2"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9694" name="Picture 2" descr="A diagram of a computer process&#10;&#10;AI-generated content may be incorrect."/>
                    <pic:cNvPicPr/>
                  </pic:nvPicPr>
                  <pic:blipFill>
                    <a:blip r:embed="rId6"/>
                    <a:stretch>
                      <a:fillRect/>
                    </a:stretch>
                  </pic:blipFill>
                  <pic:spPr>
                    <a:xfrm>
                      <a:off x="0" y="0"/>
                      <a:ext cx="5199606" cy="5152046"/>
                    </a:xfrm>
                    <a:prstGeom prst="rect">
                      <a:avLst/>
                    </a:prstGeom>
                  </pic:spPr>
                </pic:pic>
              </a:graphicData>
            </a:graphic>
          </wp:inline>
        </w:drawing>
      </w:r>
    </w:p>
    <w:p w14:paraId="44C8C518" w14:textId="77777777" w:rsidR="00B06F22" w:rsidRPr="0038535D" w:rsidRDefault="00B06F22" w:rsidP="00B06F22">
      <w:pPr>
        <w:pStyle w:val="NormalWeb"/>
        <w:rPr>
          <w:rFonts w:ascii="Calibri" w:hAnsi="Calibri" w:cs="Calibri"/>
        </w:rPr>
      </w:pPr>
      <w:r w:rsidRPr="0038535D">
        <w:rPr>
          <w:rFonts w:ascii="Calibri" w:hAnsi="Calibri" w:cs="Calibri"/>
          <w:b/>
          <w:bCs/>
        </w:rPr>
        <w:lastRenderedPageBreak/>
        <w:t>1. User &amp; Application Interface Layer:</w:t>
      </w:r>
    </w:p>
    <w:p w14:paraId="653E1577" w14:textId="77777777" w:rsidR="00B06F22" w:rsidRPr="0038535D" w:rsidRDefault="00B06F22" w:rsidP="00B06F22">
      <w:pPr>
        <w:pStyle w:val="NormalWeb"/>
        <w:numPr>
          <w:ilvl w:val="0"/>
          <w:numId w:val="34"/>
        </w:numPr>
        <w:rPr>
          <w:rFonts w:ascii="Calibri" w:hAnsi="Calibri" w:cs="Calibri"/>
        </w:rPr>
      </w:pPr>
      <w:r w:rsidRPr="0038535D">
        <w:rPr>
          <w:rFonts w:ascii="Calibri" w:hAnsi="Calibri" w:cs="Calibri"/>
          <w:b/>
          <w:bCs/>
        </w:rPr>
        <w:t>Client Applications:</w:t>
      </w:r>
      <w:r w:rsidRPr="0038535D">
        <w:rPr>
          <w:rFonts w:ascii="Calibri" w:hAnsi="Calibri" w:cs="Calibri"/>
        </w:rPr>
        <w:t xml:space="preserve"> User-facing interfaces (e.g., custom Web/Mobile UI, Microsoft Teams, Slack bots) that send requests.</w:t>
      </w:r>
    </w:p>
    <w:p w14:paraId="19CA57B7" w14:textId="77777777" w:rsidR="00B06F22" w:rsidRPr="0038535D" w:rsidRDefault="00B06F22" w:rsidP="00B06F22">
      <w:pPr>
        <w:pStyle w:val="NormalWeb"/>
        <w:numPr>
          <w:ilvl w:val="0"/>
          <w:numId w:val="34"/>
        </w:numPr>
        <w:rPr>
          <w:rFonts w:ascii="Calibri" w:hAnsi="Calibri" w:cs="Calibri"/>
        </w:rPr>
      </w:pPr>
      <w:r w:rsidRPr="0038535D">
        <w:rPr>
          <w:rFonts w:ascii="Calibri" w:hAnsi="Calibri" w:cs="Calibri"/>
          <w:b/>
          <w:bCs/>
        </w:rPr>
        <w:t>Load Balancer:</w:t>
      </w:r>
      <w:r w:rsidRPr="0038535D">
        <w:rPr>
          <w:rFonts w:ascii="Calibri" w:hAnsi="Calibri" w:cs="Calibri"/>
        </w:rPr>
        <w:t xml:space="preserve"> Distributes incoming user requests evenly across the n8n Orchestration Cluster for high availability and performance.</w:t>
      </w:r>
    </w:p>
    <w:p w14:paraId="0293C706" w14:textId="77777777" w:rsidR="00B06F22" w:rsidRPr="0038535D" w:rsidRDefault="00B06F22" w:rsidP="00B06F22">
      <w:pPr>
        <w:pStyle w:val="NormalWeb"/>
        <w:rPr>
          <w:rFonts w:ascii="Calibri" w:hAnsi="Calibri" w:cs="Calibri"/>
        </w:rPr>
      </w:pPr>
      <w:r w:rsidRPr="0038535D">
        <w:rPr>
          <w:rFonts w:ascii="Calibri" w:hAnsi="Calibri" w:cs="Calibri"/>
          <w:b/>
          <w:bCs/>
        </w:rPr>
        <w:t>2. Orchestration, Cognitive, and Data Plane:</w:t>
      </w:r>
    </w:p>
    <w:p w14:paraId="7A46E5DA" w14:textId="77777777" w:rsidR="00B06F22" w:rsidRPr="0038535D" w:rsidRDefault="00B06F22" w:rsidP="00B06F22">
      <w:pPr>
        <w:pStyle w:val="NormalWeb"/>
        <w:numPr>
          <w:ilvl w:val="0"/>
          <w:numId w:val="35"/>
        </w:numPr>
        <w:rPr>
          <w:rFonts w:ascii="Calibri" w:hAnsi="Calibri" w:cs="Calibri"/>
        </w:rPr>
      </w:pPr>
      <w:r w:rsidRPr="0038535D">
        <w:rPr>
          <w:rFonts w:ascii="Calibri" w:hAnsi="Calibri" w:cs="Calibri"/>
          <w:b/>
          <w:bCs/>
        </w:rPr>
        <w:t>n8n Orchestration Cluster (Queue Mode):</w:t>
      </w:r>
    </w:p>
    <w:p w14:paraId="0CECD0A4" w14:textId="77777777" w:rsidR="00B06F22" w:rsidRPr="0038535D" w:rsidRDefault="00B06F22" w:rsidP="00B06F22">
      <w:pPr>
        <w:pStyle w:val="NormalWeb"/>
        <w:numPr>
          <w:ilvl w:val="1"/>
          <w:numId w:val="35"/>
        </w:numPr>
        <w:rPr>
          <w:rFonts w:ascii="Calibri" w:hAnsi="Calibri" w:cs="Calibri"/>
        </w:rPr>
      </w:pPr>
      <w:r w:rsidRPr="0038535D">
        <w:rPr>
          <w:rFonts w:ascii="Calibri" w:hAnsi="Calibri" w:cs="Calibri"/>
          <w:b/>
          <w:bCs/>
        </w:rPr>
        <w:t>Architecture:</w:t>
      </w:r>
      <w:r w:rsidRPr="0038535D">
        <w:rPr>
          <w:rFonts w:ascii="Calibri" w:hAnsi="Calibri" w:cs="Calibri"/>
        </w:rPr>
        <w:t xml:space="preserve"> Deployed in Queue Mode (e.g., using Redis or RabbitMQ for queueing) on a Kubernetes cluster or Docker Swarm for resilience and horizontal scalability.</w:t>
      </w:r>
    </w:p>
    <w:p w14:paraId="740CD1F5" w14:textId="77777777" w:rsidR="00B06F22" w:rsidRPr="0038535D" w:rsidRDefault="00B06F22" w:rsidP="00B06F22">
      <w:pPr>
        <w:pStyle w:val="NormalWeb"/>
        <w:numPr>
          <w:ilvl w:val="1"/>
          <w:numId w:val="35"/>
        </w:numPr>
        <w:rPr>
          <w:rFonts w:ascii="Calibri" w:hAnsi="Calibri" w:cs="Calibri"/>
        </w:rPr>
      </w:pPr>
      <w:r w:rsidRPr="0038535D">
        <w:rPr>
          <w:rFonts w:ascii="Calibri" w:hAnsi="Calibri" w:cs="Calibri"/>
          <w:b/>
          <w:bCs/>
        </w:rPr>
        <w:t>Components:</w:t>
      </w:r>
    </w:p>
    <w:p w14:paraId="2ADF8E8E" w14:textId="77777777" w:rsidR="00B06F22" w:rsidRPr="0038535D" w:rsidRDefault="00B06F22" w:rsidP="00B06F22">
      <w:pPr>
        <w:pStyle w:val="NormalWeb"/>
        <w:numPr>
          <w:ilvl w:val="2"/>
          <w:numId w:val="35"/>
        </w:numPr>
        <w:rPr>
          <w:rFonts w:ascii="Calibri" w:hAnsi="Calibri" w:cs="Calibri"/>
        </w:rPr>
      </w:pPr>
      <w:r w:rsidRPr="0038535D">
        <w:rPr>
          <w:rFonts w:ascii="Calibri" w:hAnsi="Calibri" w:cs="Calibri"/>
          <w:b/>
          <w:bCs/>
        </w:rPr>
        <w:t>n8n Webhook Listener(s):</w:t>
      </w:r>
      <w:r w:rsidRPr="0038535D">
        <w:rPr>
          <w:rFonts w:ascii="Calibri" w:hAnsi="Calibri" w:cs="Calibri"/>
        </w:rPr>
        <w:t xml:space="preserve"> Ingress points for API calls and user requests.</w:t>
      </w:r>
    </w:p>
    <w:p w14:paraId="5D6C9C4D" w14:textId="77777777" w:rsidR="00B06F22" w:rsidRPr="0038535D" w:rsidRDefault="00B06F22" w:rsidP="00B06F22">
      <w:pPr>
        <w:pStyle w:val="NormalWeb"/>
        <w:numPr>
          <w:ilvl w:val="2"/>
          <w:numId w:val="35"/>
        </w:numPr>
        <w:rPr>
          <w:rFonts w:ascii="Calibri" w:hAnsi="Calibri" w:cs="Calibri"/>
        </w:rPr>
      </w:pPr>
      <w:r w:rsidRPr="0038535D">
        <w:rPr>
          <w:rFonts w:ascii="Calibri" w:hAnsi="Calibri" w:cs="Calibri"/>
          <w:b/>
          <w:bCs/>
        </w:rPr>
        <w:t>n8n Main Instance:</w:t>
      </w:r>
      <w:r w:rsidRPr="0038535D">
        <w:rPr>
          <w:rFonts w:ascii="Calibri" w:hAnsi="Calibri" w:cs="Calibri"/>
        </w:rPr>
        <w:t xml:space="preserve"> Manages workflow definitions and orchestrates execution.</w:t>
      </w:r>
    </w:p>
    <w:p w14:paraId="2AB51116" w14:textId="77777777" w:rsidR="00B06F22" w:rsidRPr="0038535D" w:rsidRDefault="00B06F22" w:rsidP="00B06F22">
      <w:pPr>
        <w:pStyle w:val="NormalWeb"/>
        <w:numPr>
          <w:ilvl w:val="2"/>
          <w:numId w:val="35"/>
        </w:numPr>
        <w:rPr>
          <w:rFonts w:ascii="Calibri" w:hAnsi="Calibri" w:cs="Calibri"/>
        </w:rPr>
      </w:pPr>
      <w:r w:rsidRPr="0038535D">
        <w:rPr>
          <w:rFonts w:ascii="Calibri" w:hAnsi="Calibri" w:cs="Calibri"/>
          <w:b/>
          <w:bCs/>
        </w:rPr>
        <w:t>n8n Worker Nodes (</w:t>
      </w:r>
      <w:proofErr w:type="spellStart"/>
      <w:r w:rsidRPr="0038535D">
        <w:rPr>
          <w:rFonts w:ascii="Calibri" w:hAnsi="Calibri" w:cs="Calibri"/>
          <w:b/>
          <w:bCs/>
        </w:rPr>
        <w:t>xN</w:t>
      </w:r>
      <w:proofErr w:type="spellEnd"/>
      <w:r w:rsidRPr="0038535D">
        <w:rPr>
          <w:rFonts w:ascii="Calibri" w:hAnsi="Calibri" w:cs="Calibri"/>
          <w:b/>
          <w:bCs/>
        </w:rPr>
        <w:t>):</w:t>
      </w:r>
      <w:r w:rsidRPr="0038535D">
        <w:rPr>
          <w:rFonts w:ascii="Calibri" w:hAnsi="Calibri" w:cs="Calibri"/>
        </w:rPr>
        <w:t xml:space="preserve"> Execute workflow steps in parallel. Auto-scales based on workload.</w:t>
      </w:r>
    </w:p>
    <w:p w14:paraId="7F5D4E08" w14:textId="77777777" w:rsidR="00B06F22" w:rsidRPr="0038535D" w:rsidRDefault="00B06F22" w:rsidP="00B06F22">
      <w:pPr>
        <w:pStyle w:val="NormalWeb"/>
        <w:numPr>
          <w:ilvl w:val="0"/>
          <w:numId w:val="35"/>
        </w:numPr>
        <w:rPr>
          <w:rFonts w:ascii="Calibri" w:hAnsi="Calibri" w:cs="Calibri"/>
        </w:rPr>
      </w:pPr>
      <w:r w:rsidRPr="0038535D">
        <w:rPr>
          <w:rFonts w:ascii="Calibri" w:hAnsi="Calibri" w:cs="Calibri"/>
          <w:b/>
          <w:bCs/>
        </w:rPr>
        <w:t>Managed PostgreSQL Database (Primary Data Source, HA Cluster):</w:t>
      </w:r>
    </w:p>
    <w:p w14:paraId="39878F54" w14:textId="77777777" w:rsidR="00B06F22" w:rsidRPr="0038535D" w:rsidRDefault="00B06F22" w:rsidP="00B06F22">
      <w:pPr>
        <w:pStyle w:val="NormalWeb"/>
        <w:numPr>
          <w:ilvl w:val="1"/>
          <w:numId w:val="35"/>
        </w:numPr>
        <w:rPr>
          <w:rFonts w:ascii="Calibri" w:hAnsi="Calibri" w:cs="Calibri"/>
        </w:rPr>
      </w:pPr>
      <w:r w:rsidRPr="0038535D">
        <w:rPr>
          <w:rFonts w:ascii="Calibri" w:hAnsi="Calibri" w:cs="Calibri"/>
        </w:rPr>
        <w:t>The primary relational database (PostgreSQL) where core business data resides. This is a highly available (HA) cluster with automated failover and backups.</w:t>
      </w:r>
    </w:p>
    <w:p w14:paraId="20925E1D" w14:textId="77777777" w:rsidR="00B06F22" w:rsidRPr="0038535D" w:rsidRDefault="00B06F22" w:rsidP="00B06F22">
      <w:pPr>
        <w:pStyle w:val="NormalWeb"/>
        <w:numPr>
          <w:ilvl w:val="0"/>
          <w:numId w:val="35"/>
        </w:numPr>
        <w:rPr>
          <w:rFonts w:ascii="Calibri" w:hAnsi="Calibri" w:cs="Calibri"/>
        </w:rPr>
      </w:pPr>
      <w:r w:rsidRPr="0038535D">
        <w:rPr>
          <w:rFonts w:ascii="Calibri" w:hAnsi="Calibri" w:cs="Calibri"/>
          <w:b/>
          <w:bCs/>
        </w:rPr>
        <w:t>Vector Database Service (</w:t>
      </w:r>
      <w:proofErr w:type="spellStart"/>
      <w:r w:rsidRPr="0038535D">
        <w:rPr>
          <w:rFonts w:ascii="Calibri" w:hAnsi="Calibri" w:cs="Calibri"/>
          <w:b/>
          <w:bCs/>
        </w:rPr>
        <w:t>Qdrant</w:t>
      </w:r>
      <w:proofErr w:type="spellEnd"/>
      <w:r w:rsidRPr="0038535D">
        <w:rPr>
          <w:rFonts w:ascii="Calibri" w:hAnsi="Calibri" w:cs="Calibri"/>
          <w:b/>
          <w:bCs/>
        </w:rPr>
        <w:t>/Pinecone):</w:t>
      </w:r>
    </w:p>
    <w:p w14:paraId="2A3134C9" w14:textId="77777777" w:rsidR="00B06F22" w:rsidRPr="0038535D" w:rsidRDefault="00B06F22" w:rsidP="00B06F22">
      <w:pPr>
        <w:pStyle w:val="NormalWeb"/>
        <w:numPr>
          <w:ilvl w:val="1"/>
          <w:numId w:val="35"/>
        </w:numPr>
        <w:rPr>
          <w:rFonts w:ascii="Calibri" w:hAnsi="Calibri" w:cs="Calibri"/>
        </w:rPr>
      </w:pPr>
      <w:r w:rsidRPr="0038535D">
        <w:rPr>
          <w:rFonts w:ascii="Calibri" w:hAnsi="Calibri" w:cs="Calibri"/>
          <w:b/>
          <w:bCs/>
        </w:rPr>
        <w:t>Purpose:</w:t>
      </w:r>
      <w:r w:rsidRPr="0038535D">
        <w:rPr>
          <w:rFonts w:ascii="Calibri" w:hAnsi="Calibri" w:cs="Calibri"/>
        </w:rPr>
        <w:t xml:space="preserve"> Stores high-dimensional vector embeddings of unstructured documents (from SharePoint, Google Drive) for semantic search.</w:t>
      </w:r>
    </w:p>
    <w:p w14:paraId="3CC2C9FA" w14:textId="77777777" w:rsidR="00B06F22" w:rsidRPr="0038535D" w:rsidRDefault="00B06F22" w:rsidP="00B06F22">
      <w:pPr>
        <w:pStyle w:val="NormalWeb"/>
        <w:numPr>
          <w:ilvl w:val="1"/>
          <w:numId w:val="35"/>
        </w:numPr>
        <w:rPr>
          <w:rFonts w:ascii="Calibri" w:hAnsi="Calibri" w:cs="Calibri"/>
        </w:rPr>
      </w:pPr>
      <w:r w:rsidRPr="0038535D">
        <w:rPr>
          <w:rFonts w:ascii="Calibri" w:hAnsi="Calibri" w:cs="Calibri"/>
          <w:b/>
          <w:bCs/>
        </w:rPr>
        <w:t>Architecture:</w:t>
      </w:r>
      <w:r w:rsidRPr="0038535D">
        <w:rPr>
          <w:rFonts w:ascii="Calibri" w:hAnsi="Calibri" w:cs="Calibri"/>
        </w:rPr>
        <w:t xml:space="preserve"> A scalable, dedicated cluster or managed cloud service designed for high-throughput vector similarity search.</w:t>
      </w:r>
    </w:p>
    <w:p w14:paraId="17CB5630" w14:textId="77777777" w:rsidR="00B06F22" w:rsidRPr="0038535D" w:rsidRDefault="00B06F22" w:rsidP="00B06F22">
      <w:pPr>
        <w:pStyle w:val="NormalWeb"/>
        <w:numPr>
          <w:ilvl w:val="0"/>
          <w:numId w:val="35"/>
        </w:numPr>
        <w:rPr>
          <w:rFonts w:ascii="Calibri" w:hAnsi="Calibri" w:cs="Calibri"/>
        </w:rPr>
      </w:pPr>
      <w:r w:rsidRPr="0038535D">
        <w:rPr>
          <w:rFonts w:ascii="Calibri" w:hAnsi="Calibri" w:cs="Calibri"/>
          <w:b/>
          <w:bCs/>
        </w:rPr>
        <w:t>AI Cognitive (LLM Inference):</w:t>
      </w:r>
    </w:p>
    <w:p w14:paraId="6EB62529" w14:textId="77777777" w:rsidR="00B06F22" w:rsidRPr="0038535D" w:rsidRDefault="00B06F22" w:rsidP="00B06F22">
      <w:pPr>
        <w:pStyle w:val="NormalWeb"/>
        <w:numPr>
          <w:ilvl w:val="1"/>
          <w:numId w:val="35"/>
        </w:numPr>
        <w:rPr>
          <w:rFonts w:ascii="Calibri" w:hAnsi="Calibri" w:cs="Calibri"/>
        </w:rPr>
      </w:pPr>
      <w:r w:rsidRPr="0038535D">
        <w:rPr>
          <w:rFonts w:ascii="Calibri" w:hAnsi="Calibri" w:cs="Calibri"/>
          <w:b/>
          <w:bCs/>
        </w:rPr>
        <w:t>Dedicated GPU Cluster (e.g., 3x NVIDIA A100/A10G):</w:t>
      </w:r>
    </w:p>
    <w:p w14:paraId="5CBC78CC" w14:textId="77777777" w:rsidR="00B06F22" w:rsidRPr="0038535D" w:rsidRDefault="00B06F22" w:rsidP="00B06F22">
      <w:pPr>
        <w:pStyle w:val="NormalWeb"/>
        <w:numPr>
          <w:ilvl w:val="2"/>
          <w:numId w:val="35"/>
        </w:numPr>
        <w:rPr>
          <w:rFonts w:ascii="Calibri" w:hAnsi="Calibri" w:cs="Calibri"/>
        </w:rPr>
      </w:pPr>
      <w:r w:rsidRPr="0038535D">
        <w:rPr>
          <w:rFonts w:ascii="Calibri" w:hAnsi="Calibri" w:cs="Calibri"/>
          <w:b/>
          <w:bCs/>
        </w:rPr>
        <w:t>Purpose:</w:t>
      </w:r>
      <w:r w:rsidRPr="0038535D">
        <w:rPr>
          <w:rFonts w:ascii="Calibri" w:hAnsi="Calibri" w:cs="Calibri"/>
        </w:rPr>
        <w:t xml:space="preserve"> Provides the necessary computational power (GPUs) for running Large Language Model (LLM) inference efficiently. This is critical for low-latency responses for complex reasoning tasks.</w:t>
      </w:r>
    </w:p>
    <w:p w14:paraId="45732152" w14:textId="77777777" w:rsidR="00B06F22" w:rsidRPr="0038535D" w:rsidRDefault="00B06F22" w:rsidP="00B06F22">
      <w:pPr>
        <w:pStyle w:val="NormalWeb"/>
        <w:numPr>
          <w:ilvl w:val="2"/>
          <w:numId w:val="35"/>
        </w:numPr>
        <w:rPr>
          <w:rFonts w:ascii="Calibri" w:hAnsi="Calibri" w:cs="Calibri"/>
        </w:rPr>
      </w:pPr>
      <w:r w:rsidRPr="0038535D">
        <w:rPr>
          <w:rFonts w:ascii="Calibri" w:hAnsi="Calibri" w:cs="Calibri"/>
          <w:b/>
          <w:bCs/>
        </w:rPr>
        <w:t>Deployment:</w:t>
      </w:r>
      <w:r w:rsidRPr="0038535D">
        <w:rPr>
          <w:rFonts w:ascii="Calibri" w:hAnsi="Calibri" w:cs="Calibri"/>
        </w:rPr>
        <w:t xml:space="preserve"> Runs on Kubernetes with autoscaling enabled (e.g., using </w:t>
      </w:r>
      <w:proofErr w:type="spellStart"/>
      <w:r w:rsidRPr="0038535D">
        <w:rPr>
          <w:rFonts w:ascii="Calibri" w:hAnsi="Calibri" w:cs="Calibri"/>
        </w:rPr>
        <w:t>KServe</w:t>
      </w:r>
      <w:proofErr w:type="spellEnd"/>
      <w:r w:rsidRPr="0038535D">
        <w:rPr>
          <w:rFonts w:ascii="Calibri" w:hAnsi="Calibri" w:cs="Calibri"/>
        </w:rPr>
        <w:t>, Ray Serve, or directly managed containers) to dynamically adjust GPU resources based on demand.</w:t>
      </w:r>
    </w:p>
    <w:p w14:paraId="6CD22040" w14:textId="77777777" w:rsidR="00B06F22" w:rsidRPr="0038535D" w:rsidRDefault="00B06F22" w:rsidP="00B06F22">
      <w:pPr>
        <w:pStyle w:val="NormalWeb"/>
        <w:numPr>
          <w:ilvl w:val="1"/>
          <w:numId w:val="35"/>
        </w:numPr>
        <w:rPr>
          <w:rFonts w:ascii="Calibri" w:hAnsi="Calibri" w:cs="Calibri"/>
        </w:rPr>
      </w:pPr>
      <w:r w:rsidRPr="0038535D">
        <w:rPr>
          <w:rFonts w:ascii="Calibri" w:hAnsi="Calibri" w:cs="Calibri"/>
          <w:b/>
          <w:bCs/>
        </w:rPr>
        <w:t>Large Language Model (LLM):</w:t>
      </w:r>
      <w:r w:rsidRPr="0038535D">
        <w:rPr>
          <w:rFonts w:ascii="Calibri" w:hAnsi="Calibri" w:cs="Calibri"/>
        </w:rPr>
        <w:t xml:space="preserve"> The selected LLM (e.g., GPT-4o, Claude 3.5, or a fine-tuned open-source model like Llama 3) for intent classification, SQL generation, and final answer synthesis.</w:t>
      </w:r>
    </w:p>
    <w:p w14:paraId="32AFA995" w14:textId="77777777" w:rsidR="00B06F22" w:rsidRPr="0038535D" w:rsidRDefault="00B06F22" w:rsidP="00B06F22">
      <w:pPr>
        <w:pStyle w:val="NormalWeb"/>
        <w:rPr>
          <w:rFonts w:ascii="Calibri" w:hAnsi="Calibri" w:cs="Calibri"/>
        </w:rPr>
      </w:pPr>
      <w:r w:rsidRPr="0038535D">
        <w:rPr>
          <w:rFonts w:ascii="Calibri" w:hAnsi="Calibri" w:cs="Calibri"/>
          <w:b/>
          <w:bCs/>
        </w:rPr>
        <w:t>3. Data Sources &amp; Cross-Cutting Concerns:</w:t>
      </w:r>
    </w:p>
    <w:p w14:paraId="18099405" w14:textId="77777777" w:rsidR="00B06F22" w:rsidRPr="0038535D" w:rsidRDefault="00B06F22" w:rsidP="00B06F22">
      <w:pPr>
        <w:pStyle w:val="NormalWeb"/>
        <w:numPr>
          <w:ilvl w:val="0"/>
          <w:numId w:val="36"/>
        </w:numPr>
        <w:rPr>
          <w:rFonts w:ascii="Calibri" w:hAnsi="Calibri" w:cs="Calibri"/>
        </w:rPr>
      </w:pPr>
      <w:r w:rsidRPr="0038535D">
        <w:rPr>
          <w:rFonts w:ascii="Calibri" w:hAnsi="Calibri" w:cs="Calibri"/>
          <w:b/>
          <w:bCs/>
        </w:rPr>
        <w:t>Microsoft SharePoint / Google Drive API:</w:t>
      </w:r>
      <w:r w:rsidRPr="0038535D">
        <w:rPr>
          <w:rFonts w:ascii="Calibri" w:hAnsi="Calibri" w:cs="Calibri"/>
        </w:rPr>
        <w:t xml:space="preserve"> External cloud services for unstructured document storage. Accessed via their respective APIs.</w:t>
      </w:r>
    </w:p>
    <w:p w14:paraId="428043F5" w14:textId="77777777" w:rsidR="00B06F22" w:rsidRPr="0038535D" w:rsidRDefault="00B06F22" w:rsidP="00B06F22">
      <w:pPr>
        <w:pStyle w:val="NormalWeb"/>
        <w:numPr>
          <w:ilvl w:val="0"/>
          <w:numId w:val="36"/>
        </w:numPr>
        <w:rPr>
          <w:rFonts w:ascii="Calibri" w:hAnsi="Calibri" w:cs="Calibri"/>
        </w:rPr>
      </w:pPr>
      <w:r w:rsidRPr="0038535D">
        <w:rPr>
          <w:rFonts w:ascii="Calibri" w:hAnsi="Calibri" w:cs="Calibri"/>
          <w:b/>
          <w:bCs/>
        </w:rPr>
        <w:lastRenderedPageBreak/>
        <w:t>External Services &amp; API Credentials:</w:t>
      </w:r>
      <w:r w:rsidRPr="0038535D">
        <w:rPr>
          <w:rFonts w:ascii="Calibri" w:hAnsi="Calibri" w:cs="Calibri"/>
        </w:rPr>
        <w:t xml:space="preserve"> Represents other third-party APIs the agent might interact with (e.g., email, CRM). Access is secured.</w:t>
      </w:r>
    </w:p>
    <w:p w14:paraId="4DBBD410" w14:textId="77777777" w:rsidR="00B06F22" w:rsidRPr="0038535D" w:rsidRDefault="00B06F22" w:rsidP="00B06F22">
      <w:pPr>
        <w:pStyle w:val="NormalWeb"/>
        <w:numPr>
          <w:ilvl w:val="0"/>
          <w:numId w:val="36"/>
        </w:numPr>
        <w:rPr>
          <w:rFonts w:ascii="Calibri" w:hAnsi="Calibri" w:cs="Calibri"/>
        </w:rPr>
      </w:pPr>
      <w:r w:rsidRPr="0038535D">
        <w:rPr>
          <w:rFonts w:ascii="Calibri" w:hAnsi="Calibri" w:cs="Calibri"/>
          <w:b/>
          <w:bCs/>
        </w:rPr>
        <w:t>Prometheus/Grafana (Monitoring):</w:t>
      </w:r>
      <w:r w:rsidRPr="0038535D">
        <w:rPr>
          <w:rFonts w:ascii="Calibri" w:hAnsi="Calibri" w:cs="Calibri"/>
        </w:rPr>
        <w:t xml:space="preserve"> For collecting and visualizing system metrics (CPU, RAM, latency, error rates) across all components.</w:t>
      </w:r>
    </w:p>
    <w:p w14:paraId="39C33D49" w14:textId="77777777" w:rsidR="00B06F22" w:rsidRPr="0038535D" w:rsidRDefault="00B06F22" w:rsidP="00B06F22">
      <w:pPr>
        <w:pStyle w:val="NormalWeb"/>
        <w:numPr>
          <w:ilvl w:val="0"/>
          <w:numId w:val="36"/>
        </w:numPr>
        <w:rPr>
          <w:rFonts w:ascii="Calibri" w:hAnsi="Calibri" w:cs="Calibri"/>
        </w:rPr>
      </w:pPr>
      <w:r w:rsidRPr="0038535D">
        <w:rPr>
          <w:rFonts w:ascii="Calibri" w:hAnsi="Calibri" w:cs="Calibri"/>
          <w:b/>
          <w:bCs/>
        </w:rPr>
        <w:t>ELK Stack (Logging &amp; Audit):</w:t>
      </w:r>
      <w:r w:rsidRPr="0038535D">
        <w:rPr>
          <w:rFonts w:ascii="Calibri" w:hAnsi="Calibri" w:cs="Calibri"/>
        </w:rPr>
        <w:t xml:space="preserve"> Centralized logging (Elasticsearch, Logstash, Kibana) for all workflow executions, LLM interactions, and system events, crucial for debugging and auditing.</w:t>
      </w:r>
    </w:p>
    <w:p w14:paraId="1212DA56" w14:textId="77777777" w:rsidR="00B06F22" w:rsidRPr="0038535D" w:rsidRDefault="00B06F22" w:rsidP="00B06F22">
      <w:pPr>
        <w:pStyle w:val="NormalWeb"/>
        <w:numPr>
          <w:ilvl w:val="0"/>
          <w:numId w:val="36"/>
        </w:numPr>
        <w:rPr>
          <w:rFonts w:ascii="Calibri" w:hAnsi="Calibri" w:cs="Calibri"/>
        </w:rPr>
      </w:pPr>
      <w:proofErr w:type="spellStart"/>
      <w:r w:rsidRPr="0038535D">
        <w:rPr>
          <w:rFonts w:ascii="Calibri" w:hAnsi="Calibri" w:cs="Calibri"/>
          <w:b/>
          <w:bCs/>
        </w:rPr>
        <w:t>HashiCorp</w:t>
      </w:r>
      <w:proofErr w:type="spellEnd"/>
      <w:r w:rsidRPr="0038535D">
        <w:rPr>
          <w:rFonts w:ascii="Calibri" w:hAnsi="Calibri" w:cs="Calibri"/>
          <w:b/>
          <w:bCs/>
        </w:rPr>
        <w:t xml:space="preserve"> Vault (Secrets Management):</w:t>
      </w:r>
      <w:r w:rsidRPr="0038535D">
        <w:rPr>
          <w:rFonts w:ascii="Calibri" w:hAnsi="Calibri" w:cs="Calibri"/>
        </w:rPr>
        <w:t xml:space="preserve"> Securely stores and manages all API keys, database credentials, and other sensitive configurations, providing dynamic access.</w:t>
      </w:r>
    </w:p>
    <w:p w14:paraId="784ECD49" w14:textId="77777777" w:rsidR="00B06F22" w:rsidRPr="0038535D" w:rsidRDefault="00B06F22" w:rsidP="00B06F22">
      <w:pPr>
        <w:pStyle w:val="NormalWeb"/>
        <w:numPr>
          <w:ilvl w:val="0"/>
          <w:numId w:val="36"/>
        </w:numPr>
        <w:rPr>
          <w:rFonts w:ascii="Calibri" w:hAnsi="Calibri" w:cs="Calibri"/>
        </w:rPr>
      </w:pPr>
      <w:r w:rsidRPr="0038535D">
        <w:rPr>
          <w:rFonts w:ascii="Calibri" w:hAnsi="Calibri" w:cs="Calibri"/>
          <w:b/>
          <w:bCs/>
        </w:rPr>
        <w:t>Automated Backups &amp; DR (Disaster Recovery):</w:t>
      </w:r>
      <w:r w:rsidRPr="0038535D">
        <w:rPr>
          <w:rFonts w:ascii="Calibri" w:hAnsi="Calibri" w:cs="Calibri"/>
        </w:rPr>
        <w:t xml:space="preserve"> Robust strategies for backing up all critical data (database, vector store, n8n configurations) and ensuring business continuity.</w:t>
      </w:r>
    </w:p>
    <w:p w14:paraId="38470F9B" w14:textId="77777777" w:rsidR="00B06F22" w:rsidRPr="00B06F22" w:rsidRDefault="00B06F22" w:rsidP="00B06F22">
      <w:pPr>
        <w:spacing w:before="100" w:beforeAutospacing="1" w:after="100" w:afterAutospacing="1" w:line="240" w:lineRule="auto"/>
        <w:outlineLvl w:val="3"/>
        <w:rPr>
          <w:rFonts w:ascii="Calibri" w:eastAsia="Times New Roman" w:hAnsi="Calibri" w:cs="Calibri"/>
          <w:b/>
          <w:bCs/>
          <w:kern w:val="0"/>
          <w14:ligatures w14:val="none"/>
        </w:rPr>
      </w:pPr>
      <w:r w:rsidRPr="00B06F22">
        <w:rPr>
          <w:rFonts w:ascii="Calibri" w:eastAsia="Times New Roman" w:hAnsi="Calibri" w:cs="Calibri"/>
          <w:b/>
          <w:bCs/>
          <w:kern w:val="0"/>
          <w14:ligatures w14:val="none"/>
        </w:rPr>
        <w:t>6.2 Key Infrastructure Requirements Summary:</w:t>
      </w:r>
    </w:p>
    <w:p w14:paraId="192E8B32" w14:textId="77777777" w:rsidR="00B06F22" w:rsidRPr="00B06F22" w:rsidRDefault="00B06F22" w:rsidP="00B06F22">
      <w:pPr>
        <w:numPr>
          <w:ilvl w:val="0"/>
          <w:numId w:val="37"/>
        </w:numPr>
        <w:spacing w:before="100" w:beforeAutospacing="1" w:after="100" w:afterAutospacing="1" w:line="240" w:lineRule="auto"/>
        <w:rPr>
          <w:rFonts w:ascii="Calibri" w:eastAsia="Times New Roman" w:hAnsi="Calibri" w:cs="Calibri"/>
          <w:kern w:val="0"/>
          <w14:ligatures w14:val="none"/>
        </w:rPr>
      </w:pPr>
      <w:r w:rsidRPr="00B06F22">
        <w:rPr>
          <w:rFonts w:ascii="Calibri" w:eastAsia="Times New Roman" w:hAnsi="Calibri" w:cs="Calibri"/>
          <w:b/>
          <w:bCs/>
          <w:kern w:val="0"/>
          <w14:ligatures w14:val="none"/>
        </w:rPr>
        <w:t>Compute:</w:t>
      </w:r>
      <w:r w:rsidRPr="00B06F22">
        <w:rPr>
          <w:rFonts w:ascii="Calibri" w:eastAsia="Times New Roman" w:hAnsi="Calibri" w:cs="Calibri"/>
          <w:kern w:val="0"/>
          <w14:ligatures w14:val="none"/>
        </w:rPr>
        <w:t xml:space="preserve"> Dedicated GPU resources for LLM inference; high-CPU/RAM nodes for n8n orchestration.</w:t>
      </w:r>
    </w:p>
    <w:p w14:paraId="299EC77F" w14:textId="77777777" w:rsidR="00B06F22" w:rsidRPr="00B06F22" w:rsidRDefault="00B06F22" w:rsidP="00B06F22">
      <w:pPr>
        <w:numPr>
          <w:ilvl w:val="0"/>
          <w:numId w:val="37"/>
        </w:numPr>
        <w:spacing w:before="100" w:beforeAutospacing="1" w:after="100" w:afterAutospacing="1" w:line="240" w:lineRule="auto"/>
        <w:rPr>
          <w:rFonts w:ascii="Calibri" w:eastAsia="Times New Roman" w:hAnsi="Calibri" w:cs="Calibri"/>
          <w:kern w:val="0"/>
          <w14:ligatures w14:val="none"/>
        </w:rPr>
      </w:pPr>
      <w:r w:rsidRPr="00B06F22">
        <w:rPr>
          <w:rFonts w:ascii="Calibri" w:eastAsia="Times New Roman" w:hAnsi="Calibri" w:cs="Calibri"/>
          <w:b/>
          <w:bCs/>
          <w:kern w:val="0"/>
          <w14:ligatures w14:val="none"/>
        </w:rPr>
        <w:t>Scalability:</w:t>
      </w:r>
      <w:r w:rsidRPr="00B06F22">
        <w:rPr>
          <w:rFonts w:ascii="Calibri" w:eastAsia="Times New Roman" w:hAnsi="Calibri" w:cs="Calibri"/>
          <w:kern w:val="0"/>
          <w14:ligatures w14:val="none"/>
        </w:rPr>
        <w:t xml:space="preserve"> Containerized (Kubernetes/Docker Swarm) deployment with horizontal autoscaling for n8n workers and GPU inference nodes.</w:t>
      </w:r>
    </w:p>
    <w:p w14:paraId="4B580DCE" w14:textId="77777777" w:rsidR="00B06F22" w:rsidRPr="00B06F22" w:rsidRDefault="00B06F22" w:rsidP="00B06F22">
      <w:pPr>
        <w:numPr>
          <w:ilvl w:val="0"/>
          <w:numId w:val="37"/>
        </w:numPr>
        <w:spacing w:before="100" w:beforeAutospacing="1" w:after="100" w:afterAutospacing="1" w:line="240" w:lineRule="auto"/>
        <w:rPr>
          <w:rFonts w:ascii="Calibri" w:eastAsia="Times New Roman" w:hAnsi="Calibri" w:cs="Calibri"/>
          <w:kern w:val="0"/>
          <w14:ligatures w14:val="none"/>
        </w:rPr>
      </w:pPr>
      <w:r w:rsidRPr="00B06F22">
        <w:rPr>
          <w:rFonts w:ascii="Calibri" w:eastAsia="Times New Roman" w:hAnsi="Calibri" w:cs="Calibri"/>
          <w:b/>
          <w:bCs/>
          <w:kern w:val="0"/>
          <w14:ligatures w14:val="none"/>
        </w:rPr>
        <w:t>Resilience:</w:t>
      </w:r>
      <w:r w:rsidRPr="00B06F22">
        <w:rPr>
          <w:rFonts w:ascii="Calibri" w:eastAsia="Times New Roman" w:hAnsi="Calibri" w:cs="Calibri"/>
          <w:kern w:val="0"/>
          <w14:ligatures w14:val="none"/>
        </w:rPr>
        <w:t xml:space="preserve"> High-Availability (HA) configurations for n8n, PostgreSQL, and Vector DB; automated failover.</w:t>
      </w:r>
    </w:p>
    <w:p w14:paraId="0C167A4C" w14:textId="77777777" w:rsidR="00B06F22" w:rsidRPr="00B06F22" w:rsidRDefault="00B06F22" w:rsidP="00B06F22">
      <w:pPr>
        <w:numPr>
          <w:ilvl w:val="0"/>
          <w:numId w:val="37"/>
        </w:numPr>
        <w:spacing w:before="100" w:beforeAutospacing="1" w:after="100" w:afterAutospacing="1" w:line="240" w:lineRule="auto"/>
        <w:rPr>
          <w:rFonts w:ascii="Calibri" w:eastAsia="Times New Roman" w:hAnsi="Calibri" w:cs="Calibri"/>
          <w:kern w:val="0"/>
          <w14:ligatures w14:val="none"/>
        </w:rPr>
      </w:pPr>
      <w:r w:rsidRPr="00B06F22">
        <w:rPr>
          <w:rFonts w:ascii="Calibri" w:eastAsia="Times New Roman" w:hAnsi="Calibri" w:cs="Calibri"/>
          <w:b/>
          <w:bCs/>
          <w:kern w:val="0"/>
          <w14:ligatures w14:val="none"/>
        </w:rPr>
        <w:t>Security:</w:t>
      </w:r>
      <w:r w:rsidRPr="00B06F22">
        <w:rPr>
          <w:rFonts w:ascii="Calibri" w:eastAsia="Times New Roman" w:hAnsi="Calibri" w:cs="Calibri"/>
          <w:kern w:val="0"/>
          <w14:ligatures w14:val="none"/>
        </w:rPr>
        <w:t xml:space="preserve"> Network segmentation, robust secrets management (Vault), RBAC enforcement at every layer.</w:t>
      </w:r>
    </w:p>
    <w:p w14:paraId="555E5CA5" w14:textId="77777777" w:rsidR="00B06F22" w:rsidRPr="00B06F22" w:rsidRDefault="00B06F22" w:rsidP="00B06F22">
      <w:pPr>
        <w:numPr>
          <w:ilvl w:val="0"/>
          <w:numId w:val="37"/>
        </w:numPr>
        <w:spacing w:before="100" w:beforeAutospacing="1" w:after="100" w:afterAutospacing="1" w:line="240" w:lineRule="auto"/>
        <w:rPr>
          <w:rFonts w:ascii="Calibri" w:eastAsia="Times New Roman" w:hAnsi="Calibri" w:cs="Calibri"/>
          <w:kern w:val="0"/>
          <w14:ligatures w14:val="none"/>
        </w:rPr>
      </w:pPr>
      <w:r w:rsidRPr="00B06F22">
        <w:rPr>
          <w:rFonts w:ascii="Calibri" w:eastAsia="Times New Roman" w:hAnsi="Calibri" w:cs="Calibri"/>
          <w:b/>
          <w:bCs/>
          <w:kern w:val="0"/>
          <w14:ligatures w14:val="none"/>
        </w:rPr>
        <w:t>Observability:</w:t>
      </w:r>
      <w:r w:rsidRPr="00B06F22">
        <w:rPr>
          <w:rFonts w:ascii="Calibri" w:eastAsia="Times New Roman" w:hAnsi="Calibri" w:cs="Calibri"/>
          <w:kern w:val="0"/>
          <w14:ligatures w14:val="none"/>
        </w:rPr>
        <w:t xml:space="preserve"> Centralized logging, comprehensive monitoring, and alerting.</w:t>
      </w:r>
    </w:p>
    <w:p w14:paraId="1EBAB81C" w14:textId="3FFC4FDD" w:rsidR="00B06F22" w:rsidRPr="00E137CA" w:rsidRDefault="00B06F22" w:rsidP="00E137CA">
      <w:pPr>
        <w:numPr>
          <w:ilvl w:val="0"/>
          <w:numId w:val="37"/>
        </w:numPr>
        <w:spacing w:before="100" w:beforeAutospacing="1" w:after="100" w:afterAutospacing="1" w:line="240" w:lineRule="auto"/>
        <w:rPr>
          <w:rFonts w:ascii="Calibri" w:eastAsia="Times New Roman" w:hAnsi="Calibri" w:cs="Calibri"/>
          <w:kern w:val="0"/>
          <w14:ligatures w14:val="none"/>
        </w:rPr>
      </w:pPr>
      <w:r w:rsidRPr="00B06F22">
        <w:rPr>
          <w:rFonts w:ascii="Calibri" w:eastAsia="Times New Roman" w:hAnsi="Calibri" w:cs="Calibri"/>
          <w:b/>
          <w:bCs/>
          <w:kern w:val="0"/>
          <w14:ligatures w14:val="none"/>
        </w:rPr>
        <w:t>Data Tiering:</w:t>
      </w:r>
      <w:r w:rsidRPr="00B06F22">
        <w:rPr>
          <w:rFonts w:ascii="Calibri" w:eastAsia="Times New Roman" w:hAnsi="Calibri" w:cs="Calibri"/>
          <w:kern w:val="0"/>
          <w14:ligatures w14:val="none"/>
        </w:rPr>
        <w:t xml:space="preserve"> Separation of structured data (PostgreSQL), unstructured data (SharePoint/Drive), and vectorized embeddings (</w:t>
      </w:r>
      <w:proofErr w:type="spellStart"/>
      <w:r w:rsidRPr="00B06F22">
        <w:rPr>
          <w:rFonts w:ascii="Calibri" w:eastAsia="Times New Roman" w:hAnsi="Calibri" w:cs="Calibri"/>
          <w:kern w:val="0"/>
          <w14:ligatures w14:val="none"/>
        </w:rPr>
        <w:t>Qdrant</w:t>
      </w:r>
      <w:proofErr w:type="spellEnd"/>
      <w:r w:rsidRPr="00B06F22">
        <w:rPr>
          <w:rFonts w:ascii="Calibri" w:eastAsia="Times New Roman" w:hAnsi="Calibri" w:cs="Calibri"/>
          <w:kern w:val="0"/>
          <w14:ligatures w14:val="none"/>
        </w:rPr>
        <w:t>/Pinecone).</w:t>
      </w:r>
    </w:p>
    <w:p w14:paraId="3FD731A8" w14:textId="6E70C4CD" w:rsidR="00B06F22" w:rsidRPr="00B06F22" w:rsidRDefault="00E137CA" w:rsidP="00B06F22">
      <w:pPr>
        <w:spacing w:before="100" w:beforeAutospacing="1" w:after="100" w:afterAutospacing="1" w:line="240" w:lineRule="auto"/>
        <w:outlineLvl w:val="2"/>
        <w:rPr>
          <w:rFonts w:ascii="Calibri" w:eastAsia="Times New Roman" w:hAnsi="Calibri" w:cs="Calibri"/>
          <w:b/>
          <w:bCs/>
          <w:kern w:val="0"/>
          <w:sz w:val="27"/>
          <w:szCs w:val="27"/>
          <w14:ligatures w14:val="none"/>
        </w:rPr>
      </w:pPr>
      <w:r>
        <w:rPr>
          <w:rFonts w:ascii="Calibri" w:eastAsia="Times New Roman" w:hAnsi="Calibri" w:cs="Calibri"/>
          <w:b/>
          <w:bCs/>
          <w:kern w:val="0"/>
          <w:sz w:val="27"/>
          <w:szCs w:val="27"/>
          <w14:ligatures w14:val="none"/>
        </w:rPr>
        <w:t>7</w:t>
      </w:r>
      <w:r w:rsidR="00B06F22" w:rsidRPr="00B06F22">
        <w:rPr>
          <w:rFonts w:ascii="Calibri" w:eastAsia="Times New Roman" w:hAnsi="Calibri" w:cs="Calibri"/>
          <w:b/>
          <w:bCs/>
          <w:kern w:val="0"/>
          <w:sz w:val="27"/>
          <w:szCs w:val="27"/>
          <w14:ligatures w14:val="none"/>
        </w:rPr>
        <w:t>. Infrastructure Alternatives and Trade-off Analysis</w:t>
      </w:r>
    </w:p>
    <w:p w14:paraId="3D98E22F" w14:textId="77777777" w:rsidR="00B06F22" w:rsidRPr="00B06F22" w:rsidRDefault="00B06F22" w:rsidP="00B06F22">
      <w:pPr>
        <w:spacing w:before="100" w:beforeAutospacing="1" w:after="100" w:afterAutospacing="1" w:line="240" w:lineRule="auto"/>
        <w:rPr>
          <w:rFonts w:ascii="Calibri" w:eastAsia="Times New Roman" w:hAnsi="Calibri" w:cs="Calibri"/>
          <w:kern w:val="0"/>
          <w14:ligatures w14:val="none"/>
        </w:rPr>
      </w:pPr>
      <w:r w:rsidRPr="00B06F22">
        <w:rPr>
          <w:rFonts w:ascii="Calibri" w:eastAsia="Times New Roman" w:hAnsi="Calibri" w:cs="Calibri"/>
          <w:kern w:val="0"/>
          <w14:ligatures w14:val="none"/>
        </w:rPr>
        <w:t xml:space="preserve">This section evaluates key infrastructure components against critical </w:t>
      </w:r>
      <w:r w:rsidRPr="00B06F22">
        <w:rPr>
          <w:rFonts w:ascii="Calibri" w:eastAsia="Times New Roman" w:hAnsi="Calibri" w:cs="Calibri"/>
          <w:b/>
          <w:bCs/>
          <w:kern w:val="0"/>
          <w14:ligatures w14:val="none"/>
        </w:rPr>
        <w:t>Quality Attributes</w:t>
      </w:r>
      <w:r w:rsidRPr="00B06F22">
        <w:rPr>
          <w:rFonts w:ascii="Calibri" w:eastAsia="Times New Roman" w:hAnsi="Calibri" w:cs="Calibri"/>
          <w:kern w:val="0"/>
          <w14:ligatures w14:val="none"/>
        </w:rPr>
        <w:t xml:space="preserve"> to justify the proposed deployment model. The primary goal is to achieve an optimal balance between </w:t>
      </w:r>
      <w:r w:rsidRPr="00B06F22">
        <w:rPr>
          <w:rFonts w:ascii="Calibri" w:eastAsia="Times New Roman" w:hAnsi="Calibri" w:cs="Calibri"/>
          <w:b/>
          <w:bCs/>
          <w:kern w:val="0"/>
          <w14:ligatures w14:val="none"/>
        </w:rPr>
        <w:t>Availability, Performance, Scalability, and Cost-Efficiency</w:t>
      </w:r>
      <w:r w:rsidRPr="00B06F22">
        <w:rPr>
          <w:rFonts w:ascii="Calibri" w:eastAsia="Times New Roman" w:hAnsi="Calibri" w:cs="Calibri"/>
          <w:kern w:val="0"/>
          <w14:ligatures w14:val="none"/>
        </w:rPr>
        <w:t xml:space="preserve"> for the AI Agent.</w:t>
      </w:r>
    </w:p>
    <w:p w14:paraId="43336F9F" w14:textId="77777777" w:rsidR="00B06F22" w:rsidRPr="0038535D" w:rsidRDefault="00B06F22">
      <w:pPr>
        <w:rPr>
          <w:rFonts w:ascii="Calibri" w:hAnsi="Calibri" w:cs="Calibri"/>
        </w:rPr>
      </w:pPr>
    </w:p>
    <w:p w14:paraId="74D9185E" w14:textId="77777777" w:rsidR="00B06F22" w:rsidRPr="0038535D" w:rsidRDefault="00B06F22">
      <w:pPr>
        <w:rPr>
          <w:rFonts w:ascii="Calibri" w:hAnsi="Calibri" w:cs="Calibri"/>
        </w:rPr>
      </w:pPr>
    </w:p>
    <w:p w14:paraId="63E02134" w14:textId="77777777" w:rsidR="00B06F22" w:rsidRPr="0038535D" w:rsidRDefault="00B06F22">
      <w:pPr>
        <w:rPr>
          <w:rFonts w:ascii="Calibri" w:hAnsi="Calibri" w:cs="Calibri"/>
        </w:rPr>
      </w:pPr>
    </w:p>
    <w:p w14:paraId="09C3B625" w14:textId="77777777" w:rsidR="00B06F22" w:rsidRPr="0038535D" w:rsidRDefault="00B06F22">
      <w:pPr>
        <w:rPr>
          <w:rFonts w:ascii="Calibri" w:hAnsi="Calibri" w:cs="Calibri"/>
        </w:rPr>
      </w:pPr>
    </w:p>
    <w:p w14:paraId="18A4CE31" w14:textId="77777777" w:rsidR="00B06F22" w:rsidRPr="0038535D" w:rsidRDefault="00B06F22">
      <w:pPr>
        <w:rPr>
          <w:rFonts w:ascii="Calibri" w:hAnsi="Calibri" w:cs="Calibri"/>
        </w:rPr>
      </w:pPr>
    </w:p>
    <w:p w14:paraId="3F137E0D" w14:textId="77777777" w:rsidR="00E137CA" w:rsidRDefault="00E137CA">
      <w:pPr>
        <w:rPr>
          <w:rFonts w:ascii="Calibri" w:hAnsi="Calibri" w:cs="Calibri"/>
        </w:rPr>
      </w:pPr>
    </w:p>
    <w:p w14:paraId="1CCB1E37" w14:textId="0E43CE4E" w:rsidR="00B06F22" w:rsidRPr="0038535D" w:rsidRDefault="00E137CA">
      <w:pPr>
        <w:rPr>
          <w:rFonts w:ascii="Calibri" w:hAnsi="Calibri" w:cs="Calibri"/>
        </w:rPr>
      </w:pPr>
      <w:r>
        <w:rPr>
          <w:rFonts w:ascii="Calibri" w:hAnsi="Calibri" w:cs="Calibri"/>
        </w:rPr>
        <w:t>7</w:t>
      </w:r>
      <w:r w:rsidR="00B06F22" w:rsidRPr="0038535D">
        <w:rPr>
          <w:rFonts w:ascii="Calibri" w:hAnsi="Calibri" w:cs="Calibri"/>
        </w:rPr>
        <w:t>.1 Core Orchestration Engine</w:t>
      </w:r>
    </w:p>
    <w:tbl>
      <w:tblPr>
        <w:tblW w:w="0" w:type="auto"/>
        <w:tblCellSpacing w:w="15" w:type="dxa"/>
        <w:tblCellMar>
          <w:left w:w="0" w:type="dxa"/>
          <w:right w:w="0" w:type="dxa"/>
        </w:tblCellMar>
        <w:tblLook w:val="04A0" w:firstRow="1" w:lastRow="0" w:firstColumn="1" w:lastColumn="0" w:noHBand="0" w:noVBand="1"/>
      </w:tblPr>
      <w:tblGrid>
        <w:gridCol w:w="1969"/>
        <w:gridCol w:w="2253"/>
        <w:gridCol w:w="2765"/>
        <w:gridCol w:w="2357"/>
      </w:tblGrid>
      <w:tr w:rsidR="00B06F22" w:rsidRPr="00B06F22" w14:paraId="65D250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B171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lastRenderedPageBreak/>
              <w:t>Quality 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0B51A"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Option 1: Single-Instance (Docker)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07CB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Option 2: Cluster (Kubernetes/Docker Swarm with Queue) - Selected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C4866"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Trade-off Justification</w:t>
            </w:r>
          </w:p>
        </w:tc>
      </w:tr>
      <w:tr w:rsidR="00B06F22" w:rsidRPr="00B06F22" w14:paraId="0A40CE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4BB4B"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20795"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Low (Single Point of Failure). Downtime for updates/crashes.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9C915"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High (99.9%+)</w:t>
            </w:r>
            <w:r w:rsidRPr="00B06F22">
              <w:rPr>
                <w:rFonts w:ascii="Calibri" w:eastAsia="Times New Roman" w:hAnsi="Calibri" w:cs="Calibri"/>
                <w:color w:val="1F1F1F"/>
                <w:kern w:val="0"/>
                <w14:ligatures w14:val="none"/>
              </w:rPr>
              <w:t>. Multiple worker nodes, automated failover.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3D7F7"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Essential for 24/7 agent operation. </w:t>
            </w:r>
            <w:r w:rsidRPr="00B06F22">
              <w:rPr>
                <w:rFonts w:ascii="Calibri" w:eastAsia="Times New Roman" w:hAnsi="Calibri" w:cs="Calibri"/>
                <w:b/>
                <w:bCs/>
                <w:color w:val="1F1F1F"/>
                <w:kern w:val="0"/>
                <w:bdr w:val="none" w:sz="0" w:space="0" w:color="auto" w:frame="1"/>
                <w14:ligatures w14:val="none"/>
              </w:rPr>
              <w:t>Prevents service disruption.</w:t>
            </w:r>
          </w:p>
        </w:tc>
      </w:tr>
      <w:tr w:rsidR="00B06F22" w:rsidRPr="00B06F22" w14:paraId="3CCDFC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EF409"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4F98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Limited by single CPU/RAM. Bottleneck for concurrent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4837C"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High</w:t>
            </w:r>
            <w:r w:rsidRPr="00B06F22">
              <w:rPr>
                <w:rFonts w:ascii="Calibri" w:eastAsia="Times New Roman" w:hAnsi="Calibri" w:cs="Calibri"/>
                <w:color w:val="1F1F1F"/>
                <w:kern w:val="0"/>
                <w14:ligatures w14:val="none"/>
              </w:rPr>
              <w:t>. Distributed workload, dedicated workers, queueing.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4F9C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Directly addresses </w:t>
            </w:r>
            <w:r w:rsidRPr="00B06F22">
              <w:rPr>
                <w:rFonts w:ascii="Calibri" w:eastAsia="Times New Roman" w:hAnsi="Calibri" w:cs="Calibri"/>
                <w:b/>
                <w:bCs/>
                <w:color w:val="1F1F1F"/>
                <w:kern w:val="0"/>
                <w:bdr w:val="none" w:sz="0" w:space="0" w:color="auto" w:frame="1"/>
                <w14:ligatures w14:val="none"/>
              </w:rPr>
              <w:t>SLA for concurrent users and throughput.</w:t>
            </w:r>
          </w:p>
        </w:tc>
      </w:tr>
      <w:tr w:rsidR="00B06F22" w:rsidRPr="00B06F22" w14:paraId="53829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CC0D1"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DFE93"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Manual, vertical scaling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C0F6A"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Excellent</w:t>
            </w:r>
            <w:r w:rsidRPr="00B06F22">
              <w:rPr>
                <w:rFonts w:ascii="Calibri" w:eastAsia="Times New Roman" w:hAnsi="Calibri" w:cs="Calibri"/>
                <w:color w:val="1F1F1F"/>
                <w:kern w:val="0"/>
                <w14:ligatures w14:val="none"/>
              </w:rPr>
              <w:t>. Horizontal autoscaling of workers based on 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83051"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Critical for accommodating fluctuating user demand and batch processing for RAG ingestion.</w:t>
            </w:r>
          </w:p>
        </w:tc>
      </w:tr>
      <w:tr w:rsidR="00B06F22" w:rsidRPr="00B06F22" w14:paraId="4F1391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0CF6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1A2D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Low initial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11F0C"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Higher setup complexity, but potentially </w:t>
            </w:r>
            <w:r w:rsidRPr="00B06F22">
              <w:rPr>
                <w:rFonts w:ascii="Calibri" w:eastAsia="Times New Roman" w:hAnsi="Calibri" w:cs="Calibri"/>
                <w:b/>
                <w:bCs/>
                <w:color w:val="1F1F1F"/>
                <w:kern w:val="0"/>
                <w:bdr w:val="none" w:sz="0" w:space="0" w:color="auto" w:frame="1"/>
                <w14:ligatures w14:val="none"/>
              </w:rPr>
              <w:t>lower operational cost at scale</w:t>
            </w:r>
            <w:r w:rsidRPr="00B06F22">
              <w:rPr>
                <w:rFonts w:ascii="Calibri" w:eastAsia="Times New Roman" w:hAnsi="Calibri" w:cs="Calibri"/>
                <w:color w:val="1F1F1F"/>
                <w:kern w:val="0"/>
                <w14:ligatures w14:val="none"/>
              </w:rPr>
              <w:t xml:space="preserve"> due to efficient resource utilization.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0DC63"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Initial higher complexity is justified by </w:t>
            </w:r>
            <w:r w:rsidRPr="00B06F22">
              <w:rPr>
                <w:rFonts w:ascii="Calibri" w:eastAsia="Times New Roman" w:hAnsi="Calibri" w:cs="Calibri"/>
                <w:b/>
                <w:bCs/>
                <w:color w:val="1F1F1F"/>
                <w:kern w:val="0"/>
                <w:bdr w:val="none" w:sz="0" w:space="0" w:color="auto" w:frame="1"/>
                <w14:ligatures w14:val="none"/>
              </w:rPr>
              <w:t>superior operational resilience and cost-effectiveness for future growth.</w:t>
            </w:r>
          </w:p>
        </w:tc>
      </w:tr>
      <w:tr w:rsidR="00B06F22" w:rsidRPr="00B06F22" w14:paraId="1505E3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A919D"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Maintainability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10EEC"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Simple 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65A3C"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Complex initial setup (Kubernetes), but easier rolling 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09C3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Managed services or Kubernetes streamlines lifecycle management in the long term.</w:t>
            </w:r>
          </w:p>
        </w:tc>
      </w:tr>
    </w:tbl>
    <w:p w14:paraId="7972F363" w14:textId="77777777" w:rsidR="00B06F22" w:rsidRPr="0038535D" w:rsidRDefault="00B06F22">
      <w:pPr>
        <w:rPr>
          <w:rFonts w:ascii="Calibri" w:hAnsi="Calibri" w:cs="Calibri"/>
        </w:rPr>
      </w:pPr>
    </w:p>
    <w:p w14:paraId="2EAD7FDB" w14:textId="77777777" w:rsidR="00B06F22" w:rsidRPr="0038535D" w:rsidRDefault="00B06F22">
      <w:pPr>
        <w:rPr>
          <w:rFonts w:ascii="Calibri" w:hAnsi="Calibri" w:cs="Calibri"/>
        </w:rPr>
      </w:pPr>
    </w:p>
    <w:p w14:paraId="3BC40242" w14:textId="0973AB0D" w:rsidR="00B06F22" w:rsidRPr="0038535D" w:rsidRDefault="00E137CA">
      <w:pPr>
        <w:rPr>
          <w:rFonts w:ascii="Calibri" w:hAnsi="Calibri" w:cs="Calibri"/>
        </w:rPr>
      </w:pPr>
      <w:r>
        <w:rPr>
          <w:rFonts w:ascii="Calibri" w:hAnsi="Calibri" w:cs="Calibri"/>
        </w:rPr>
        <w:t>7</w:t>
      </w:r>
      <w:r w:rsidR="00B06F22" w:rsidRPr="0038535D">
        <w:rPr>
          <w:rFonts w:ascii="Calibri" w:hAnsi="Calibri" w:cs="Calibri"/>
        </w:rPr>
        <w:t>.2 AI Cognitive Layer (LLM Inference)</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1746"/>
        <w:gridCol w:w="2159"/>
        <w:gridCol w:w="2528"/>
        <w:gridCol w:w="2911"/>
      </w:tblGrid>
      <w:tr w:rsidR="00B06F22" w:rsidRPr="00B06F22" w14:paraId="21D6BCE6" w14:textId="77777777" w:rsidTr="00B06F2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6D0E7"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lastRenderedPageBreak/>
              <w:t>Quality 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8FFD1"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Option 1: External LLM API (e.g., OpenAI, Anthropic) - Selected for primary inference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ABCDC"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Option 2: Self-Hosted LLM (e.g., Llama 3 on dedicated GPU cluster) - Selected for specific cases/future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C05C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Trade-off Justification</w:t>
            </w:r>
          </w:p>
        </w:tc>
      </w:tr>
      <w:tr w:rsidR="00B06F22" w:rsidRPr="00B06F22" w14:paraId="0FDF2EDE" w14:textId="77777777" w:rsidTr="00B06F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984F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EE786"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Very High</w:t>
            </w:r>
            <w:r w:rsidRPr="00B06F22">
              <w:rPr>
                <w:rFonts w:ascii="Calibri" w:eastAsia="Times New Roman" w:hAnsi="Calibri" w:cs="Calibri"/>
                <w:color w:val="1F1F1F"/>
                <w:kern w:val="0"/>
                <w14:ligatures w14:val="none"/>
              </w:rPr>
              <w:t>. Managed by cloud provider, often with global redundancy.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4D9D2"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High, but depends on our infrastructure and SRE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5147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Leverages provider's expertise; </w:t>
            </w:r>
            <w:r w:rsidRPr="00B06F22">
              <w:rPr>
                <w:rFonts w:ascii="Calibri" w:eastAsia="Times New Roman" w:hAnsi="Calibri" w:cs="Calibri"/>
                <w:b/>
                <w:bCs/>
                <w:color w:val="1F1F1F"/>
                <w:kern w:val="0"/>
                <w:bdr w:val="none" w:sz="0" w:space="0" w:color="auto" w:frame="1"/>
                <w14:ligatures w14:val="none"/>
              </w:rPr>
              <w:t>minimizes operational burden.</w:t>
            </w:r>
          </w:p>
        </w:tc>
      </w:tr>
      <w:tr w:rsidR="00B06F22" w:rsidRPr="00B06F22" w14:paraId="48F0C3D7" w14:textId="77777777" w:rsidTr="00B06F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5A417"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4A4A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Excellent (fast inference, optimized hardware). Latency depends on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C76A7"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Potentially superior for highly specific, low-latency needs</w:t>
            </w:r>
            <w:r w:rsidRPr="00B06F22">
              <w:rPr>
                <w:rFonts w:ascii="Calibri" w:eastAsia="Times New Roman" w:hAnsi="Calibri" w:cs="Calibri"/>
                <w:color w:val="1F1F1F"/>
                <w:kern w:val="0"/>
                <w14:ligatures w14:val="none"/>
              </w:rPr>
              <w:t xml:space="preserve"> (local GPU).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0B4B2"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External APIs provide </w:t>
            </w:r>
            <w:r w:rsidRPr="00B06F22">
              <w:rPr>
                <w:rFonts w:ascii="Calibri" w:eastAsia="Times New Roman" w:hAnsi="Calibri" w:cs="Calibri"/>
                <w:b/>
                <w:bCs/>
                <w:color w:val="1F1F1F"/>
                <w:kern w:val="0"/>
                <w:bdr w:val="none" w:sz="0" w:space="0" w:color="auto" w:frame="1"/>
                <w14:ligatures w14:val="none"/>
              </w:rPr>
              <w:t xml:space="preserve">balanced performance with </w:t>
            </w:r>
            <w:proofErr w:type="gramStart"/>
            <w:r w:rsidRPr="00B06F22">
              <w:rPr>
                <w:rFonts w:ascii="Calibri" w:eastAsia="Times New Roman" w:hAnsi="Calibri" w:cs="Calibri"/>
                <w:b/>
                <w:bCs/>
                <w:color w:val="1F1F1F"/>
                <w:kern w:val="0"/>
                <w:bdr w:val="none" w:sz="0" w:space="0" w:color="auto" w:frame="1"/>
                <w14:ligatures w14:val="none"/>
              </w:rPr>
              <w:t>no</w:t>
            </w:r>
            <w:proofErr w:type="gramEnd"/>
            <w:r w:rsidRPr="00B06F22">
              <w:rPr>
                <w:rFonts w:ascii="Calibri" w:eastAsia="Times New Roman" w:hAnsi="Calibri" w:cs="Calibri"/>
                <w:b/>
                <w:bCs/>
                <w:color w:val="1F1F1F"/>
                <w:kern w:val="0"/>
                <w:bdr w:val="none" w:sz="0" w:space="0" w:color="auto" w:frame="1"/>
                <w14:ligatures w14:val="none"/>
              </w:rPr>
              <w:t xml:space="preserve"> infra overhead</w:t>
            </w:r>
            <w:r w:rsidRPr="00B06F22">
              <w:rPr>
                <w:rFonts w:ascii="Calibri" w:eastAsia="Times New Roman" w:hAnsi="Calibri" w:cs="Calibri"/>
                <w:color w:val="1F1F1F"/>
                <w:kern w:val="0"/>
                <w14:ligatures w14:val="none"/>
              </w:rPr>
              <w:t>. Self-hosted for strict latency/data sovereignty.</w:t>
            </w:r>
          </w:p>
        </w:tc>
      </w:tr>
      <w:tr w:rsidR="00B06F22" w:rsidRPr="00B06F22" w14:paraId="072AEEB6" w14:textId="77777777" w:rsidTr="00B06F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5EB44"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F7994"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Infinite</w:t>
            </w:r>
            <w:r w:rsidRPr="00B06F22">
              <w:rPr>
                <w:rFonts w:ascii="Calibri" w:eastAsia="Times New Roman" w:hAnsi="Calibri" w:cs="Calibri"/>
                <w:color w:val="1F1F1F"/>
                <w:kern w:val="0"/>
                <w14:ligatures w14:val="none"/>
              </w:rPr>
              <w:t>. Automatically scales with demand, managed by provider.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7EF7E"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Excellent, but requires robust Kubernetes/GPU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B8E9C"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Outsourcing scalability to a provider </w:t>
            </w:r>
            <w:r w:rsidRPr="00B06F22">
              <w:rPr>
                <w:rFonts w:ascii="Calibri" w:eastAsia="Times New Roman" w:hAnsi="Calibri" w:cs="Calibri"/>
                <w:b/>
                <w:bCs/>
                <w:color w:val="1F1F1F"/>
                <w:kern w:val="0"/>
                <w:bdr w:val="none" w:sz="0" w:space="0" w:color="auto" w:frame="1"/>
                <w14:ligatures w14:val="none"/>
              </w:rPr>
              <w:t>reduces CAPEX and operational complexity.</w:t>
            </w:r>
          </w:p>
        </w:tc>
      </w:tr>
      <w:tr w:rsidR="00B06F22" w:rsidRPr="00B06F22" w14:paraId="66248593" w14:textId="77777777" w:rsidTr="00B06F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46F25"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8ACAB"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Variable (per token/call)</w:t>
            </w:r>
            <w:r w:rsidRPr="00B06F22">
              <w:rPr>
                <w:rFonts w:ascii="Calibri" w:eastAsia="Times New Roman" w:hAnsi="Calibri" w:cs="Calibri"/>
                <w:color w:val="1F1F1F"/>
                <w:kern w:val="0"/>
                <w14:ligatures w14:val="none"/>
              </w:rPr>
              <w:t>. High volume can become expensive.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4E7E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High upfront CAPEX (GPU hardware), lower variable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0485A"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Flexibility and immediate access</w:t>
            </w:r>
            <w:r w:rsidRPr="00B06F22">
              <w:rPr>
                <w:rFonts w:ascii="Calibri" w:eastAsia="Times New Roman" w:hAnsi="Calibri" w:cs="Calibri"/>
                <w:color w:val="1F1F1F"/>
                <w:kern w:val="0"/>
                <w14:ligatures w14:val="none"/>
              </w:rPr>
              <w:t xml:space="preserve"> outweigh per-token cost for initial phases. Self-hosting considered for massive scale/cost optimization.</w:t>
            </w:r>
          </w:p>
        </w:tc>
      </w:tr>
      <w:tr w:rsidR="00B06F22" w:rsidRPr="00B06F22" w14:paraId="19BC470B" w14:textId="77777777" w:rsidTr="00B06F2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55349"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Data Sovereignty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8ED2A"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Data processed by third-party.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F2F56"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Full control</w:t>
            </w:r>
            <w:r w:rsidRPr="00B06F22">
              <w:rPr>
                <w:rFonts w:ascii="Calibri" w:eastAsia="Times New Roman" w:hAnsi="Calibri" w:cs="Calibri"/>
                <w:color w:val="1F1F1F"/>
                <w:kern w:val="0"/>
                <w14:ligatures w14:val="none"/>
              </w:rPr>
              <w:t xml:space="preserve"> over data residency.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7D03C"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External APIs chosen for </w:t>
            </w:r>
            <w:r w:rsidRPr="00B06F22">
              <w:rPr>
                <w:rFonts w:ascii="Calibri" w:eastAsia="Times New Roman" w:hAnsi="Calibri" w:cs="Calibri"/>
                <w:b/>
                <w:bCs/>
                <w:color w:val="1F1F1F"/>
                <w:kern w:val="0"/>
                <w:bdr w:val="none" w:sz="0" w:space="0" w:color="auto" w:frame="1"/>
                <w14:ligatures w14:val="none"/>
              </w:rPr>
              <w:t>performance/ease of use</w:t>
            </w:r>
            <w:r w:rsidRPr="00B06F22">
              <w:rPr>
                <w:rFonts w:ascii="Calibri" w:eastAsia="Times New Roman" w:hAnsi="Calibri" w:cs="Calibri"/>
                <w:color w:val="1F1F1F"/>
                <w:kern w:val="0"/>
                <w14:ligatures w14:val="none"/>
              </w:rPr>
              <w:t>, with strict data handling policies. Self-hosting considered for stringent compliance.</w:t>
            </w:r>
          </w:p>
        </w:tc>
      </w:tr>
    </w:tbl>
    <w:p w14:paraId="32BDD50B" w14:textId="77777777" w:rsidR="00B06F22" w:rsidRPr="0038535D" w:rsidRDefault="00B06F22">
      <w:pPr>
        <w:rPr>
          <w:rFonts w:ascii="Calibri" w:hAnsi="Calibri" w:cs="Calibri"/>
        </w:rPr>
      </w:pPr>
      <w:r w:rsidRPr="0038535D">
        <w:rPr>
          <w:rFonts w:ascii="Calibri" w:hAnsi="Calibri" w:cs="Calibri"/>
        </w:rPr>
        <w:lastRenderedPageBreak/>
        <w:br w:type="textWrapping" w:clear="all"/>
      </w:r>
    </w:p>
    <w:p w14:paraId="7D229439" w14:textId="77777777" w:rsidR="00B06F22" w:rsidRPr="0038535D" w:rsidRDefault="00B06F22">
      <w:pPr>
        <w:rPr>
          <w:rFonts w:ascii="Calibri" w:hAnsi="Calibri" w:cs="Calibri"/>
        </w:rPr>
      </w:pPr>
    </w:p>
    <w:p w14:paraId="57A4157E" w14:textId="77777777" w:rsidR="00B06F22" w:rsidRPr="0038535D" w:rsidRDefault="00B06F22">
      <w:pPr>
        <w:rPr>
          <w:rFonts w:ascii="Calibri" w:hAnsi="Calibri" w:cs="Calibri"/>
        </w:rPr>
      </w:pPr>
    </w:p>
    <w:p w14:paraId="4E0FB32D" w14:textId="77777777" w:rsidR="00B06F22" w:rsidRPr="0038535D" w:rsidRDefault="00B06F22">
      <w:pPr>
        <w:rPr>
          <w:rFonts w:ascii="Calibri" w:hAnsi="Calibri" w:cs="Calibri"/>
        </w:rPr>
      </w:pPr>
    </w:p>
    <w:p w14:paraId="4759B053" w14:textId="77777777" w:rsidR="00B06F22" w:rsidRPr="0038535D" w:rsidRDefault="00B06F22">
      <w:pPr>
        <w:rPr>
          <w:rFonts w:ascii="Calibri" w:hAnsi="Calibri" w:cs="Calibri"/>
        </w:rPr>
      </w:pPr>
    </w:p>
    <w:p w14:paraId="434E1785" w14:textId="77777777" w:rsidR="00B06F22" w:rsidRPr="0038535D" w:rsidRDefault="00B06F22">
      <w:pPr>
        <w:rPr>
          <w:rFonts w:ascii="Calibri" w:hAnsi="Calibri" w:cs="Calibri"/>
        </w:rPr>
      </w:pPr>
    </w:p>
    <w:p w14:paraId="7B4CEED4" w14:textId="77777777" w:rsidR="00B06F22" w:rsidRPr="0038535D" w:rsidRDefault="00B06F22">
      <w:pPr>
        <w:rPr>
          <w:rFonts w:ascii="Calibri" w:hAnsi="Calibri" w:cs="Calibri"/>
        </w:rPr>
      </w:pPr>
    </w:p>
    <w:p w14:paraId="4E93AF6B" w14:textId="77777777" w:rsidR="00B06F22" w:rsidRPr="0038535D" w:rsidRDefault="00B06F22">
      <w:pPr>
        <w:rPr>
          <w:rFonts w:ascii="Calibri" w:hAnsi="Calibri" w:cs="Calibri"/>
        </w:rPr>
      </w:pPr>
    </w:p>
    <w:p w14:paraId="09A1758F" w14:textId="77777777" w:rsidR="00B06F22" w:rsidRPr="0038535D" w:rsidRDefault="00B06F22">
      <w:pPr>
        <w:rPr>
          <w:rFonts w:ascii="Calibri" w:hAnsi="Calibri" w:cs="Calibri"/>
        </w:rPr>
      </w:pPr>
    </w:p>
    <w:p w14:paraId="174C8D3A" w14:textId="77777777" w:rsidR="00B06F22" w:rsidRPr="0038535D" w:rsidRDefault="00B06F22">
      <w:pPr>
        <w:rPr>
          <w:rFonts w:ascii="Calibri" w:hAnsi="Calibri" w:cs="Calibri"/>
        </w:rPr>
      </w:pPr>
    </w:p>
    <w:p w14:paraId="22E41F29" w14:textId="77777777" w:rsidR="00B06F22" w:rsidRPr="0038535D" w:rsidRDefault="00B06F22">
      <w:pPr>
        <w:rPr>
          <w:rFonts w:ascii="Calibri" w:hAnsi="Calibri" w:cs="Calibri"/>
        </w:rPr>
      </w:pPr>
    </w:p>
    <w:p w14:paraId="3058C249" w14:textId="77777777" w:rsidR="00B06F22" w:rsidRPr="0038535D" w:rsidRDefault="00B06F22">
      <w:pPr>
        <w:rPr>
          <w:rFonts w:ascii="Calibri" w:hAnsi="Calibri" w:cs="Calibri"/>
        </w:rPr>
      </w:pPr>
    </w:p>
    <w:p w14:paraId="339A26A2" w14:textId="77777777" w:rsidR="00B06F22" w:rsidRPr="0038535D" w:rsidRDefault="00B06F22">
      <w:pPr>
        <w:rPr>
          <w:rFonts w:ascii="Calibri" w:hAnsi="Calibri" w:cs="Calibri"/>
        </w:rPr>
      </w:pPr>
    </w:p>
    <w:p w14:paraId="23D36C7F" w14:textId="77777777" w:rsidR="00B06F22" w:rsidRPr="0038535D" w:rsidRDefault="00B06F22">
      <w:pPr>
        <w:rPr>
          <w:rFonts w:ascii="Calibri" w:hAnsi="Calibri" w:cs="Calibri"/>
        </w:rPr>
      </w:pPr>
    </w:p>
    <w:p w14:paraId="791D3D33" w14:textId="77777777" w:rsidR="00B06F22" w:rsidRPr="0038535D" w:rsidRDefault="00B06F22">
      <w:pPr>
        <w:rPr>
          <w:rFonts w:ascii="Calibri" w:hAnsi="Calibri" w:cs="Calibri"/>
        </w:rPr>
      </w:pPr>
    </w:p>
    <w:p w14:paraId="34B3486A" w14:textId="77777777" w:rsidR="00B06F22" w:rsidRPr="0038535D" w:rsidRDefault="00B06F22">
      <w:pPr>
        <w:rPr>
          <w:rFonts w:ascii="Calibri" w:hAnsi="Calibri" w:cs="Calibri"/>
        </w:rPr>
      </w:pPr>
    </w:p>
    <w:p w14:paraId="2A392037" w14:textId="77777777" w:rsidR="00B06F22" w:rsidRPr="0038535D" w:rsidRDefault="00B06F22">
      <w:pPr>
        <w:rPr>
          <w:rFonts w:ascii="Calibri" w:hAnsi="Calibri" w:cs="Calibri"/>
        </w:rPr>
      </w:pPr>
    </w:p>
    <w:p w14:paraId="471B8090" w14:textId="77777777" w:rsidR="00B06F22" w:rsidRPr="0038535D" w:rsidRDefault="00B06F22">
      <w:pPr>
        <w:rPr>
          <w:rFonts w:ascii="Calibri" w:hAnsi="Calibri" w:cs="Calibri"/>
        </w:rPr>
      </w:pPr>
    </w:p>
    <w:p w14:paraId="36EE8999" w14:textId="77777777" w:rsidR="00B06F22" w:rsidRPr="0038535D" w:rsidRDefault="00B06F22">
      <w:pPr>
        <w:rPr>
          <w:rFonts w:ascii="Calibri" w:hAnsi="Calibri" w:cs="Calibri"/>
        </w:rPr>
      </w:pPr>
    </w:p>
    <w:p w14:paraId="3882D2F6" w14:textId="04A1CA1B" w:rsidR="00B06F22" w:rsidRPr="0038535D" w:rsidRDefault="00E137CA">
      <w:pPr>
        <w:rPr>
          <w:rFonts w:ascii="Calibri" w:hAnsi="Calibri" w:cs="Calibri"/>
        </w:rPr>
      </w:pPr>
      <w:r>
        <w:rPr>
          <w:rFonts w:ascii="Calibri" w:hAnsi="Calibri" w:cs="Calibri"/>
        </w:rPr>
        <w:t>7</w:t>
      </w:r>
      <w:r w:rsidR="00B06F22" w:rsidRPr="0038535D">
        <w:rPr>
          <w:rFonts w:ascii="Calibri" w:hAnsi="Calibri" w:cs="Calibri"/>
        </w:rPr>
        <w:t>.3 Vector Database</w:t>
      </w:r>
    </w:p>
    <w:tbl>
      <w:tblPr>
        <w:tblW w:w="0" w:type="auto"/>
        <w:tblCellSpacing w:w="15" w:type="dxa"/>
        <w:tblCellMar>
          <w:left w:w="0" w:type="dxa"/>
          <w:right w:w="0" w:type="dxa"/>
        </w:tblCellMar>
        <w:tblLook w:val="04A0" w:firstRow="1" w:lastRow="0" w:firstColumn="1" w:lastColumn="0" w:noHBand="0" w:noVBand="1"/>
      </w:tblPr>
      <w:tblGrid>
        <w:gridCol w:w="1888"/>
        <w:gridCol w:w="2407"/>
        <w:gridCol w:w="2389"/>
        <w:gridCol w:w="2660"/>
      </w:tblGrid>
      <w:tr w:rsidR="00B06F22" w:rsidRPr="00B06F22" w14:paraId="52FE05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742A5"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lastRenderedPageBreak/>
              <w:t>Quality 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4A157"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 xml:space="preserve">Option 1: Self-Hosted (e.g., </w:t>
            </w:r>
            <w:proofErr w:type="spellStart"/>
            <w:r w:rsidRPr="00B06F22">
              <w:rPr>
                <w:rFonts w:ascii="Calibri" w:eastAsia="Times New Roman" w:hAnsi="Calibri" w:cs="Calibri"/>
                <w:b/>
                <w:bCs/>
                <w:color w:val="1F1F1F"/>
                <w:kern w:val="0"/>
                <w:bdr w:val="none" w:sz="0" w:space="0" w:color="auto" w:frame="1"/>
                <w14:ligatures w14:val="none"/>
              </w:rPr>
              <w:t>PGVector</w:t>
            </w:r>
            <w:proofErr w:type="spellEnd"/>
            <w:r w:rsidRPr="00B06F22">
              <w:rPr>
                <w:rFonts w:ascii="Calibri" w:eastAsia="Times New Roman" w:hAnsi="Calibri" w:cs="Calibri"/>
                <w:b/>
                <w:bCs/>
                <w:color w:val="1F1F1F"/>
                <w:kern w:val="0"/>
                <w:bdr w:val="none" w:sz="0" w:space="0" w:color="auto" w:frame="1"/>
                <w14:ligatures w14:val="none"/>
              </w:rPr>
              <w:t xml:space="preserve"> on Managed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E4193"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 xml:space="preserve">Option 2: Dedicated Vector Database Service (e.g., </w:t>
            </w:r>
            <w:proofErr w:type="spellStart"/>
            <w:r w:rsidRPr="00B06F22">
              <w:rPr>
                <w:rFonts w:ascii="Calibri" w:eastAsia="Times New Roman" w:hAnsi="Calibri" w:cs="Calibri"/>
                <w:b/>
                <w:bCs/>
                <w:color w:val="1F1F1F"/>
                <w:kern w:val="0"/>
                <w:bdr w:val="none" w:sz="0" w:space="0" w:color="auto" w:frame="1"/>
                <w14:ligatures w14:val="none"/>
              </w:rPr>
              <w:t>Qdrant</w:t>
            </w:r>
            <w:proofErr w:type="spellEnd"/>
            <w:r w:rsidRPr="00B06F22">
              <w:rPr>
                <w:rFonts w:ascii="Calibri" w:eastAsia="Times New Roman" w:hAnsi="Calibri" w:cs="Calibri"/>
                <w:b/>
                <w:bCs/>
                <w:color w:val="1F1F1F"/>
                <w:kern w:val="0"/>
                <w:bdr w:val="none" w:sz="0" w:space="0" w:color="auto" w:frame="1"/>
                <w14:ligatures w14:val="none"/>
              </w:rPr>
              <w:t>, Pinecone) - Selected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67C5F"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Trade-off Justification</w:t>
            </w:r>
          </w:p>
        </w:tc>
      </w:tr>
      <w:tr w:rsidR="00B06F22" w:rsidRPr="00B06F22" w14:paraId="4B1D62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31A49"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44DBE"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Dependent on DB cluster 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7492B"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Very High</w:t>
            </w:r>
            <w:r w:rsidRPr="00B06F22">
              <w:rPr>
                <w:rFonts w:ascii="Calibri" w:eastAsia="Times New Roman" w:hAnsi="Calibri" w:cs="Calibri"/>
                <w:color w:val="1F1F1F"/>
                <w:kern w:val="0"/>
                <w14:ligatures w14:val="none"/>
              </w:rPr>
              <w:t>. Built for resilience, often multi-AZ.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EB39E"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Ensures </w:t>
            </w:r>
            <w:r w:rsidRPr="00B06F22">
              <w:rPr>
                <w:rFonts w:ascii="Calibri" w:eastAsia="Times New Roman" w:hAnsi="Calibri" w:cs="Calibri"/>
                <w:b/>
                <w:bCs/>
                <w:color w:val="1F1F1F"/>
                <w:kern w:val="0"/>
                <w:bdr w:val="none" w:sz="0" w:space="0" w:color="auto" w:frame="1"/>
                <w14:ligatures w14:val="none"/>
              </w:rPr>
              <w:t>consistent RAG capability</w:t>
            </w:r>
            <w:r w:rsidRPr="00B06F22">
              <w:rPr>
                <w:rFonts w:ascii="Calibri" w:eastAsia="Times New Roman" w:hAnsi="Calibri" w:cs="Calibri"/>
                <w:color w:val="1F1F1F"/>
                <w:kern w:val="0"/>
                <w14:ligatures w14:val="none"/>
              </w:rPr>
              <w:t>, critical for agent reliability.</w:t>
            </w:r>
          </w:p>
        </w:tc>
      </w:tr>
      <w:tr w:rsidR="00B06F22" w:rsidRPr="00B06F22" w14:paraId="0C8E48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2179E"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Performance (Search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0DFD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Good for small datasets. Performance degrades for large-scale, high-dimensional vectors.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813F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Excellent (&lt;50ms for 99% of queries)</w:t>
            </w:r>
            <w:r w:rsidRPr="00B06F22">
              <w:rPr>
                <w:rFonts w:ascii="Calibri" w:eastAsia="Times New Roman" w:hAnsi="Calibri" w:cs="Calibri"/>
                <w:color w:val="1F1F1F"/>
                <w:kern w:val="0"/>
                <w14:ligatures w14:val="none"/>
              </w:rPr>
              <w:t>. Optimized for vector similarity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2FB44"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Directly impacts </w:t>
            </w:r>
            <w:r w:rsidRPr="00B06F22">
              <w:rPr>
                <w:rFonts w:ascii="Calibri" w:eastAsia="Times New Roman" w:hAnsi="Calibri" w:cs="Calibri"/>
                <w:b/>
                <w:bCs/>
                <w:color w:val="1F1F1F"/>
                <w:kern w:val="0"/>
                <w:bdr w:val="none" w:sz="0" w:space="0" w:color="auto" w:frame="1"/>
                <w14:ligatures w14:val="none"/>
              </w:rPr>
              <w:t>RAG performance and agent response time SLAs.</w:t>
            </w:r>
          </w:p>
        </w:tc>
      </w:tr>
      <w:tr w:rsidR="00B06F22" w:rsidRPr="00B06F22" w14:paraId="55DB0E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B819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6405D"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Horizontal scaling challenging for vector 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FFB77"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Excellent</w:t>
            </w:r>
            <w:r w:rsidRPr="00B06F22">
              <w:rPr>
                <w:rFonts w:ascii="Calibri" w:eastAsia="Times New Roman" w:hAnsi="Calibri" w:cs="Calibri"/>
                <w:color w:val="1F1F1F"/>
                <w:kern w:val="0"/>
                <w14:ligatures w14:val="none"/>
              </w:rPr>
              <w:t>. Designed for elastic scaling of vector indexes.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EC93D"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Accommodates massive growth in document volume for RAG.</w:t>
            </w:r>
          </w:p>
        </w:tc>
      </w:tr>
      <w:tr w:rsidR="00B06F22" w:rsidRPr="00B06F22" w14:paraId="5CD6AD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B3567"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C8995"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Potentially lower for small scale, but higher operational cost for tuning.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6F8D1"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Higher cost, but includes managed services, auto-scaling, and performance guarantees.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41BAE"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Performance and operational simplicity</w:t>
            </w:r>
            <w:r w:rsidRPr="00B06F22">
              <w:rPr>
                <w:rFonts w:ascii="Calibri" w:eastAsia="Times New Roman" w:hAnsi="Calibri" w:cs="Calibri"/>
                <w:color w:val="1F1F1F"/>
                <w:kern w:val="0"/>
                <w14:ligatures w14:val="none"/>
              </w:rPr>
              <w:t xml:space="preserve"> justify the higher cost for critical semantic search.</w:t>
            </w:r>
          </w:p>
        </w:tc>
      </w:tr>
    </w:tbl>
    <w:p w14:paraId="74772AFE" w14:textId="77777777" w:rsidR="00B06F22" w:rsidRPr="0038535D" w:rsidRDefault="00B06F22">
      <w:pPr>
        <w:rPr>
          <w:rFonts w:ascii="Calibri" w:hAnsi="Calibri" w:cs="Calibri"/>
        </w:rPr>
      </w:pPr>
    </w:p>
    <w:p w14:paraId="37463D3D" w14:textId="77777777" w:rsidR="00B06F22" w:rsidRPr="0038535D" w:rsidRDefault="00B06F22">
      <w:pPr>
        <w:rPr>
          <w:rFonts w:ascii="Calibri" w:hAnsi="Calibri" w:cs="Calibri"/>
        </w:rPr>
      </w:pPr>
    </w:p>
    <w:p w14:paraId="79070704" w14:textId="77777777" w:rsidR="00B06F22" w:rsidRPr="0038535D" w:rsidRDefault="00B06F22">
      <w:pPr>
        <w:rPr>
          <w:rFonts w:ascii="Calibri" w:hAnsi="Calibri" w:cs="Calibri"/>
        </w:rPr>
      </w:pPr>
    </w:p>
    <w:p w14:paraId="6114EE74" w14:textId="77777777" w:rsidR="00B06F22" w:rsidRPr="0038535D" w:rsidRDefault="00B06F22">
      <w:pPr>
        <w:rPr>
          <w:rFonts w:ascii="Calibri" w:hAnsi="Calibri" w:cs="Calibri"/>
        </w:rPr>
      </w:pPr>
    </w:p>
    <w:p w14:paraId="31FD9162" w14:textId="77777777" w:rsidR="00B06F22" w:rsidRPr="0038535D" w:rsidRDefault="00B06F22">
      <w:pPr>
        <w:rPr>
          <w:rFonts w:ascii="Calibri" w:hAnsi="Calibri" w:cs="Calibri"/>
        </w:rPr>
      </w:pPr>
    </w:p>
    <w:p w14:paraId="29820DCD" w14:textId="77777777" w:rsidR="00B06F22" w:rsidRPr="0038535D" w:rsidRDefault="00B06F22">
      <w:pPr>
        <w:rPr>
          <w:rFonts w:ascii="Calibri" w:hAnsi="Calibri" w:cs="Calibri"/>
        </w:rPr>
      </w:pPr>
    </w:p>
    <w:p w14:paraId="3A128A00" w14:textId="77777777" w:rsidR="00B06F22" w:rsidRPr="0038535D" w:rsidRDefault="00B06F22">
      <w:pPr>
        <w:rPr>
          <w:rFonts w:ascii="Calibri" w:hAnsi="Calibri" w:cs="Calibri"/>
        </w:rPr>
      </w:pPr>
    </w:p>
    <w:p w14:paraId="15C335AD" w14:textId="36A56B38" w:rsidR="00B06F22" w:rsidRPr="0038535D" w:rsidRDefault="00E137CA">
      <w:pPr>
        <w:rPr>
          <w:rFonts w:ascii="Calibri" w:hAnsi="Calibri" w:cs="Calibri"/>
        </w:rPr>
      </w:pPr>
      <w:r>
        <w:rPr>
          <w:rFonts w:ascii="Calibri" w:hAnsi="Calibri" w:cs="Calibri"/>
        </w:rPr>
        <w:t>7</w:t>
      </w:r>
      <w:r w:rsidR="00B06F22" w:rsidRPr="0038535D">
        <w:rPr>
          <w:rFonts w:ascii="Calibri" w:hAnsi="Calibri" w:cs="Calibri"/>
        </w:rPr>
        <w:t>.4 Secrets Management</w:t>
      </w:r>
    </w:p>
    <w:tbl>
      <w:tblPr>
        <w:tblW w:w="0" w:type="auto"/>
        <w:tblCellSpacing w:w="15" w:type="dxa"/>
        <w:tblCellMar>
          <w:left w:w="0" w:type="dxa"/>
          <w:right w:w="0" w:type="dxa"/>
        </w:tblCellMar>
        <w:tblLook w:val="04A0" w:firstRow="1" w:lastRow="0" w:firstColumn="1" w:lastColumn="0" w:noHBand="0" w:noVBand="1"/>
      </w:tblPr>
      <w:tblGrid>
        <w:gridCol w:w="1981"/>
        <w:gridCol w:w="2222"/>
        <w:gridCol w:w="2631"/>
        <w:gridCol w:w="2510"/>
      </w:tblGrid>
      <w:tr w:rsidR="00B06F22" w:rsidRPr="00B06F22" w14:paraId="17A36A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CA7F5"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lastRenderedPageBreak/>
              <w:t>Quality 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4372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Option 1: Environment Variables / Config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3874A"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 xml:space="preserve">Option 2: Dedicated Secrets Manager (e.g., </w:t>
            </w:r>
            <w:proofErr w:type="spellStart"/>
            <w:r w:rsidRPr="00B06F22">
              <w:rPr>
                <w:rFonts w:ascii="Calibri" w:eastAsia="Times New Roman" w:hAnsi="Calibri" w:cs="Calibri"/>
                <w:b/>
                <w:bCs/>
                <w:color w:val="1F1F1F"/>
                <w:kern w:val="0"/>
                <w:bdr w:val="none" w:sz="0" w:space="0" w:color="auto" w:frame="1"/>
                <w14:ligatures w14:val="none"/>
              </w:rPr>
              <w:t>HashiCorp</w:t>
            </w:r>
            <w:proofErr w:type="spellEnd"/>
            <w:r w:rsidRPr="00B06F22">
              <w:rPr>
                <w:rFonts w:ascii="Calibri" w:eastAsia="Times New Roman" w:hAnsi="Calibri" w:cs="Calibri"/>
                <w:b/>
                <w:bCs/>
                <w:color w:val="1F1F1F"/>
                <w:kern w:val="0"/>
                <w:bdr w:val="none" w:sz="0" w:space="0" w:color="auto" w:frame="1"/>
                <w14:ligatures w14:val="none"/>
              </w:rPr>
              <w:t xml:space="preserve"> Vault, AWS Secrets Manager) - Selected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9F25C"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Trade-off Justification</w:t>
            </w:r>
          </w:p>
        </w:tc>
      </w:tr>
      <w:tr w:rsidR="00B06F22" w:rsidRPr="00B06F22" w14:paraId="649483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811CB"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F84DE"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Low. Prone to leakage, no rotation.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916B0"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High</w:t>
            </w:r>
            <w:r w:rsidRPr="00B06F22">
              <w:rPr>
                <w:rFonts w:ascii="Calibri" w:eastAsia="Times New Roman" w:hAnsi="Calibri" w:cs="Calibri"/>
                <w:color w:val="1F1F1F"/>
                <w:kern w:val="0"/>
                <w14:ligatures w14:val="none"/>
              </w:rPr>
              <w:t>. Centralized, encrypted storage, dynamic secrets, auditing.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80FD8"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Non-negotiable for </w:t>
            </w:r>
            <w:r w:rsidRPr="00B06F22">
              <w:rPr>
                <w:rFonts w:ascii="Calibri" w:eastAsia="Times New Roman" w:hAnsi="Calibri" w:cs="Calibri"/>
                <w:b/>
                <w:bCs/>
                <w:color w:val="1F1F1F"/>
                <w:kern w:val="0"/>
                <w:bdr w:val="none" w:sz="0" w:space="0" w:color="auto" w:frame="1"/>
                <w14:ligatures w14:val="none"/>
              </w:rPr>
              <w:t>data protection and compliance</w:t>
            </w:r>
            <w:r w:rsidRPr="00B06F22">
              <w:rPr>
                <w:rFonts w:ascii="Calibri" w:eastAsia="Times New Roman" w:hAnsi="Calibri" w:cs="Calibri"/>
                <w:color w:val="1F1F1F"/>
                <w:kern w:val="0"/>
                <w14:ligatures w14:val="none"/>
              </w:rPr>
              <w:t xml:space="preserve"> in an enterprise AI agent.</w:t>
            </w:r>
          </w:p>
        </w:tc>
      </w:tr>
      <w:tr w:rsidR="00B06F22" w:rsidRPr="00B06F22" w14:paraId="65611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4CB66"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BCE69"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Difficult to meet standards.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A817E"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Excellent</w:t>
            </w:r>
            <w:r w:rsidRPr="00B06F22">
              <w:rPr>
                <w:rFonts w:ascii="Calibri" w:eastAsia="Times New Roman" w:hAnsi="Calibri" w:cs="Calibri"/>
                <w:color w:val="1F1F1F"/>
                <w:kern w:val="0"/>
                <w14:ligatures w14:val="none"/>
              </w:rPr>
              <w:t>. Auditable access logs, strong encryption.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66F1A"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 xml:space="preserve">Fulfills </w:t>
            </w:r>
            <w:r w:rsidRPr="00B06F22">
              <w:rPr>
                <w:rFonts w:ascii="Calibri" w:eastAsia="Times New Roman" w:hAnsi="Calibri" w:cs="Calibri"/>
                <w:b/>
                <w:bCs/>
                <w:color w:val="1F1F1F"/>
                <w:kern w:val="0"/>
                <w:bdr w:val="none" w:sz="0" w:space="0" w:color="auto" w:frame="1"/>
                <w14:ligatures w14:val="none"/>
              </w:rPr>
              <w:t>stringent security and audit requirements.</w:t>
            </w:r>
          </w:p>
        </w:tc>
      </w:tr>
      <w:tr w:rsidR="00B06F22" w:rsidRPr="00B06F22" w14:paraId="60A0AA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021B7"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Maintainability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A4E56"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Manual updates, inconsistent across environments.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BFF74"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color w:val="1F1F1F"/>
                <w:kern w:val="0"/>
                <w14:ligatures w14:val="none"/>
              </w:rPr>
              <w:t>Automated rotation, centralized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3C02F" w14:textId="77777777" w:rsidR="00B06F22" w:rsidRPr="00B06F22" w:rsidRDefault="00B06F22" w:rsidP="00B06F22">
            <w:pPr>
              <w:spacing w:after="0" w:line="240" w:lineRule="auto"/>
              <w:rPr>
                <w:rFonts w:ascii="Calibri" w:eastAsia="Times New Roman" w:hAnsi="Calibri" w:cs="Calibri"/>
                <w:color w:val="1F1F1F"/>
                <w:kern w:val="0"/>
                <w14:ligatures w14:val="none"/>
              </w:rPr>
            </w:pPr>
            <w:r w:rsidRPr="00B06F22">
              <w:rPr>
                <w:rFonts w:ascii="Calibri" w:eastAsia="Times New Roman" w:hAnsi="Calibri" w:cs="Calibri"/>
                <w:b/>
                <w:bCs/>
                <w:color w:val="1F1F1F"/>
                <w:kern w:val="0"/>
                <w:bdr w:val="none" w:sz="0" w:space="0" w:color="auto" w:frame="1"/>
                <w14:ligatures w14:val="none"/>
              </w:rPr>
              <w:t>Reduces operational overhead</w:t>
            </w:r>
            <w:r w:rsidRPr="00B06F22">
              <w:rPr>
                <w:rFonts w:ascii="Calibri" w:eastAsia="Times New Roman" w:hAnsi="Calibri" w:cs="Calibri"/>
                <w:color w:val="1F1F1F"/>
                <w:kern w:val="0"/>
                <w14:ligatures w14:val="none"/>
              </w:rPr>
              <w:t xml:space="preserve"> and human error.</w:t>
            </w:r>
          </w:p>
        </w:tc>
      </w:tr>
    </w:tbl>
    <w:p w14:paraId="45389C42" w14:textId="77777777" w:rsidR="00B06F22" w:rsidRDefault="00B06F22">
      <w:pPr>
        <w:rPr>
          <w:rFonts w:ascii="Calibri" w:hAnsi="Calibri" w:cs="Calibri"/>
        </w:rPr>
      </w:pPr>
    </w:p>
    <w:p w14:paraId="4293CD18" w14:textId="41E1611D" w:rsidR="00EC3980" w:rsidRPr="00EC3980" w:rsidRDefault="00EC3980">
      <w:pPr>
        <w:rPr>
          <w:rFonts w:ascii="Calibri" w:hAnsi="Calibri" w:cs="Calibri"/>
          <w:color w:val="000000" w:themeColor="text1"/>
        </w:rPr>
      </w:pPr>
      <w:r>
        <w:rPr>
          <w:color w:val="000000" w:themeColor="text1"/>
        </w:rPr>
        <w:t>8</w:t>
      </w:r>
      <w:r w:rsidRPr="00EC3980">
        <w:rPr>
          <w:color w:val="000000" w:themeColor="text1"/>
        </w:rPr>
        <w:t xml:space="preserve">. </w:t>
      </w:r>
      <w:r w:rsidRPr="00EC3980">
        <w:rPr>
          <w:rFonts w:ascii="Calibri" w:hAnsi="Calibri" w:cs="Calibri"/>
          <w:color w:val="000000" w:themeColor="text1"/>
        </w:rPr>
        <w:t>Component Orchestration and Communication Flow</w:t>
      </w:r>
    </w:p>
    <w:p w14:paraId="44E9E351" w14:textId="77777777" w:rsidR="00EC3980" w:rsidRPr="00EC3980" w:rsidRDefault="00EC3980" w:rsidP="00EC3980">
      <w:pPr>
        <w:pStyle w:val="NormalWeb"/>
        <w:rPr>
          <w:rFonts w:ascii="Calibri" w:hAnsi="Calibri" w:cs="Calibri"/>
        </w:rPr>
      </w:pPr>
      <w:r w:rsidRPr="00EC3980">
        <w:rPr>
          <w:rFonts w:ascii="Calibri" w:hAnsi="Calibri" w:cs="Calibri"/>
        </w:rPr>
        <w:t xml:space="preserve">The orchestration of components in the </w:t>
      </w:r>
      <w:r w:rsidRPr="00EC3980">
        <w:rPr>
          <w:rFonts w:ascii="Calibri" w:hAnsi="Calibri" w:cs="Calibri"/>
          <w:b/>
          <w:bCs/>
        </w:rPr>
        <w:t>AI Multi-Platform Integration Agent</w:t>
      </w:r>
      <w:r w:rsidRPr="00EC3980">
        <w:rPr>
          <w:rFonts w:ascii="Calibri" w:hAnsi="Calibri" w:cs="Calibri"/>
        </w:rPr>
        <w:t xml:space="preserve"> follows an </w:t>
      </w:r>
      <w:r w:rsidRPr="00EC3980">
        <w:rPr>
          <w:rFonts w:ascii="Calibri" w:hAnsi="Calibri" w:cs="Calibri"/>
          <w:b/>
          <w:bCs/>
        </w:rPr>
        <w:t>event-driven, hub-and-spoke model</w:t>
      </w:r>
      <w:r w:rsidRPr="00EC3980">
        <w:rPr>
          <w:rFonts w:ascii="Calibri" w:hAnsi="Calibri" w:cs="Calibri"/>
        </w:rPr>
        <w:t xml:space="preserve">. The </w:t>
      </w:r>
      <w:r w:rsidRPr="00EC3980">
        <w:rPr>
          <w:rFonts w:ascii="Calibri" w:hAnsi="Calibri" w:cs="Calibri"/>
          <w:b/>
          <w:bCs/>
        </w:rPr>
        <w:t>Orchestrator (n8n Workflow Engine)</w:t>
      </w:r>
      <w:r w:rsidRPr="00EC3980">
        <w:rPr>
          <w:rFonts w:ascii="Calibri" w:hAnsi="Calibri" w:cs="Calibri"/>
        </w:rPr>
        <w:t xml:space="preserve"> acts as the central hub, managing the state of each request and coordinating communications between the user, the cognitive reasoning layer, and the various specialized "skills."</w:t>
      </w:r>
    </w:p>
    <w:p w14:paraId="5BC2667A" w14:textId="77777777" w:rsidR="00EC3980" w:rsidRDefault="00EC3980" w:rsidP="00EC3980">
      <w:pPr>
        <w:pStyle w:val="NormalWeb"/>
        <w:rPr>
          <w:rFonts w:ascii="Calibri" w:hAnsi="Calibri" w:cs="Calibri"/>
        </w:rPr>
      </w:pPr>
      <w:r w:rsidRPr="00EC3980">
        <w:rPr>
          <w:rFonts w:ascii="Calibri" w:hAnsi="Calibri" w:cs="Calibri"/>
        </w:rPr>
        <w:t>The following Sequence Diagram illustrates the step-by-step communication flow for a typical user query that requires searching a document repository.</w:t>
      </w:r>
    </w:p>
    <w:p w14:paraId="34EE6733" w14:textId="643E868E" w:rsidR="00422C67" w:rsidRPr="00EC3980" w:rsidRDefault="00422C67" w:rsidP="00EC3980">
      <w:pPr>
        <w:pStyle w:val="NormalWeb"/>
        <w:rPr>
          <w:rFonts w:ascii="Calibri" w:hAnsi="Calibri" w:cs="Calibri"/>
        </w:rPr>
      </w:pPr>
      <w:r>
        <w:rPr>
          <w:rFonts w:ascii="Calibri" w:hAnsi="Calibri" w:cs="Calibri"/>
          <w:noProof/>
          <w14:ligatures w14:val="standardContextual"/>
        </w:rPr>
        <w:lastRenderedPageBreak/>
        <w:drawing>
          <wp:inline distT="0" distB="0" distL="0" distR="0" wp14:anchorId="4DBCDD70" wp14:editId="48847139">
            <wp:extent cx="5943600" cy="3241675"/>
            <wp:effectExtent l="0" t="0" r="0" b="0"/>
            <wp:docPr id="764164373" name="Picture 3" descr="A diagram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64373" name="Picture 3" descr="A diagram of a search eng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BE23E2C" w14:textId="77777777" w:rsidR="00EC3980" w:rsidRPr="00EC3980" w:rsidRDefault="00EC3980" w:rsidP="00EC3980">
      <w:pPr>
        <w:pStyle w:val="NormalWeb"/>
        <w:rPr>
          <w:rFonts w:ascii="Calibri" w:hAnsi="Calibri" w:cs="Calibri"/>
        </w:rPr>
      </w:pPr>
      <w:r w:rsidRPr="00EC3980">
        <w:rPr>
          <w:rFonts w:ascii="Calibri" w:hAnsi="Calibri" w:cs="Calibri"/>
          <w:b/>
          <w:bCs/>
        </w:rPr>
        <w:t>Diagram Explanation:</w:t>
      </w:r>
    </w:p>
    <w:p w14:paraId="4177EE62" w14:textId="77777777" w:rsidR="00EC3980" w:rsidRPr="00EC3980" w:rsidRDefault="00EC3980" w:rsidP="00EC3980">
      <w:pPr>
        <w:pStyle w:val="NormalWeb"/>
        <w:numPr>
          <w:ilvl w:val="0"/>
          <w:numId w:val="42"/>
        </w:numPr>
        <w:rPr>
          <w:rFonts w:ascii="Calibri" w:hAnsi="Calibri" w:cs="Calibri"/>
        </w:rPr>
      </w:pPr>
      <w:r w:rsidRPr="00EC3980">
        <w:rPr>
          <w:rFonts w:ascii="Calibri" w:hAnsi="Calibri" w:cs="Calibri"/>
          <w:b/>
          <w:bCs/>
        </w:rPr>
        <w:t>User Query:</w:t>
      </w:r>
      <w:r w:rsidRPr="00EC3980">
        <w:rPr>
          <w:rFonts w:ascii="Calibri" w:hAnsi="Calibri" w:cs="Calibri"/>
        </w:rPr>
        <w:t xml:space="preserve"> The process begins when a </w:t>
      </w:r>
      <w:r w:rsidRPr="00EC3980">
        <w:rPr>
          <w:rFonts w:ascii="Calibri" w:hAnsi="Calibri" w:cs="Calibri"/>
          <w:b/>
          <w:bCs/>
        </w:rPr>
        <w:t>User</w:t>
      </w:r>
      <w:r w:rsidRPr="00EC3980">
        <w:rPr>
          <w:rFonts w:ascii="Calibri" w:hAnsi="Calibri" w:cs="Calibri"/>
        </w:rPr>
        <w:t xml:space="preserve"> submits a natural language query (e.g., "Find the latest contract") to the system via a chat interface.</w:t>
      </w:r>
    </w:p>
    <w:p w14:paraId="3100FB9F" w14:textId="77777777" w:rsidR="00EC3980" w:rsidRPr="00EC3980" w:rsidRDefault="00EC3980" w:rsidP="00EC3980">
      <w:pPr>
        <w:pStyle w:val="NormalWeb"/>
        <w:numPr>
          <w:ilvl w:val="0"/>
          <w:numId w:val="42"/>
        </w:numPr>
        <w:rPr>
          <w:rFonts w:ascii="Calibri" w:hAnsi="Calibri" w:cs="Calibri"/>
        </w:rPr>
      </w:pPr>
      <w:r w:rsidRPr="00EC3980">
        <w:rPr>
          <w:rFonts w:ascii="Calibri" w:hAnsi="Calibri" w:cs="Calibri"/>
          <w:b/>
          <w:bCs/>
        </w:rPr>
        <w:t>Intent Classification:</w:t>
      </w:r>
      <w:r w:rsidRPr="00EC3980">
        <w:rPr>
          <w:rFonts w:ascii="Calibri" w:hAnsi="Calibri" w:cs="Calibri"/>
        </w:rPr>
        <w:t xml:space="preserve"> The </w:t>
      </w:r>
      <w:r w:rsidRPr="00EC3980">
        <w:rPr>
          <w:rFonts w:ascii="Calibri" w:hAnsi="Calibri" w:cs="Calibri"/>
          <w:b/>
          <w:bCs/>
        </w:rPr>
        <w:t>Orchestrator</w:t>
      </w:r>
      <w:r w:rsidRPr="00EC3980">
        <w:rPr>
          <w:rFonts w:ascii="Calibri" w:hAnsi="Calibri" w:cs="Calibri"/>
        </w:rPr>
        <w:t xml:space="preserve"> receives the query and first sends it to the </w:t>
      </w:r>
      <w:r w:rsidRPr="00EC3980">
        <w:rPr>
          <w:rFonts w:ascii="Calibri" w:hAnsi="Calibri" w:cs="Calibri"/>
          <w:b/>
          <w:bCs/>
        </w:rPr>
        <w:t>AI Reasoning Layer (LLM)</w:t>
      </w:r>
      <w:r w:rsidRPr="00EC3980">
        <w:rPr>
          <w:rFonts w:ascii="Calibri" w:hAnsi="Calibri" w:cs="Calibri"/>
        </w:rPr>
        <w:t xml:space="preserve">. The LLM's job is not to answer the question yet, but to classify the user's </w:t>
      </w:r>
      <w:r w:rsidRPr="00EC3980">
        <w:rPr>
          <w:rFonts w:ascii="Calibri" w:hAnsi="Calibri" w:cs="Calibri"/>
          <w:b/>
          <w:bCs/>
        </w:rPr>
        <w:t>intent</w:t>
      </w:r>
      <w:r w:rsidRPr="00EC3980">
        <w:rPr>
          <w:rFonts w:ascii="Calibri" w:hAnsi="Calibri" w:cs="Calibri"/>
        </w:rPr>
        <w:t xml:space="preserve"> and extract relevant </w:t>
      </w:r>
      <w:r w:rsidRPr="00EC3980">
        <w:rPr>
          <w:rFonts w:ascii="Calibri" w:hAnsi="Calibri" w:cs="Calibri"/>
          <w:b/>
          <w:bCs/>
        </w:rPr>
        <w:t>entities</w:t>
      </w:r>
      <w:r w:rsidRPr="00EC3980">
        <w:rPr>
          <w:rFonts w:ascii="Calibri" w:hAnsi="Calibri" w:cs="Calibri"/>
        </w:rPr>
        <w:t xml:space="preserve"> (e.g., Intent: </w:t>
      </w:r>
      <w:r w:rsidRPr="00EC3980">
        <w:rPr>
          <w:rStyle w:val="HTMLCode"/>
          <w:rFonts w:ascii="Calibri" w:eastAsiaTheme="majorEastAsia" w:hAnsi="Calibri" w:cs="Calibri"/>
        </w:rPr>
        <w:t>Search SharePoint</w:t>
      </w:r>
      <w:r w:rsidRPr="00EC3980">
        <w:rPr>
          <w:rFonts w:ascii="Calibri" w:hAnsi="Calibri" w:cs="Calibri"/>
        </w:rPr>
        <w:t xml:space="preserve">, Entity: </w:t>
      </w:r>
      <w:r w:rsidRPr="00EC3980">
        <w:rPr>
          <w:rStyle w:val="HTMLCode"/>
          <w:rFonts w:ascii="Calibri" w:eastAsiaTheme="majorEastAsia" w:hAnsi="Calibri" w:cs="Calibri"/>
        </w:rPr>
        <w:t>keyword='contract'</w:t>
      </w:r>
      <w:r w:rsidRPr="00EC3980">
        <w:rPr>
          <w:rFonts w:ascii="Calibri" w:hAnsi="Calibri" w:cs="Calibri"/>
        </w:rPr>
        <w:t>).</w:t>
      </w:r>
    </w:p>
    <w:p w14:paraId="0DC1CA52" w14:textId="77777777" w:rsidR="00EC3980" w:rsidRPr="00EC3980" w:rsidRDefault="00EC3980" w:rsidP="00EC3980">
      <w:pPr>
        <w:pStyle w:val="NormalWeb"/>
        <w:numPr>
          <w:ilvl w:val="0"/>
          <w:numId w:val="42"/>
        </w:numPr>
        <w:rPr>
          <w:rFonts w:ascii="Calibri" w:hAnsi="Calibri" w:cs="Calibri"/>
        </w:rPr>
      </w:pPr>
      <w:r w:rsidRPr="00EC3980">
        <w:rPr>
          <w:rFonts w:ascii="Calibri" w:hAnsi="Calibri" w:cs="Calibri"/>
          <w:b/>
          <w:bCs/>
        </w:rPr>
        <w:t>Tool Routing (Skill Execution):</w:t>
      </w:r>
      <w:r w:rsidRPr="00EC3980">
        <w:rPr>
          <w:rFonts w:ascii="Calibri" w:hAnsi="Calibri" w:cs="Calibri"/>
        </w:rPr>
        <w:t xml:space="preserve"> Based on the determined intent, the </w:t>
      </w:r>
      <w:r w:rsidRPr="00EC3980">
        <w:rPr>
          <w:rFonts w:ascii="Calibri" w:hAnsi="Calibri" w:cs="Calibri"/>
          <w:b/>
          <w:bCs/>
        </w:rPr>
        <w:t>Orchestrator</w:t>
      </w:r>
      <w:r w:rsidRPr="00EC3980">
        <w:rPr>
          <w:rFonts w:ascii="Calibri" w:hAnsi="Calibri" w:cs="Calibri"/>
        </w:rPr>
        <w:t xml:space="preserve"> dynamically routes the request to the appropriate </w:t>
      </w:r>
      <w:r w:rsidRPr="00EC3980">
        <w:rPr>
          <w:rFonts w:ascii="Calibri" w:hAnsi="Calibri" w:cs="Calibri"/>
          <w:b/>
          <w:bCs/>
        </w:rPr>
        <w:t>Modular Skill</w:t>
      </w:r>
      <w:r w:rsidRPr="00EC3980">
        <w:rPr>
          <w:rFonts w:ascii="Calibri" w:hAnsi="Calibri" w:cs="Calibri"/>
        </w:rPr>
        <w:t xml:space="preserve">. In this case, it calls the </w:t>
      </w:r>
      <w:r w:rsidRPr="00EC3980">
        <w:rPr>
          <w:rFonts w:ascii="Calibri" w:hAnsi="Calibri" w:cs="Calibri"/>
          <w:b/>
          <w:bCs/>
        </w:rPr>
        <w:t>SharePoint Search Skill (Sub-workflow)</w:t>
      </w:r>
      <w:r w:rsidRPr="00EC3980">
        <w:rPr>
          <w:rFonts w:ascii="Calibri" w:hAnsi="Calibri" w:cs="Calibri"/>
        </w:rPr>
        <w:t>, passing the extracted keyword.</w:t>
      </w:r>
    </w:p>
    <w:p w14:paraId="5E7B712C" w14:textId="77777777" w:rsidR="00EC3980" w:rsidRPr="00EC3980" w:rsidRDefault="00EC3980" w:rsidP="00EC3980">
      <w:pPr>
        <w:pStyle w:val="NormalWeb"/>
        <w:numPr>
          <w:ilvl w:val="0"/>
          <w:numId w:val="42"/>
        </w:numPr>
        <w:rPr>
          <w:rFonts w:ascii="Calibri" w:hAnsi="Calibri" w:cs="Calibri"/>
        </w:rPr>
      </w:pPr>
      <w:r w:rsidRPr="00EC3980">
        <w:rPr>
          <w:rFonts w:ascii="Calibri" w:hAnsi="Calibri" w:cs="Calibri"/>
          <w:b/>
          <w:bCs/>
        </w:rPr>
        <w:t>Data Retrieval:</w:t>
      </w:r>
      <w:r w:rsidRPr="00EC3980">
        <w:rPr>
          <w:rFonts w:ascii="Calibri" w:hAnsi="Calibri" w:cs="Calibri"/>
        </w:rPr>
        <w:t xml:space="preserve"> The </w:t>
      </w:r>
      <w:r w:rsidRPr="00EC3980">
        <w:rPr>
          <w:rFonts w:ascii="Calibri" w:hAnsi="Calibri" w:cs="Calibri"/>
          <w:b/>
          <w:bCs/>
        </w:rPr>
        <w:t>SharePoint Search Skill</w:t>
      </w:r>
      <w:r w:rsidRPr="00EC3980">
        <w:rPr>
          <w:rFonts w:ascii="Calibri" w:hAnsi="Calibri" w:cs="Calibri"/>
        </w:rPr>
        <w:t xml:space="preserve"> executes its logic, which involves performing a </w:t>
      </w:r>
      <w:r w:rsidRPr="00EC3980">
        <w:rPr>
          <w:rFonts w:ascii="Calibri" w:hAnsi="Calibri" w:cs="Calibri"/>
          <w:b/>
          <w:bCs/>
        </w:rPr>
        <w:t>Semantic Search</w:t>
      </w:r>
      <w:r w:rsidRPr="00EC3980">
        <w:rPr>
          <w:rFonts w:ascii="Calibri" w:hAnsi="Calibri" w:cs="Calibri"/>
        </w:rPr>
        <w:t xml:space="preserve"> against the </w:t>
      </w:r>
      <w:r w:rsidRPr="00EC3980">
        <w:rPr>
          <w:rFonts w:ascii="Calibri" w:hAnsi="Calibri" w:cs="Calibri"/>
          <w:b/>
          <w:bCs/>
        </w:rPr>
        <w:t>SharePoint API / Vector DB</w:t>
      </w:r>
      <w:r w:rsidRPr="00EC3980">
        <w:rPr>
          <w:rFonts w:ascii="Calibri" w:hAnsi="Calibri" w:cs="Calibri"/>
        </w:rPr>
        <w:t>. The most relevant document chunks are retrieved.</w:t>
      </w:r>
    </w:p>
    <w:p w14:paraId="40B18677" w14:textId="77777777" w:rsidR="00EC3980" w:rsidRPr="00EC3980" w:rsidRDefault="00EC3980" w:rsidP="00EC3980">
      <w:pPr>
        <w:pStyle w:val="NormalWeb"/>
        <w:numPr>
          <w:ilvl w:val="0"/>
          <w:numId w:val="42"/>
        </w:numPr>
        <w:rPr>
          <w:rFonts w:ascii="Calibri" w:hAnsi="Calibri" w:cs="Calibri"/>
        </w:rPr>
      </w:pPr>
      <w:r w:rsidRPr="00EC3980">
        <w:rPr>
          <w:rFonts w:ascii="Calibri" w:hAnsi="Calibri" w:cs="Calibri"/>
          <w:b/>
          <w:bCs/>
        </w:rPr>
        <w:t>Data Return:</w:t>
      </w:r>
      <w:r w:rsidRPr="00EC3980">
        <w:rPr>
          <w:rFonts w:ascii="Calibri" w:hAnsi="Calibri" w:cs="Calibri"/>
        </w:rPr>
        <w:t xml:space="preserve"> The </w:t>
      </w:r>
      <w:r w:rsidRPr="00EC3980">
        <w:rPr>
          <w:rFonts w:ascii="Calibri" w:hAnsi="Calibri" w:cs="Calibri"/>
          <w:b/>
          <w:bCs/>
        </w:rPr>
        <w:t>SharePoint Search Skill</w:t>
      </w:r>
      <w:r w:rsidRPr="00EC3980">
        <w:rPr>
          <w:rFonts w:ascii="Calibri" w:hAnsi="Calibri" w:cs="Calibri"/>
        </w:rPr>
        <w:t xml:space="preserve"> formats the retrieved results and returns them to the main </w:t>
      </w:r>
      <w:r w:rsidRPr="00EC3980">
        <w:rPr>
          <w:rFonts w:ascii="Calibri" w:hAnsi="Calibri" w:cs="Calibri"/>
          <w:b/>
          <w:bCs/>
        </w:rPr>
        <w:t>Orchestrator</w:t>
      </w:r>
      <w:r w:rsidRPr="00EC3980">
        <w:rPr>
          <w:rFonts w:ascii="Calibri" w:hAnsi="Calibri" w:cs="Calibri"/>
        </w:rPr>
        <w:t>.</w:t>
      </w:r>
    </w:p>
    <w:p w14:paraId="75806921" w14:textId="77777777" w:rsidR="00EC3980" w:rsidRPr="00EC3980" w:rsidRDefault="00EC3980" w:rsidP="00EC3980">
      <w:pPr>
        <w:pStyle w:val="NormalWeb"/>
        <w:numPr>
          <w:ilvl w:val="0"/>
          <w:numId w:val="42"/>
        </w:numPr>
        <w:rPr>
          <w:rFonts w:ascii="Calibri" w:hAnsi="Calibri" w:cs="Calibri"/>
        </w:rPr>
      </w:pPr>
      <w:r w:rsidRPr="00EC3980">
        <w:rPr>
          <w:rFonts w:ascii="Calibri" w:hAnsi="Calibri" w:cs="Calibri"/>
          <w:b/>
          <w:bCs/>
        </w:rPr>
        <w:t>Response Synthesis:</w:t>
      </w:r>
      <w:r w:rsidRPr="00EC3980">
        <w:rPr>
          <w:rFonts w:ascii="Calibri" w:hAnsi="Calibri" w:cs="Calibri"/>
        </w:rPr>
        <w:t xml:space="preserve"> The </w:t>
      </w:r>
      <w:r w:rsidRPr="00EC3980">
        <w:rPr>
          <w:rFonts w:ascii="Calibri" w:hAnsi="Calibri" w:cs="Calibri"/>
          <w:b/>
          <w:bCs/>
        </w:rPr>
        <w:t>Orchestrator</w:t>
      </w:r>
      <w:r w:rsidRPr="00EC3980">
        <w:rPr>
          <w:rFonts w:ascii="Calibri" w:hAnsi="Calibri" w:cs="Calibri"/>
        </w:rPr>
        <w:t xml:space="preserve"> now possesses both the original user query and the retrieved context. It sends this combined information back to the </w:t>
      </w:r>
      <w:r w:rsidRPr="00EC3980">
        <w:rPr>
          <w:rFonts w:ascii="Calibri" w:hAnsi="Calibri" w:cs="Calibri"/>
          <w:b/>
          <w:bCs/>
        </w:rPr>
        <w:t>AI Reasoning Layer (LLM)</w:t>
      </w:r>
      <w:r w:rsidRPr="00EC3980">
        <w:rPr>
          <w:rFonts w:ascii="Calibri" w:hAnsi="Calibri" w:cs="Calibri"/>
        </w:rPr>
        <w:t xml:space="preserve"> with a prompt to synthesize a final, natural language answer based </w:t>
      </w:r>
      <w:r w:rsidRPr="00EC3980">
        <w:rPr>
          <w:rFonts w:ascii="Calibri" w:hAnsi="Calibri" w:cs="Calibri"/>
          <w:i/>
          <w:iCs/>
        </w:rPr>
        <w:t>only</w:t>
      </w:r>
      <w:r w:rsidRPr="00EC3980">
        <w:rPr>
          <w:rFonts w:ascii="Calibri" w:hAnsi="Calibri" w:cs="Calibri"/>
        </w:rPr>
        <w:t xml:space="preserve"> on the provided context.</w:t>
      </w:r>
    </w:p>
    <w:p w14:paraId="5A4E1863" w14:textId="77777777" w:rsidR="00EC3980" w:rsidRPr="00EC3980" w:rsidRDefault="00EC3980" w:rsidP="00EC3980">
      <w:pPr>
        <w:pStyle w:val="NormalWeb"/>
        <w:numPr>
          <w:ilvl w:val="0"/>
          <w:numId w:val="42"/>
        </w:numPr>
        <w:rPr>
          <w:rFonts w:ascii="Calibri" w:hAnsi="Calibri" w:cs="Calibri"/>
        </w:rPr>
      </w:pPr>
      <w:r w:rsidRPr="00EC3980">
        <w:rPr>
          <w:rFonts w:ascii="Calibri" w:hAnsi="Calibri" w:cs="Calibri"/>
          <w:b/>
          <w:bCs/>
        </w:rPr>
        <w:t>Final Response:</w:t>
      </w:r>
      <w:r w:rsidRPr="00EC3980">
        <w:rPr>
          <w:rFonts w:ascii="Calibri" w:hAnsi="Calibri" w:cs="Calibri"/>
        </w:rPr>
        <w:t xml:space="preserve"> The </w:t>
      </w:r>
      <w:r w:rsidRPr="00EC3980">
        <w:rPr>
          <w:rFonts w:ascii="Calibri" w:hAnsi="Calibri" w:cs="Calibri"/>
          <w:b/>
          <w:bCs/>
        </w:rPr>
        <w:t>AI Reasoning Layer</w:t>
      </w:r>
      <w:r w:rsidRPr="00EC3980">
        <w:rPr>
          <w:rFonts w:ascii="Calibri" w:hAnsi="Calibri" w:cs="Calibri"/>
        </w:rPr>
        <w:t xml:space="preserve"> generates the final response, which the </w:t>
      </w:r>
      <w:r w:rsidRPr="00EC3980">
        <w:rPr>
          <w:rFonts w:ascii="Calibri" w:hAnsi="Calibri" w:cs="Calibri"/>
          <w:b/>
          <w:bCs/>
        </w:rPr>
        <w:t>Orchestrator</w:t>
      </w:r>
      <w:r w:rsidRPr="00EC3980">
        <w:rPr>
          <w:rFonts w:ascii="Calibri" w:hAnsi="Calibri" w:cs="Calibri"/>
        </w:rPr>
        <w:t xml:space="preserve"> then delivers back to the </w:t>
      </w:r>
      <w:r w:rsidRPr="00EC3980">
        <w:rPr>
          <w:rFonts w:ascii="Calibri" w:hAnsi="Calibri" w:cs="Calibri"/>
          <w:b/>
          <w:bCs/>
        </w:rPr>
        <w:t>User</w:t>
      </w:r>
      <w:r w:rsidRPr="00EC3980">
        <w:rPr>
          <w:rFonts w:ascii="Calibri" w:hAnsi="Calibri" w:cs="Calibri"/>
        </w:rPr>
        <w:t>.</w:t>
      </w:r>
    </w:p>
    <w:p w14:paraId="010A827C" w14:textId="77777777" w:rsidR="00EC3980" w:rsidRDefault="00EC3980" w:rsidP="00EC3980">
      <w:pPr>
        <w:pStyle w:val="NormalWeb"/>
        <w:rPr>
          <w:rFonts w:ascii="Calibri" w:hAnsi="Calibri" w:cs="Calibri"/>
        </w:rPr>
      </w:pPr>
      <w:r w:rsidRPr="00EC3980">
        <w:rPr>
          <w:rFonts w:ascii="Calibri" w:hAnsi="Calibri" w:cs="Calibri"/>
        </w:rPr>
        <w:lastRenderedPageBreak/>
        <w:t>This orchestration pattern ensures that the AI's reasoning is separated from tool execution, making the system highly modular, easier to debug, and capable of handling complex, multi-step tasks.</w:t>
      </w:r>
    </w:p>
    <w:p w14:paraId="60DDD815" w14:textId="4B91C1ED" w:rsidR="00422C67" w:rsidRPr="00422C67" w:rsidRDefault="00422C67" w:rsidP="00422C67">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422C67">
        <w:rPr>
          <w:rFonts w:ascii="Calibri" w:eastAsia="Times New Roman" w:hAnsi="Calibri" w:cs="Calibri"/>
          <w:b/>
          <w:bCs/>
          <w:kern w:val="0"/>
          <w:sz w:val="27"/>
          <w:szCs w:val="27"/>
          <w14:ligatures w14:val="none"/>
        </w:rPr>
        <w:t>9</w:t>
      </w:r>
      <w:r w:rsidRPr="00422C67">
        <w:rPr>
          <w:rFonts w:ascii="Calibri" w:eastAsia="Times New Roman" w:hAnsi="Calibri" w:cs="Calibri"/>
          <w:b/>
          <w:bCs/>
          <w:kern w:val="0"/>
          <w:sz w:val="27"/>
          <w:szCs w:val="27"/>
          <w14:ligatures w14:val="none"/>
        </w:rPr>
        <w:t>. CI/CD Pipeline and Deployment Strategy</w:t>
      </w:r>
    </w:p>
    <w:p w14:paraId="39B78B8D" w14:textId="77777777" w:rsidR="00422C67" w:rsidRDefault="00422C67" w:rsidP="00422C67">
      <w:pPr>
        <w:spacing w:before="100" w:beforeAutospacing="1" w:after="100" w:afterAutospacing="1" w:line="240" w:lineRule="auto"/>
        <w:rPr>
          <w:rFonts w:ascii="Calibri" w:eastAsia="Times New Roman" w:hAnsi="Calibri" w:cs="Calibri"/>
          <w:kern w:val="0"/>
          <w14:ligatures w14:val="none"/>
        </w:rPr>
      </w:pPr>
      <w:r w:rsidRPr="00422C67">
        <w:rPr>
          <w:rFonts w:ascii="Calibri" w:eastAsia="Times New Roman" w:hAnsi="Calibri" w:cs="Calibri"/>
          <w:kern w:val="0"/>
          <w14:ligatures w14:val="none"/>
        </w:rPr>
        <w:t xml:space="preserve">A robust Continuous Integration/Continuous Deployment (CI/CD) pipeline is paramount for the AI Multi-Platform Integration Agent to ensure rapid, reliable, and scalable deployments. Given the workflow-centric nature of the application (n8n on Kubernetes), the CI/CD strategy focuses on automating </w:t>
      </w:r>
      <w:r w:rsidRPr="00422C67">
        <w:rPr>
          <w:rFonts w:ascii="Calibri" w:eastAsia="Times New Roman" w:hAnsi="Calibri" w:cs="Calibri"/>
          <w:b/>
          <w:bCs/>
          <w:kern w:val="0"/>
          <w14:ligatures w14:val="none"/>
        </w:rPr>
        <w:t>workflow versioning, containerization, and orchestrated deployments</w:t>
      </w:r>
      <w:r w:rsidRPr="00422C67">
        <w:rPr>
          <w:rFonts w:ascii="Calibri" w:eastAsia="Times New Roman" w:hAnsi="Calibri" w:cs="Calibri"/>
          <w:kern w:val="0"/>
          <w14:ligatures w14:val="none"/>
        </w:rPr>
        <w:t>.</w:t>
      </w:r>
    </w:p>
    <w:p w14:paraId="06073629" w14:textId="25AD8546" w:rsidR="00422C67" w:rsidRDefault="001169B5" w:rsidP="00422C67">
      <w:pPr>
        <w:spacing w:before="100" w:beforeAutospacing="1" w:after="100" w:afterAutospacing="1" w:line="240" w:lineRule="auto"/>
      </w:pPr>
      <w:r>
        <w:t>9</w:t>
      </w:r>
      <w:r w:rsidR="00422C67">
        <w:t>.1 CI/CD Workflow Diagram</w:t>
      </w:r>
    </w:p>
    <w:p w14:paraId="76FFE57D" w14:textId="118F344F" w:rsidR="00422C67" w:rsidRPr="00422C67" w:rsidRDefault="001169B5" w:rsidP="00422C67">
      <w:p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noProof/>
          <w:kern w:val="0"/>
        </w:rPr>
        <w:drawing>
          <wp:inline distT="0" distB="0" distL="0" distR="0" wp14:anchorId="3DD68208" wp14:editId="7AD8C589">
            <wp:extent cx="5943600" cy="5699760"/>
            <wp:effectExtent l="0" t="0" r="0" b="2540"/>
            <wp:docPr id="815126899"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26899" name="Picture 5"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699760"/>
                    </a:xfrm>
                    <a:prstGeom prst="rect">
                      <a:avLst/>
                    </a:prstGeom>
                  </pic:spPr>
                </pic:pic>
              </a:graphicData>
            </a:graphic>
          </wp:inline>
        </w:drawing>
      </w:r>
    </w:p>
    <w:p w14:paraId="0B51B56F" w14:textId="50F93E22" w:rsidR="001169B5" w:rsidRDefault="001169B5" w:rsidP="001169B5">
      <w:pPr>
        <w:pStyle w:val="NoSpacing"/>
        <w:rPr>
          <w:rFonts w:ascii="Calibri" w:hAnsi="Calibri" w:cs="Calibri"/>
        </w:rPr>
      </w:pPr>
      <w:r>
        <w:rPr>
          <w:rFonts w:ascii="Calibri" w:hAnsi="Calibri" w:cs="Calibri"/>
        </w:rPr>
        <w:lastRenderedPageBreak/>
        <w:t>9</w:t>
      </w:r>
      <w:r w:rsidRPr="001169B5">
        <w:rPr>
          <w:rFonts w:ascii="Calibri" w:hAnsi="Calibri" w:cs="Calibri"/>
        </w:rPr>
        <w:t>.2 Detailed CI/CD Pipeline Stages</w:t>
      </w:r>
    </w:p>
    <w:p w14:paraId="1AAF21B0" w14:textId="77777777" w:rsidR="001169B5" w:rsidRPr="001169B5" w:rsidRDefault="001169B5" w:rsidP="001169B5">
      <w:pPr>
        <w:pStyle w:val="NoSpacing"/>
        <w:rPr>
          <w:rFonts w:ascii="Calibri" w:hAnsi="Calibri" w:cs="Calibri"/>
        </w:rPr>
      </w:pPr>
    </w:p>
    <w:p w14:paraId="58AA1A8C" w14:textId="77777777" w:rsidR="001169B5" w:rsidRPr="001169B5" w:rsidRDefault="001169B5" w:rsidP="001169B5">
      <w:pPr>
        <w:pStyle w:val="NoSpacing"/>
        <w:rPr>
          <w:rFonts w:ascii="Calibri" w:hAnsi="Calibri" w:cs="Calibri"/>
        </w:rPr>
      </w:pPr>
      <w:r w:rsidRPr="001169B5">
        <w:rPr>
          <w:rFonts w:ascii="Calibri" w:hAnsi="Calibri" w:cs="Calibri"/>
        </w:rPr>
        <w:t>The CI/CD pipeline is broken down into distinct stages, each with specific tools and objectives:</w:t>
      </w:r>
    </w:p>
    <w:p w14:paraId="10C941AE" w14:textId="77777777" w:rsidR="001169B5" w:rsidRPr="001169B5" w:rsidRDefault="001169B5" w:rsidP="001169B5">
      <w:p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1. Developer Workflow &amp; Source Code Management</w:t>
      </w:r>
    </w:p>
    <w:p w14:paraId="13E97B5E" w14:textId="77777777" w:rsidR="001169B5" w:rsidRPr="001169B5" w:rsidRDefault="001169B5" w:rsidP="001169B5">
      <w:pPr>
        <w:numPr>
          <w:ilvl w:val="0"/>
          <w:numId w:val="43"/>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Process:</w:t>
      </w:r>
    </w:p>
    <w:p w14:paraId="7F2E7FBD" w14:textId="77777777" w:rsidR="001169B5" w:rsidRPr="001169B5" w:rsidRDefault="001169B5" w:rsidP="001169B5">
      <w:pPr>
        <w:numPr>
          <w:ilvl w:val="1"/>
          <w:numId w:val="43"/>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Code &amp; Workflow Design:</w:t>
      </w:r>
      <w:r w:rsidRPr="001169B5">
        <w:rPr>
          <w:rFonts w:ascii="Calibri" w:eastAsia="Times New Roman" w:hAnsi="Calibri" w:cs="Calibri"/>
          <w:kern w:val="0"/>
          <w14:ligatures w14:val="none"/>
        </w:rPr>
        <w:t xml:space="preserve"> Developers design or modify n8n workflows (which are JSON definitions), write custom n8n nodes (if any), and define Kubernetes manifests (</w:t>
      </w:r>
      <w:r w:rsidRPr="001169B5">
        <w:rPr>
          <w:rFonts w:ascii="Calibri" w:eastAsia="Times New Roman" w:hAnsi="Calibri" w:cs="Calibri"/>
          <w:kern w:val="0"/>
          <w:sz w:val="20"/>
          <w:szCs w:val="20"/>
          <w14:ligatures w14:val="none"/>
        </w:rPr>
        <w:t>.</w:t>
      </w:r>
      <w:proofErr w:type="spellStart"/>
      <w:r w:rsidRPr="001169B5">
        <w:rPr>
          <w:rFonts w:ascii="Calibri" w:eastAsia="Times New Roman" w:hAnsi="Calibri" w:cs="Calibri"/>
          <w:kern w:val="0"/>
          <w:sz w:val="20"/>
          <w:szCs w:val="20"/>
          <w14:ligatures w14:val="none"/>
        </w:rPr>
        <w:t>yaml</w:t>
      </w:r>
      <w:proofErr w:type="spellEnd"/>
      <w:r w:rsidRPr="001169B5">
        <w:rPr>
          <w:rFonts w:ascii="Calibri" w:eastAsia="Times New Roman" w:hAnsi="Calibri" w:cs="Calibri"/>
          <w:kern w:val="0"/>
          <w14:ligatures w14:val="none"/>
        </w:rPr>
        <w:t xml:space="preserve"> files for deployments, services, autoscaling rules).</w:t>
      </w:r>
    </w:p>
    <w:p w14:paraId="35E77783" w14:textId="77777777" w:rsidR="001169B5" w:rsidRPr="001169B5" w:rsidRDefault="001169B5" w:rsidP="001169B5">
      <w:pPr>
        <w:numPr>
          <w:ilvl w:val="1"/>
          <w:numId w:val="43"/>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Version Control:</w:t>
      </w:r>
      <w:r w:rsidRPr="001169B5">
        <w:rPr>
          <w:rFonts w:ascii="Calibri" w:eastAsia="Times New Roman" w:hAnsi="Calibri" w:cs="Calibri"/>
          <w:kern w:val="0"/>
          <w14:ligatures w14:val="none"/>
        </w:rPr>
        <w:t xml:space="preserve"> All code and workflow definitions are managed in a Git repository (e.g., GitHub, GitLab, Bitbucket). This includes </w:t>
      </w:r>
      <w:proofErr w:type="spellStart"/>
      <w:r w:rsidRPr="001169B5">
        <w:rPr>
          <w:rFonts w:ascii="Calibri" w:eastAsia="Times New Roman" w:hAnsi="Calibri" w:cs="Calibri"/>
          <w:kern w:val="0"/>
          <w:sz w:val="20"/>
          <w:szCs w:val="20"/>
          <w14:ligatures w14:val="none"/>
        </w:rPr>
        <w:t>Dockerfile</w:t>
      </w:r>
      <w:r w:rsidRPr="001169B5">
        <w:rPr>
          <w:rFonts w:ascii="Calibri" w:eastAsia="Times New Roman" w:hAnsi="Calibri" w:cs="Calibri"/>
          <w:kern w:val="0"/>
          <w14:ligatures w14:val="none"/>
        </w:rPr>
        <w:t>s</w:t>
      </w:r>
      <w:proofErr w:type="spellEnd"/>
      <w:r w:rsidRPr="001169B5">
        <w:rPr>
          <w:rFonts w:ascii="Calibri" w:eastAsia="Times New Roman" w:hAnsi="Calibri" w:cs="Calibri"/>
          <w:kern w:val="0"/>
          <w14:ligatures w14:val="none"/>
        </w:rPr>
        <w:t xml:space="preserve"> for n8n and custom nodes, n8n workflow JSONs, and Kubernetes configuration files.</w:t>
      </w:r>
    </w:p>
    <w:p w14:paraId="0BE0AE31" w14:textId="77777777" w:rsidR="001169B5" w:rsidRPr="001169B5" w:rsidRDefault="001169B5" w:rsidP="001169B5">
      <w:pPr>
        <w:numPr>
          <w:ilvl w:val="0"/>
          <w:numId w:val="43"/>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Key Tools:</w:t>
      </w:r>
    </w:p>
    <w:p w14:paraId="458739DC" w14:textId="77777777" w:rsidR="001169B5" w:rsidRPr="001169B5" w:rsidRDefault="001169B5" w:rsidP="001169B5">
      <w:pPr>
        <w:numPr>
          <w:ilvl w:val="1"/>
          <w:numId w:val="43"/>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Git:</w:t>
      </w:r>
      <w:r w:rsidRPr="001169B5">
        <w:rPr>
          <w:rFonts w:ascii="Calibri" w:eastAsia="Times New Roman" w:hAnsi="Calibri" w:cs="Calibri"/>
          <w:kern w:val="0"/>
          <w14:ligatures w14:val="none"/>
        </w:rPr>
        <w:t xml:space="preserve"> For version control.</w:t>
      </w:r>
    </w:p>
    <w:p w14:paraId="6FC37F44" w14:textId="77777777" w:rsidR="001169B5" w:rsidRPr="001169B5" w:rsidRDefault="001169B5" w:rsidP="001169B5">
      <w:pPr>
        <w:numPr>
          <w:ilvl w:val="1"/>
          <w:numId w:val="43"/>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Integrated Development Environment (IDE):</w:t>
      </w:r>
      <w:r w:rsidRPr="001169B5">
        <w:rPr>
          <w:rFonts w:ascii="Calibri" w:eastAsia="Times New Roman" w:hAnsi="Calibri" w:cs="Calibri"/>
          <w:kern w:val="0"/>
          <w14:ligatures w14:val="none"/>
        </w:rPr>
        <w:t xml:space="preserve"> For writing code and designing workflows.</w:t>
      </w:r>
    </w:p>
    <w:p w14:paraId="39F64572" w14:textId="77777777" w:rsidR="001169B5" w:rsidRPr="001169B5" w:rsidRDefault="001169B5" w:rsidP="001169B5">
      <w:p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2. Git Push (Trigger CI)</w:t>
      </w:r>
    </w:p>
    <w:p w14:paraId="37D2F5EA" w14:textId="77777777" w:rsidR="001169B5" w:rsidRPr="001169B5" w:rsidRDefault="001169B5" w:rsidP="001169B5">
      <w:pPr>
        <w:numPr>
          <w:ilvl w:val="0"/>
          <w:numId w:val="44"/>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Process:</w:t>
      </w:r>
      <w:r w:rsidRPr="001169B5">
        <w:rPr>
          <w:rFonts w:ascii="Calibri" w:eastAsia="Times New Roman" w:hAnsi="Calibri" w:cs="Calibri"/>
          <w:kern w:val="0"/>
          <w14:ligatures w14:val="none"/>
        </w:rPr>
        <w:t xml:space="preserve"> A developer commits changes and pushes them to the central Git repository. This </w:t>
      </w:r>
      <w:r w:rsidRPr="001169B5">
        <w:rPr>
          <w:rFonts w:ascii="Calibri" w:eastAsia="Times New Roman" w:hAnsi="Calibri" w:cs="Calibri"/>
          <w:kern w:val="0"/>
          <w:sz w:val="20"/>
          <w:szCs w:val="20"/>
          <w14:ligatures w14:val="none"/>
        </w:rPr>
        <w:t>git push</w:t>
      </w:r>
      <w:r w:rsidRPr="001169B5">
        <w:rPr>
          <w:rFonts w:ascii="Calibri" w:eastAsia="Times New Roman" w:hAnsi="Calibri" w:cs="Calibri"/>
          <w:kern w:val="0"/>
          <w14:ligatures w14:val="none"/>
        </w:rPr>
        <w:t xml:space="preserve"> event automatically triggers the Continuous Integration (CI) pipeline.</w:t>
      </w:r>
    </w:p>
    <w:p w14:paraId="3330E122" w14:textId="77777777" w:rsidR="001169B5" w:rsidRPr="001169B5" w:rsidRDefault="001169B5" w:rsidP="001169B5">
      <w:pPr>
        <w:numPr>
          <w:ilvl w:val="0"/>
          <w:numId w:val="44"/>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Key Tools:</w:t>
      </w:r>
    </w:p>
    <w:p w14:paraId="7539A7FF" w14:textId="77777777" w:rsidR="001169B5" w:rsidRPr="001169B5" w:rsidRDefault="001169B5" w:rsidP="001169B5">
      <w:pPr>
        <w:numPr>
          <w:ilvl w:val="1"/>
          <w:numId w:val="44"/>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Git Hooks / Webhooks:</w:t>
      </w:r>
      <w:r w:rsidRPr="001169B5">
        <w:rPr>
          <w:rFonts w:ascii="Calibri" w:eastAsia="Times New Roman" w:hAnsi="Calibri" w:cs="Calibri"/>
          <w:kern w:val="0"/>
          <w14:ligatures w14:val="none"/>
        </w:rPr>
        <w:t xml:space="preserve"> Configured in the Git repository to send notifications to the CI/CD platform (e.g., Jenkins, GitHub Actions, GitLab CI/CD) upon new commits or pull requests.</w:t>
      </w:r>
    </w:p>
    <w:p w14:paraId="3FEEC8E3" w14:textId="77777777" w:rsidR="001169B5" w:rsidRPr="001169B5" w:rsidRDefault="001169B5" w:rsidP="001169B5">
      <w:p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3. Continuous Integration (CI)</w:t>
      </w:r>
    </w:p>
    <w:p w14:paraId="469D91D8" w14:textId="77777777" w:rsidR="001169B5" w:rsidRPr="001169B5" w:rsidRDefault="001169B5" w:rsidP="001169B5">
      <w:pPr>
        <w:numPr>
          <w:ilvl w:val="0"/>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Objective:</w:t>
      </w:r>
      <w:r w:rsidRPr="001169B5">
        <w:rPr>
          <w:rFonts w:ascii="Calibri" w:eastAsia="Times New Roman" w:hAnsi="Calibri" w:cs="Calibri"/>
          <w:kern w:val="0"/>
          <w14:ligatures w14:val="none"/>
        </w:rPr>
        <w:t xml:space="preserve"> To ensure code quality, functional correctness, and build reproducible artifacts.</w:t>
      </w:r>
    </w:p>
    <w:p w14:paraId="25F0DC18" w14:textId="77777777" w:rsidR="001169B5" w:rsidRPr="001169B5" w:rsidRDefault="001169B5" w:rsidP="001169B5">
      <w:pPr>
        <w:numPr>
          <w:ilvl w:val="0"/>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Process:</w:t>
      </w:r>
    </w:p>
    <w:p w14:paraId="24384948" w14:textId="77777777" w:rsidR="001169B5" w:rsidRPr="001169B5" w:rsidRDefault="001169B5" w:rsidP="001169B5">
      <w:pPr>
        <w:numPr>
          <w:ilvl w:val="1"/>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Linter &amp; Static Code Analysis:</w:t>
      </w:r>
      <w:r w:rsidRPr="001169B5">
        <w:rPr>
          <w:rFonts w:ascii="Calibri" w:eastAsia="Times New Roman" w:hAnsi="Calibri" w:cs="Calibri"/>
          <w:kern w:val="0"/>
          <w14:ligatures w14:val="none"/>
        </w:rPr>
        <w:t xml:space="preserve"> Code is analyzed for style, potential bugs, and security vulnerabilities (e.g., SonarQube for custom nodes, </w:t>
      </w:r>
      <w:proofErr w:type="spellStart"/>
      <w:r w:rsidRPr="001169B5">
        <w:rPr>
          <w:rFonts w:ascii="Calibri" w:eastAsia="Times New Roman" w:hAnsi="Calibri" w:cs="Calibri"/>
          <w:kern w:val="0"/>
          <w:sz w:val="20"/>
          <w:szCs w:val="20"/>
          <w14:ligatures w14:val="none"/>
        </w:rPr>
        <w:t>jsonlint</w:t>
      </w:r>
      <w:proofErr w:type="spellEnd"/>
      <w:r w:rsidRPr="001169B5">
        <w:rPr>
          <w:rFonts w:ascii="Calibri" w:eastAsia="Times New Roman" w:hAnsi="Calibri" w:cs="Calibri"/>
          <w:kern w:val="0"/>
          <w14:ligatures w14:val="none"/>
        </w:rPr>
        <w:t xml:space="preserve"> for n8n workflows).</w:t>
      </w:r>
    </w:p>
    <w:p w14:paraId="1E600A5A" w14:textId="77777777" w:rsidR="001169B5" w:rsidRPr="001169B5" w:rsidRDefault="001169B5" w:rsidP="001169B5">
      <w:pPr>
        <w:numPr>
          <w:ilvl w:val="1"/>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Unit &amp; Integration Tests:</w:t>
      </w:r>
      <w:r w:rsidRPr="001169B5">
        <w:rPr>
          <w:rFonts w:ascii="Calibri" w:eastAsia="Times New Roman" w:hAnsi="Calibri" w:cs="Calibri"/>
          <w:kern w:val="0"/>
          <w14:ligatures w14:val="none"/>
        </w:rPr>
        <w:t xml:space="preserve"> Automated tests are run for custom n8n nodes and to validate the logic of key n8n workflows (e.g., using n8n's internal testing capabilities or external frameworks to simulate workflow execution).</w:t>
      </w:r>
    </w:p>
    <w:p w14:paraId="6579E533" w14:textId="77777777" w:rsidR="001169B5" w:rsidRPr="001169B5" w:rsidRDefault="001169B5" w:rsidP="001169B5">
      <w:pPr>
        <w:numPr>
          <w:ilvl w:val="1"/>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Build Docker Images:</w:t>
      </w:r>
    </w:p>
    <w:p w14:paraId="105AD2D0" w14:textId="77777777" w:rsidR="001169B5" w:rsidRPr="001169B5" w:rsidRDefault="001169B5" w:rsidP="001169B5">
      <w:pPr>
        <w:numPr>
          <w:ilvl w:val="2"/>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n8n App Image:</w:t>
      </w:r>
      <w:r w:rsidRPr="001169B5">
        <w:rPr>
          <w:rFonts w:ascii="Calibri" w:eastAsia="Times New Roman" w:hAnsi="Calibri" w:cs="Calibri"/>
          <w:kern w:val="0"/>
          <w14:ligatures w14:val="none"/>
        </w:rPr>
        <w:t xml:space="preserve"> A Docker image for the n8n main instance and worker nodes (often based on the official n8n image, with project-specific configurations or custom nodes baked in).</w:t>
      </w:r>
    </w:p>
    <w:p w14:paraId="07561DA7" w14:textId="77777777" w:rsidR="001169B5" w:rsidRPr="001169B5" w:rsidRDefault="001169B5" w:rsidP="001169B5">
      <w:pPr>
        <w:numPr>
          <w:ilvl w:val="2"/>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Custom Nodes:</w:t>
      </w:r>
      <w:r w:rsidRPr="001169B5">
        <w:rPr>
          <w:rFonts w:ascii="Calibri" w:eastAsia="Times New Roman" w:hAnsi="Calibri" w:cs="Calibri"/>
          <w:kern w:val="0"/>
          <w14:ligatures w14:val="none"/>
        </w:rPr>
        <w:t xml:space="preserve"> Separate Docker images for any custom-developed n8n nodes.</w:t>
      </w:r>
    </w:p>
    <w:p w14:paraId="0DBC49F7" w14:textId="77777777" w:rsidR="001169B5" w:rsidRPr="001169B5" w:rsidRDefault="001169B5" w:rsidP="001169B5">
      <w:pPr>
        <w:numPr>
          <w:ilvl w:val="2"/>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lastRenderedPageBreak/>
        <w:t>LLM Inference Images:</w:t>
      </w:r>
      <w:r w:rsidRPr="001169B5">
        <w:rPr>
          <w:rFonts w:ascii="Calibri" w:eastAsia="Times New Roman" w:hAnsi="Calibri" w:cs="Calibri"/>
          <w:kern w:val="0"/>
          <w14:ligatures w14:val="none"/>
        </w:rPr>
        <w:t xml:space="preserve"> (If self-hosting an LLM) Docker images containing the LLM model and inference server.</w:t>
      </w:r>
    </w:p>
    <w:p w14:paraId="0B6E4859" w14:textId="77777777" w:rsidR="001169B5" w:rsidRPr="001169B5" w:rsidRDefault="001169B5" w:rsidP="001169B5">
      <w:pPr>
        <w:numPr>
          <w:ilvl w:val="1"/>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Artifacts:</w:t>
      </w:r>
      <w:r w:rsidRPr="001169B5">
        <w:rPr>
          <w:rFonts w:ascii="Calibri" w:eastAsia="Times New Roman" w:hAnsi="Calibri" w:cs="Calibri"/>
          <w:kern w:val="0"/>
          <w14:ligatures w14:val="none"/>
        </w:rPr>
        <w:t xml:space="preserve"> The successfully built Docker images are tagged with version numbers (e.g., Git commit SHA, build number) and pushed to a Docker Container Registry.</w:t>
      </w:r>
    </w:p>
    <w:p w14:paraId="20DA39FA" w14:textId="77777777" w:rsidR="001169B5" w:rsidRPr="001169B5" w:rsidRDefault="001169B5" w:rsidP="001169B5">
      <w:pPr>
        <w:numPr>
          <w:ilvl w:val="0"/>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Key Tools:</w:t>
      </w:r>
    </w:p>
    <w:p w14:paraId="6EEEF5C6" w14:textId="77777777" w:rsidR="001169B5" w:rsidRPr="001169B5" w:rsidRDefault="001169B5" w:rsidP="001169B5">
      <w:pPr>
        <w:numPr>
          <w:ilvl w:val="1"/>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Jenkins / GitHub Actions / GitLab CI/CD:</w:t>
      </w:r>
      <w:r w:rsidRPr="001169B5">
        <w:rPr>
          <w:rFonts w:ascii="Calibri" w:eastAsia="Times New Roman" w:hAnsi="Calibri" w:cs="Calibri"/>
          <w:kern w:val="0"/>
          <w14:ligatures w14:val="none"/>
        </w:rPr>
        <w:t xml:space="preserve"> Orchestrates the CI steps.</w:t>
      </w:r>
    </w:p>
    <w:p w14:paraId="6057917B" w14:textId="77777777" w:rsidR="001169B5" w:rsidRPr="001169B5" w:rsidRDefault="001169B5" w:rsidP="001169B5">
      <w:pPr>
        <w:numPr>
          <w:ilvl w:val="1"/>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Docker:</w:t>
      </w:r>
      <w:r w:rsidRPr="001169B5">
        <w:rPr>
          <w:rFonts w:ascii="Calibri" w:eastAsia="Times New Roman" w:hAnsi="Calibri" w:cs="Calibri"/>
          <w:kern w:val="0"/>
          <w14:ligatures w14:val="none"/>
        </w:rPr>
        <w:t xml:space="preserve"> For building container images.</w:t>
      </w:r>
    </w:p>
    <w:p w14:paraId="1A7512BF" w14:textId="77777777" w:rsidR="001169B5" w:rsidRPr="001169B5" w:rsidRDefault="001169B5" w:rsidP="001169B5">
      <w:pPr>
        <w:numPr>
          <w:ilvl w:val="1"/>
          <w:numId w:val="45"/>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Docker Container Registry:</w:t>
      </w:r>
      <w:r w:rsidRPr="001169B5">
        <w:rPr>
          <w:rFonts w:ascii="Calibri" w:eastAsia="Times New Roman" w:hAnsi="Calibri" w:cs="Calibri"/>
          <w:kern w:val="0"/>
          <w14:ligatures w14:val="none"/>
        </w:rPr>
        <w:t xml:space="preserve"> (e.g., Docker Hub, Google Container Registry (GCR), Amazon ECR, Azure Container Registry (ACR)) For storing and versioning Docker images.</w:t>
      </w:r>
    </w:p>
    <w:p w14:paraId="185CF4EB" w14:textId="77777777" w:rsidR="001169B5" w:rsidRPr="001169B5" w:rsidRDefault="001169B5" w:rsidP="001169B5">
      <w:p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4. Push Images &amp; Workflows to Registry / Deployment Repository</w:t>
      </w:r>
    </w:p>
    <w:p w14:paraId="412C9272" w14:textId="77777777" w:rsidR="001169B5" w:rsidRPr="001169B5" w:rsidRDefault="001169B5" w:rsidP="001169B5">
      <w:pPr>
        <w:numPr>
          <w:ilvl w:val="0"/>
          <w:numId w:val="46"/>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Process:</w:t>
      </w:r>
      <w:r w:rsidRPr="001169B5">
        <w:rPr>
          <w:rFonts w:ascii="Calibri" w:eastAsia="Times New Roman" w:hAnsi="Calibri" w:cs="Calibri"/>
          <w:kern w:val="0"/>
          <w14:ligatures w14:val="none"/>
        </w:rPr>
        <w:t xml:space="preserve"> After a successful CI build, the Docker images are stored in the </w:t>
      </w:r>
      <w:r w:rsidRPr="001169B5">
        <w:rPr>
          <w:rFonts w:ascii="Calibri" w:eastAsia="Times New Roman" w:hAnsi="Calibri" w:cs="Calibri"/>
          <w:b/>
          <w:bCs/>
          <w:kern w:val="0"/>
          <w14:ligatures w14:val="none"/>
        </w:rPr>
        <w:t>Artifact Registry</w:t>
      </w:r>
      <w:r w:rsidRPr="001169B5">
        <w:rPr>
          <w:rFonts w:ascii="Calibri" w:eastAsia="Times New Roman" w:hAnsi="Calibri" w:cs="Calibri"/>
          <w:kern w:val="0"/>
          <w14:ligatures w14:val="none"/>
        </w:rPr>
        <w:t>. n8n workflow definitions (JSON files) and Kubernetes manifests (</w:t>
      </w:r>
      <w:r w:rsidRPr="001169B5">
        <w:rPr>
          <w:rFonts w:ascii="Calibri" w:eastAsia="Times New Roman" w:hAnsi="Calibri" w:cs="Calibri"/>
          <w:kern w:val="0"/>
          <w:sz w:val="20"/>
          <w:szCs w:val="20"/>
          <w14:ligatures w14:val="none"/>
        </w:rPr>
        <w:t>.</w:t>
      </w:r>
      <w:proofErr w:type="spellStart"/>
      <w:r w:rsidRPr="001169B5">
        <w:rPr>
          <w:rFonts w:ascii="Calibri" w:eastAsia="Times New Roman" w:hAnsi="Calibri" w:cs="Calibri"/>
          <w:kern w:val="0"/>
          <w:sz w:val="20"/>
          <w:szCs w:val="20"/>
          <w14:ligatures w14:val="none"/>
        </w:rPr>
        <w:t>yaml</w:t>
      </w:r>
      <w:proofErr w:type="spellEnd"/>
      <w:r w:rsidRPr="001169B5">
        <w:rPr>
          <w:rFonts w:ascii="Calibri" w:eastAsia="Times New Roman" w:hAnsi="Calibri" w:cs="Calibri"/>
          <w:kern w:val="0"/>
          <w14:ligatures w14:val="none"/>
        </w:rPr>
        <w:t>) are also typically stored in a versioned artifact repository or directly in the Git repository if managed as "</w:t>
      </w:r>
      <w:proofErr w:type="spellStart"/>
      <w:r w:rsidRPr="001169B5">
        <w:rPr>
          <w:rFonts w:ascii="Calibri" w:eastAsia="Times New Roman" w:hAnsi="Calibri" w:cs="Calibri"/>
          <w:kern w:val="0"/>
          <w14:ligatures w14:val="none"/>
        </w:rPr>
        <w:t>GitOps</w:t>
      </w:r>
      <w:proofErr w:type="spellEnd"/>
      <w:r w:rsidRPr="001169B5">
        <w:rPr>
          <w:rFonts w:ascii="Calibri" w:eastAsia="Times New Roman" w:hAnsi="Calibri" w:cs="Calibri"/>
          <w:kern w:val="0"/>
          <w14:ligatures w14:val="none"/>
        </w:rPr>
        <w:t>" manifests.</w:t>
      </w:r>
    </w:p>
    <w:p w14:paraId="65FAE64B" w14:textId="77777777" w:rsidR="001169B5" w:rsidRPr="001169B5" w:rsidRDefault="001169B5" w:rsidP="001169B5">
      <w:pPr>
        <w:numPr>
          <w:ilvl w:val="0"/>
          <w:numId w:val="46"/>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Key Tools:</w:t>
      </w:r>
    </w:p>
    <w:p w14:paraId="6561C501" w14:textId="77777777" w:rsidR="001169B5" w:rsidRPr="001169B5" w:rsidRDefault="001169B5" w:rsidP="001169B5">
      <w:pPr>
        <w:numPr>
          <w:ilvl w:val="1"/>
          <w:numId w:val="46"/>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Docker Container Registry:</w:t>
      </w:r>
      <w:r w:rsidRPr="001169B5">
        <w:rPr>
          <w:rFonts w:ascii="Calibri" w:eastAsia="Times New Roman" w:hAnsi="Calibri" w:cs="Calibri"/>
          <w:kern w:val="0"/>
          <w14:ligatures w14:val="none"/>
        </w:rPr>
        <w:t xml:space="preserve"> (As above)</w:t>
      </w:r>
    </w:p>
    <w:p w14:paraId="72CF9792" w14:textId="77777777" w:rsidR="001169B5" w:rsidRPr="001169B5" w:rsidRDefault="001169B5" w:rsidP="001169B5">
      <w:pPr>
        <w:numPr>
          <w:ilvl w:val="1"/>
          <w:numId w:val="46"/>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Artifact Repository:</w:t>
      </w:r>
      <w:r w:rsidRPr="001169B5">
        <w:rPr>
          <w:rFonts w:ascii="Calibri" w:eastAsia="Times New Roman" w:hAnsi="Calibri" w:cs="Calibri"/>
          <w:kern w:val="0"/>
          <w14:ligatures w14:val="none"/>
        </w:rPr>
        <w:t xml:space="preserve"> (e.g., Nexus, Artifactory) or Git for manifest management.</w:t>
      </w:r>
    </w:p>
    <w:p w14:paraId="20F69E92" w14:textId="77777777" w:rsidR="001169B5" w:rsidRPr="001169B5" w:rsidRDefault="001169B5" w:rsidP="001169B5">
      <w:p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5. Continuous Delivery (CD) - Pre-Deployment</w:t>
      </w:r>
    </w:p>
    <w:p w14:paraId="302E1B7C" w14:textId="77777777" w:rsidR="001169B5" w:rsidRPr="001169B5" w:rsidRDefault="001169B5" w:rsidP="001169B5">
      <w:pPr>
        <w:numPr>
          <w:ilvl w:val="0"/>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Objective:</w:t>
      </w:r>
      <w:r w:rsidRPr="001169B5">
        <w:rPr>
          <w:rFonts w:ascii="Calibri" w:eastAsia="Times New Roman" w:hAnsi="Calibri" w:cs="Calibri"/>
          <w:kern w:val="0"/>
          <w14:ligatures w14:val="none"/>
        </w:rPr>
        <w:t xml:space="preserve"> To prepare for deployment, often involving approval gates or scheduled releases.</w:t>
      </w:r>
    </w:p>
    <w:p w14:paraId="73E132B8" w14:textId="77777777" w:rsidR="001169B5" w:rsidRPr="001169B5" w:rsidRDefault="001169B5" w:rsidP="001169B5">
      <w:pPr>
        <w:numPr>
          <w:ilvl w:val="0"/>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Process:</w:t>
      </w:r>
      <w:r w:rsidRPr="001169B5">
        <w:rPr>
          <w:rFonts w:ascii="Calibri" w:eastAsia="Times New Roman" w:hAnsi="Calibri" w:cs="Calibri"/>
          <w:kern w:val="0"/>
          <w14:ligatures w14:val="none"/>
        </w:rPr>
        <w:t xml:space="preserve"> The CD pipeline takes the validated artifacts and prepares them for deployment. This stage might include:</w:t>
      </w:r>
    </w:p>
    <w:p w14:paraId="2163B269" w14:textId="77777777" w:rsidR="001169B5" w:rsidRPr="001169B5" w:rsidRDefault="001169B5" w:rsidP="001169B5">
      <w:pPr>
        <w:numPr>
          <w:ilvl w:val="1"/>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Configuration Management:</w:t>
      </w:r>
      <w:r w:rsidRPr="001169B5">
        <w:rPr>
          <w:rFonts w:ascii="Calibri" w:eastAsia="Times New Roman" w:hAnsi="Calibri" w:cs="Calibri"/>
          <w:kern w:val="0"/>
          <w14:ligatures w14:val="none"/>
        </w:rPr>
        <w:t xml:space="preserve"> Applying environment-specific configurations (e.g., API keys, database connection strings) using tools like Helm or </w:t>
      </w:r>
      <w:proofErr w:type="spellStart"/>
      <w:r w:rsidRPr="001169B5">
        <w:rPr>
          <w:rFonts w:ascii="Calibri" w:eastAsia="Times New Roman" w:hAnsi="Calibri" w:cs="Calibri"/>
          <w:kern w:val="0"/>
          <w14:ligatures w14:val="none"/>
        </w:rPr>
        <w:t>Kustomize</w:t>
      </w:r>
      <w:proofErr w:type="spellEnd"/>
      <w:r w:rsidRPr="001169B5">
        <w:rPr>
          <w:rFonts w:ascii="Calibri" w:eastAsia="Times New Roman" w:hAnsi="Calibri" w:cs="Calibri"/>
          <w:kern w:val="0"/>
          <w14:ligatures w14:val="none"/>
        </w:rPr>
        <w:t>.</w:t>
      </w:r>
    </w:p>
    <w:p w14:paraId="08C01979" w14:textId="77777777" w:rsidR="001169B5" w:rsidRPr="001169B5" w:rsidRDefault="001169B5" w:rsidP="001169B5">
      <w:pPr>
        <w:numPr>
          <w:ilvl w:val="1"/>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Security Scans:</w:t>
      </w:r>
      <w:r w:rsidRPr="001169B5">
        <w:rPr>
          <w:rFonts w:ascii="Calibri" w:eastAsia="Times New Roman" w:hAnsi="Calibri" w:cs="Calibri"/>
          <w:kern w:val="0"/>
          <w14:ligatures w14:val="none"/>
        </w:rPr>
        <w:t xml:space="preserve"> Further scans on Docker images for known vulnerabilities.</w:t>
      </w:r>
    </w:p>
    <w:p w14:paraId="4C9DFAB1" w14:textId="77777777" w:rsidR="001169B5" w:rsidRPr="001169B5" w:rsidRDefault="001169B5" w:rsidP="001169B5">
      <w:pPr>
        <w:numPr>
          <w:ilvl w:val="1"/>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Approval Gates:</w:t>
      </w:r>
      <w:r w:rsidRPr="001169B5">
        <w:rPr>
          <w:rFonts w:ascii="Calibri" w:eastAsia="Times New Roman" w:hAnsi="Calibri" w:cs="Calibri"/>
          <w:kern w:val="0"/>
          <w14:ligatures w14:val="none"/>
        </w:rPr>
        <w:t xml:space="preserve"> For critical environments (e.g., Production), a manual approval step might be required before proceeding to actual deployment.</w:t>
      </w:r>
    </w:p>
    <w:p w14:paraId="63A739EE" w14:textId="77777777" w:rsidR="001169B5" w:rsidRPr="001169B5" w:rsidRDefault="001169B5" w:rsidP="001169B5">
      <w:pPr>
        <w:numPr>
          <w:ilvl w:val="1"/>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Scheduled Releases:</w:t>
      </w:r>
      <w:r w:rsidRPr="001169B5">
        <w:rPr>
          <w:rFonts w:ascii="Calibri" w:eastAsia="Times New Roman" w:hAnsi="Calibri" w:cs="Calibri"/>
          <w:kern w:val="0"/>
          <w14:ligatures w14:val="none"/>
        </w:rPr>
        <w:t xml:space="preserve"> Deployments can be scheduled for off-peak hours or specific release windows.</w:t>
      </w:r>
    </w:p>
    <w:p w14:paraId="2166534D" w14:textId="77777777" w:rsidR="001169B5" w:rsidRPr="001169B5" w:rsidRDefault="001169B5" w:rsidP="001169B5">
      <w:pPr>
        <w:numPr>
          <w:ilvl w:val="0"/>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Key Tools:</w:t>
      </w:r>
    </w:p>
    <w:p w14:paraId="6D9683C4" w14:textId="77777777" w:rsidR="001169B5" w:rsidRPr="001169B5" w:rsidRDefault="001169B5" w:rsidP="001169B5">
      <w:pPr>
        <w:numPr>
          <w:ilvl w:val="1"/>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Jenkins / GitHub Actions / GitLab CI/CD:</w:t>
      </w:r>
      <w:r w:rsidRPr="001169B5">
        <w:rPr>
          <w:rFonts w:ascii="Calibri" w:eastAsia="Times New Roman" w:hAnsi="Calibri" w:cs="Calibri"/>
          <w:kern w:val="0"/>
          <w14:ligatures w14:val="none"/>
        </w:rPr>
        <w:t xml:space="preserve"> Orchestrates the CD steps.</w:t>
      </w:r>
    </w:p>
    <w:p w14:paraId="4249EB64" w14:textId="77777777" w:rsidR="001169B5" w:rsidRPr="001169B5" w:rsidRDefault="001169B5" w:rsidP="001169B5">
      <w:pPr>
        <w:numPr>
          <w:ilvl w:val="1"/>
          <w:numId w:val="47"/>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 xml:space="preserve">Helm / </w:t>
      </w:r>
      <w:proofErr w:type="spellStart"/>
      <w:r w:rsidRPr="001169B5">
        <w:rPr>
          <w:rFonts w:ascii="Calibri" w:eastAsia="Times New Roman" w:hAnsi="Calibri" w:cs="Calibri"/>
          <w:b/>
          <w:bCs/>
          <w:kern w:val="0"/>
          <w14:ligatures w14:val="none"/>
        </w:rPr>
        <w:t>Kustomize</w:t>
      </w:r>
      <w:proofErr w:type="spellEnd"/>
      <w:r w:rsidRPr="001169B5">
        <w:rPr>
          <w:rFonts w:ascii="Calibri" w:eastAsia="Times New Roman" w:hAnsi="Calibri" w:cs="Calibri"/>
          <w:b/>
          <w:bCs/>
          <w:kern w:val="0"/>
          <w14:ligatures w14:val="none"/>
        </w:rPr>
        <w:t>:</w:t>
      </w:r>
      <w:r w:rsidRPr="001169B5">
        <w:rPr>
          <w:rFonts w:ascii="Calibri" w:eastAsia="Times New Roman" w:hAnsi="Calibri" w:cs="Calibri"/>
          <w:kern w:val="0"/>
          <w14:ligatures w14:val="none"/>
        </w:rPr>
        <w:t xml:space="preserve"> For templating and managing Kubernetes configurations.</w:t>
      </w:r>
    </w:p>
    <w:p w14:paraId="28D83877" w14:textId="77777777" w:rsidR="001169B5" w:rsidRPr="001169B5" w:rsidRDefault="001169B5" w:rsidP="001169B5">
      <w:p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6. Deployment to Kubernetes</w:t>
      </w:r>
    </w:p>
    <w:p w14:paraId="09FAFE9B" w14:textId="77777777" w:rsidR="001169B5" w:rsidRPr="001169B5" w:rsidRDefault="001169B5" w:rsidP="001169B5">
      <w:pPr>
        <w:numPr>
          <w:ilvl w:val="0"/>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Objective:</w:t>
      </w:r>
      <w:r w:rsidRPr="001169B5">
        <w:rPr>
          <w:rFonts w:ascii="Calibri" w:eastAsia="Times New Roman" w:hAnsi="Calibri" w:cs="Calibri"/>
          <w:kern w:val="0"/>
          <w14:ligatures w14:val="none"/>
        </w:rPr>
        <w:t xml:space="preserve"> To deploy the application components to the target Kubernetes cluster.</w:t>
      </w:r>
    </w:p>
    <w:p w14:paraId="7D063DD2" w14:textId="77777777" w:rsidR="001169B5" w:rsidRPr="001169B5" w:rsidRDefault="001169B5" w:rsidP="001169B5">
      <w:pPr>
        <w:numPr>
          <w:ilvl w:val="0"/>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Process:</w:t>
      </w:r>
    </w:p>
    <w:p w14:paraId="737EA65C" w14:textId="77777777" w:rsidR="001169B5" w:rsidRPr="001169B5" w:rsidRDefault="001169B5" w:rsidP="001169B5">
      <w:pPr>
        <w:numPr>
          <w:ilvl w:val="1"/>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Kubernetes Manifests Application:</w:t>
      </w:r>
      <w:r w:rsidRPr="001169B5">
        <w:rPr>
          <w:rFonts w:ascii="Calibri" w:eastAsia="Times New Roman" w:hAnsi="Calibri" w:cs="Calibri"/>
          <w:kern w:val="0"/>
          <w14:ligatures w14:val="none"/>
        </w:rPr>
        <w:t xml:space="preserve"> The CI/CD pipeline applies the versioned Kubernetes manifests (</w:t>
      </w:r>
      <w:r w:rsidRPr="001169B5">
        <w:rPr>
          <w:rFonts w:ascii="Calibri" w:eastAsia="Times New Roman" w:hAnsi="Calibri" w:cs="Calibri"/>
          <w:kern w:val="0"/>
          <w:sz w:val="20"/>
          <w:szCs w:val="20"/>
          <w14:ligatures w14:val="none"/>
        </w:rPr>
        <w:t>.</w:t>
      </w:r>
      <w:proofErr w:type="spellStart"/>
      <w:r w:rsidRPr="001169B5">
        <w:rPr>
          <w:rFonts w:ascii="Calibri" w:eastAsia="Times New Roman" w:hAnsi="Calibri" w:cs="Calibri"/>
          <w:kern w:val="0"/>
          <w:sz w:val="20"/>
          <w:szCs w:val="20"/>
          <w14:ligatures w14:val="none"/>
        </w:rPr>
        <w:t>yaml</w:t>
      </w:r>
      <w:proofErr w:type="spellEnd"/>
      <w:r w:rsidRPr="001169B5">
        <w:rPr>
          <w:rFonts w:ascii="Calibri" w:eastAsia="Times New Roman" w:hAnsi="Calibri" w:cs="Calibri"/>
          <w:kern w:val="0"/>
          <w14:ligatures w14:val="none"/>
        </w:rPr>
        <w:t xml:space="preserve"> files) to the target cluster. This includes:</w:t>
      </w:r>
    </w:p>
    <w:p w14:paraId="5CC1080A" w14:textId="77777777" w:rsidR="001169B5" w:rsidRPr="001169B5" w:rsidRDefault="001169B5" w:rsidP="001169B5">
      <w:pPr>
        <w:numPr>
          <w:ilvl w:val="2"/>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lastRenderedPageBreak/>
        <w:t>n8n Service:</w:t>
      </w:r>
      <w:r w:rsidRPr="001169B5">
        <w:rPr>
          <w:rFonts w:ascii="Calibri" w:eastAsia="Times New Roman" w:hAnsi="Calibri" w:cs="Calibri"/>
          <w:kern w:val="0"/>
          <w14:ligatures w14:val="none"/>
        </w:rPr>
        <w:t xml:space="preserve"> Defines how the n8n application is exposed (e.g., via </w:t>
      </w:r>
      <w:proofErr w:type="spellStart"/>
      <w:r w:rsidRPr="001169B5">
        <w:rPr>
          <w:rFonts w:ascii="Calibri" w:eastAsia="Times New Roman" w:hAnsi="Calibri" w:cs="Calibri"/>
          <w:kern w:val="0"/>
          <w14:ligatures w14:val="none"/>
        </w:rPr>
        <w:t>LoadBalancer</w:t>
      </w:r>
      <w:proofErr w:type="spellEnd"/>
      <w:r w:rsidRPr="001169B5">
        <w:rPr>
          <w:rFonts w:ascii="Calibri" w:eastAsia="Times New Roman" w:hAnsi="Calibri" w:cs="Calibri"/>
          <w:kern w:val="0"/>
          <w14:ligatures w14:val="none"/>
        </w:rPr>
        <w:t>).</w:t>
      </w:r>
    </w:p>
    <w:p w14:paraId="745E41C5" w14:textId="77777777" w:rsidR="001169B5" w:rsidRPr="001169B5" w:rsidRDefault="001169B5" w:rsidP="001169B5">
      <w:pPr>
        <w:numPr>
          <w:ilvl w:val="2"/>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n8n Main Instance Deployment:</w:t>
      </w:r>
      <w:r w:rsidRPr="001169B5">
        <w:rPr>
          <w:rFonts w:ascii="Calibri" w:eastAsia="Times New Roman" w:hAnsi="Calibri" w:cs="Calibri"/>
          <w:kern w:val="0"/>
          <w14:ligatures w14:val="none"/>
        </w:rPr>
        <w:t xml:space="preserve"> The deployment for the core n8n application.</w:t>
      </w:r>
    </w:p>
    <w:p w14:paraId="5F0E101C" w14:textId="77777777" w:rsidR="001169B5" w:rsidRPr="001169B5" w:rsidRDefault="001169B5" w:rsidP="001169B5">
      <w:pPr>
        <w:numPr>
          <w:ilvl w:val="2"/>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n8n Worker Deployment:</w:t>
      </w:r>
      <w:r w:rsidRPr="001169B5">
        <w:rPr>
          <w:rFonts w:ascii="Calibri" w:eastAsia="Times New Roman" w:hAnsi="Calibri" w:cs="Calibri"/>
          <w:kern w:val="0"/>
          <w14:ligatures w14:val="none"/>
        </w:rPr>
        <w:t xml:space="preserve"> The deployment for n8n worker nodes, often configured for horizontal autoscaling.</w:t>
      </w:r>
    </w:p>
    <w:p w14:paraId="398CF171" w14:textId="77777777" w:rsidR="001169B5" w:rsidRPr="001169B5" w:rsidRDefault="001169B5" w:rsidP="001169B5">
      <w:pPr>
        <w:numPr>
          <w:ilvl w:val="2"/>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GPU Cluster Deployment (LLM Inference):</w:t>
      </w:r>
      <w:r w:rsidRPr="001169B5">
        <w:rPr>
          <w:rFonts w:ascii="Calibri" w:eastAsia="Times New Roman" w:hAnsi="Calibri" w:cs="Calibri"/>
          <w:kern w:val="0"/>
          <w14:ligatures w14:val="none"/>
        </w:rPr>
        <w:t xml:space="preserve"> Deployment for the dedicated GPU-enabled inference servers, also configured for autoscaling.</w:t>
      </w:r>
    </w:p>
    <w:p w14:paraId="6F174BC6" w14:textId="77777777" w:rsidR="001169B5" w:rsidRPr="001169B5" w:rsidRDefault="001169B5" w:rsidP="001169B5">
      <w:pPr>
        <w:numPr>
          <w:ilvl w:val="2"/>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Redis Queue Deployment:</w:t>
      </w:r>
      <w:r w:rsidRPr="001169B5">
        <w:rPr>
          <w:rFonts w:ascii="Calibri" w:eastAsia="Times New Roman" w:hAnsi="Calibri" w:cs="Calibri"/>
          <w:kern w:val="0"/>
          <w14:ligatures w14:val="none"/>
        </w:rPr>
        <w:t xml:space="preserve"> (If using Redis for n8n queue mode)</w:t>
      </w:r>
    </w:p>
    <w:p w14:paraId="6BC2CEF5" w14:textId="77777777" w:rsidR="001169B5" w:rsidRPr="001169B5" w:rsidRDefault="001169B5" w:rsidP="001169B5">
      <w:pPr>
        <w:numPr>
          <w:ilvl w:val="1"/>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Secrets Integration:</w:t>
      </w:r>
      <w:r w:rsidRPr="001169B5">
        <w:rPr>
          <w:rFonts w:ascii="Calibri" w:eastAsia="Times New Roman" w:hAnsi="Calibri" w:cs="Calibri"/>
          <w:kern w:val="0"/>
          <w14:ligatures w14:val="none"/>
        </w:rPr>
        <w:t xml:space="preserve"> Kubernetes deployments securely fetch sensitive configurations (API keys, database credentials) from a Secrets Manager (e.g., </w:t>
      </w:r>
      <w:proofErr w:type="spellStart"/>
      <w:r w:rsidRPr="001169B5">
        <w:rPr>
          <w:rFonts w:ascii="Calibri" w:eastAsia="Times New Roman" w:hAnsi="Calibri" w:cs="Calibri"/>
          <w:kern w:val="0"/>
          <w14:ligatures w14:val="none"/>
        </w:rPr>
        <w:t>HashiCorp</w:t>
      </w:r>
      <w:proofErr w:type="spellEnd"/>
      <w:r w:rsidRPr="001169B5">
        <w:rPr>
          <w:rFonts w:ascii="Calibri" w:eastAsia="Times New Roman" w:hAnsi="Calibri" w:cs="Calibri"/>
          <w:kern w:val="0"/>
          <w14:ligatures w14:val="none"/>
        </w:rPr>
        <w:t xml:space="preserve"> Vault) at deployment time, rather than baking them into images.</w:t>
      </w:r>
    </w:p>
    <w:p w14:paraId="2B8A79BA" w14:textId="77777777" w:rsidR="001169B5" w:rsidRPr="001169B5" w:rsidRDefault="001169B5" w:rsidP="001169B5">
      <w:pPr>
        <w:numPr>
          <w:ilvl w:val="1"/>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Rolling Updates:</w:t>
      </w:r>
      <w:r w:rsidRPr="001169B5">
        <w:rPr>
          <w:rFonts w:ascii="Calibri" w:eastAsia="Times New Roman" w:hAnsi="Calibri" w:cs="Calibri"/>
          <w:kern w:val="0"/>
          <w14:ligatures w14:val="none"/>
        </w:rPr>
        <w:t xml:space="preserve"> Deployments are performed as rolling updates to ensure zero-downtime during application upgrades.</w:t>
      </w:r>
    </w:p>
    <w:p w14:paraId="7A6C9D9F" w14:textId="77777777" w:rsidR="001169B5" w:rsidRPr="001169B5" w:rsidRDefault="001169B5" w:rsidP="001169B5">
      <w:pPr>
        <w:numPr>
          <w:ilvl w:val="0"/>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Key Tools:</w:t>
      </w:r>
    </w:p>
    <w:p w14:paraId="33E7E0C9" w14:textId="77777777" w:rsidR="001169B5" w:rsidRPr="001169B5" w:rsidRDefault="001169B5" w:rsidP="001169B5">
      <w:pPr>
        <w:numPr>
          <w:ilvl w:val="1"/>
          <w:numId w:val="48"/>
        </w:numPr>
        <w:spacing w:before="100" w:beforeAutospacing="1" w:after="100" w:afterAutospacing="1" w:line="240" w:lineRule="auto"/>
        <w:rPr>
          <w:rFonts w:ascii="Calibri" w:eastAsia="Times New Roman" w:hAnsi="Calibri" w:cs="Calibri"/>
          <w:kern w:val="0"/>
          <w14:ligatures w14:val="none"/>
        </w:rPr>
      </w:pPr>
      <w:proofErr w:type="spellStart"/>
      <w:r w:rsidRPr="001169B5">
        <w:rPr>
          <w:rFonts w:ascii="Calibri" w:eastAsia="Times New Roman" w:hAnsi="Calibri" w:cs="Calibri"/>
          <w:b/>
          <w:bCs/>
          <w:kern w:val="0"/>
          <w14:ligatures w14:val="none"/>
        </w:rPr>
        <w:t>Kubectl</w:t>
      </w:r>
      <w:proofErr w:type="spellEnd"/>
      <w:r w:rsidRPr="001169B5">
        <w:rPr>
          <w:rFonts w:ascii="Calibri" w:eastAsia="Times New Roman" w:hAnsi="Calibri" w:cs="Calibri"/>
          <w:b/>
          <w:bCs/>
          <w:kern w:val="0"/>
          <w14:ligatures w14:val="none"/>
        </w:rPr>
        <w:t>:</w:t>
      </w:r>
      <w:r w:rsidRPr="001169B5">
        <w:rPr>
          <w:rFonts w:ascii="Calibri" w:eastAsia="Times New Roman" w:hAnsi="Calibri" w:cs="Calibri"/>
          <w:kern w:val="0"/>
          <w14:ligatures w14:val="none"/>
        </w:rPr>
        <w:t xml:space="preserve"> Kubernetes command-line tool.</w:t>
      </w:r>
    </w:p>
    <w:p w14:paraId="61A75ACE" w14:textId="77777777" w:rsidR="001169B5" w:rsidRPr="001169B5" w:rsidRDefault="001169B5" w:rsidP="001169B5">
      <w:pPr>
        <w:numPr>
          <w:ilvl w:val="1"/>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Helm / Argo CD / Flux CD:</w:t>
      </w:r>
      <w:r w:rsidRPr="001169B5">
        <w:rPr>
          <w:rFonts w:ascii="Calibri" w:eastAsia="Times New Roman" w:hAnsi="Calibri" w:cs="Calibri"/>
          <w:kern w:val="0"/>
          <w14:ligatures w14:val="none"/>
        </w:rPr>
        <w:t xml:space="preserve"> For managing complex deployments and enabling </w:t>
      </w:r>
      <w:proofErr w:type="spellStart"/>
      <w:r w:rsidRPr="001169B5">
        <w:rPr>
          <w:rFonts w:ascii="Calibri" w:eastAsia="Times New Roman" w:hAnsi="Calibri" w:cs="Calibri"/>
          <w:kern w:val="0"/>
          <w14:ligatures w14:val="none"/>
        </w:rPr>
        <w:t>GitOps</w:t>
      </w:r>
      <w:proofErr w:type="spellEnd"/>
      <w:r w:rsidRPr="001169B5">
        <w:rPr>
          <w:rFonts w:ascii="Calibri" w:eastAsia="Times New Roman" w:hAnsi="Calibri" w:cs="Calibri"/>
          <w:kern w:val="0"/>
          <w14:ligatures w14:val="none"/>
        </w:rPr>
        <w:t xml:space="preserve"> practices.</w:t>
      </w:r>
    </w:p>
    <w:p w14:paraId="6C537E3B" w14:textId="77777777" w:rsidR="001169B5" w:rsidRPr="001169B5" w:rsidRDefault="001169B5" w:rsidP="001169B5">
      <w:pPr>
        <w:numPr>
          <w:ilvl w:val="1"/>
          <w:numId w:val="48"/>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Secrets Manager:</w:t>
      </w:r>
      <w:r w:rsidRPr="001169B5">
        <w:rPr>
          <w:rFonts w:ascii="Calibri" w:eastAsia="Times New Roman" w:hAnsi="Calibri" w:cs="Calibri"/>
          <w:kern w:val="0"/>
          <w14:ligatures w14:val="none"/>
        </w:rPr>
        <w:t xml:space="preserve"> (e.g., </w:t>
      </w:r>
      <w:proofErr w:type="spellStart"/>
      <w:r w:rsidRPr="001169B5">
        <w:rPr>
          <w:rFonts w:ascii="Calibri" w:eastAsia="Times New Roman" w:hAnsi="Calibri" w:cs="Calibri"/>
          <w:kern w:val="0"/>
          <w14:ligatures w14:val="none"/>
        </w:rPr>
        <w:t>HashiCorp</w:t>
      </w:r>
      <w:proofErr w:type="spellEnd"/>
      <w:r w:rsidRPr="001169B5">
        <w:rPr>
          <w:rFonts w:ascii="Calibri" w:eastAsia="Times New Roman" w:hAnsi="Calibri" w:cs="Calibri"/>
          <w:kern w:val="0"/>
          <w14:ligatures w14:val="none"/>
        </w:rPr>
        <w:t xml:space="preserve"> Vault, Kubernetes Secrets with external integration)</w:t>
      </w:r>
    </w:p>
    <w:p w14:paraId="45D697BD" w14:textId="713975C6" w:rsidR="001169B5" w:rsidRPr="001169B5" w:rsidRDefault="001169B5" w:rsidP="001169B5">
      <w:pPr>
        <w:spacing w:before="100" w:beforeAutospacing="1" w:after="100" w:afterAutospacing="1" w:line="240" w:lineRule="auto"/>
        <w:outlineLvl w:val="3"/>
        <w:rPr>
          <w:rFonts w:ascii="Calibri" w:eastAsia="Times New Roman" w:hAnsi="Calibri" w:cs="Calibri"/>
          <w:b/>
          <w:bCs/>
          <w:kern w:val="0"/>
          <w14:ligatures w14:val="none"/>
        </w:rPr>
      </w:pPr>
      <w:r>
        <w:rPr>
          <w:rFonts w:ascii="Calibri" w:eastAsia="Times New Roman" w:hAnsi="Calibri" w:cs="Calibri"/>
          <w:b/>
          <w:bCs/>
          <w:kern w:val="0"/>
          <w14:ligatures w14:val="none"/>
        </w:rPr>
        <w:t>9</w:t>
      </w:r>
      <w:r w:rsidRPr="001169B5">
        <w:rPr>
          <w:rFonts w:ascii="Calibri" w:eastAsia="Times New Roman" w:hAnsi="Calibri" w:cs="Calibri"/>
          <w:b/>
          <w:bCs/>
          <w:kern w:val="0"/>
          <w14:ligatures w14:val="none"/>
        </w:rPr>
        <w:t>.3 Autoscaling Details</w:t>
      </w:r>
    </w:p>
    <w:p w14:paraId="5487FD75" w14:textId="77777777" w:rsidR="001169B5" w:rsidRPr="001169B5" w:rsidRDefault="001169B5" w:rsidP="001169B5">
      <w:p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kern w:val="0"/>
          <w14:ligatures w14:val="none"/>
        </w:rPr>
        <w:t>The CI/CD pipeline also plays a critical role in setting up and managing autoscaling to meet user demand, as discussed in the SLA section.</w:t>
      </w:r>
    </w:p>
    <w:p w14:paraId="00135C81" w14:textId="77777777" w:rsidR="001169B5" w:rsidRPr="001169B5" w:rsidRDefault="001169B5" w:rsidP="001169B5">
      <w:pPr>
        <w:numPr>
          <w:ilvl w:val="0"/>
          <w:numId w:val="49"/>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 xml:space="preserve">Horizontal Pod </w:t>
      </w:r>
      <w:proofErr w:type="spellStart"/>
      <w:r w:rsidRPr="001169B5">
        <w:rPr>
          <w:rFonts w:ascii="Calibri" w:eastAsia="Times New Roman" w:hAnsi="Calibri" w:cs="Calibri"/>
          <w:b/>
          <w:bCs/>
          <w:kern w:val="0"/>
          <w14:ligatures w14:val="none"/>
        </w:rPr>
        <w:t>Autoscaler</w:t>
      </w:r>
      <w:proofErr w:type="spellEnd"/>
      <w:r w:rsidRPr="001169B5">
        <w:rPr>
          <w:rFonts w:ascii="Calibri" w:eastAsia="Times New Roman" w:hAnsi="Calibri" w:cs="Calibri"/>
          <w:b/>
          <w:bCs/>
          <w:kern w:val="0"/>
          <w14:ligatures w14:val="none"/>
        </w:rPr>
        <w:t xml:space="preserve"> (HPA):</w:t>
      </w:r>
    </w:p>
    <w:p w14:paraId="01D08307" w14:textId="77777777" w:rsidR="001169B5" w:rsidRPr="001169B5" w:rsidRDefault="001169B5" w:rsidP="001169B5">
      <w:pPr>
        <w:numPr>
          <w:ilvl w:val="1"/>
          <w:numId w:val="49"/>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n8n Worker Deployment:</w:t>
      </w:r>
      <w:r w:rsidRPr="001169B5">
        <w:rPr>
          <w:rFonts w:ascii="Calibri" w:eastAsia="Times New Roman" w:hAnsi="Calibri" w:cs="Calibri"/>
          <w:kern w:val="0"/>
          <w14:ligatures w14:val="none"/>
        </w:rPr>
        <w:t xml:space="preserve"> HPAs are configured to automatically scale the number of n8n worker pods up or down based on CPU utilization or custom metrics (e.g., queue length of pending n8n jobs).</w:t>
      </w:r>
    </w:p>
    <w:p w14:paraId="373F65EF" w14:textId="77777777" w:rsidR="001169B5" w:rsidRPr="001169B5" w:rsidRDefault="001169B5" w:rsidP="001169B5">
      <w:pPr>
        <w:numPr>
          <w:ilvl w:val="2"/>
          <w:numId w:val="49"/>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i/>
          <w:iCs/>
          <w:kern w:val="0"/>
          <w14:ligatures w14:val="none"/>
        </w:rPr>
        <w:t>Example:</w:t>
      </w:r>
      <w:r w:rsidRPr="001169B5">
        <w:rPr>
          <w:rFonts w:ascii="Calibri" w:eastAsia="Times New Roman" w:hAnsi="Calibri" w:cs="Calibri"/>
          <w:kern w:val="0"/>
          <w14:ligatures w14:val="none"/>
        </w:rPr>
        <w:t xml:space="preserve"> </w:t>
      </w:r>
      <w:proofErr w:type="spellStart"/>
      <w:r w:rsidRPr="001169B5">
        <w:rPr>
          <w:rFonts w:ascii="Calibri" w:eastAsia="Times New Roman" w:hAnsi="Calibri" w:cs="Calibri"/>
          <w:kern w:val="0"/>
          <w:sz w:val="20"/>
          <w:szCs w:val="20"/>
          <w14:ligatures w14:val="none"/>
        </w:rPr>
        <w:t>min_replicas</w:t>
      </w:r>
      <w:proofErr w:type="spellEnd"/>
      <w:r w:rsidRPr="001169B5">
        <w:rPr>
          <w:rFonts w:ascii="Calibri" w:eastAsia="Times New Roman" w:hAnsi="Calibri" w:cs="Calibri"/>
          <w:kern w:val="0"/>
          <w:sz w:val="20"/>
          <w:szCs w:val="20"/>
          <w14:ligatures w14:val="none"/>
        </w:rPr>
        <w:t xml:space="preserve">=2, </w:t>
      </w:r>
      <w:proofErr w:type="spellStart"/>
      <w:r w:rsidRPr="001169B5">
        <w:rPr>
          <w:rFonts w:ascii="Calibri" w:eastAsia="Times New Roman" w:hAnsi="Calibri" w:cs="Calibri"/>
          <w:kern w:val="0"/>
          <w:sz w:val="20"/>
          <w:szCs w:val="20"/>
          <w14:ligatures w14:val="none"/>
        </w:rPr>
        <w:t>max_replicas</w:t>
      </w:r>
      <w:proofErr w:type="spellEnd"/>
      <w:r w:rsidRPr="001169B5">
        <w:rPr>
          <w:rFonts w:ascii="Calibri" w:eastAsia="Times New Roman" w:hAnsi="Calibri" w:cs="Calibri"/>
          <w:kern w:val="0"/>
          <w:sz w:val="20"/>
          <w:szCs w:val="20"/>
          <w14:ligatures w14:val="none"/>
        </w:rPr>
        <w:t>=10</w:t>
      </w:r>
      <w:r w:rsidRPr="001169B5">
        <w:rPr>
          <w:rFonts w:ascii="Calibri" w:eastAsia="Times New Roman" w:hAnsi="Calibri" w:cs="Calibri"/>
          <w:kern w:val="0"/>
          <w14:ligatures w14:val="none"/>
        </w:rPr>
        <w:t xml:space="preserve">, </w:t>
      </w:r>
      <w:proofErr w:type="spellStart"/>
      <w:r w:rsidRPr="001169B5">
        <w:rPr>
          <w:rFonts w:ascii="Calibri" w:eastAsia="Times New Roman" w:hAnsi="Calibri" w:cs="Calibri"/>
          <w:kern w:val="0"/>
          <w:sz w:val="20"/>
          <w:szCs w:val="20"/>
          <w14:ligatures w14:val="none"/>
        </w:rPr>
        <w:t>target_cpu_utilization</w:t>
      </w:r>
      <w:proofErr w:type="spellEnd"/>
      <w:r w:rsidRPr="001169B5">
        <w:rPr>
          <w:rFonts w:ascii="Calibri" w:eastAsia="Times New Roman" w:hAnsi="Calibri" w:cs="Calibri"/>
          <w:kern w:val="0"/>
          <w:sz w:val="20"/>
          <w:szCs w:val="20"/>
          <w14:ligatures w14:val="none"/>
        </w:rPr>
        <w:t>=70%</w:t>
      </w:r>
      <w:r w:rsidRPr="001169B5">
        <w:rPr>
          <w:rFonts w:ascii="Calibri" w:eastAsia="Times New Roman" w:hAnsi="Calibri" w:cs="Calibri"/>
          <w:kern w:val="0"/>
          <w14:ligatures w14:val="none"/>
        </w:rPr>
        <w:t>.</w:t>
      </w:r>
    </w:p>
    <w:p w14:paraId="16364069" w14:textId="77777777" w:rsidR="001169B5" w:rsidRPr="001169B5" w:rsidRDefault="001169B5" w:rsidP="001169B5">
      <w:pPr>
        <w:numPr>
          <w:ilvl w:val="1"/>
          <w:numId w:val="49"/>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GPU Cluster (LLM Inference):</w:t>
      </w:r>
      <w:r w:rsidRPr="001169B5">
        <w:rPr>
          <w:rFonts w:ascii="Calibri" w:eastAsia="Times New Roman" w:hAnsi="Calibri" w:cs="Calibri"/>
          <w:kern w:val="0"/>
          <w14:ligatures w14:val="none"/>
        </w:rPr>
        <w:t xml:space="preserve"> HPAs or dedicated GPU </w:t>
      </w:r>
      <w:proofErr w:type="spellStart"/>
      <w:r w:rsidRPr="001169B5">
        <w:rPr>
          <w:rFonts w:ascii="Calibri" w:eastAsia="Times New Roman" w:hAnsi="Calibri" w:cs="Calibri"/>
          <w:kern w:val="0"/>
          <w14:ligatures w14:val="none"/>
        </w:rPr>
        <w:t>autoscalers</w:t>
      </w:r>
      <w:proofErr w:type="spellEnd"/>
      <w:r w:rsidRPr="001169B5">
        <w:rPr>
          <w:rFonts w:ascii="Calibri" w:eastAsia="Times New Roman" w:hAnsi="Calibri" w:cs="Calibri"/>
          <w:kern w:val="0"/>
          <w14:ligatures w14:val="none"/>
        </w:rPr>
        <w:t xml:space="preserve"> (like Kubernetes' </w:t>
      </w:r>
      <w:proofErr w:type="spellStart"/>
      <w:r w:rsidRPr="001169B5">
        <w:rPr>
          <w:rFonts w:ascii="Calibri" w:eastAsia="Times New Roman" w:hAnsi="Calibri" w:cs="Calibri"/>
          <w:kern w:val="0"/>
          <w:sz w:val="20"/>
          <w:szCs w:val="20"/>
          <w14:ligatures w14:val="none"/>
        </w:rPr>
        <w:t>Karpenter</w:t>
      </w:r>
      <w:proofErr w:type="spellEnd"/>
      <w:r w:rsidRPr="001169B5">
        <w:rPr>
          <w:rFonts w:ascii="Calibri" w:eastAsia="Times New Roman" w:hAnsi="Calibri" w:cs="Calibri"/>
          <w:kern w:val="0"/>
          <w14:ligatures w14:val="none"/>
        </w:rPr>
        <w:t xml:space="preserve"> or cloud-provider specific </w:t>
      </w:r>
      <w:proofErr w:type="spellStart"/>
      <w:r w:rsidRPr="001169B5">
        <w:rPr>
          <w:rFonts w:ascii="Calibri" w:eastAsia="Times New Roman" w:hAnsi="Calibri" w:cs="Calibri"/>
          <w:kern w:val="0"/>
          <w14:ligatures w14:val="none"/>
        </w:rPr>
        <w:t>autoscalers</w:t>
      </w:r>
      <w:proofErr w:type="spellEnd"/>
      <w:r w:rsidRPr="001169B5">
        <w:rPr>
          <w:rFonts w:ascii="Calibri" w:eastAsia="Times New Roman" w:hAnsi="Calibri" w:cs="Calibri"/>
          <w:kern w:val="0"/>
          <w14:ligatures w14:val="none"/>
        </w:rPr>
        <w:t>) scale the number of GPU-enabled inference pods based on GPU utilization, request queue depth, or custom metrics.</w:t>
      </w:r>
    </w:p>
    <w:p w14:paraId="3A51C174" w14:textId="77777777" w:rsidR="001169B5" w:rsidRPr="001169B5" w:rsidRDefault="001169B5" w:rsidP="001169B5">
      <w:pPr>
        <w:numPr>
          <w:ilvl w:val="2"/>
          <w:numId w:val="49"/>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i/>
          <w:iCs/>
          <w:kern w:val="0"/>
          <w14:ligatures w14:val="none"/>
        </w:rPr>
        <w:t>Example:</w:t>
      </w:r>
      <w:r w:rsidRPr="001169B5">
        <w:rPr>
          <w:rFonts w:ascii="Calibri" w:eastAsia="Times New Roman" w:hAnsi="Calibri" w:cs="Calibri"/>
          <w:kern w:val="0"/>
          <w14:ligatures w14:val="none"/>
        </w:rPr>
        <w:t xml:space="preserve"> </w:t>
      </w:r>
      <w:proofErr w:type="spellStart"/>
      <w:r w:rsidRPr="001169B5">
        <w:rPr>
          <w:rFonts w:ascii="Calibri" w:eastAsia="Times New Roman" w:hAnsi="Calibri" w:cs="Calibri"/>
          <w:kern w:val="0"/>
          <w:sz w:val="20"/>
          <w:szCs w:val="20"/>
          <w14:ligatures w14:val="none"/>
        </w:rPr>
        <w:t>min_gpu_pods</w:t>
      </w:r>
      <w:proofErr w:type="spellEnd"/>
      <w:r w:rsidRPr="001169B5">
        <w:rPr>
          <w:rFonts w:ascii="Calibri" w:eastAsia="Times New Roman" w:hAnsi="Calibri" w:cs="Calibri"/>
          <w:kern w:val="0"/>
          <w:sz w:val="20"/>
          <w:szCs w:val="20"/>
          <w14:ligatures w14:val="none"/>
        </w:rPr>
        <w:t xml:space="preserve">=1, </w:t>
      </w:r>
      <w:proofErr w:type="spellStart"/>
      <w:r w:rsidRPr="001169B5">
        <w:rPr>
          <w:rFonts w:ascii="Calibri" w:eastAsia="Times New Roman" w:hAnsi="Calibri" w:cs="Calibri"/>
          <w:kern w:val="0"/>
          <w:sz w:val="20"/>
          <w:szCs w:val="20"/>
          <w14:ligatures w14:val="none"/>
        </w:rPr>
        <w:t>max_gpu_pods</w:t>
      </w:r>
      <w:proofErr w:type="spellEnd"/>
      <w:r w:rsidRPr="001169B5">
        <w:rPr>
          <w:rFonts w:ascii="Calibri" w:eastAsia="Times New Roman" w:hAnsi="Calibri" w:cs="Calibri"/>
          <w:kern w:val="0"/>
          <w:sz w:val="20"/>
          <w:szCs w:val="20"/>
          <w14:ligatures w14:val="none"/>
        </w:rPr>
        <w:t>=3</w:t>
      </w:r>
      <w:r w:rsidRPr="001169B5">
        <w:rPr>
          <w:rFonts w:ascii="Calibri" w:eastAsia="Times New Roman" w:hAnsi="Calibri" w:cs="Calibri"/>
          <w:kern w:val="0"/>
          <w14:ligatures w14:val="none"/>
        </w:rPr>
        <w:t xml:space="preserve">, </w:t>
      </w:r>
      <w:proofErr w:type="spellStart"/>
      <w:r w:rsidRPr="001169B5">
        <w:rPr>
          <w:rFonts w:ascii="Calibri" w:eastAsia="Times New Roman" w:hAnsi="Calibri" w:cs="Calibri"/>
          <w:kern w:val="0"/>
          <w:sz w:val="20"/>
          <w:szCs w:val="20"/>
          <w14:ligatures w14:val="none"/>
        </w:rPr>
        <w:t>target_gpu_utilization</w:t>
      </w:r>
      <w:proofErr w:type="spellEnd"/>
      <w:r w:rsidRPr="001169B5">
        <w:rPr>
          <w:rFonts w:ascii="Calibri" w:eastAsia="Times New Roman" w:hAnsi="Calibri" w:cs="Calibri"/>
          <w:kern w:val="0"/>
          <w:sz w:val="20"/>
          <w:szCs w:val="20"/>
          <w14:ligatures w14:val="none"/>
        </w:rPr>
        <w:t>=60%</w:t>
      </w:r>
      <w:r w:rsidRPr="001169B5">
        <w:rPr>
          <w:rFonts w:ascii="Calibri" w:eastAsia="Times New Roman" w:hAnsi="Calibri" w:cs="Calibri"/>
          <w:kern w:val="0"/>
          <w14:ligatures w14:val="none"/>
        </w:rPr>
        <w:t>.</w:t>
      </w:r>
    </w:p>
    <w:p w14:paraId="6D7759A7" w14:textId="77777777" w:rsidR="001169B5" w:rsidRPr="001169B5" w:rsidRDefault="001169B5" w:rsidP="001169B5">
      <w:pPr>
        <w:numPr>
          <w:ilvl w:val="0"/>
          <w:numId w:val="49"/>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 xml:space="preserve">Cluster </w:t>
      </w:r>
      <w:proofErr w:type="spellStart"/>
      <w:r w:rsidRPr="001169B5">
        <w:rPr>
          <w:rFonts w:ascii="Calibri" w:eastAsia="Times New Roman" w:hAnsi="Calibri" w:cs="Calibri"/>
          <w:b/>
          <w:bCs/>
          <w:kern w:val="0"/>
          <w14:ligatures w14:val="none"/>
        </w:rPr>
        <w:t>Autoscaler</w:t>
      </w:r>
      <w:proofErr w:type="spellEnd"/>
      <w:r w:rsidRPr="001169B5">
        <w:rPr>
          <w:rFonts w:ascii="Calibri" w:eastAsia="Times New Roman" w:hAnsi="Calibri" w:cs="Calibri"/>
          <w:b/>
          <w:bCs/>
          <w:kern w:val="0"/>
          <w14:ligatures w14:val="none"/>
        </w:rPr>
        <w:t>:</w:t>
      </w:r>
    </w:p>
    <w:p w14:paraId="16B745B2" w14:textId="77777777" w:rsidR="001169B5" w:rsidRPr="001169B5" w:rsidRDefault="001169B5" w:rsidP="001169B5">
      <w:pPr>
        <w:numPr>
          <w:ilvl w:val="1"/>
          <w:numId w:val="49"/>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kern w:val="0"/>
          <w14:ligatures w14:val="none"/>
        </w:rPr>
        <w:t xml:space="preserve">Works in conjunction with HPA. If HPAs try to scale pods but there aren't enough nodes in the Kubernetes cluster, the Cluster </w:t>
      </w:r>
      <w:proofErr w:type="spellStart"/>
      <w:r w:rsidRPr="001169B5">
        <w:rPr>
          <w:rFonts w:ascii="Calibri" w:eastAsia="Times New Roman" w:hAnsi="Calibri" w:cs="Calibri"/>
          <w:kern w:val="0"/>
          <w14:ligatures w14:val="none"/>
        </w:rPr>
        <w:t>Autoscaler</w:t>
      </w:r>
      <w:proofErr w:type="spellEnd"/>
      <w:r w:rsidRPr="001169B5">
        <w:rPr>
          <w:rFonts w:ascii="Calibri" w:eastAsia="Times New Roman" w:hAnsi="Calibri" w:cs="Calibri"/>
          <w:kern w:val="0"/>
          <w14:ligatures w14:val="none"/>
        </w:rPr>
        <w:t xml:space="preserve"> adds new nodes (VMs with appropriate CPU/GPU resources) to the cluster.</w:t>
      </w:r>
    </w:p>
    <w:p w14:paraId="0FF9720B" w14:textId="77777777" w:rsidR="001169B5" w:rsidRPr="001169B5" w:rsidRDefault="001169B5" w:rsidP="001169B5">
      <w:pPr>
        <w:spacing w:before="100" w:beforeAutospacing="1" w:after="100" w:afterAutospacing="1" w:line="240" w:lineRule="auto"/>
        <w:outlineLvl w:val="3"/>
        <w:rPr>
          <w:rFonts w:ascii="Calibri" w:eastAsia="Times New Roman" w:hAnsi="Calibri" w:cs="Calibri"/>
          <w:b/>
          <w:bCs/>
          <w:kern w:val="0"/>
          <w14:ligatures w14:val="none"/>
        </w:rPr>
      </w:pPr>
      <w:r w:rsidRPr="001169B5">
        <w:rPr>
          <w:rFonts w:ascii="Calibri" w:eastAsia="Times New Roman" w:hAnsi="Calibri" w:cs="Calibri"/>
          <w:b/>
          <w:bCs/>
          <w:kern w:val="0"/>
          <w14:ligatures w14:val="none"/>
        </w:rPr>
        <w:t>8.4 Monitoring &amp; Logging Integration</w:t>
      </w:r>
    </w:p>
    <w:p w14:paraId="6F98C232" w14:textId="77777777" w:rsidR="001169B5" w:rsidRPr="001169B5" w:rsidRDefault="001169B5" w:rsidP="001169B5">
      <w:pPr>
        <w:numPr>
          <w:ilvl w:val="0"/>
          <w:numId w:val="50"/>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lastRenderedPageBreak/>
        <w:t>Objective:</w:t>
      </w:r>
      <w:r w:rsidRPr="001169B5">
        <w:rPr>
          <w:rFonts w:ascii="Calibri" w:eastAsia="Times New Roman" w:hAnsi="Calibri" w:cs="Calibri"/>
          <w:kern w:val="0"/>
          <w14:ligatures w14:val="none"/>
        </w:rPr>
        <w:t xml:space="preserve"> To provide real-time visibility into the health and performance of the deployed application.</w:t>
      </w:r>
    </w:p>
    <w:p w14:paraId="525EECD4" w14:textId="77777777" w:rsidR="001169B5" w:rsidRPr="001169B5" w:rsidRDefault="001169B5" w:rsidP="001169B5">
      <w:pPr>
        <w:numPr>
          <w:ilvl w:val="0"/>
          <w:numId w:val="50"/>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Process:</w:t>
      </w:r>
      <w:r w:rsidRPr="001169B5">
        <w:rPr>
          <w:rFonts w:ascii="Calibri" w:eastAsia="Times New Roman" w:hAnsi="Calibri" w:cs="Calibri"/>
          <w:kern w:val="0"/>
          <w14:ligatures w14:val="none"/>
        </w:rPr>
        <w:t xml:space="preserve"> The CI/CD pipeline ensures that all deployed components are configured to:</w:t>
      </w:r>
    </w:p>
    <w:p w14:paraId="1EB053D0" w14:textId="77777777" w:rsidR="001169B5" w:rsidRPr="001169B5" w:rsidRDefault="001169B5" w:rsidP="001169B5">
      <w:pPr>
        <w:numPr>
          <w:ilvl w:val="1"/>
          <w:numId w:val="50"/>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Emit Metrics:</w:t>
      </w:r>
      <w:r w:rsidRPr="001169B5">
        <w:rPr>
          <w:rFonts w:ascii="Calibri" w:eastAsia="Times New Roman" w:hAnsi="Calibri" w:cs="Calibri"/>
          <w:kern w:val="0"/>
          <w14:ligatures w14:val="none"/>
        </w:rPr>
        <w:t xml:space="preserve"> Application components (n8n, LLM servers) expose metrics (e.g., HTTP request count, latency, error rates, queue sizes).</w:t>
      </w:r>
    </w:p>
    <w:p w14:paraId="6D8C2162" w14:textId="77777777" w:rsidR="001169B5" w:rsidRPr="001169B5" w:rsidRDefault="001169B5" w:rsidP="001169B5">
      <w:pPr>
        <w:numPr>
          <w:ilvl w:val="1"/>
          <w:numId w:val="50"/>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Generate Logs:</w:t>
      </w:r>
      <w:r w:rsidRPr="001169B5">
        <w:rPr>
          <w:rFonts w:ascii="Calibri" w:eastAsia="Times New Roman" w:hAnsi="Calibri" w:cs="Calibri"/>
          <w:kern w:val="0"/>
          <w14:ligatures w14:val="none"/>
        </w:rPr>
        <w:t xml:space="preserve"> All activity, including workflow executions, LLM calls, and system events, is logged.</w:t>
      </w:r>
    </w:p>
    <w:p w14:paraId="33E9B01A" w14:textId="77777777" w:rsidR="001169B5" w:rsidRPr="001169B5" w:rsidRDefault="001169B5" w:rsidP="001169B5">
      <w:pPr>
        <w:numPr>
          <w:ilvl w:val="0"/>
          <w:numId w:val="50"/>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Key Tools:</w:t>
      </w:r>
    </w:p>
    <w:p w14:paraId="2715A6E5" w14:textId="77777777" w:rsidR="001169B5" w:rsidRPr="001169B5" w:rsidRDefault="001169B5" w:rsidP="001169B5">
      <w:pPr>
        <w:numPr>
          <w:ilvl w:val="1"/>
          <w:numId w:val="50"/>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Prometheus / Grafana:</w:t>
      </w:r>
      <w:r w:rsidRPr="001169B5">
        <w:rPr>
          <w:rFonts w:ascii="Calibri" w:eastAsia="Times New Roman" w:hAnsi="Calibri" w:cs="Calibri"/>
          <w:kern w:val="0"/>
          <w14:ligatures w14:val="none"/>
        </w:rPr>
        <w:t xml:space="preserve"> For collecting, storing, and visualizing metrics, and defining alerts.</w:t>
      </w:r>
    </w:p>
    <w:p w14:paraId="04B063AE" w14:textId="77777777" w:rsidR="001169B5" w:rsidRPr="001169B5" w:rsidRDefault="001169B5" w:rsidP="001169B5">
      <w:pPr>
        <w:numPr>
          <w:ilvl w:val="1"/>
          <w:numId w:val="50"/>
        </w:numPr>
        <w:spacing w:before="100" w:beforeAutospacing="1" w:after="100" w:afterAutospacing="1" w:line="240" w:lineRule="auto"/>
        <w:rPr>
          <w:rFonts w:ascii="Calibri" w:eastAsia="Times New Roman" w:hAnsi="Calibri" w:cs="Calibri"/>
          <w:kern w:val="0"/>
          <w14:ligatures w14:val="none"/>
        </w:rPr>
      </w:pPr>
      <w:r w:rsidRPr="001169B5">
        <w:rPr>
          <w:rFonts w:ascii="Calibri" w:eastAsia="Times New Roman" w:hAnsi="Calibri" w:cs="Calibri"/>
          <w:b/>
          <w:bCs/>
          <w:kern w:val="0"/>
          <w14:ligatures w14:val="none"/>
        </w:rPr>
        <w:t>ELK Stack (Elasticsearch, Logstash, Kibana):</w:t>
      </w:r>
      <w:r w:rsidRPr="001169B5">
        <w:rPr>
          <w:rFonts w:ascii="Calibri" w:eastAsia="Times New Roman" w:hAnsi="Calibri" w:cs="Calibri"/>
          <w:kern w:val="0"/>
          <w14:ligatures w14:val="none"/>
        </w:rPr>
        <w:t xml:space="preserve"> For centralized log aggregation, searching, and analysis.</w:t>
      </w:r>
    </w:p>
    <w:p w14:paraId="3BCCD94E" w14:textId="77777777" w:rsidR="00EC3980" w:rsidRPr="00EC3980" w:rsidRDefault="00EC3980" w:rsidP="00EC3980">
      <w:pPr>
        <w:pStyle w:val="NormalWeb"/>
        <w:rPr>
          <w:rFonts w:ascii="Calibri" w:hAnsi="Calibri" w:cs="Calibri"/>
        </w:rPr>
      </w:pPr>
    </w:p>
    <w:p w14:paraId="7B868579" w14:textId="77777777" w:rsidR="00EC3980" w:rsidRPr="00EC3980" w:rsidRDefault="00EC3980">
      <w:pPr>
        <w:rPr>
          <w:rFonts w:ascii="Calibri" w:hAnsi="Calibri" w:cs="Calibri"/>
          <w:color w:val="000000" w:themeColor="text1"/>
        </w:rPr>
      </w:pPr>
    </w:p>
    <w:sectPr w:rsidR="00EC3980" w:rsidRPr="00EC3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33D"/>
    <w:multiLevelType w:val="multilevel"/>
    <w:tmpl w:val="A13A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27A5"/>
    <w:multiLevelType w:val="multilevel"/>
    <w:tmpl w:val="323E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3CBF"/>
    <w:multiLevelType w:val="multilevel"/>
    <w:tmpl w:val="68C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0155"/>
    <w:multiLevelType w:val="multilevel"/>
    <w:tmpl w:val="8A2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E75ED"/>
    <w:multiLevelType w:val="multilevel"/>
    <w:tmpl w:val="D034F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97D61"/>
    <w:multiLevelType w:val="multilevel"/>
    <w:tmpl w:val="AC6A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B5261"/>
    <w:multiLevelType w:val="multilevel"/>
    <w:tmpl w:val="22A8F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E0C77"/>
    <w:multiLevelType w:val="multilevel"/>
    <w:tmpl w:val="AD22A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40998"/>
    <w:multiLevelType w:val="multilevel"/>
    <w:tmpl w:val="9FF05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F7624"/>
    <w:multiLevelType w:val="multilevel"/>
    <w:tmpl w:val="4F4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15E35"/>
    <w:multiLevelType w:val="multilevel"/>
    <w:tmpl w:val="C512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43823"/>
    <w:multiLevelType w:val="multilevel"/>
    <w:tmpl w:val="90A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E1E31"/>
    <w:multiLevelType w:val="multilevel"/>
    <w:tmpl w:val="EC644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259E7"/>
    <w:multiLevelType w:val="multilevel"/>
    <w:tmpl w:val="97B2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E4274"/>
    <w:multiLevelType w:val="multilevel"/>
    <w:tmpl w:val="57A27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436B3"/>
    <w:multiLevelType w:val="multilevel"/>
    <w:tmpl w:val="71D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60646"/>
    <w:multiLevelType w:val="multilevel"/>
    <w:tmpl w:val="BE22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C4816"/>
    <w:multiLevelType w:val="multilevel"/>
    <w:tmpl w:val="7A3C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74219"/>
    <w:multiLevelType w:val="multilevel"/>
    <w:tmpl w:val="DF2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178B0"/>
    <w:multiLevelType w:val="multilevel"/>
    <w:tmpl w:val="6EAC3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12E32"/>
    <w:multiLevelType w:val="multilevel"/>
    <w:tmpl w:val="041C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D0C72"/>
    <w:multiLevelType w:val="multilevel"/>
    <w:tmpl w:val="22D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C5E3F"/>
    <w:multiLevelType w:val="multilevel"/>
    <w:tmpl w:val="E68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66FCD"/>
    <w:multiLevelType w:val="multilevel"/>
    <w:tmpl w:val="A39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4536E6"/>
    <w:multiLevelType w:val="multilevel"/>
    <w:tmpl w:val="ADF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318F0"/>
    <w:multiLevelType w:val="multilevel"/>
    <w:tmpl w:val="E2D0D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22883"/>
    <w:multiLevelType w:val="multilevel"/>
    <w:tmpl w:val="A2DA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9457D"/>
    <w:multiLevelType w:val="multilevel"/>
    <w:tmpl w:val="016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C11D3"/>
    <w:multiLevelType w:val="multilevel"/>
    <w:tmpl w:val="F8289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00E28"/>
    <w:multiLevelType w:val="multilevel"/>
    <w:tmpl w:val="944C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D3930"/>
    <w:multiLevelType w:val="multilevel"/>
    <w:tmpl w:val="5E1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135E0"/>
    <w:multiLevelType w:val="multilevel"/>
    <w:tmpl w:val="47947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8D1DE4"/>
    <w:multiLevelType w:val="multilevel"/>
    <w:tmpl w:val="E43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F19B8"/>
    <w:multiLevelType w:val="multilevel"/>
    <w:tmpl w:val="A986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B04BF"/>
    <w:multiLevelType w:val="multilevel"/>
    <w:tmpl w:val="7332B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F2343"/>
    <w:multiLevelType w:val="multilevel"/>
    <w:tmpl w:val="F1D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64846"/>
    <w:multiLevelType w:val="multilevel"/>
    <w:tmpl w:val="D7D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453AF"/>
    <w:multiLevelType w:val="multilevel"/>
    <w:tmpl w:val="2AD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2519A"/>
    <w:multiLevelType w:val="multilevel"/>
    <w:tmpl w:val="9854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7795E"/>
    <w:multiLevelType w:val="multilevel"/>
    <w:tmpl w:val="C094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C3987"/>
    <w:multiLevelType w:val="multilevel"/>
    <w:tmpl w:val="7F3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B7916"/>
    <w:multiLevelType w:val="multilevel"/>
    <w:tmpl w:val="14D4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3682D"/>
    <w:multiLevelType w:val="multilevel"/>
    <w:tmpl w:val="956A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85874"/>
    <w:multiLevelType w:val="multilevel"/>
    <w:tmpl w:val="6588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84FF1"/>
    <w:multiLevelType w:val="multilevel"/>
    <w:tmpl w:val="449A3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7236A7"/>
    <w:multiLevelType w:val="multilevel"/>
    <w:tmpl w:val="C14C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F6010"/>
    <w:multiLevelType w:val="multilevel"/>
    <w:tmpl w:val="02305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A4A70"/>
    <w:multiLevelType w:val="multilevel"/>
    <w:tmpl w:val="D3ECC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02857"/>
    <w:multiLevelType w:val="multilevel"/>
    <w:tmpl w:val="AA3EA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86504A"/>
    <w:multiLevelType w:val="multilevel"/>
    <w:tmpl w:val="FF3C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423194">
    <w:abstractNumId w:val="40"/>
  </w:num>
  <w:num w:numId="2" w16cid:durableId="1685743514">
    <w:abstractNumId w:val="27"/>
  </w:num>
  <w:num w:numId="3" w16cid:durableId="1946427582">
    <w:abstractNumId w:val="24"/>
  </w:num>
  <w:num w:numId="4" w16cid:durableId="827668124">
    <w:abstractNumId w:val="37"/>
  </w:num>
  <w:num w:numId="5" w16cid:durableId="785732318">
    <w:abstractNumId w:val="23"/>
  </w:num>
  <w:num w:numId="6" w16cid:durableId="1508011503">
    <w:abstractNumId w:val="13"/>
  </w:num>
  <w:num w:numId="7" w16cid:durableId="432212615">
    <w:abstractNumId w:val="17"/>
  </w:num>
  <w:num w:numId="8" w16cid:durableId="1775632988">
    <w:abstractNumId w:val="47"/>
  </w:num>
  <w:num w:numId="9" w16cid:durableId="657920209">
    <w:abstractNumId w:val="21"/>
  </w:num>
  <w:num w:numId="10" w16cid:durableId="1807507831">
    <w:abstractNumId w:val="33"/>
  </w:num>
  <w:num w:numId="11" w16cid:durableId="2052340528">
    <w:abstractNumId w:val="26"/>
  </w:num>
  <w:num w:numId="12" w16cid:durableId="478545535">
    <w:abstractNumId w:val="35"/>
  </w:num>
  <w:num w:numId="13" w16cid:durableId="866792701">
    <w:abstractNumId w:val="36"/>
  </w:num>
  <w:num w:numId="14" w16cid:durableId="181627887">
    <w:abstractNumId w:val="11"/>
  </w:num>
  <w:num w:numId="15" w16cid:durableId="1248923568">
    <w:abstractNumId w:val="49"/>
  </w:num>
  <w:num w:numId="16" w16cid:durableId="1320306011">
    <w:abstractNumId w:val="1"/>
  </w:num>
  <w:num w:numId="17" w16cid:durableId="1839231286">
    <w:abstractNumId w:val="43"/>
  </w:num>
  <w:num w:numId="18" w16cid:durableId="1792087368">
    <w:abstractNumId w:val="44"/>
  </w:num>
  <w:num w:numId="19" w16cid:durableId="219556567">
    <w:abstractNumId w:val="9"/>
  </w:num>
  <w:num w:numId="20" w16cid:durableId="427426718">
    <w:abstractNumId w:val="20"/>
  </w:num>
  <w:num w:numId="21" w16cid:durableId="783110597">
    <w:abstractNumId w:val="42"/>
  </w:num>
  <w:num w:numId="22" w16cid:durableId="579485786">
    <w:abstractNumId w:val="46"/>
  </w:num>
  <w:num w:numId="23" w16cid:durableId="1698389643">
    <w:abstractNumId w:val="3"/>
  </w:num>
  <w:num w:numId="24" w16cid:durableId="1931620998">
    <w:abstractNumId w:val="30"/>
  </w:num>
  <w:num w:numId="25" w16cid:durableId="1182284112">
    <w:abstractNumId w:val="0"/>
  </w:num>
  <w:num w:numId="26" w16cid:durableId="2057846843">
    <w:abstractNumId w:val="22"/>
  </w:num>
  <w:num w:numId="27" w16cid:durableId="1803033782">
    <w:abstractNumId w:val="29"/>
  </w:num>
  <w:num w:numId="28" w16cid:durableId="248273386">
    <w:abstractNumId w:val="19"/>
  </w:num>
  <w:num w:numId="29" w16cid:durableId="578827318">
    <w:abstractNumId w:val="15"/>
  </w:num>
  <w:num w:numId="30" w16cid:durableId="1540777121">
    <w:abstractNumId w:val="10"/>
  </w:num>
  <w:num w:numId="31" w16cid:durableId="1085417895">
    <w:abstractNumId w:val="31"/>
  </w:num>
  <w:num w:numId="32" w16cid:durableId="898245703">
    <w:abstractNumId w:val="14"/>
  </w:num>
  <w:num w:numId="33" w16cid:durableId="1477139453">
    <w:abstractNumId w:val="41"/>
  </w:num>
  <w:num w:numId="34" w16cid:durableId="915016184">
    <w:abstractNumId w:val="18"/>
  </w:num>
  <w:num w:numId="35" w16cid:durableId="2076658122">
    <w:abstractNumId w:val="12"/>
  </w:num>
  <w:num w:numId="36" w16cid:durableId="702439119">
    <w:abstractNumId w:val="32"/>
  </w:num>
  <w:num w:numId="37" w16cid:durableId="1151562254">
    <w:abstractNumId w:val="2"/>
  </w:num>
  <w:num w:numId="38" w16cid:durableId="1827478818">
    <w:abstractNumId w:val="16"/>
  </w:num>
  <w:num w:numId="39" w16cid:durableId="1839688445">
    <w:abstractNumId w:val="38"/>
  </w:num>
  <w:num w:numId="40" w16cid:durableId="250625029">
    <w:abstractNumId w:val="25"/>
  </w:num>
  <w:num w:numId="41" w16cid:durableId="1686135045">
    <w:abstractNumId w:val="28"/>
  </w:num>
  <w:num w:numId="42" w16cid:durableId="664017079">
    <w:abstractNumId w:val="5"/>
  </w:num>
  <w:num w:numId="43" w16cid:durableId="2081247153">
    <w:abstractNumId w:val="8"/>
  </w:num>
  <w:num w:numId="44" w16cid:durableId="1549416814">
    <w:abstractNumId w:val="45"/>
  </w:num>
  <w:num w:numId="45" w16cid:durableId="1964382035">
    <w:abstractNumId w:val="39"/>
  </w:num>
  <w:num w:numId="46" w16cid:durableId="482546875">
    <w:abstractNumId w:val="7"/>
  </w:num>
  <w:num w:numId="47" w16cid:durableId="1461455755">
    <w:abstractNumId w:val="48"/>
  </w:num>
  <w:num w:numId="48" w16cid:durableId="1615013067">
    <w:abstractNumId w:val="6"/>
  </w:num>
  <w:num w:numId="49" w16cid:durableId="1564678979">
    <w:abstractNumId w:val="34"/>
  </w:num>
  <w:num w:numId="50" w16cid:durableId="963540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61"/>
    <w:rsid w:val="000B7271"/>
    <w:rsid w:val="001169B5"/>
    <w:rsid w:val="003248BF"/>
    <w:rsid w:val="00345D44"/>
    <w:rsid w:val="0038535D"/>
    <w:rsid w:val="0041674C"/>
    <w:rsid w:val="00422C67"/>
    <w:rsid w:val="004409AE"/>
    <w:rsid w:val="006A2A02"/>
    <w:rsid w:val="007F6E61"/>
    <w:rsid w:val="00815513"/>
    <w:rsid w:val="0086449E"/>
    <w:rsid w:val="00980114"/>
    <w:rsid w:val="00994096"/>
    <w:rsid w:val="009C658E"/>
    <w:rsid w:val="009D1A62"/>
    <w:rsid w:val="00B06F22"/>
    <w:rsid w:val="00B522E1"/>
    <w:rsid w:val="00BC3167"/>
    <w:rsid w:val="00C4751D"/>
    <w:rsid w:val="00E137CA"/>
    <w:rsid w:val="00EC3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31D62"/>
  <w15:chartTrackingRefBased/>
  <w15:docId w15:val="{7292CE69-0637-0A4A-A09F-D06B5B4F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6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6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6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E61"/>
    <w:rPr>
      <w:rFonts w:eastAsiaTheme="majorEastAsia" w:cstheme="majorBidi"/>
      <w:color w:val="272727" w:themeColor="text1" w:themeTint="D8"/>
    </w:rPr>
  </w:style>
  <w:style w:type="paragraph" w:styleId="Title">
    <w:name w:val="Title"/>
    <w:basedOn w:val="Normal"/>
    <w:next w:val="Normal"/>
    <w:link w:val="TitleChar"/>
    <w:uiPriority w:val="10"/>
    <w:qFormat/>
    <w:rsid w:val="007F6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E61"/>
    <w:pPr>
      <w:spacing w:before="160"/>
      <w:jc w:val="center"/>
    </w:pPr>
    <w:rPr>
      <w:i/>
      <w:iCs/>
      <w:color w:val="404040" w:themeColor="text1" w:themeTint="BF"/>
    </w:rPr>
  </w:style>
  <w:style w:type="character" w:customStyle="1" w:styleId="QuoteChar">
    <w:name w:val="Quote Char"/>
    <w:basedOn w:val="DefaultParagraphFont"/>
    <w:link w:val="Quote"/>
    <w:uiPriority w:val="29"/>
    <w:rsid w:val="007F6E61"/>
    <w:rPr>
      <w:i/>
      <w:iCs/>
      <w:color w:val="404040" w:themeColor="text1" w:themeTint="BF"/>
    </w:rPr>
  </w:style>
  <w:style w:type="paragraph" w:styleId="ListParagraph">
    <w:name w:val="List Paragraph"/>
    <w:basedOn w:val="Normal"/>
    <w:uiPriority w:val="34"/>
    <w:qFormat/>
    <w:rsid w:val="007F6E61"/>
    <w:pPr>
      <w:ind w:left="720"/>
      <w:contextualSpacing/>
    </w:pPr>
  </w:style>
  <w:style w:type="character" w:styleId="IntenseEmphasis">
    <w:name w:val="Intense Emphasis"/>
    <w:basedOn w:val="DefaultParagraphFont"/>
    <w:uiPriority w:val="21"/>
    <w:qFormat/>
    <w:rsid w:val="007F6E61"/>
    <w:rPr>
      <w:i/>
      <w:iCs/>
      <w:color w:val="0F4761" w:themeColor="accent1" w:themeShade="BF"/>
    </w:rPr>
  </w:style>
  <w:style w:type="paragraph" w:styleId="IntenseQuote">
    <w:name w:val="Intense Quote"/>
    <w:basedOn w:val="Normal"/>
    <w:next w:val="Normal"/>
    <w:link w:val="IntenseQuoteChar"/>
    <w:uiPriority w:val="30"/>
    <w:qFormat/>
    <w:rsid w:val="007F6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E61"/>
    <w:rPr>
      <w:i/>
      <w:iCs/>
      <w:color w:val="0F4761" w:themeColor="accent1" w:themeShade="BF"/>
    </w:rPr>
  </w:style>
  <w:style w:type="character" w:styleId="IntenseReference">
    <w:name w:val="Intense Reference"/>
    <w:basedOn w:val="DefaultParagraphFont"/>
    <w:uiPriority w:val="32"/>
    <w:qFormat/>
    <w:rsid w:val="007F6E61"/>
    <w:rPr>
      <w:b/>
      <w:bCs/>
      <w:smallCaps/>
      <w:color w:val="0F4761" w:themeColor="accent1" w:themeShade="BF"/>
      <w:spacing w:val="5"/>
    </w:rPr>
  </w:style>
  <w:style w:type="paragraph" w:styleId="NormalWeb">
    <w:name w:val="Normal (Web)"/>
    <w:basedOn w:val="Normal"/>
    <w:uiPriority w:val="99"/>
    <w:unhideWhenUsed/>
    <w:rsid w:val="007F6E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F6E61"/>
    <w:rPr>
      <w:rFonts w:ascii="Courier New" w:eastAsia="Times New Roman" w:hAnsi="Courier New" w:cs="Courier New"/>
      <w:sz w:val="20"/>
      <w:szCs w:val="20"/>
    </w:rPr>
  </w:style>
  <w:style w:type="character" w:customStyle="1" w:styleId="citation-1272">
    <w:name w:val="citation-1272"/>
    <w:basedOn w:val="DefaultParagraphFont"/>
    <w:rsid w:val="007F6E61"/>
  </w:style>
  <w:style w:type="character" w:customStyle="1" w:styleId="citation-1271">
    <w:name w:val="citation-1271"/>
    <w:basedOn w:val="DefaultParagraphFont"/>
    <w:rsid w:val="007F6E61"/>
  </w:style>
  <w:style w:type="character" w:customStyle="1" w:styleId="citation-1270">
    <w:name w:val="citation-1270"/>
    <w:basedOn w:val="DefaultParagraphFont"/>
    <w:rsid w:val="007F6E61"/>
  </w:style>
  <w:style w:type="character" w:customStyle="1" w:styleId="citation-1268">
    <w:name w:val="citation-1268"/>
    <w:basedOn w:val="DefaultParagraphFont"/>
    <w:rsid w:val="004409AE"/>
  </w:style>
  <w:style w:type="character" w:customStyle="1" w:styleId="citation-1267">
    <w:name w:val="citation-1267"/>
    <w:basedOn w:val="DefaultParagraphFont"/>
    <w:rsid w:val="004409AE"/>
  </w:style>
  <w:style w:type="character" w:customStyle="1" w:styleId="citation-1266">
    <w:name w:val="citation-1266"/>
    <w:basedOn w:val="DefaultParagraphFont"/>
    <w:rsid w:val="004409AE"/>
  </w:style>
  <w:style w:type="character" w:customStyle="1" w:styleId="citation-1265">
    <w:name w:val="citation-1265"/>
    <w:basedOn w:val="DefaultParagraphFont"/>
    <w:rsid w:val="004409AE"/>
  </w:style>
  <w:style w:type="character" w:customStyle="1" w:styleId="citation-1264">
    <w:name w:val="citation-1264"/>
    <w:basedOn w:val="DefaultParagraphFont"/>
    <w:rsid w:val="004409AE"/>
  </w:style>
  <w:style w:type="character" w:customStyle="1" w:styleId="citation-1300">
    <w:name w:val="citation-1300"/>
    <w:basedOn w:val="DefaultParagraphFont"/>
    <w:rsid w:val="004409AE"/>
  </w:style>
  <w:style w:type="character" w:customStyle="1" w:styleId="citation-1299">
    <w:name w:val="citation-1299"/>
    <w:basedOn w:val="DefaultParagraphFont"/>
    <w:rsid w:val="004409AE"/>
  </w:style>
  <w:style w:type="character" w:customStyle="1" w:styleId="citation-1298">
    <w:name w:val="citation-1298"/>
    <w:basedOn w:val="DefaultParagraphFont"/>
    <w:rsid w:val="004409AE"/>
  </w:style>
  <w:style w:type="character" w:customStyle="1" w:styleId="citation-1297">
    <w:name w:val="citation-1297"/>
    <w:basedOn w:val="DefaultParagraphFont"/>
    <w:rsid w:val="004409AE"/>
  </w:style>
  <w:style w:type="character" w:customStyle="1" w:styleId="citation-1296">
    <w:name w:val="citation-1296"/>
    <w:basedOn w:val="DefaultParagraphFont"/>
    <w:rsid w:val="004409AE"/>
  </w:style>
  <w:style w:type="character" w:customStyle="1" w:styleId="citation-1295">
    <w:name w:val="citation-1295"/>
    <w:basedOn w:val="DefaultParagraphFont"/>
    <w:rsid w:val="004409AE"/>
  </w:style>
  <w:style w:type="character" w:customStyle="1" w:styleId="citation-1294">
    <w:name w:val="citation-1294"/>
    <w:basedOn w:val="DefaultParagraphFont"/>
    <w:rsid w:val="004409AE"/>
  </w:style>
  <w:style w:type="character" w:customStyle="1" w:styleId="citation-1293">
    <w:name w:val="citation-1293"/>
    <w:basedOn w:val="DefaultParagraphFont"/>
    <w:rsid w:val="004409AE"/>
  </w:style>
  <w:style w:type="character" w:customStyle="1" w:styleId="citation-1292">
    <w:name w:val="citation-1292"/>
    <w:basedOn w:val="DefaultParagraphFont"/>
    <w:rsid w:val="004409AE"/>
  </w:style>
  <w:style w:type="character" w:customStyle="1" w:styleId="citation-1324">
    <w:name w:val="citation-1324"/>
    <w:basedOn w:val="DefaultParagraphFont"/>
    <w:rsid w:val="004409AE"/>
  </w:style>
  <w:style w:type="character" w:customStyle="1" w:styleId="citation-1323">
    <w:name w:val="citation-1323"/>
    <w:basedOn w:val="DefaultParagraphFont"/>
    <w:rsid w:val="004409AE"/>
  </w:style>
  <w:style w:type="character" w:customStyle="1" w:styleId="citation-1322">
    <w:name w:val="citation-1322"/>
    <w:basedOn w:val="DefaultParagraphFont"/>
    <w:rsid w:val="004409AE"/>
  </w:style>
  <w:style w:type="character" w:customStyle="1" w:styleId="citation-1321">
    <w:name w:val="citation-1321"/>
    <w:basedOn w:val="DefaultParagraphFont"/>
    <w:rsid w:val="004409AE"/>
  </w:style>
  <w:style w:type="character" w:customStyle="1" w:styleId="citation-1320">
    <w:name w:val="citation-1320"/>
    <w:basedOn w:val="DefaultParagraphFont"/>
    <w:rsid w:val="004409AE"/>
  </w:style>
  <w:style w:type="character" w:customStyle="1" w:styleId="citation-1319">
    <w:name w:val="citation-1319"/>
    <w:basedOn w:val="DefaultParagraphFont"/>
    <w:rsid w:val="004409AE"/>
  </w:style>
  <w:style w:type="character" w:customStyle="1" w:styleId="citation-1318">
    <w:name w:val="citation-1318"/>
    <w:basedOn w:val="DefaultParagraphFont"/>
    <w:rsid w:val="004409AE"/>
  </w:style>
  <w:style w:type="character" w:customStyle="1" w:styleId="citation-1351">
    <w:name w:val="citation-1351"/>
    <w:basedOn w:val="DefaultParagraphFont"/>
    <w:rsid w:val="004409AE"/>
  </w:style>
  <w:style w:type="character" w:customStyle="1" w:styleId="citation-1350">
    <w:name w:val="citation-1350"/>
    <w:basedOn w:val="DefaultParagraphFont"/>
    <w:rsid w:val="004409AE"/>
  </w:style>
  <w:style w:type="character" w:customStyle="1" w:styleId="citation-1349">
    <w:name w:val="citation-1349"/>
    <w:basedOn w:val="DefaultParagraphFont"/>
    <w:rsid w:val="004409AE"/>
  </w:style>
  <w:style w:type="character" w:customStyle="1" w:styleId="citation-1348">
    <w:name w:val="citation-1348"/>
    <w:basedOn w:val="DefaultParagraphFont"/>
    <w:rsid w:val="004409AE"/>
  </w:style>
  <w:style w:type="character" w:customStyle="1" w:styleId="citation-1347">
    <w:name w:val="citation-1347"/>
    <w:basedOn w:val="DefaultParagraphFont"/>
    <w:rsid w:val="004409AE"/>
  </w:style>
  <w:style w:type="character" w:customStyle="1" w:styleId="citation-1346">
    <w:name w:val="citation-1346"/>
    <w:basedOn w:val="DefaultParagraphFont"/>
    <w:rsid w:val="004409AE"/>
  </w:style>
  <w:style w:type="character" w:customStyle="1" w:styleId="citation-1345">
    <w:name w:val="citation-1345"/>
    <w:basedOn w:val="DefaultParagraphFont"/>
    <w:rsid w:val="004409AE"/>
  </w:style>
  <w:style w:type="character" w:customStyle="1" w:styleId="citation-1344">
    <w:name w:val="citation-1344"/>
    <w:basedOn w:val="DefaultParagraphFont"/>
    <w:rsid w:val="004409AE"/>
  </w:style>
  <w:style w:type="character" w:customStyle="1" w:styleId="citation-1343">
    <w:name w:val="citation-1343"/>
    <w:basedOn w:val="DefaultParagraphFont"/>
    <w:rsid w:val="004409AE"/>
  </w:style>
  <w:style w:type="character" w:styleId="Strong">
    <w:name w:val="Strong"/>
    <w:basedOn w:val="DefaultParagraphFont"/>
    <w:uiPriority w:val="22"/>
    <w:qFormat/>
    <w:rsid w:val="00B06F22"/>
    <w:rPr>
      <w:b/>
      <w:bCs/>
    </w:rPr>
  </w:style>
  <w:style w:type="paragraph" w:styleId="NoSpacing">
    <w:name w:val="No Spacing"/>
    <w:uiPriority w:val="1"/>
    <w:qFormat/>
    <w:rsid w:val="001169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23</Pages>
  <Words>5371</Words>
  <Characters>30620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 Chandra Dinesh</dc:creator>
  <cp:keywords/>
  <dc:description/>
  <cp:lastModifiedBy>Poorna Chandra Dinesh</cp:lastModifiedBy>
  <cp:revision>5</cp:revision>
  <dcterms:created xsi:type="dcterms:W3CDTF">2025-11-23T23:51:00Z</dcterms:created>
  <dcterms:modified xsi:type="dcterms:W3CDTF">2025-11-26T00:56:00Z</dcterms:modified>
</cp:coreProperties>
</file>