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C61AA" w14:textId="313513FC" w:rsidR="005C70E7" w:rsidRDefault="008A457A" w:rsidP="008A457A">
      <w:pPr>
        <w:jc w:val="center"/>
        <w:rPr>
          <w:b/>
          <w:bCs/>
          <w:sz w:val="40"/>
          <w:szCs w:val="40"/>
        </w:rPr>
      </w:pPr>
      <w:r w:rsidRPr="008A457A">
        <w:rPr>
          <w:b/>
          <w:bCs/>
          <w:sz w:val="40"/>
          <w:szCs w:val="40"/>
        </w:rPr>
        <w:t>RS-232 Vs RS-422</w:t>
      </w:r>
    </w:p>
    <w:p w14:paraId="7DA52576" w14:textId="1B78089E" w:rsidR="008A457A" w:rsidRPr="00DE67B5" w:rsidRDefault="008A457A" w:rsidP="008A457A">
      <w:pPr>
        <w:rPr>
          <w:b/>
          <w:bCs/>
          <w:sz w:val="32"/>
          <w:szCs w:val="32"/>
          <w:u w:val="single"/>
        </w:rPr>
      </w:pPr>
      <w:r w:rsidRPr="00DE67B5">
        <w:rPr>
          <w:b/>
          <w:bCs/>
          <w:sz w:val="32"/>
          <w:szCs w:val="32"/>
          <w:u w:val="single"/>
        </w:rPr>
        <w:t>RS-232:</w:t>
      </w:r>
    </w:p>
    <w:p w14:paraId="098D19D8" w14:textId="77777777" w:rsidR="008A457A" w:rsidRPr="008A457A" w:rsidRDefault="008A457A" w:rsidP="00405CF4">
      <w:pPr>
        <w:numPr>
          <w:ilvl w:val="0"/>
          <w:numId w:val="1"/>
        </w:numPr>
        <w:jc w:val="both"/>
        <w:rPr>
          <w:sz w:val="22"/>
          <w:szCs w:val="22"/>
        </w:rPr>
      </w:pPr>
      <w:r w:rsidRPr="008A457A">
        <w:rPr>
          <w:sz w:val="22"/>
          <w:szCs w:val="22"/>
        </w:rPr>
        <w:t>RS-232 (Recommended Standard 232) is a serial communication standard defined by EIA (Electronic Industries Association) in the 1960s.</w:t>
      </w:r>
    </w:p>
    <w:p w14:paraId="7DD834A1" w14:textId="2517B930" w:rsidR="008A457A" w:rsidRDefault="008A457A" w:rsidP="00405CF4">
      <w:pPr>
        <w:numPr>
          <w:ilvl w:val="0"/>
          <w:numId w:val="1"/>
        </w:numPr>
        <w:jc w:val="both"/>
        <w:rPr>
          <w:sz w:val="22"/>
          <w:szCs w:val="22"/>
        </w:rPr>
      </w:pPr>
      <w:r w:rsidRPr="008A457A">
        <w:rPr>
          <w:sz w:val="22"/>
          <w:szCs w:val="22"/>
        </w:rPr>
        <w:t>It’s used for point-to-point communication between Data Terminal Equipment (DTE) and Data Communication Equipment (DCE).</w:t>
      </w:r>
    </w:p>
    <w:p w14:paraId="0F8DF6A6" w14:textId="78016085" w:rsidR="008A457A" w:rsidRPr="008A457A" w:rsidRDefault="008A457A" w:rsidP="008A457A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7E0C094" wp14:editId="7B5C505F">
            <wp:extent cx="3333750" cy="1019175"/>
            <wp:effectExtent l="0" t="0" r="0" b="9525"/>
            <wp:docPr id="25734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42018" name="Picture 2573420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B9C7" w14:textId="724B307D" w:rsidR="008A457A" w:rsidRDefault="008A457A" w:rsidP="00405CF4">
      <w:pPr>
        <w:jc w:val="both"/>
        <w:rPr>
          <w:sz w:val="22"/>
          <w:szCs w:val="22"/>
        </w:rPr>
      </w:pPr>
      <w:r w:rsidRPr="008A457A">
        <w:rPr>
          <w:sz w:val="22"/>
          <w:szCs w:val="22"/>
        </w:rPr>
        <w:t>Universal Asynchronous Data Receiver &amp;Transmitter (UART) used in connection with RS232 for transferring data between printer and computer. The microcontrollers are not able to handle such kind of voltage levels</w:t>
      </w:r>
      <w:r>
        <w:rPr>
          <w:sz w:val="22"/>
          <w:szCs w:val="22"/>
        </w:rPr>
        <w:t>,</w:t>
      </w:r>
      <w:r w:rsidRPr="008A457A">
        <w:rPr>
          <w:sz w:val="22"/>
          <w:szCs w:val="22"/>
        </w:rPr>
        <w:t xml:space="preserve"> connectors are connected between RS232 signals. These connectors are known as the DB-9 Connector as a serial port and they are of two type’s Male connector (DTE) &amp; Female connector (DCE).</w:t>
      </w:r>
    </w:p>
    <w:p w14:paraId="7859B784" w14:textId="0FDA0BFA" w:rsidR="00405CF4" w:rsidRDefault="00A30AF1" w:rsidP="00A30AF1">
      <w:pPr>
        <w:jc w:val="both"/>
        <w:rPr>
          <w:sz w:val="22"/>
          <w:szCs w:val="22"/>
        </w:rPr>
      </w:pPr>
      <w:r w:rsidRPr="00A30AF1">
        <w:rPr>
          <w:sz w:val="22"/>
          <w:szCs w:val="22"/>
        </w:rPr>
        <w:t>The most commonly used type of serial cable connectors is 9-pin connectors DB9 and 25-pin connector DB-25. Each of them may be a male or female type. Nowadays most of the computers use the DB9 connector for asynchronous data exchange. The maximum length of the RS-232 cable is 50ft.</w:t>
      </w:r>
    </w:p>
    <w:p w14:paraId="0A1FE4F3" w14:textId="6322CE76" w:rsidR="00A30AF1" w:rsidRDefault="00A30AF1" w:rsidP="00A30AF1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9577077" wp14:editId="1FB4BD31">
            <wp:extent cx="4886325" cy="1162050"/>
            <wp:effectExtent l="0" t="0" r="9525" b="0"/>
            <wp:docPr id="449305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05847" name="Picture 4493058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2"/>
        <w:gridCol w:w="4091"/>
      </w:tblGrid>
      <w:tr w:rsidR="00A30AF1" w14:paraId="34F66A5D" w14:textId="6C5B3FA2" w:rsidTr="00A30AF1">
        <w:trPr>
          <w:trHeight w:val="414"/>
        </w:trPr>
        <w:tc>
          <w:tcPr>
            <w:tcW w:w="4102" w:type="dxa"/>
          </w:tcPr>
          <w:p w14:paraId="64B5FEA2" w14:textId="632BC182" w:rsidR="00A30AF1" w:rsidRPr="00A30AF1" w:rsidRDefault="00A30AF1" w:rsidP="00A30AF1">
            <w:pPr>
              <w:jc w:val="center"/>
              <w:rPr>
                <w:b/>
                <w:bCs/>
                <w:sz w:val="28"/>
                <w:szCs w:val="28"/>
              </w:rPr>
            </w:pPr>
            <w:r w:rsidRPr="00A30AF1">
              <w:rPr>
                <w:b/>
                <w:bCs/>
              </w:rPr>
              <w:t>pin</w:t>
            </w:r>
          </w:p>
        </w:tc>
        <w:tc>
          <w:tcPr>
            <w:tcW w:w="4091" w:type="dxa"/>
          </w:tcPr>
          <w:p w14:paraId="03A51F7E" w14:textId="5554A185" w:rsidR="00A30AF1" w:rsidRPr="00A30AF1" w:rsidRDefault="00A30AF1" w:rsidP="00A30AF1">
            <w:pPr>
              <w:jc w:val="center"/>
              <w:rPr>
                <w:b/>
                <w:bCs/>
                <w:sz w:val="22"/>
                <w:szCs w:val="22"/>
              </w:rPr>
            </w:pPr>
            <w:r w:rsidRPr="00A30AF1">
              <w:rPr>
                <w:b/>
                <w:bCs/>
              </w:rPr>
              <w:t>usage</w:t>
            </w:r>
          </w:p>
        </w:tc>
      </w:tr>
      <w:tr w:rsidR="00A30AF1" w14:paraId="0F3FE372" w14:textId="77777777" w:rsidTr="00A30AF1">
        <w:trPr>
          <w:trHeight w:val="2880"/>
        </w:trPr>
        <w:tc>
          <w:tcPr>
            <w:tcW w:w="4102" w:type="dxa"/>
          </w:tcPr>
          <w:p w14:paraId="742EC39C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Pin-1</w:t>
            </w:r>
          </w:p>
          <w:p w14:paraId="243B82BA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Pin-2</w:t>
            </w:r>
          </w:p>
          <w:p w14:paraId="64814DDB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Pin-3</w:t>
            </w:r>
          </w:p>
          <w:p w14:paraId="70DE73E0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Pin-4</w:t>
            </w:r>
          </w:p>
          <w:p w14:paraId="6E865AE3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Pin-5</w:t>
            </w:r>
          </w:p>
          <w:p w14:paraId="04616317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Pin-6</w:t>
            </w:r>
          </w:p>
          <w:p w14:paraId="71EA73F4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Pin-7</w:t>
            </w:r>
          </w:p>
          <w:p w14:paraId="7498F514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Pin-8</w:t>
            </w:r>
          </w:p>
          <w:p w14:paraId="7DBB716F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Pin-9</w:t>
            </w:r>
          </w:p>
          <w:p w14:paraId="46CD83F9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Pin-10</w:t>
            </w:r>
          </w:p>
          <w:p w14:paraId="2910AD7A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Pin-11</w:t>
            </w:r>
          </w:p>
          <w:p w14:paraId="2C2DE1D9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Pin-12</w:t>
            </w:r>
          </w:p>
          <w:p w14:paraId="78FEC241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Pin-13</w:t>
            </w:r>
          </w:p>
          <w:p w14:paraId="3C9154A4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Pin-14</w:t>
            </w:r>
          </w:p>
          <w:p w14:paraId="36F06980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Pin-15</w:t>
            </w:r>
          </w:p>
          <w:p w14:paraId="60D52C33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Pin-16</w:t>
            </w:r>
          </w:p>
          <w:p w14:paraId="4AE214C9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Pin-17</w:t>
            </w:r>
          </w:p>
          <w:p w14:paraId="66055CF4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Pin-18</w:t>
            </w:r>
          </w:p>
          <w:p w14:paraId="46236847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Pin-19</w:t>
            </w:r>
          </w:p>
          <w:p w14:paraId="7D193C91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Pin-20</w:t>
            </w:r>
          </w:p>
          <w:p w14:paraId="40D39CE5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Pin-21</w:t>
            </w:r>
          </w:p>
          <w:p w14:paraId="32B6543E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Pin-22</w:t>
            </w:r>
          </w:p>
          <w:p w14:paraId="3525D4AD" w14:textId="2A7B7008" w:rsidR="000C3C8A" w:rsidRDefault="00A30AF1" w:rsidP="000C3C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Pin-23</w:t>
            </w:r>
          </w:p>
        </w:tc>
        <w:tc>
          <w:tcPr>
            <w:tcW w:w="4091" w:type="dxa"/>
          </w:tcPr>
          <w:p w14:paraId="4C74FDB6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 w:rsidRPr="00A30AF1">
              <w:rPr>
                <w:sz w:val="22"/>
                <w:szCs w:val="22"/>
              </w:rPr>
              <w:lastRenderedPageBreak/>
              <w:t>It is a ground Pin.</w:t>
            </w:r>
          </w:p>
          <w:p w14:paraId="112C6A14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 w:rsidRPr="00A30AF1">
              <w:rPr>
                <w:sz w:val="22"/>
                <w:szCs w:val="22"/>
              </w:rPr>
              <w:t>Transmit Data.</w:t>
            </w:r>
          </w:p>
          <w:p w14:paraId="2FFC8C9B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 w:rsidRPr="00A30AF1">
              <w:rPr>
                <w:sz w:val="22"/>
                <w:szCs w:val="22"/>
              </w:rPr>
              <w:t>Receive Data.</w:t>
            </w:r>
          </w:p>
          <w:p w14:paraId="123D8FCF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 w:rsidRPr="00A30AF1">
              <w:rPr>
                <w:sz w:val="22"/>
                <w:szCs w:val="22"/>
              </w:rPr>
              <w:t>Request to send.</w:t>
            </w:r>
          </w:p>
          <w:p w14:paraId="5CA287F0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 w:rsidRPr="00A30AF1">
              <w:rPr>
                <w:sz w:val="22"/>
                <w:szCs w:val="22"/>
              </w:rPr>
              <w:t>Clear to send.</w:t>
            </w:r>
          </w:p>
          <w:p w14:paraId="5AB1AFE8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 w:rsidRPr="00A30AF1">
              <w:rPr>
                <w:sz w:val="22"/>
                <w:szCs w:val="22"/>
              </w:rPr>
              <w:t>Data Set Ready.</w:t>
            </w:r>
          </w:p>
          <w:p w14:paraId="48B485FF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 w:rsidRPr="00A30AF1">
              <w:rPr>
                <w:sz w:val="22"/>
                <w:szCs w:val="22"/>
              </w:rPr>
              <w:t>common reference for all signals</w:t>
            </w:r>
          </w:p>
          <w:p w14:paraId="5855DE90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 w:rsidRPr="00A30AF1">
              <w:rPr>
                <w:sz w:val="22"/>
                <w:szCs w:val="22"/>
              </w:rPr>
              <w:t>received line signal detector carrier detect</w:t>
            </w:r>
          </w:p>
          <w:p w14:paraId="152D2740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 w:rsidRPr="00A30AF1">
              <w:rPr>
                <w:sz w:val="22"/>
                <w:szCs w:val="22"/>
              </w:rPr>
              <w:lastRenderedPageBreak/>
              <w:t>DTE serial connector</w:t>
            </w:r>
          </w:p>
          <w:p w14:paraId="4D3E0BA5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 w:rsidRPr="00A30AF1">
              <w:rPr>
                <w:sz w:val="22"/>
                <w:szCs w:val="22"/>
              </w:rPr>
              <w:t>Test Pin.</w:t>
            </w:r>
          </w:p>
          <w:p w14:paraId="5CC846C3" w14:textId="77777777" w:rsidR="00A30AF1" w:rsidRDefault="00A30AF1" w:rsidP="00A30AF1">
            <w:pPr>
              <w:jc w:val="center"/>
              <w:rPr>
                <w:sz w:val="22"/>
                <w:szCs w:val="22"/>
              </w:rPr>
            </w:pPr>
            <w:r w:rsidRPr="00A30AF1">
              <w:rPr>
                <w:sz w:val="22"/>
                <w:szCs w:val="22"/>
              </w:rPr>
              <w:t>standby select.</w:t>
            </w:r>
          </w:p>
          <w:p w14:paraId="09F48267" w14:textId="71CE7587" w:rsidR="00A30AF1" w:rsidRDefault="00A30AF1" w:rsidP="00A30AF1">
            <w:pPr>
              <w:jc w:val="center"/>
              <w:rPr>
                <w:sz w:val="22"/>
                <w:szCs w:val="22"/>
              </w:rPr>
            </w:pPr>
            <w:r w:rsidRPr="00A30AF1">
              <w:rPr>
                <w:sz w:val="22"/>
                <w:szCs w:val="22"/>
              </w:rPr>
              <w:t>Data Carrier Detect.</w:t>
            </w:r>
          </w:p>
          <w:p w14:paraId="27A5C5C5" w14:textId="7DA855FE" w:rsidR="000C3C8A" w:rsidRDefault="000C3C8A" w:rsidP="00A30AF1">
            <w:pPr>
              <w:jc w:val="center"/>
              <w:rPr>
                <w:sz w:val="22"/>
                <w:szCs w:val="22"/>
              </w:rPr>
            </w:pPr>
            <w:r w:rsidRPr="000C3C8A">
              <w:rPr>
                <w:b/>
                <w:bCs/>
                <w:sz w:val="22"/>
                <w:szCs w:val="22"/>
              </w:rPr>
              <w:t> </w:t>
            </w:r>
            <w:r w:rsidRPr="000C3C8A">
              <w:rPr>
                <w:sz w:val="22"/>
                <w:szCs w:val="22"/>
              </w:rPr>
              <w:t>Clear to send.</w:t>
            </w:r>
          </w:p>
          <w:p w14:paraId="7E97DF16" w14:textId="071ACD97" w:rsidR="000C3C8A" w:rsidRDefault="000C3C8A" w:rsidP="00A30AF1">
            <w:pPr>
              <w:jc w:val="center"/>
              <w:rPr>
                <w:sz w:val="22"/>
                <w:szCs w:val="22"/>
              </w:rPr>
            </w:pPr>
            <w:r w:rsidRPr="000C3C8A">
              <w:rPr>
                <w:sz w:val="22"/>
                <w:szCs w:val="22"/>
              </w:rPr>
              <w:t>Transmit data.</w:t>
            </w:r>
          </w:p>
          <w:p w14:paraId="2594559A" w14:textId="1B272EFD" w:rsidR="000C3C8A" w:rsidRDefault="000C3C8A" w:rsidP="00A30AF1">
            <w:pPr>
              <w:jc w:val="center"/>
              <w:rPr>
                <w:sz w:val="22"/>
                <w:szCs w:val="22"/>
              </w:rPr>
            </w:pPr>
            <w:r w:rsidRPr="000C3C8A">
              <w:rPr>
                <w:sz w:val="22"/>
                <w:szCs w:val="22"/>
              </w:rPr>
              <w:t>Transmit clock.</w:t>
            </w:r>
          </w:p>
          <w:p w14:paraId="034083AA" w14:textId="16AC997E" w:rsidR="000C3C8A" w:rsidRDefault="000C3C8A" w:rsidP="00A30AF1">
            <w:pPr>
              <w:jc w:val="center"/>
              <w:rPr>
                <w:sz w:val="22"/>
                <w:szCs w:val="22"/>
              </w:rPr>
            </w:pPr>
            <w:r w:rsidRPr="000C3C8A">
              <w:rPr>
                <w:sz w:val="22"/>
                <w:szCs w:val="22"/>
              </w:rPr>
              <w:t>Receive data</w:t>
            </w:r>
          </w:p>
          <w:p w14:paraId="67F7EB73" w14:textId="4C6DD7AF" w:rsidR="000C3C8A" w:rsidRDefault="000C3C8A" w:rsidP="00A30AF1">
            <w:pPr>
              <w:jc w:val="center"/>
              <w:rPr>
                <w:sz w:val="22"/>
                <w:szCs w:val="22"/>
              </w:rPr>
            </w:pPr>
            <w:r w:rsidRPr="000C3C8A">
              <w:rPr>
                <w:sz w:val="22"/>
                <w:szCs w:val="22"/>
              </w:rPr>
              <w:t>Receive clock.</w:t>
            </w:r>
          </w:p>
          <w:p w14:paraId="603D41CC" w14:textId="4C686E6A" w:rsidR="000C3C8A" w:rsidRDefault="000C3C8A" w:rsidP="00A30AF1">
            <w:pPr>
              <w:jc w:val="center"/>
              <w:rPr>
                <w:sz w:val="22"/>
                <w:szCs w:val="22"/>
              </w:rPr>
            </w:pPr>
            <w:r w:rsidRPr="000C3C8A">
              <w:rPr>
                <w:b/>
                <w:bCs/>
                <w:sz w:val="22"/>
                <w:szCs w:val="22"/>
              </w:rPr>
              <w:t> </w:t>
            </w:r>
            <w:r w:rsidRPr="000C3C8A">
              <w:rPr>
                <w:sz w:val="22"/>
                <w:szCs w:val="22"/>
              </w:rPr>
              <w:t>Test Pin</w:t>
            </w:r>
          </w:p>
          <w:p w14:paraId="5EC6679D" w14:textId="19ADB019" w:rsidR="000C3C8A" w:rsidRDefault="000C3C8A" w:rsidP="00A30AF1">
            <w:pPr>
              <w:jc w:val="center"/>
              <w:rPr>
                <w:sz w:val="22"/>
                <w:szCs w:val="22"/>
              </w:rPr>
            </w:pPr>
            <w:r w:rsidRPr="000C3C8A">
              <w:rPr>
                <w:b/>
                <w:bCs/>
                <w:sz w:val="22"/>
                <w:szCs w:val="22"/>
              </w:rPr>
              <w:t> </w:t>
            </w:r>
            <w:r w:rsidRPr="000C3C8A">
              <w:rPr>
                <w:sz w:val="22"/>
                <w:szCs w:val="22"/>
              </w:rPr>
              <w:t>Request to send.</w:t>
            </w:r>
          </w:p>
          <w:p w14:paraId="6669D63E" w14:textId="0E3BAB83" w:rsidR="000C3C8A" w:rsidRDefault="000C3C8A" w:rsidP="00A30AF1">
            <w:pPr>
              <w:jc w:val="center"/>
              <w:rPr>
                <w:sz w:val="22"/>
                <w:szCs w:val="22"/>
              </w:rPr>
            </w:pPr>
            <w:r w:rsidRPr="000C3C8A">
              <w:rPr>
                <w:sz w:val="22"/>
                <w:szCs w:val="22"/>
              </w:rPr>
              <w:t>Data terminal Ready.</w:t>
            </w:r>
          </w:p>
          <w:p w14:paraId="2ABDE557" w14:textId="628CA2AB" w:rsidR="000C3C8A" w:rsidRDefault="000C3C8A" w:rsidP="00A30AF1">
            <w:pPr>
              <w:jc w:val="center"/>
              <w:rPr>
                <w:sz w:val="22"/>
                <w:szCs w:val="22"/>
              </w:rPr>
            </w:pPr>
            <w:r w:rsidRPr="000C3C8A">
              <w:rPr>
                <w:sz w:val="22"/>
                <w:szCs w:val="22"/>
              </w:rPr>
              <w:t>Signal Quality Detector</w:t>
            </w:r>
          </w:p>
          <w:p w14:paraId="797A83F1" w14:textId="3261957D" w:rsidR="000C3C8A" w:rsidRDefault="000C3C8A" w:rsidP="00A30AF1">
            <w:pPr>
              <w:jc w:val="center"/>
              <w:rPr>
                <w:sz w:val="22"/>
                <w:szCs w:val="22"/>
              </w:rPr>
            </w:pPr>
            <w:r w:rsidRPr="000C3C8A">
              <w:rPr>
                <w:sz w:val="22"/>
                <w:szCs w:val="22"/>
              </w:rPr>
              <w:t>Ring Indicator</w:t>
            </w:r>
          </w:p>
          <w:p w14:paraId="075CD40E" w14:textId="25373503" w:rsidR="00A30AF1" w:rsidRDefault="000C3C8A" w:rsidP="000C3C8A">
            <w:pPr>
              <w:jc w:val="center"/>
              <w:rPr>
                <w:sz w:val="22"/>
                <w:szCs w:val="22"/>
              </w:rPr>
            </w:pPr>
            <w:r w:rsidRPr="000C3C8A">
              <w:rPr>
                <w:sz w:val="22"/>
                <w:szCs w:val="22"/>
              </w:rPr>
              <w:t>Data Signal Rate Detector</w:t>
            </w:r>
          </w:p>
        </w:tc>
      </w:tr>
    </w:tbl>
    <w:p w14:paraId="477D7F66" w14:textId="58976DAF" w:rsidR="00A30AF1" w:rsidRDefault="00A30AF1" w:rsidP="00A30AF1">
      <w:pPr>
        <w:jc w:val="both"/>
        <w:rPr>
          <w:sz w:val="22"/>
          <w:szCs w:val="22"/>
        </w:rPr>
      </w:pPr>
    </w:p>
    <w:p w14:paraId="3F0AF5E5" w14:textId="025D2193" w:rsidR="000C3C8A" w:rsidRDefault="000C3C8A" w:rsidP="000C3C8A">
      <w:pPr>
        <w:jc w:val="both"/>
        <w:rPr>
          <w:b/>
          <w:bCs/>
          <w:sz w:val="28"/>
          <w:szCs w:val="28"/>
          <w:u w:val="single"/>
        </w:rPr>
      </w:pPr>
      <w:r w:rsidRPr="000C3C8A">
        <w:rPr>
          <w:b/>
          <w:bCs/>
          <w:sz w:val="28"/>
          <w:szCs w:val="28"/>
          <w:u w:val="single"/>
        </w:rPr>
        <w:t>Interfacing RS232 to Microcontrollers using Max 232</w:t>
      </w:r>
      <w:r>
        <w:rPr>
          <w:b/>
          <w:bCs/>
          <w:sz w:val="28"/>
          <w:szCs w:val="28"/>
          <w:u w:val="single"/>
        </w:rPr>
        <w:t>:</w:t>
      </w:r>
    </w:p>
    <w:p w14:paraId="5C6DA72F" w14:textId="6823E6F6" w:rsidR="000C3C8A" w:rsidRDefault="000C3C8A" w:rsidP="000C3C8A">
      <w:pPr>
        <w:jc w:val="center"/>
        <w:rPr>
          <w:sz w:val="28"/>
          <w:szCs w:val="28"/>
        </w:rPr>
      </w:pPr>
      <w:r w:rsidRPr="000C3C8A">
        <w:rPr>
          <w:noProof/>
          <w:sz w:val="28"/>
          <w:szCs w:val="28"/>
        </w:rPr>
        <w:drawing>
          <wp:inline distT="0" distB="0" distL="0" distR="0" wp14:anchorId="44606606" wp14:editId="79505342">
            <wp:extent cx="2008909" cy="2251596"/>
            <wp:effectExtent l="0" t="0" r="0" b="0"/>
            <wp:docPr id="7745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7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5603" cy="225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1835" w14:textId="6A4B1034" w:rsidR="00E034F3" w:rsidRPr="00E034F3" w:rsidRDefault="00E034F3" w:rsidP="00E034F3">
      <w:pPr>
        <w:jc w:val="both"/>
        <w:rPr>
          <w:sz w:val="22"/>
          <w:szCs w:val="22"/>
        </w:rPr>
      </w:pPr>
      <w:r w:rsidRPr="00E034F3">
        <w:rPr>
          <w:sz w:val="22"/>
          <w:szCs w:val="22"/>
        </w:rPr>
        <w:t>It is used for serial communication by converting TTL/CMOS logic levels (0V–5V) to RS-232 voltage levels (±3V to ±15V) and vice versa.</w:t>
      </w:r>
    </w:p>
    <w:p w14:paraId="6E8A3EFD" w14:textId="77777777" w:rsidR="000C3C8A" w:rsidRPr="000C3C8A" w:rsidRDefault="000C3C8A" w:rsidP="000C3C8A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0C3C8A">
        <w:rPr>
          <w:sz w:val="22"/>
          <w:szCs w:val="22"/>
        </w:rPr>
        <w:t>Input supply voltage of 5V.</w:t>
      </w:r>
    </w:p>
    <w:p w14:paraId="489F7249" w14:textId="77777777" w:rsidR="000C3C8A" w:rsidRPr="000C3C8A" w:rsidRDefault="000C3C8A" w:rsidP="000C3C8A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0C3C8A">
        <w:rPr>
          <w:sz w:val="22"/>
          <w:szCs w:val="22"/>
        </w:rPr>
        <w:t>Input voltage levels compatible with the TTL standard.</w:t>
      </w:r>
    </w:p>
    <w:p w14:paraId="27F03675" w14:textId="77777777" w:rsidR="000C3C8A" w:rsidRPr="000C3C8A" w:rsidRDefault="000C3C8A" w:rsidP="000C3C8A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0C3C8A">
        <w:rPr>
          <w:sz w:val="22"/>
          <w:szCs w:val="22"/>
        </w:rPr>
        <w:t>Output voltage levels compatible with RS 232 standard.</w:t>
      </w:r>
    </w:p>
    <w:p w14:paraId="1B048E28" w14:textId="57B35A27" w:rsidR="00E034F3" w:rsidRDefault="000C3C8A" w:rsidP="00E034F3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0C3C8A">
        <w:rPr>
          <w:sz w:val="22"/>
          <w:szCs w:val="22"/>
        </w:rPr>
        <w:t>The low input current of 0.1microAmpere and output current of 24mA.</w:t>
      </w:r>
    </w:p>
    <w:p w14:paraId="4ED12C58" w14:textId="1BBC5389" w:rsidR="00E034F3" w:rsidRPr="00E034F3" w:rsidRDefault="00E034F3" w:rsidP="00E034F3">
      <w:pPr>
        <w:jc w:val="both"/>
        <w:rPr>
          <w:b/>
          <w:bCs/>
        </w:rPr>
      </w:pPr>
      <w:r w:rsidRPr="00E034F3">
        <w:rPr>
          <w:b/>
          <w:bCs/>
        </w:rPr>
        <w:lastRenderedPageBreak/>
        <w:t>TTL Logic (microcontroller):</w:t>
      </w:r>
    </w:p>
    <w:p w14:paraId="7FCDA40D" w14:textId="5B62C644" w:rsidR="00E034F3" w:rsidRDefault="00E034F3" w:rsidP="00E034F3">
      <w:pPr>
        <w:jc w:val="both"/>
        <w:rPr>
          <w:sz w:val="22"/>
          <w:szCs w:val="22"/>
        </w:rPr>
      </w:pPr>
      <w:r w:rsidRPr="00E034F3">
        <w:rPr>
          <w:sz w:val="22"/>
          <w:szCs w:val="22"/>
        </w:rPr>
        <w:t>Logic 0 = 0V, Logic 1 = +5V (or +3.3V in some systems).</w:t>
      </w:r>
    </w:p>
    <w:p w14:paraId="42B29511" w14:textId="7E01BF72" w:rsidR="00E034F3" w:rsidRDefault="00E034F3" w:rsidP="00E034F3">
      <w:pPr>
        <w:jc w:val="both"/>
        <w:rPr>
          <w:b/>
          <w:bCs/>
          <w:sz w:val="22"/>
          <w:szCs w:val="22"/>
        </w:rPr>
      </w:pPr>
      <w:r w:rsidRPr="00E034F3">
        <w:rPr>
          <w:b/>
          <w:bCs/>
          <w:sz w:val="22"/>
          <w:szCs w:val="22"/>
        </w:rPr>
        <w:t>RS232 Standard:</w:t>
      </w:r>
    </w:p>
    <w:p w14:paraId="2752AE8F" w14:textId="4787FEF1" w:rsidR="00E034F3" w:rsidRPr="00E034F3" w:rsidRDefault="00E034F3" w:rsidP="00E034F3">
      <w:pPr>
        <w:jc w:val="both"/>
        <w:rPr>
          <w:sz w:val="22"/>
          <w:szCs w:val="22"/>
        </w:rPr>
      </w:pPr>
      <w:r w:rsidRPr="00E034F3">
        <w:rPr>
          <w:sz w:val="22"/>
          <w:szCs w:val="22"/>
        </w:rPr>
        <w:t>Logic 0 = +3V to +15V, Logic 1 = -3V to -15V.</w:t>
      </w:r>
    </w:p>
    <w:p w14:paraId="6504B4D3" w14:textId="77777777" w:rsidR="00E034F3" w:rsidRPr="00E034F3" w:rsidRDefault="00E034F3" w:rsidP="00E034F3">
      <w:pPr>
        <w:jc w:val="both"/>
        <w:rPr>
          <w:sz w:val="22"/>
          <w:szCs w:val="22"/>
        </w:rPr>
      </w:pPr>
    </w:p>
    <w:p w14:paraId="26D460DE" w14:textId="0A969B51" w:rsidR="00E034F3" w:rsidRDefault="00E034F3" w:rsidP="00E034F3">
      <w:pPr>
        <w:jc w:val="both"/>
        <w:rPr>
          <w:b/>
          <w:bCs/>
          <w:sz w:val="28"/>
          <w:szCs w:val="28"/>
          <w:u w:val="single"/>
        </w:rPr>
      </w:pPr>
      <w:r w:rsidRPr="00E034F3">
        <w:rPr>
          <w:b/>
          <w:bCs/>
          <w:sz w:val="28"/>
          <w:szCs w:val="28"/>
          <w:u w:val="single"/>
        </w:rPr>
        <w:t>How it Works</w:t>
      </w:r>
      <w:r>
        <w:rPr>
          <w:b/>
          <w:bCs/>
          <w:sz w:val="28"/>
          <w:szCs w:val="28"/>
          <w:u w:val="single"/>
        </w:rPr>
        <w:t>:</w:t>
      </w:r>
    </w:p>
    <w:p w14:paraId="2F8721AB" w14:textId="7A18E199" w:rsidR="00E034F3" w:rsidRPr="00E034F3" w:rsidRDefault="00E034F3" w:rsidP="00E034F3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E034F3">
        <w:rPr>
          <w:sz w:val="22"/>
          <w:szCs w:val="22"/>
        </w:rPr>
        <w:t>External capacitors connected to the IC help generate ±10V internally.</w:t>
      </w:r>
    </w:p>
    <w:p w14:paraId="2FE5A51C" w14:textId="14F95591" w:rsidR="00E034F3" w:rsidRPr="00E034F3" w:rsidRDefault="00E034F3" w:rsidP="00E034F3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E034F3">
        <w:rPr>
          <w:sz w:val="22"/>
          <w:szCs w:val="22"/>
        </w:rPr>
        <w:t>TTL signals from microcontroller → pass through T1IN/T2IN → converted to RS232 signals at T1OUT/T2OUT.</w:t>
      </w:r>
    </w:p>
    <w:p w14:paraId="671C1F39" w14:textId="1B95D556" w:rsidR="00E034F3" w:rsidRDefault="00E034F3" w:rsidP="00E034F3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E034F3">
        <w:rPr>
          <w:sz w:val="22"/>
          <w:szCs w:val="22"/>
        </w:rPr>
        <w:t>RS232 signals from PC → enter via R1IN/R2IN → converted to TTL levels at R1OUT/R2OUT.</w:t>
      </w:r>
    </w:p>
    <w:p w14:paraId="6124C403" w14:textId="77777777" w:rsidR="00E034F3" w:rsidRDefault="00E034F3" w:rsidP="00E034F3">
      <w:pPr>
        <w:jc w:val="both"/>
        <w:rPr>
          <w:sz w:val="22"/>
          <w:szCs w:val="22"/>
        </w:rPr>
      </w:pPr>
    </w:p>
    <w:p w14:paraId="3F850574" w14:textId="3F53ACBD" w:rsidR="00DE67B5" w:rsidRDefault="00DE67B5" w:rsidP="00E034F3">
      <w:pPr>
        <w:jc w:val="both"/>
        <w:rPr>
          <w:b/>
          <w:bCs/>
          <w:sz w:val="36"/>
          <w:szCs w:val="36"/>
          <w:u w:val="single"/>
        </w:rPr>
      </w:pPr>
      <w:r w:rsidRPr="00DE67B5">
        <w:rPr>
          <w:b/>
          <w:bCs/>
          <w:sz w:val="36"/>
          <w:szCs w:val="36"/>
          <w:u w:val="single"/>
        </w:rPr>
        <w:t>RS-422:</w:t>
      </w:r>
    </w:p>
    <w:p w14:paraId="23C3708C" w14:textId="3CEA93D3" w:rsidR="00DE67B5" w:rsidRPr="00DE67B5" w:rsidRDefault="00DE67B5" w:rsidP="00DE67B5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9C08202" wp14:editId="2FADE302">
            <wp:extent cx="2979420" cy="1455420"/>
            <wp:effectExtent l="0" t="0" r="0" b="0"/>
            <wp:docPr id="103108863" name="Picture 1" descr="Basic RS422 Connections : U.S. Converters LLC, Serial Data 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RS422 Connections : U.S. Converters LLC, Serial Data Communic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6C37" w14:textId="0226262C" w:rsidR="00DE67B5" w:rsidRPr="00DE67B5" w:rsidRDefault="00DE67B5" w:rsidP="00DE67B5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DE67B5">
        <w:rPr>
          <w:sz w:val="22"/>
          <w:szCs w:val="22"/>
        </w:rPr>
        <w:t xml:space="preserve">RS-422 stands for Recommended Standard 422 (officially: </w:t>
      </w:r>
      <w:r w:rsidRPr="00DE67B5">
        <w:rPr>
          <w:i/>
          <w:iCs/>
          <w:sz w:val="22"/>
          <w:szCs w:val="22"/>
        </w:rPr>
        <w:t>EIA-422</w:t>
      </w:r>
      <w:r w:rsidRPr="00DE67B5">
        <w:rPr>
          <w:sz w:val="22"/>
          <w:szCs w:val="22"/>
        </w:rPr>
        <w:t>).</w:t>
      </w:r>
    </w:p>
    <w:p w14:paraId="1BEE2EEC" w14:textId="39F1D805" w:rsidR="00DE67B5" w:rsidRPr="00DE67B5" w:rsidRDefault="00DE67B5" w:rsidP="00DE67B5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DE67B5">
        <w:rPr>
          <w:sz w:val="22"/>
          <w:szCs w:val="22"/>
        </w:rPr>
        <w:t>It is a serial communication standard that defines electrical signal levels (not protocols).</w:t>
      </w:r>
    </w:p>
    <w:p w14:paraId="57E1A800" w14:textId="77777777" w:rsidR="00DE67B5" w:rsidRDefault="00DE67B5" w:rsidP="00DE67B5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DE67B5">
        <w:rPr>
          <w:sz w:val="22"/>
          <w:szCs w:val="22"/>
        </w:rPr>
        <w:t xml:space="preserve">It improves on RS-232 by using differential </w:t>
      </w:r>
      <w:r w:rsidRPr="00DE67B5">
        <w:rPr>
          <w:sz w:val="22"/>
          <w:szCs w:val="22"/>
        </w:rPr>
        <w:t>signalling</w:t>
      </w:r>
      <w:r w:rsidRPr="00DE67B5">
        <w:rPr>
          <w:sz w:val="22"/>
          <w:szCs w:val="22"/>
        </w:rPr>
        <w:t xml:space="preserve"> instead of single-ended, which makes it faster and more noise-resistant, especially over long distances.</w:t>
      </w:r>
    </w:p>
    <w:p w14:paraId="6B003A3A" w14:textId="1A660BDC" w:rsidR="00DE67B5" w:rsidRDefault="00DE67B5" w:rsidP="00DE67B5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DE67B5">
        <w:rPr>
          <w:b/>
          <w:bCs/>
          <w:sz w:val="22"/>
          <w:szCs w:val="22"/>
        </w:rPr>
        <w:t>RS-422</w:t>
      </w:r>
      <w:r w:rsidRPr="00DE67B5">
        <w:rPr>
          <w:sz w:val="22"/>
          <w:szCs w:val="22"/>
        </w:rPr>
        <w:t xml:space="preserve"> = One driver, multiple receivers (simplex or half-duplex).</w:t>
      </w:r>
    </w:p>
    <w:p w14:paraId="7636EB1B" w14:textId="77777777" w:rsidR="00DE67B5" w:rsidRDefault="00DE67B5" w:rsidP="00DE67B5">
      <w:pPr>
        <w:pStyle w:val="ListParagraph"/>
        <w:jc w:val="both"/>
        <w:rPr>
          <w:sz w:val="22"/>
          <w:szCs w:val="22"/>
        </w:rPr>
      </w:pPr>
    </w:p>
    <w:p w14:paraId="481D6875" w14:textId="768994DE" w:rsidR="00DE67B5" w:rsidRPr="00DE67B5" w:rsidRDefault="00DE67B5" w:rsidP="00DE67B5">
      <w:pPr>
        <w:jc w:val="both"/>
        <w:rPr>
          <w:b/>
          <w:bCs/>
          <w:sz w:val="22"/>
          <w:szCs w:val="22"/>
          <w:u w:val="single"/>
        </w:rPr>
      </w:pPr>
      <w:r w:rsidRPr="00DE67B5">
        <w:rPr>
          <w:b/>
          <w:bCs/>
          <w:sz w:val="22"/>
          <w:szCs w:val="22"/>
          <w:u w:val="single"/>
        </w:rPr>
        <w:t xml:space="preserve">Differential </w:t>
      </w:r>
      <w:r w:rsidRPr="00DE67B5">
        <w:rPr>
          <w:b/>
          <w:bCs/>
          <w:sz w:val="22"/>
          <w:szCs w:val="22"/>
          <w:u w:val="single"/>
        </w:rPr>
        <w:t>Signalling:</w:t>
      </w:r>
    </w:p>
    <w:p w14:paraId="686ECF99" w14:textId="46F46483" w:rsidR="00DE67B5" w:rsidRPr="00DE67B5" w:rsidRDefault="00DE67B5" w:rsidP="00DE67B5">
      <w:pPr>
        <w:pStyle w:val="ListParagraph"/>
        <w:numPr>
          <w:ilvl w:val="0"/>
          <w:numId w:val="9"/>
        </w:numPr>
        <w:jc w:val="both"/>
      </w:pPr>
      <w:r w:rsidRPr="00DE67B5">
        <w:t>Data is sent using a pair of wires (A and B).</w:t>
      </w:r>
    </w:p>
    <w:p w14:paraId="1429814F" w14:textId="4E5EE985" w:rsidR="00DE67B5" w:rsidRPr="00DE67B5" w:rsidRDefault="00DE67B5" w:rsidP="00DE67B5">
      <w:pPr>
        <w:pStyle w:val="ListParagraph"/>
        <w:numPr>
          <w:ilvl w:val="0"/>
          <w:numId w:val="9"/>
        </w:numPr>
        <w:jc w:val="both"/>
      </w:pPr>
      <w:r w:rsidRPr="00DE67B5">
        <w:t>Receiver looks at the voltage difference between the pair, not absolute voltage.</w:t>
      </w:r>
    </w:p>
    <w:p w14:paraId="77044812" w14:textId="7A206D7D" w:rsidR="00DE67B5" w:rsidRDefault="00DE67B5" w:rsidP="00DE67B5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DE67B5">
        <w:rPr>
          <w:sz w:val="22"/>
          <w:szCs w:val="22"/>
        </w:rPr>
        <w:t>This cancels out noise picked up equally on both wires (common-mode rejection).</w:t>
      </w:r>
    </w:p>
    <w:p w14:paraId="268DA754" w14:textId="77777777" w:rsidR="00DE67B5" w:rsidRPr="00DE67B5" w:rsidRDefault="00DE67B5" w:rsidP="00DE67B5">
      <w:pPr>
        <w:ind w:left="360"/>
        <w:jc w:val="both"/>
        <w:rPr>
          <w:sz w:val="22"/>
          <w:szCs w:val="22"/>
        </w:rPr>
      </w:pPr>
    </w:p>
    <w:p w14:paraId="7B006226" w14:textId="2CA485E6" w:rsidR="00DE67B5" w:rsidRPr="00DE67B5" w:rsidRDefault="00DE67B5" w:rsidP="00DE67B5">
      <w:pPr>
        <w:jc w:val="both"/>
        <w:rPr>
          <w:b/>
          <w:bCs/>
          <w:sz w:val="22"/>
          <w:szCs w:val="22"/>
          <w:u w:val="single"/>
        </w:rPr>
      </w:pPr>
      <w:r w:rsidRPr="00DE67B5">
        <w:rPr>
          <w:b/>
          <w:bCs/>
          <w:sz w:val="22"/>
          <w:szCs w:val="22"/>
          <w:u w:val="single"/>
        </w:rPr>
        <w:t>Voltage Levels</w:t>
      </w:r>
      <w:r>
        <w:rPr>
          <w:b/>
          <w:bCs/>
          <w:sz w:val="22"/>
          <w:szCs w:val="22"/>
          <w:u w:val="single"/>
        </w:rPr>
        <w:t>:</w:t>
      </w:r>
    </w:p>
    <w:p w14:paraId="25B9813F" w14:textId="13902383" w:rsidR="00DE67B5" w:rsidRPr="00DE67B5" w:rsidRDefault="00DE67B5" w:rsidP="00DE67B5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E67B5">
        <w:rPr>
          <w:sz w:val="22"/>
          <w:szCs w:val="22"/>
        </w:rPr>
        <w:t>Logic “1” (Mark) = A &lt; B (differential ≈ −2 V to −6 V)</w:t>
      </w:r>
    </w:p>
    <w:p w14:paraId="5B503791" w14:textId="1231919A" w:rsidR="00DE67B5" w:rsidRPr="00DE67B5" w:rsidRDefault="00DE67B5" w:rsidP="00DE67B5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E67B5">
        <w:rPr>
          <w:sz w:val="22"/>
          <w:szCs w:val="22"/>
        </w:rPr>
        <w:t>Logic “0” (Space) = A &gt; B (differential ≈ +2 V to +6 V)</w:t>
      </w:r>
    </w:p>
    <w:p w14:paraId="45F775F3" w14:textId="302DAADF" w:rsidR="00DE67B5" w:rsidRDefault="00DE67B5" w:rsidP="00DE67B5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E67B5">
        <w:rPr>
          <w:sz w:val="22"/>
          <w:szCs w:val="22"/>
        </w:rPr>
        <w:t>Noise margin = ±200 mV minimum (receiver threshold).</w:t>
      </w:r>
    </w:p>
    <w:p w14:paraId="557B697A" w14:textId="77777777" w:rsidR="00A653FC" w:rsidRDefault="00DE67B5" w:rsidP="00A653FC">
      <w:pPr>
        <w:ind w:left="360"/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7D28922" wp14:editId="3B703AE2">
            <wp:extent cx="2514600" cy="1630680"/>
            <wp:effectExtent l="0" t="0" r="0" b="7620"/>
            <wp:docPr id="117851090" name="Picture 2" descr="RS485, RS422 and RS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S485, RS422 and RS2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6F815" w14:textId="2D8EAC79" w:rsidR="00A653FC" w:rsidRDefault="00A653FC" w:rsidP="00A653FC">
      <w:pPr>
        <w:rPr>
          <w:b/>
          <w:bCs/>
          <w:sz w:val="28"/>
          <w:szCs w:val="28"/>
          <w:u w:val="single"/>
        </w:rPr>
      </w:pPr>
      <w:r w:rsidRPr="00A653FC">
        <w:rPr>
          <w:b/>
          <w:bCs/>
          <w:sz w:val="28"/>
          <w:szCs w:val="28"/>
          <w:u w:val="single"/>
        </w:rPr>
        <w:t>Circuit-Level Comparison of RS-232 and RS-422 Communication Standards</w:t>
      </w:r>
    </w:p>
    <w:p w14:paraId="29440A27" w14:textId="2D764A1D" w:rsidR="00A653FC" w:rsidRPr="004866B8" w:rsidRDefault="004866B8" w:rsidP="004866B8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1.</w:t>
      </w:r>
      <w:r w:rsidR="00A653FC" w:rsidRPr="004866B8">
        <w:rPr>
          <w:b/>
          <w:bCs/>
          <w:sz w:val="22"/>
          <w:szCs w:val="22"/>
          <w:u w:val="single"/>
        </w:rPr>
        <w:t>Signalling</w:t>
      </w:r>
      <w:r w:rsidR="00A653FC" w:rsidRPr="004866B8">
        <w:rPr>
          <w:b/>
          <w:bCs/>
          <w:sz w:val="22"/>
          <w:szCs w:val="22"/>
          <w:u w:val="single"/>
        </w:rPr>
        <w:t xml:space="preserve"> Method</w:t>
      </w:r>
      <w:r w:rsidR="00A653FC" w:rsidRPr="004866B8">
        <w:rPr>
          <w:b/>
          <w:bCs/>
          <w:sz w:val="22"/>
          <w:szCs w:val="22"/>
          <w:u w:val="single"/>
        </w:rPr>
        <w:t>:</w:t>
      </w:r>
    </w:p>
    <w:p w14:paraId="64FDD088" w14:textId="57FC9069" w:rsidR="00A653FC" w:rsidRDefault="00A653FC" w:rsidP="00A653FC">
      <w:pPr>
        <w:rPr>
          <w:sz w:val="22"/>
          <w:szCs w:val="22"/>
        </w:rPr>
      </w:pPr>
      <w:r w:rsidRPr="00A653FC">
        <w:rPr>
          <w:b/>
          <w:bCs/>
          <w:sz w:val="22"/>
          <w:szCs w:val="22"/>
        </w:rPr>
        <w:t>RS-232</w:t>
      </w:r>
      <w:r>
        <w:rPr>
          <w:sz w:val="22"/>
          <w:szCs w:val="22"/>
        </w:rPr>
        <w:t xml:space="preserve"> </w:t>
      </w:r>
      <w:r w:rsidRPr="00A653FC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Pr="00A653FC">
        <w:rPr>
          <w:sz w:val="22"/>
          <w:szCs w:val="22"/>
        </w:rPr>
        <w:t>Single-ended (one wire per signal referenced to ground).</w:t>
      </w:r>
    </w:p>
    <w:p w14:paraId="1957389D" w14:textId="26F725ED" w:rsidR="00A653FC" w:rsidRDefault="00A653FC" w:rsidP="00A653FC">
      <w:pPr>
        <w:rPr>
          <w:sz w:val="22"/>
          <w:szCs w:val="22"/>
        </w:rPr>
      </w:pPr>
      <w:r w:rsidRPr="00A653FC">
        <w:rPr>
          <w:b/>
          <w:bCs/>
          <w:sz w:val="22"/>
          <w:szCs w:val="22"/>
        </w:rPr>
        <w:t>RS-422</w:t>
      </w:r>
      <w:r>
        <w:rPr>
          <w:sz w:val="22"/>
          <w:szCs w:val="22"/>
        </w:rPr>
        <w:t xml:space="preserve"> </w:t>
      </w:r>
      <w:r w:rsidRPr="00A653FC">
        <w:rPr>
          <w:sz w:val="22"/>
          <w:szCs w:val="22"/>
        </w:rPr>
        <w:sym w:font="Wingdings" w:char="F0E0"/>
      </w:r>
      <w:r w:rsidRPr="00A653FC">
        <w:rPr>
          <w:sz w:val="22"/>
          <w:szCs w:val="22"/>
        </w:rPr>
        <w:t>Differential (two wires per signal, A &amp; B, voltage difference used).</w:t>
      </w:r>
    </w:p>
    <w:p w14:paraId="483E44C0" w14:textId="77777777" w:rsidR="00A228F3" w:rsidRDefault="00A228F3" w:rsidP="00A653FC">
      <w:pPr>
        <w:rPr>
          <w:sz w:val="22"/>
          <w:szCs w:val="22"/>
        </w:rPr>
      </w:pPr>
    </w:p>
    <w:p w14:paraId="45FD95B8" w14:textId="5DA2C893" w:rsidR="00A653FC" w:rsidRDefault="004866B8" w:rsidP="00A653FC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2.</w:t>
      </w:r>
      <w:r w:rsidR="00A653FC" w:rsidRPr="00A653FC">
        <w:rPr>
          <w:b/>
          <w:bCs/>
          <w:sz w:val="22"/>
          <w:szCs w:val="22"/>
          <w:u w:val="single"/>
        </w:rPr>
        <w:t>Receiver Type</w:t>
      </w:r>
      <w:r w:rsidR="00A653FC">
        <w:rPr>
          <w:b/>
          <w:bCs/>
          <w:sz w:val="22"/>
          <w:szCs w:val="22"/>
          <w:u w:val="single"/>
        </w:rPr>
        <w:t>:</w:t>
      </w:r>
    </w:p>
    <w:p w14:paraId="6844037F" w14:textId="7499FFE7" w:rsidR="00A653FC" w:rsidRDefault="00A653FC" w:rsidP="00A653FC">
      <w:pPr>
        <w:rPr>
          <w:sz w:val="22"/>
          <w:szCs w:val="22"/>
        </w:rPr>
      </w:pPr>
      <w:r w:rsidRPr="00A653FC">
        <w:rPr>
          <w:b/>
          <w:bCs/>
          <w:sz w:val="22"/>
          <w:szCs w:val="22"/>
        </w:rPr>
        <w:t>RS-232</w:t>
      </w:r>
      <w:r>
        <w:rPr>
          <w:sz w:val="22"/>
          <w:szCs w:val="22"/>
        </w:rPr>
        <w:t xml:space="preserve"> </w:t>
      </w:r>
      <w:r w:rsidRPr="00A653FC">
        <w:rPr>
          <w:sz w:val="22"/>
          <w:szCs w:val="22"/>
        </w:rPr>
        <w:sym w:font="Wingdings" w:char="F0E0"/>
      </w:r>
      <w:r w:rsidRPr="00A653FC">
        <w:t xml:space="preserve"> </w:t>
      </w:r>
      <w:r w:rsidRPr="00A653FC">
        <w:rPr>
          <w:sz w:val="22"/>
          <w:szCs w:val="22"/>
        </w:rPr>
        <w:t>Single-ended comparator to ground</w:t>
      </w:r>
    </w:p>
    <w:p w14:paraId="3B2D545F" w14:textId="0F6E1A16" w:rsidR="00A653FC" w:rsidRDefault="00A653FC" w:rsidP="00A653FC">
      <w:pPr>
        <w:rPr>
          <w:sz w:val="22"/>
          <w:szCs w:val="22"/>
        </w:rPr>
      </w:pPr>
      <w:r w:rsidRPr="00A653FC">
        <w:rPr>
          <w:b/>
          <w:bCs/>
          <w:sz w:val="22"/>
          <w:szCs w:val="22"/>
        </w:rPr>
        <w:t>RS-422</w:t>
      </w:r>
      <w:r>
        <w:rPr>
          <w:sz w:val="22"/>
          <w:szCs w:val="22"/>
        </w:rPr>
        <w:t xml:space="preserve"> </w:t>
      </w:r>
      <w:r w:rsidRPr="00A653FC">
        <w:rPr>
          <w:sz w:val="22"/>
          <w:szCs w:val="22"/>
        </w:rPr>
        <w:sym w:font="Wingdings" w:char="F0E0"/>
      </w:r>
      <w:r w:rsidRPr="00A653FC">
        <w:t xml:space="preserve"> </w:t>
      </w:r>
      <w:r w:rsidRPr="00A653FC">
        <w:rPr>
          <w:sz w:val="22"/>
          <w:szCs w:val="22"/>
        </w:rPr>
        <w:t>Differential comparator (measures V(A) − V(B))</w:t>
      </w:r>
    </w:p>
    <w:p w14:paraId="1401F8E2" w14:textId="77777777" w:rsidR="00A228F3" w:rsidRDefault="00A228F3" w:rsidP="00A653FC">
      <w:pPr>
        <w:rPr>
          <w:sz w:val="22"/>
          <w:szCs w:val="22"/>
        </w:rPr>
      </w:pPr>
    </w:p>
    <w:p w14:paraId="69D4E433" w14:textId="12AF7262" w:rsidR="00A653FC" w:rsidRDefault="004866B8" w:rsidP="00A653FC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3.</w:t>
      </w:r>
      <w:r w:rsidR="00A653FC" w:rsidRPr="00A653FC">
        <w:rPr>
          <w:b/>
          <w:bCs/>
          <w:sz w:val="22"/>
          <w:szCs w:val="22"/>
          <w:u w:val="single"/>
        </w:rPr>
        <w:t>Max Cable Length</w:t>
      </w:r>
      <w:r>
        <w:rPr>
          <w:b/>
          <w:bCs/>
          <w:sz w:val="22"/>
          <w:szCs w:val="22"/>
          <w:u w:val="single"/>
        </w:rPr>
        <w:t>:</w:t>
      </w:r>
    </w:p>
    <w:p w14:paraId="6AE103C2" w14:textId="32D1BEDD" w:rsidR="00A653FC" w:rsidRDefault="00A653FC" w:rsidP="00A653FC">
      <w:pPr>
        <w:rPr>
          <w:sz w:val="22"/>
          <w:szCs w:val="22"/>
        </w:rPr>
      </w:pPr>
      <w:r w:rsidRPr="00A653FC">
        <w:rPr>
          <w:b/>
          <w:bCs/>
          <w:sz w:val="22"/>
          <w:szCs w:val="22"/>
        </w:rPr>
        <w:t>RS-232</w:t>
      </w:r>
      <w:r>
        <w:rPr>
          <w:sz w:val="22"/>
          <w:szCs w:val="22"/>
        </w:rPr>
        <w:t xml:space="preserve"> </w:t>
      </w:r>
      <w:r w:rsidRPr="00A653FC">
        <w:rPr>
          <w:sz w:val="22"/>
          <w:szCs w:val="22"/>
        </w:rPr>
        <w:sym w:font="Wingdings" w:char="F0E0"/>
      </w:r>
      <w:r w:rsidRPr="00A653FC">
        <w:t xml:space="preserve"> </w:t>
      </w:r>
      <w:r>
        <w:rPr>
          <w:sz w:val="22"/>
          <w:szCs w:val="22"/>
        </w:rPr>
        <w:t xml:space="preserve">approximately </w:t>
      </w:r>
      <w:r w:rsidRPr="00A653FC">
        <w:rPr>
          <w:sz w:val="22"/>
          <w:szCs w:val="22"/>
        </w:rPr>
        <w:t>15 m (50 ft).</w:t>
      </w:r>
    </w:p>
    <w:p w14:paraId="4B83D198" w14:textId="14947AF3" w:rsidR="00A653FC" w:rsidRDefault="00A653FC" w:rsidP="00A653FC">
      <w:pPr>
        <w:rPr>
          <w:sz w:val="22"/>
          <w:szCs w:val="22"/>
        </w:rPr>
      </w:pPr>
      <w:r w:rsidRPr="00A653FC">
        <w:rPr>
          <w:b/>
          <w:bCs/>
          <w:sz w:val="22"/>
          <w:szCs w:val="22"/>
        </w:rPr>
        <w:t>RS-422</w:t>
      </w:r>
      <w:r>
        <w:rPr>
          <w:sz w:val="22"/>
          <w:szCs w:val="22"/>
        </w:rPr>
        <w:t xml:space="preserve"> </w:t>
      </w:r>
      <w:r w:rsidRPr="00A653FC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approximately </w:t>
      </w:r>
      <w:r w:rsidRPr="00A653FC">
        <w:rPr>
          <w:sz w:val="22"/>
          <w:szCs w:val="22"/>
        </w:rPr>
        <w:t>1200 m (4000 ft).</w:t>
      </w:r>
    </w:p>
    <w:p w14:paraId="18CF6691" w14:textId="77777777" w:rsidR="00A228F3" w:rsidRDefault="00A228F3" w:rsidP="00A653FC">
      <w:pPr>
        <w:rPr>
          <w:sz w:val="22"/>
          <w:szCs w:val="22"/>
        </w:rPr>
      </w:pPr>
    </w:p>
    <w:p w14:paraId="1C87A996" w14:textId="4634C336" w:rsidR="004866B8" w:rsidRPr="004866B8" w:rsidRDefault="004866B8" w:rsidP="00A653FC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4.</w:t>
      </w:r>
      <w:r w:rsidRPr="004866B8">
        <w:rPr>
          <w:b/>
          <w:bCs/>
          <w:sz w:val="22"/>
          <w:szCs w:val="22"/>
          <w:u w:val="single"/>
        </w:rPr>
        <w:t xml:space="preserve">Multi-Driver </w:t>
      </w:r>
      <w:r w:rsidRPr="004866B8">
        <w:rPr>
          <w:b/>
          <w:bCs/>
          <w:sz w:val="22"/>
          <w:szCs w:val="22"/>
          <w:u w:val="single"/>
        </w:rPr>
        <w:t>Support</w:t>
      </w:r>
      <w:r>
        <w:rPr>
          <w:b/>
          <w:bCs/>
          <w:sz w:val="22"/>
          <w:szCs w:val="22"/>
          <w:u w:val="single"/>
        </w:rPr>
        <w:t>:</w:t>
      </w:r>
    </w:p>
    <w:p w14:paraId="71B5D75F" w14:textId="669E45D1" w:rsidR="004866B8" w:rsidRDefault="004866B8" w:rsidP="00A653FC">
      <w:pPr>
        <w:rPr>
          <w:sz w:val="22"/>
          <w:szCs w:val="22"/>
        </w:rPr>
      </w:pPr>
      <w:r w:rsidRPr="00A653FC">
        <w:rPr>
          <w:b/>
          <w:bCs/>
          <w:sz w:val="22"/>
          <w:szCs w:val="22"/>
        </w:rPr>
        <w:t>RS-232</w:t>
      </w:r>
      <w:r>
        <w:rPr>
          <w:sz w:val="22"/>
          <w:szCs w:val="22"/>
        </w:rPr>
        <w:t xml:space="preserve"> </w:t>
      </w:r>
      <w:r w:rsidRPr="00A653FC">
        <w:rPr>
          <w:sz w:val="22"/>
          <w:szCs w:val="22"/>
        </w:rPr>
        <w:sym w:font="Wingdings" w:char="F0E0"/>
      </w:r>
      <w:r w:rsidRPr="004866B8">
        <w:t xml:space="preserve"> </w:t>
      </w:r>
      <w:r w:rsidRPr="004866B8">
        <w:rPr>
          <w:sz w:val="22"/>
          <w:szCs w:val="22"/>
        </w:rPr>
        <w:t>No (only one active driver).</w:t>
      </w:r>
    </w:p>
    <w:p w14:paraId="406990C1" w14:textId="7094957D" w:rsidR="004866B8" w:rsidRDefault="004866B8" w:rsidP="00A653FC">
      <w:pPr>
        <w:rPr>
          <w:sz w:val="22"/>
          <w:szCs w:val="22"/>
        </w:rPr>
      </w:pPr>
      <w:r w:rsidRPr="00A653FC">
        <w:rPr>
          <w:b/>
          <w:bCs/>
          <w:sz w:val="22"/>
          <w:szCs w:val="22"/>
        </w:rPr>
        <w:t>RS-422</w:t>
      </w:r>
      <w:r>
        <w:rPr>
          <w:b/>
          <w:bCs/>
          <w:sz w:val="22"/>
          <w:szCs w:val="22"/>
        </w:rPr>
        <w:t xml:space="preserve"> </w:t>
      </w:r>
      <w:r w:rsidRPr="004866B8">
        <w:rPr>
          <w:b/>
          <w:bCs/>
          <w:sz w:val="22"/>
          <w:szCs w:val="22"/>
        </w:rPr>
        <w:sym w:font="Wingdings" w:char="F0E0"/>
      </w:r>
      <w:r>
        <w:rPr>
          <w:b/>
          <w:bCs/>
          <w:sz w:val="22"/>
          <w:szCs w:val="22"/>
        </w:rPr>
        <w:t xml:space="preserve"> </w:t>
      </w:r>
      <w:r w:rsidRPr="004866B8">
        <w:rPr>
          <w:sz w:val="22"/>
          <w:szCs w:val="22"/>
        </w:rPr>
        <w:t>No (only one driver active), but multi-receiver is allowed.</w:t>
      </w:r>
    </w:p>
    <w:p w14:paraId="1472D2C6" w14:textId="77777777" w:rsidR="00A228F3" w:rsidRDefault="00A228F3" w:rsidP="00A653FC">
      <w:pPr>
        <w:rPr>
          <w:sz w:val="22"/>
          <w:szCs w:val="22"/>
        </w:rPr>
      </w:pPr>
    </w:p>
    <w:p w14:paraId="30565F9A" w14:textId="2039E747" w:rsidR="004866B8" w:rsidRDefault="004866B8" w:rsidP="00A653FC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5.</w:t>
      </w:r>
      <w:r w:rsidRPr="004866B8">
        <w:rPr>
          <w:b/>
          <w:bCs/>
          <w:sz w:val="22"/>
          <w:szCs w:val="22"/>
          <w:u w:val="single"/>
        </w:rPr>
        <w:t>Max Baud Rate</w:t>
      </w:r>
      <w:r>
        <w:rPr>
          <w:b/>
          <w:bCs/>
          <w:sz w:val="22"/>
          <w:szCs w:val="22"/>
          <w:u w:val="single"/>
        </w:rPr>
        <w:t>:</w:t>
      </w:r>
    </w:p>
    <w:p w14:paraId="2CBF8979" w14:textId="4438091B" w:rsidR="007F62B9" w:rsidRPr="00A228F3" w:rsidRDefault="007F62B9" w:rsidP="00A228F3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A228F3">
        <w:rPr>
          <w:sz w:val="22"/>
          <w:szCs w:val="22"/>
        </w:rPr>
        <w:t>Baud rate = number of symbols per second transmitted.</w:t>
      </w:r>
    </w:p>
    <w:p w14:paraId="7063BD21" w14:textId="7E055BA2" w:rsidR="007F62B9" w:rsidRPr="00A228F3" w:rsidRDefault="007F62B9" w:rsidP="00A228F3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A228F3">
        <w:rPr>
          <w:sz w:val="22"/>
          <w:szCs w:val="22"/>
        </w:rPr>
        <w:t>The maximum baud rate is the highest reliable speed at which data can be transmitted without errors, given the circuit design, cable, and environment.</w:t>
      </w:r>
    </w:p>
    <w:p w14:paraId="33A5AF74" w14:textId="623B03C0" w:rsidR="004866B8" w:rsidRDefault="004866B8" w:rsidP="00A653FC">
      <w:pPr>
        <w:rPr>
          <w:sz w:val="22"/>
          <w:szCs w:val="22"/>
        </w:rPr>
      </w:pPr>
      <w:r w:rsidRPr="00A653FC">
        <w:rPr>
          <w:b/>
          <w:bCs/>
          <w:sz w:val="22"/>
          <w:szCs w:val="22"/>
        </w:rPr>
        <w:t>RS-232</w:t>
      </w:r>
      <w:r>
        <w:rPr>
          <w:sz w:val="22"/>
          <w:szCs w:val="22"/>
        </w:rPr>
        <w:t xml:space="preserve"> </w:t>
      </w:r>
      <w:r w:rsidRPr="00A653FC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approximately </w:t>
      </w:r>
      <w:r w:rsidRPr="004866B8">
        <w:rPr>
          <w:sz w:val="22"/>
          <w:szCs w:val="22"/>
        </w:rPr>
        <w:t>20 kbps practical (at short distance).</w:t>
      </w:r>
    </w:p>
    <w:p w14:paraId="176559A4" w14:textId="088071D3" w:rsidR="004866B8" w:rsidRDefault="004866B8" w:rsidP="00A653FC">
      <w:pPr>
        <w:rPr>
          <w:sz w:val="22"/>
          <w:szCs w:val="22"/>
        </w:rPr>
      </w:pPr>
      <w:r w:rsidRPr="00A653FC">
        <w:rPr>
          <w:b/>
          <w:bCs/>
          <w:sz w:val="22"/>
          <w:szCs w:val="22"/>
        </w:rPr>
        <w:t>RS-422</w:t>
      </w:r>
      <w:r>
        <w:rPr>
          <w:b/>
          <w:bCs/>
          <w:sz w:val="22"/>
          <w:szCs w:val="22"/>
        </w:rPr>
        <w:t xml:space="preserve"> </w:t>
      </w:r>
      <w:r w:rsidRPr="004866B8">
        <w:rPr>
          <w:b/>
          <w:bCs/>
          <w:sz w:val="22"/>
          <w:szCs w:val="22"/>
        </w:rPr>
        <w:sym w:font="Wingdings" w:char="F0E0"/>
      </w:r>
      <w:r>
        <w:rPr>
          <w:b/>
          <w:bCs/>
          <w:sz w:val="22"/>
          <w:szCs w:val="22"/>
        </w:rPr>
        <w:t xml:space="preserve"> </w:t>
      </w:r>
      <w:r w:rsidRPr="004866B8">
        <w:rPr>
          <w:sz w:val="22"/>
          <w:szCs w:val="22"/>
        </w:rPr>
        <w:t>Up to 10 Mbps (short distances).</w:t>
      </w:r>
    </w:p>
    <w:p w14:paraId="7DFF7FAE" w14:textId="77777777" w:rsidR="00A228F3" w:rsidRDefault="00A228F3" w:rsidP="00A653FC">
      <w:pPr>
        <w:rPr>
          <w:sz w:val="22"/>
          <w:szCs w:val="22"/>
        </w:rPr>
      </w:pPr>
    </w:p>
    <w:p w14:paraId="13178919" w14:textId="533777CD" w:rsidR="004866B8" w:rsidRDefault="004866B8" w:rsidP="00A653FC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lastRenderedPageBreak/>
        <w:t>6.</w:t>
      </w:r>
      <w:r w:rsidRPr="004866B8">
        <w:rPr>
          <w:b/>
          <w:bCs/>
          <w:sz w:val="22"/>
          <w:szCs w:val="22"/>
          <w:u w:val="single"/>
        </w:rPr>
        <w:t>Connector Standard</w:t>
      </w:r>
      <w:r>
        <w:rPr>
          <w:b/>
          <w:bCs/>
          <w:sz w:val="22"/>
          <w:szCs w:val="22"/>
          <w:u w:val="single"/>
        </w:rPr>
        <w:t>:</w:t>
      </w:r>
    </w:p>
    <w:p w14:paraId="45616819" w14:textId="7F1F21C1" w:rsidR="004866B8" w:rsidRDefault="004866B8" w:rsidP="00A653FC">
      <w:pPr>
        <w:rPr>
          <w:sz w:val="22"/>
          <w:szCs w:val="22"/>
        </w:rPr>
      </w:pPr>
      <w:r w:rsidRPr="00A653FC">
        <w:rPr>
          <w:b/>
          <w:bCs/>
          <w:sz w:val="22"/>
          <w:szCs w:val="22"/>
        </w:rPr>
        <w:t>RS-232</w:t>
      </w:r>
      <w:r>
        <w:rPr>
          <w:sz w:val="22"/>
          <w:szCs w:val="22"/>
        </w:rPr>
        <w:t xml:space="preserve"> </w:t>
      </w:r>
      <w:r w:rsidRPr="00A653FC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Pr="004866B8">
        <w:rPr>
          <w:sz w:val="22"/>
          <w:szCs w:val="22"/>
        </w:rPr>
        <w:t>Commonly DB9/DB25 connectors.</w:t>
      </w:r>
    </w:p>
    <w:p w14:paraId="45684C93" w14:textId="72F6A18D" w:rsidR="004866B8" w:rsidRDefault="004866B8" w:rsidP="00A653FC">
      <w:pPr>
        <w:rPr>
          <w:sz w:val="22"/>
          <w:szCs w:val="22"/>
        </w:rPr>
      </w:pPr>
      <w:r w:rsidRPr="00A653FC">
        <w:rPr>
          <w:b/>
          <w:bCs/>
          <w:sz w:val="22"/>
          <w:szCs w:val="22"/>
        </w:rPr>
        <w:t>RS-422</w:t>
      </w:r>
      <w:r>
        <w:rPr>
          <w:b/>
          <w:bCs/>
          <w:sz w:val="22"/>
          <w:szCs w:val="22"/>
        </w:rPr>
        <w:t xml:space="preserve"> </w:t>
      </w:r>
      <w:r w:rsidRPr="004866B8">
        <w:rPr>
          <w:b/>
          <w:bCs/>
          <w:sz w:val="22"/>
          <w:szCs w:val="22"/>
        </w:rPr>
        <w:sym w:font="Wingdings" w:char="F0E0"/>
      </w:r>
      <w:r w:rsidRPr="004866B8">
        <w:rPr>
          <w:b/>
          <w:bCs/>
          <w:sz w:val="22"/>
          <w:szCs w:val="22"/>
        </w:rPr>
        <w:t xml:space="preserve"> </w:t>
      </w:r>
      <w:r w:rsidRPr="004866B8">
        <w:rPr>
          <w:sz w:val="22"/>
          <w:szCs w:val="22"/>
        </w:rPr>
        <w:t>No fixed connector; often terminal blocks or RJ45 in industrial use.</w:t>
      </w:r>
    </w:p>
    <w:p w14:paraId="57B031E5" w14:textId="77777777" w:rsidR="00A228F3" w:rsidRDefault="00A228F3" w:rsidP="00A653FC">
      <w:pPr>
        <w:rPr>
          <w:sz w:val="22"/>
          <w:szCs w:val="22"/>
        </w:rPr>
      </w:pPr>
    </w:p>
    <w:p w14:paraId="34CA3F1E" w14:textId="41CE9CC6" w:rsidR="004866B8" w:rsidRDefault="004866B8" w:rsidP="00A653FC">
      <w:pPr>
        <w:rPr>
          <w:b/>
          <w:bCs/>
          <w:sz w:val="22"/>
          <w:szCs w:val="22"/>
          <w:u w:val="single"/>
        </w:rPr>
      </w:pPr>
      <w:r w:rsidRPr="004866B8">
        <w:rPr>
          <w:b/>
          <w:bCs/>
          <w:sz w:val="22"/>
          <w:szCs w:val="22"/>
          <w:u w:val="single"/>
        </w:rPr>
        <w:t>5.</w:t>
      </w:r>
      <w:r w:rsidRPr="004866B8">
        <w:rPr>
          <w:b/>
          <w:bCs/>
          <w:sz w:val="22"/>
          <w:szCs w:val="22"/>
          <w:u w:val="single"/>
        </w:rPr>
        <w:t>Crosstalk Immunity</w:t>
      </w:r>
      <w:r w:rsidRPr="004866B8">
        <w:rPr>
          <w:b/>
          <w:bCs/>
          <w:sz w:val="22"/>
          <w:szCs w:val="22"/>
          <w:u w:val="single"/>
        </w:rPr>
        <w:t>:</w:t>
      </w:r>
    </w:p>
    <w:p w14:paraId="5EF6444F" w14:textId="5A1229CE" w:rsidR="004866B8" w:rsidRPr="004866B8" w:rsidRDefault="004866B8" w:rsidP="004866B8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4866B8">
        <w:rPr>
          <w:sz w:val="22"/>
          <w:szCs w:val="22"/>
        </w:rPr>
        <w:t>Crosstalk is unwanted interference caused when a signal transmitted in one wire induces a signal in a nearby wire.</w:t>
      </w:r>
    </w:p>
    <w:p w14:paraId="742B9C78" w14:textId="49932C0E" w:rsidR="004866B8" w:rsidRPr="004866B8" w:rsidRDefault="004866B8" w:rsidP="004866B8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4866B8">
        <w:rPr>
          <w:sz w:val="22"/>
          <w:szCs w:val="22"/>
        </w:rPr>
        <w:t>It happens because of electromagnetic coupling (electric + magnetic fields) between adjacent conductors.</w:t>
      </w:r>
    </w:p>
    <w:p w14:paraId="0AFCAF9F" w14:textId="25DA5A43" w:rsidR="004866B8" w:rsidRDefault="004866B8" w:rsidP="004866B8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4866B8">
        <w:rPr>
          <w:sz w:val="22"/>
          <w:szCs w:val="22"/>
        </w:rPr>
        <w:t>Example: In a long cable with multiple wires, when one wire carries a fast digital signal, nearby wires may pick up a “ghost” signal.</w:t>
      </w:r>
    </w:p>
    <w:p w14:paraId="06B7159A" w14:textId="2C2645A7" w:rsidR="004866B8" w:rsidRDefault="007F62B9" w:rsidP="004866B8">
      <w:pPr>
        <w:rPr>
          <w:sz w:val="22"/>
          <w:szCs w:val="22"/>
        </w:rPr>
      </w:pPr>
      <w:r w:rsidRPr="007F62B9">
        <w:rPr>
          <w:b/>
          <w:bCs/>
          <w:sz w:val="22"/>
          <w:szCs w:val="22"/>
        </w:rPr>
        <w:t>Crosstalk Immunity</w:t>
      </w:r>
      <w:r w:rsidRPr="007F62B9">
        <w:rPr>
          <w:sz w:val="22"/>
          <w:szCs w:val="22"/>
        </w:rPr>
        <w:t xml:space="preserve"> means the ability of a communication system (circuit or cable) to resist crosstalk and prevent unwanted signal coupling.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62B9" w:rsidRPr="007F62B9" w14:paraId="0A5E3C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52376" w14:textId="77777777" w:rsidR="007F62B9" w:rsidRPr="007F62B9" w:rsidRDefault="007F62B9" w:rsidP="007F62B9">
            <w:pPr>
              <w:rPr>
                <w:sz w:val="22"/>
                <w:szCs w:val="22"/>
              </w:rPr>
            </w:pPr>
          </w:p>
        </w:tc>
      </w:tr>
    </w:tbl>
    <w:p w14:paraId="5C3D7A3E" w14:textId="6B5F81FD" w:rsidR="007F62B9" w:rsidRDefault="007F62B9" w:rsidP="007F62B9">
      <w:pPr>
        <w:rPr>
          <w:sz w:val="22"/>
          <w:szCs w:val="22"/>
        </w:rPr>
      </w:pPr>
      <w:r w:rsidRPr="00A653FC">
        <w:rPr>
          <w:b/>
          <w:bCs/>
          <w:sz w:val="22"/>
          <w:szCs w:val="22"/>
        </w:rPr>
        <w:t>RS-232</w:t>
      </w:r>
      <w:r>
        <w:rPr>
          <w:sz w:val="22"/>
          <w:szCs w:val="22"/>
        </w:rPr>
        <w:t xml:space="preserve"> </w:t>
      </w:r>
      <w:r w:rsidRPr="00A653FC">
        <w:rPr>
          <w:sz w:val="22"/>
          <w:szCs w:val="22"/>
        </w:rPr>
        <w:sym w:font="Wingdings" w:char="F0E0"/>
      </w:r>
      <w:r w:rsidRPr="007F62B9">
        <w:t xml:space="preserve"> </w:t>
      </w:r>
      <w:r w:rsidRPr="007F62B9">
        <w:rPr>
          <w:sz w:val="22"/>
          <w:szCs w:val="22"/>
        </w:rPr>
        <w:t>Poor (signal wire picks up noise easily).</w:t>
      </w:r>
    </w:p>
    <w:p w14:paraId="10E0F09F" w14:textId="2610FE59" w:rsidR="007F62B9" w:rsidRDefault="007F62B9" w:rsidP="007F62B9">
      <w:pPr>
        <w:rPr>
          <w:sz w:val="22"/>
          <w:szCs w:val="22"/>
        </w:rPr>
      </w:pPr>
      <w:r w:rsidRPr="00A653FC">
        <w:rPr>
          <w:b/>
          <w:bCs/>
          <w:sz w:val="22"/>
          <w:szCs w:val="22"/>
        </w:rPr>
        <w:t>RS-422</w:t>
      </w:r>
      <w:r>
        <w:rPr>
          <w:b/>
          <w:bCs/>
          <w:sz w:val="22"/>
          <w:szCs w:val="22"/>
        </w:rPr>
        <w:t xml:space="preserve"> </w:t>
      </w:r>
      <w:r w:rsidRPr="004866B8">
        <w:rPr>
          <w:b/>
          <w:bCs/>
          <w:sz w:val="22"/>
          <w:szCs w:val="22"/>
        </w:rPr>
        <w:sym w:font="Wingdings" w:char="F0E0"/>
      </w:r>
      <w:r w:rsidRPr="007F62B9">
        <w:t xml:space="preserve"> </w:t>
      </w:r>
      <w:r w:rsidRPr="007F62B9">
        <w:rPr>
          <w:sz w:val="22"/>
          <w:szCs w:val="22"/>
        </w:rPr>
        <w:t xml:space="preserve">Excellent (differential </w:t>
      </w:r>
      <w:r w:rsidRPr="007F62B9">
        <w:rPr>
          <w:sz w:val="22"/>
          <w:szCs w:val="22"/>
        </w:rPr>
        <w:t>signalling</w:t>
      </w:r>
      <w:r w:rsidRPr="007F62B9">
        <w:rPr>
          <w:sz w:val="22"/>
          <w:szCs w:val="22"/>
        </w:rPr>
        <w:t xml:space="preserve"> cancels noise).</w:t>
      </w:r>
    </w:p>
    <w:p w14:paraId="08E20895" w14:textId="77777777" w:rsidR="00A228F3" w:rsidRDefault="00A228F3" w:rsidP="007F62B9">
      <w:pPr>
        <w:rPr>
          <w:sz w:val="22"/>
          <w:szCs w:val="22"/>
        </w:rPr>
      </w:pPr>
    </w:p>
    <w:p w14:paraId="777523D1" w14:textId="5E13C86F" w:rsidR="00A228F3" w:rsidRDefault="007F62B9" w:rsidP="007F62B9">
      <w:pPr>
        <w:rPr>
          <w:b/>
          <w:bCs/>
          <w:sz w:val="22"/>
          <w:szCs w:val="22"/>
          <w:u w:val="single"/>
        </w:rPr>
      </w:pPr>
      <w:r w:rsidRPr="007F62B9">
        <w:rPr>
          <w:b/>
          <w:bCs/>
          <w:sz w:val="22"/>
          <w:szCs w:val="22"/>
          <w:u w:val="single"/>
        </w:rPr>
        <w:t>6.</w:t>
      </w:r>
      <w:r w:rsidRPr="007F62B9">
        <w:rPr>
          <w:b/>
          <w:bCs/>
          <w:u w:val="single"/>
        </w:rPr>
        <w:t xml:space="preserve"> </w:t>
      </w:r>
      <w:r w:rsidRPr="007F62B9">
        <w:rPr>
          <w:b/>
          <w:bCs/>
          <w:sz w:val="22"/>
          <w:szCs w:val="22"/>
          <w:u w:val="single"/>
        </w:rPr>
        <w:t>Termination Resistors</w:t>
      </w:r>
      <w:r>
        <w:rPr>
          <w:b/>
          <w:bCs/>
          <w:sz w:val="22"/>
          <w:szCs w:val="22"/>
          <w:u w:val="single"/>
        </w:rPr>
        <w:t>:</w:t>
      </w:r>
    </w:p>
    <w:p w14:paraId="0018F9B1" w14:textId="5AF5C64A" w:rsidR="007F62B9" w:rsidRDefault="007F62B9" w:rsidP="007F62B9">
      <w:pPr>
        <w:rPr>
          <w:sz w:val="22"/>
          <w:szCs w:val="22"/>
        </w:rPr>
      </w:pPr>
      <w:r w:rsidRPr="007F62B9">
        <w:rPr>
          <w:sz w:val="22"/>
          <w:szCs w:val="22"/>
        </w:rPr>
        <w:t>A termination resistor is a resistor placed at the end of a transmission line</w:t>
      </w:r>
      <w:r>
        <w:rPr>
          <w:sz w:val="22"/>
          <w:szCs w:val="22"/>
        </w:rPr>
        <w:t xml:space="preserve"> </w:t>
      </w:r>
      <w:r w:rsidRPr="007F62B9">
        <w:rPr>
          <w:sz w:val="22"/>
          <w:szCs w:val="22"/>
        </w:rPr>
        <w:t>to match the line’s characteristic impedance.</w:t>
      </w:r>
    </w:p>
    <w:p w14:paraId="41BFE7D5" w14:textId="0258B83F" w:rsidR="007F62B9" w:rsidRPr="007F62B9" w:rsidRDefault="007F62B9" w:rsidP="007F62B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7F62B9">
        <w:rPr>
          <w:sz w:val="22"/>
          <w:szCs w:val="22"/>
        </w:rPr>
        <w:t>Purpose: To absorb signal energy and prevent reflections of signals traveling along the line.</w:t>
      </w:r>
    </w:p>
    <w:p w14:paraId="32E94B19" w14:textId="0AC0C1A2" w:rsidR="007F62B9" w:rsidRPr="007F62B9" w:rsidRDefault="007F62B9" w:rsidP="007F62B9">
      <w:pPr>
        <w:pStyle w:val="ListParagraph"/>
        <w:numPr>
          <w:ilvl w:val="0"/>
          <w:numId w:val="12"/>
        </w:numPr>
        <w:rPr>
          <w:vanish/>
          <w:sz w:val="22"/>
          <w:szCs w:val="22"/>
        </w:rPr>
      </w:pPr>
      <w:r w:rsidRPr="007F62B9">
        <w:rPr>
          <w:sz w:val="22"/>
          <w:szCs w:val="22"/>
        </w:rPr>
        <w:t>Common in high-speed serial communication (RS-422, RS-485, CAN, Ethernet).</w:t>
      </w:r>
    </w:p>
    <w:p w14:paraId="59197D42" w14:textId="77777777" w:rsidR="007F62B9" w:rsidRPr="007F62B9" w:rsidRDefault="007F62B9" w:rsidP="007F62B9">
      <w:pPr>
        <w:rPr>
          <w:vanish/>
          <w:sz w:val="22"/>
          <w:szCs w:val="22"/>
        </w:rPr>
      </w:pPr>
    </w:p>
    <w:p w14:paraId="437DF6BB" w14:textId="78545807" w:rsidR="007F62B9" w:rsidRPr="007F62B9" w:rsidRDefault="007F62B9" w:rsidP="007F62B9">
      <w:pPr>
        <w:rPr>
          <w:vanish/>
          <w:sz w:val="22"/>
          <w:szCs w:val="22"/>
        </w:rPr>
      </w:pPr>
    </w:p>
    <w:p w14:paraId="2075A271" w14:textId="0E3D8DEC" w:rsidR="007F62B9" w:rsidRDefault="007F62B9" w:rsidP="004866B8">
      <w:pPr>
        <w:rPr>
          <w:sz w:val="22"/>
          <w:szCs w:val="22"/>
        </w:rPr>
      </w:pPr>
    </w:p>
    <w:p w14:paraId="3482B69B" w14:textId="03C8E388" w:rsidR="007F62B9" w:rsidRPr="007F62B9" w:rsidRDefault="007F62B9" w:rsidP="007F62B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7F62B9">
        <w:rPr>
          <w:sz w:val="22"/>
          <w:szCs w:val="22"/>
        </w:rPr>
        <w:t>If the end of the line is left open, the signal bounces back (reflection).</w:t>
      </w:r>
    </w:p>
    <w:p w14:paraId="0211D223" w14:textId="4CFEA2C3" w:rsidR="007F62B9" w:rsidRDefault="007F62B9" w:rsidP="007F62B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7F62B9">
        <w:rPr>
          <w:sz w:val="22"/>
          <w:szCs w:val="22"/>
        </w:rPr>
        <w:t>These reflections can distort the signal, cause ringing, or even be interpreted as false bits.</w:t>
      </w:r>
    </w:p>
    <w:p w14:paraId="18ED725A" w14:textId="4CA0E656" w:rsidR="007F62B9" w:rsidRDefault="007F62B9" w:rsidP="007F62B9">
      <w:pPr>
        <w:rPr>
          <w:sz w:val="22"/>
          <w:szCs w:val="22"/>
        </w:rPr>
      </w:pPr>
      <w:r w:rsidRPr="007F62B9">
        <w:rPr>
          <w:sz w:val="22"/>
          <w:szCs w:val="22"/>
        </w:rPr>
        <w:t>A termination resistor equal to the characteristic impedance (Z₀) of the cable “absorbs” the signal, preventing reflections.</w:t>
      </w:r>
    </w:p>
    <w:p w14:paraId="3FA57C94" w14:textId="1ED24C6C" w:rsidR="007F62B9" w:rsidRDefault="007F62B9" w:rsidP="007F62B9">
      <w:pPr>
        <w:rPr>
          <w:sz w:val="22"/>
          <w:szCs w:val="22"/>
        </w:rPr>
      </w:pPr>
      <w:r w:rsidRPr="00A653FC">
        <w:rPr>
          <w:b/>
          <w:bCs/>
          <w:sz w:val="22"/>
          <w:szCs w:val="22"/>
        </w:rPr>
        <w:t>RS-232</w:t>
      </w:r>
      <w:r>
        <w:rPr>
          <w:sz w:val="22"/>
          <w:szCs w:val="22"/>
        </w:rPr>
        <w:t xml:space="preserve"> </w:t>
      </w:r>
      <w:r w:rsidRPr="00A653FC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Pr="007F62B9">
        <w:rPr>
          <w:sz w:val="22"/>
          <w:szCs w:val="22"/>
        </w:rPr>
        <w:t>No need for termination resistors</w:t>
      </w:r>
    </w:p>
    <w:p w14:paraId="1E0A38B9" w14:textId="51917E06" w:rsidR="007F62B9" w:rsidRDefault="007F62B9" w:rsidP="007F62B9">
      <w:pPr>
        <w:rPr>
          <w:sz w:val="22"/>
          <w:szCs w:val="22"/>
        </w:rPr>
      </w:pPr>
      <w:r w:rsidRPr="00A653FC">
        <w:rPr>
          <w:b/>
          <w:bCs/>
          <w:sz w:val="22"/>
          <w:szCs w:val="22"/>
        </w:rPr>
        <w:t>RS-422</w:t>
      </w:r>
      <w:r>
        <w:rPr>
          <w:b/>
          <w:bCs/>
          <w:sz w:val="22"/>
          <w:szCs w:val="22"/>
        </w:rPr>
        <w:t xml:space="preserve"> </w:t>
      </w:r>
      <w:r w:rsidRPr="004866B8">
        <w:rPr>
          <w:b/>
          <w:bCs/>
          <w:sz w:val="22"/>
          <w:szCs w:val="22"/>
        </w:rPr>
        <w:sym w:font="Wingdings" w:char="F0E0"/>
      </w:r>
      <w:r w:rsidRPr="007F62B9">
        <w:t xml:space="preserve"> </w:t>
      </w:r>
      <w:r w:rsidRPr="007F62B9">
        <w:rPr>
          <w:sz w:val="22"/>
          <w:szCs w:val="22"/>
        </w:rPr>
        <w:t>Requires 120 Ω termination resistor across A &amp; B lines at the receiving end(s).</w:t>
      </w:r>
    </w:p>
    <w:p w14:paraId="712CC879" w14:textId="77777777" w:rsidR="00A228F3" w:rsidRDefault="00A228F3" w:rsidP="007F62B9">
      <w:pPr>
        <w:rPr>
          <w:sz w:val="22"/>
          <w:szCs w:val="22"/>
        </w:rPr>
      </w:pPr>
    </w:p>
    <w:p w14:paraId="2CCCF024" w14:textId="761E6C93" w:rsidR="007F62B9" w:rsidRDefault="007F62B9" w:rsidP="007F62B9">
      <w:pPr>
        <w:rPr>
          <w:b/>
          <w:bCs/>
          <w:sz w:val="22"/>
          <w:szCs w:val="22"/>
          <w:u w:val="single"/>
        </w:rPr>
      </w:pPr>
      <w:r w:rsidRPr="00A228F3">
        <w:rPr>
          <w:b/>
          <w:bCs/>
          <w:sz w:val="22"/>
          <w:szCs w:val="22"/>
          <w:u w:val="single"/>
        </w:rPr>
        <w:t>7.</w:t>
      </w:r>
      <w:r w:rsidR="00A228F3" w:rsidRPr="00A228F3">
        <w:rPr>
          <w:b/>
          <w:bCs/>
          <w:u w:val="single"/>
        </w:rPr>
        <w:t xml:space="preserve"> </w:t>
      </w:r>
      <w:r w:rsidR="00A228F3" w:rsidRPr="00A228F3">
        <w:rPr>
          <w:b/>
          <w:bCs/>
          <w:sz w:val="22"/>
          <w:szCs w:val="22"/>
          <w:u w:val="single"/>
        </w:rPr>
        <w:t>Slew Rate Control</w:t>
      </w:r>
      <w:r w:rsidR="00A228F3">
        <w:rPr>
          <w:b/>
          <w:bCs/>
          <w:sz w:val="22"/>
          <w:szCs w:val="22"/>
          <w:u w:val="single"/>
        </w:rPr>
        <w:t>:</w:t>
      </w:r>
    </w:p>
    <w:p w14:paraId="70726F78" w14:textId="7A45ADA6" w:rsidR="00A228F3" w:rsidRDefault="00A228F3" w:rsidP="007F62B9">
      <w:pPr>
        <w:rPr>
          <w:sz w:val="22"/>
          <w:szCs w:val="22"/>
        </w:rPr>
      </w:pPr>
      <w:r w:rsidRPr="00A228F3">
        <w:rPr>
          <w:sz w:val="22"/>
          <w:szCs w:val="22"/>
        </w:rPr>
        <w:t>Slew rate control refers to limiting how fast the output signal voltage changes (</w:t>
      </w:r>
      <w:proofErr w:type="spellStart"/>
      <w:r w:rsidRPr="00A228F3">
        <w:rPr>
          <w:sz w:val="22"/>
          <w:szCs w:val="22"/>
        </w:rPr>
        <w:t>dV</w:t>
      </w:r>
      <w:proofErr w:type="spellEnd"/>
      <w:r w:rsidRPr="00A228F3">
        <w:rPr>
          <w:sz w:val="22"/>
          <w:szCs w:val="22"/>
        </w:rPr>
        <w:t>/dt) over time in a communication system, usually measured in V/µs (volts per microsecond).</w:t>
      </w:r>
    </w:p>
    <w:p w14:paraId="724C283F" w14:textId="498F0D6C" w:rsidR="00A228F3" w:rsidRPr="00A228F3" w:rsidRDefault="00A228F3" w:rsidP="00A228F3">
      <w:pPr>
        <w:rPr>
          <w:sz w:val="22"/>
          <w:szCs w:val="22"/>
        </w:rPr>
      </w:pPr>
      <w:r w:rsidRPr="00A653FC">
        <w:rPr>
          <w:b/>
          <w:bCs/>
          <w:sz w:val="22"/>
          <w:szCs w:val="22"/>
        </w:rPr>
        <w:t>RS-232</w:t>
      </w:r>
      <w:r>
        <w:rPr>
          <w:sz w:val="22"/>
          <w:szCs w:val="22"/>
        </w:rPr>
        <w:t xml:space="preserve"> </w:t>
      </w:r>
      <w:r w:rsidRPr="00A653FC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 w:rsidRPr="00A228F3">
        <w:rPr>
          <w:sz w:val="22"/>
          <w:szCs w:val="22"/>
        </w:rPr>
        <w:t>sually has a natural slew rate limit due to capacitive loading and drivers.</w:t>
      </w:r>
    </w:p>
    <w:p w14:paraId="5B7ABC59" w14:textId="4D0AC004" w:rsidR="00A228F3" w:rsidRDefault="00A228F3" w:rsidP="007F62B9">
      <w:pPr>
        <w:rPr>
          <w:sz w:val="22"/>
          <w:szCs w:val="22"/>
        </w:rPr>
      </w:pPr>
      <w:r w:rsidRPr="00A653FC">
        <w:rPr>
          <w:b/>
          <w:bCs/>
          <w:sz w:val="22"/>
          <w:szCs w:val="22"/>
        </w:rPr>
        <w:t>RS-422</w:t>
      </w:r>
      <w:r>
        <w:rPr>
          <w:b/>
          <w:bCs/>
          <w:sz w:val="22"/>
          <w:szCs w:val="22"/>
        </w:rPr>
        <w:t xml:space="preserve"> </w:t>
      </w:r>
      <w:r w:rsidRPr="004866B8">
        <w:rPr>
          <w:b/>
          <w:bCs/>
          <w:sz w:val="22"/>
          <w:szCs w:val="22"/>
        </w:rPr>
        <w:sym w:font="Wingdings" w:char="F0E0"/>
      </w:r>
      <w:r w:rsidRPr="007F62B9">
        <w:t xml:space="preserve"> </w:t>
      </w:r>
      <w:r w:rsidRPr="00A228F3">
        <w:rPr>
          <w:sz w:val="22"/>
          <w:szCs w:val="22"/>
        </w:rPr>
        <w:t>Many transceivers include slew-rate limited drivers.</w:t>
      </w:r>
    </w:p>
    <w:p w14:paraId="1DE9B724" w14:textId="74716E23" w:rsidR="00A228F3" w:rsidRDefault="00A228F3" w:rsidP="007F62B9">
      <w:pPr>
        <w:rPr>
          <w:b/>
          <w:bCs/>
          <w:sz w:val="22"/>
          <w:szCs w:val="22"/>
          <w:u w:val="single"/>
        </w:rPr>
      </w:pPr>
      <w:r w:rsidRPr="00A228F3">
        <w:rPr>
          <w:b/>
          <w:bCs/>
          <w:sz w:val="22"/>
          <w:szCs w:val="22"/>
          <w:u w:val="single"/>
        </w:rPr>
        <w:lastRenderedPageBreak/>
        <w:t>8.</w:t>
      </w:r>
      <w:r w:rsidRPr="00A228F3">
        <w:rPr>
          <w:b/>
          <w:bCs/>
          <w:u w:val="single"/>
        </w:rPr>
        <w:t xml:space="preserve"> </w:t>
      </w:r>
      <w:r w:rsidRPr="00A228F3">
        <w:rPr>
          <w:b/>
          <w:bCs/>
          <w:sz w:val="22"/>
          <w:szCs w:val="22"/>
          <w:u w:val="single"/>
        </w:rPr>
        <w:t>EMI susceptibility</w:t>
      </w:r>
      <w:r w:rsidRPr="00A228F3">
        <w:rPr>
          <w:b/>
          <w:bCs/>
          <w:sz w:val="22"/>
          <w:szCs w:val="22"/>
          <w:u w:val="single"/>
        </w:rPr>
        <w:t>:</w:t>
      </w:r>
    </w:p>
    <w:p w14:paraId="63106FB4" w14:textId="4779530E" w:rsidR="00A228F3" w:rsidRDefault="00A228F3" w:rsidP="00A228F3">
      <w:pPr>
        <w:jc w:val="both"/>
        <w:rPr>
          <w:sz w:val="22"/>
          <w:szCs w:val="22"/>
        </w:rPr>
      </w:pPr>
      <w:r w:rsidRPr="00A228F3">
        <w:rPr>
          <w:sz w:val="22"/>
          <w:szCs w:val="22"/>
        </w:rPr>
        <w:t>EMI susceptibility refers to how sensitive an electronic communication system (like RS-232, RS-422, RS-485, or microcontroller circuits) is to external electromagnetic interference (EMI). EMI is unwanted noise generated by sources like switching power supplies, motors, radio transmitters, Wi-Fi devices, or even nearby cables carrying high-frequency signals.</w:t>
      </w:r>
    </w:p>
    <w:p w14:paraId="7ABFCC65" w14:textId="0FE4FF01" w:rsidR="00A228F3" w:rsidRDefault="00A228F3" w:rsidP="00A228F3">
      <w:pPr>
        <w:jc w:val="both"/>
        <w:rPr>
          <w:sz w:val="22"/>
          <w:szCs w:val="22"/>
        </w:rPr>
      </w:pPr>
      <w:r w:rsidRPr="00A228F3">
        <w:rPr>
          <w:sz w:val="22"/>
          <w:szCs w:val="22"/>
        </w:rPr>
        <w:t>If a system is highly susceptible, the interference can corrupt data, cause communication errors, or even reset devices.</w:t>
      </w:r>
    </w:p>
    <w:p w14:paraId="182277E7" w14:textId="4DA7A910" w:rsidR="00A228F3" w:rsidRDefault="00A228F3" w:rsidP="00A228F3">
      <w:pPr>
        <w:jc w:val="both"/>
        <w:rPr>
          <w:sz w:val="22"/>
          <w:szCs w:val="22"/>
        </w:rPr>
      </w:pPr>
      <w:r w:rsidRPr="00A653FC">
        <w:rPr>
          <w:b/>
          <w:bCs/>
          <w:sz w:val="22"/>
          <w:szCs w:val="22"/>
        </w:rPr>
        <w:t>RS-232</w:t>
      </w:r>
      <w:r>
        <w:rPr>
          <w:sz w:val="22"/>
          <w:szCs w:val="22"/>
        </w:rPr>
        <w:t xml:space="preserve"> </w:t>
      </w:r>
      <w:r w:rsidRPr="00A653FC">
        <w:rPr>
          <w:sz w:val="22"/>
          <w:szCs w:val="22"/>
        </w:rPr>
        <w:sym w:font="Wingdings" w:char="F0E0"/>
      </w:r>
      <w:r w:rsidRPr="00A228F3">
        <w:t xml:space="preserve"> </w:t>
      </w:r>
      <w:r w:rsidRPr="00A228F3">
        <w:rPr>
          <w:sz w:val="22"/>
          <w:szCs w:val="22"/>
        </w:rPr>
        <w:t xml:space="preserve">Uses single-ended </w:t>
      </w:r>
      <w:r w:rsidRPr="00A228F3">
        <w:rPr>
          <w:sz w:val="22"/>
          <w:szCs w:val="22"/>
        </w:rPr>
        <w:t>signalling</w:t>
      </w:r>
      <w:r w:rsidRPr="00A228F3">
        <w:rPr>
          <w:sz w:val="22"/>
          <w:szCs w:val="22"/>
        </w:rPr>
        <w:t xml:space="preserve"> (one signal referenced to ground). It is more susceptible to EMI, especially over long distances.</w:t>
      </w:r>
    </w:p>
    <w:p w14:paraId="0D6F09F1" w14:textId="1D50C693" w:rsidR="00A228F3" w:rsidRDefault="00A228F3" w:rsidP="00A228F3">
      <w:pPr>
        <w:jc w:val="both"/>
        <w:rPr>
          <w:sz w:val="22"/>
          <w:szCs w:val="22"/>
        </w:rPr>
      </w:pPr>
      <w:r w:rsidRPr="00A653FC">
        <w:rPr>
          <w:b/>
          <w:bCs/>
          <w:sz w:val="22"/>
          <w:szCs w:val="22"/>
        </w:rPr>
        <w:t>RS-422</w:t>
      </w:r>
      <w:r>
        <w:rPr>
          <w:b/>
          <w:bCs/>
          <w:sz w:val="22"/>
          <w:szCs w:val="22"/>
        </w:rPr>
        <w:t xml:space="preserve"> </w:t>
      </w:r>
      <w:r w:rsidRPr="004866B8">
        <w:rPr>
          <w:b/>
          <w:bCs/>
          <w:sz w:val="22"/>
          <w:szCs w:val="22"/>
        </w:rPr>
        <w:sym w:font="Wingdings" w:char="F0E0"/>
      </w:r>
      <w:r>
        <w:rPr>
          <w:b/>
          <w:bCs/>
          <w:sz w:val="22"/>
          <w:szCs w:val="22"/>
        </w:rPr>
        <w:t xml:space="preserve"> </w:t>
      </w:r>
      <w:r w:rsidRPr="00A228F3">
        <w:rPr>
          <w:sz w:val="22"/>
          <w:szCs w:val="22"/>
        </w:rPr>
        <w:t xml:space="preserve">Use differential </w:t>
      </w:r>
      <w:r w:rsidRPr="00A228F3">
        <w:rPr>
          <w:sz w:val="22"/>
          <w:szCs w:val="22"/>
        </w:rPr>
        <w:t>signalling</w:t>
      </w:r>
      <w:r w:rsidRPr="00A228F3">
        <w:rPr>
          <w:sz w:val="22"/>
          <w:szCs w:val="22"/>
        </w:rPr>
        <w:t>. This provides excellent EMI immunity because external noise tends to affect both wires equally, and the receiver only cares about the difference</w:t>
      </w:r>
      <w:r>
        <w:rPr>
          <w:sz w:val="22"/>
          <w:szCs w:val="22"/>
        </w:rPr>
        <w:t>.</w:t>
      </w:r>
    </w:p>
    <w:p w14:paraId="5FD6E147" w14:textId="77777777" w:rsidR="00B256A3" w:rsidRDefault="00B256A3" w:rsidP="00A228F3">
      <w:pPr>
        <w:jc w:val="both"/>
        <w:rPr>
          <w:sz w:val="22"/>
          <w:szCs w:val="22"/>
        </w:rPr>
      </w:pPr>
    </w:p>
    <w:p w14:paraId="031DA215" w14:textId="5715D8A5" w:rsidR="00A228F3" w:rsidRDefault="00A228F3" w:rsidP="00A228F3">
      <w:pPr>
        <w:jc w:val="both"/>
        <w:rPr>
          <w:b/>
          <w:bCs/>
          <w:sz w:val="22"/>
          <w:szCs w:val="22"/>
          <w:u w:val="single"/>
        </w:rPr>
      </w:pPr>
      <w:r w:rsidRPr="00A228F3">
        <w:rPr>
          <w:b/>
          <w:bCs/>
          <w:sz w:val="22"/>
          <w:szCs w:val="22"/>
          <w:u w:val="single"/>
        </w:rPr>
        <w:t>9.</w:t>
      </w:r>
      <w:r w:rsidRPr="00A228F3">
        <w:rPr>
          <w:b/>
          <w:bCs/>
          <w:u w:val="single"/>
        </w:rPr>
        <w:t xml:space="preserve"> </w:t>
      </w:r>
      <w:r w:rsidRPr="00A228F3">
        <w:rPr>
          <w:b/>
          <w:bCs/>
          <w:sz w:val="22"/>
          <w:szCs w:val="22"/>
          <w:u w:val="single"/>
        </w:rPr>
        <w:t>Cable Capacitance Effect</w:t>
      </w:r>
      <w:r>
        <w:rPr>
          <w:b/>
          <w:bCs/>
          <w:sz w:val="22"/>
          <w:szCs w:val="22"/>
          <w:u w:val="single"/>
        </w:rPr>
        <w:t>:</w:t>
      </w:r>
    </w:p>
    <w:p w14:paraId="350260AA" w14:textId="569D7363" w:rsidR="00A228F3" w:rsidRDefault="00B256A3" w:rsidP="00A228F3">
      <w:pPr>
        <w:jc w:val="both"/>
        <w:rPr>
          <w:sz w:val="22"/>
          <w:szCs w:val="22"/>
        </w:rPr>
      </w:pPr>
      <w:r w:rsidRPr="00B256A3">
        <w:rPr>
          <w:sz w:val="22"/>
          <w:szCs w:val="22"/>
        </w:rPr>
        <w:t xml:space="preserve">Every cable </w:t>
      </w:r>
      <w:r w:rsidRPr="00B256A3">
        <w:rPr>
          <w:sz w:val="22"/>
          <w:szCs w:val="22"/>
        </w:rPr>
        <w:t>act</w:t>
      </w:r>
      <w:r w:rsidRPr="00B256A3">
        <w:rPr>
          <w:sz w:val="22"/>
          <w:szCs w:val="22"/>
        </w:rPr>
        <w:t xml:space="preserve"> like a distributed capacitor due to the conductor and shielding/ground separated by insulation (dielectric).</w:t>
      </w:r>
    </w:p>
    <w:p w14:paraId="2007A87D" w14:textId="1AC905F7" w:rsidR="00B256A3" w:rsidRPr="00B256A3" w:rsidRDefault="00B256A3" w:rsidP="00A228F3">
      <w:pPr>
        <w:jc w:val="both"/>
        <w:rPr>
          <w:sz w:val="22"/>
          <w:szCs w:val="22"/>
        </w:rPr>
      </w:pPr>
      <w:r w:rsidRPr="00B256A3">
        <w:rPr>
          <w:sz w:val="22"/>
          <w:szCs w:val="22"/>
        </w:rPr>
        <w:t>50–100 pF/m (picofarads per meter) for twisted pair cables.</w:t>
      </w:r>
    </w:p>
    <w:p w14:paraId="56C846F2" w14:textId="33FAAD58" w:rsidR="00A228F3" w:rsidRDefault="00B256A3" w:rsidP="00A228F3">
      <w:pPr>
        <w:jc w:val="both"/>
        <w:rPr>
          <w:sz w:val="22"/>
          <w:szCs w:val="22"/>
        </w:rPr>
      </w:pPr>
      <w:r w:rsidRPr="00A653FC">
        <w:rPr>
          <w:b/>
          <w:bCs/>
          <w:sz w:val="22"/>
          <w:szCs w:val="22"/>
        </w:rPr>
        <w:t>RS-232</w:t>
      </w:r>
      <w:r>
        <w:rPr>
          <w:sz w:val="22"/>
          <w:szCs w:val="22"/>
        </w:rPr>
        <w:t xml:space="preserve"> </w:t>
      </w:r>
      <w:r w:rsidRPr="00A653FC">
        <w:rPr>
          <w:sz w:val="22"/>
          <w:szCs w:val="22"/>
        </w:rPr>
        <w:sym w:font="Wingdings" w:char="F0E0"/>
      </w:r>
      <w:r w:rsidRPr="00B256A3">
        <w:t xml:space="preserve"> </w:t>
      </w:r>
      <w:r w:rsidRPr="00B256A3">
        <w:rPr>
          <w:sz w:val="22"/>
          <w:szCs w:val="22"/>
        </w:rPr>
        <w:t>More affected by cable capacitance because it uses single-ended signals with relatively weak drivers.</w:t>
      </w:r>
    </w:p>
    <w:p w14:paraId="2F07E8CB" w14:textId="0EF7B578" w:rsidR="00B256A3" w:rsidRDefault="00B256A3" w:rsidP="00A228F3">
      <w:pPr>
        <w:jc w:val="both"/>
        <w:rPr>
          <w:sz w:val="22"/>
          <w:szCs w:val="22"/>
        </w:rPr>
      </w:pPr>
      <w:r w:rsidRPr="00A653FC">
        <w:rPr>
          <w:b/>
          <w:bCs/>
          <w:sz w:val="22"/>
          <w:szCs w:val="22"/>
        </w:rPr>
        <w:t>RS-422</w:t>
      </w:r>
      <w:r>
        <w:rPr>
          <w:b/>
          <w:bCs/>
          <w:sz w:val="22"/>
          <w:szCs w:val="22"/>
        </w:rPr>
        <w:t xml:space="preserve"> </w:t>
      </w:r>
      <w:r w:rsidRPr="004866B8">
        <w:rPr>
          <w:b/>
          <w:bCs/>
          <w:sz w:val="22"/>
          <w:szCs w:val="22"/>
        </w:rPr>
        <w:sym w:font="Wingdings" w:char="F0E0"/>
      </w:r>
      <w:r w:rsidRPr="00B256A3">
        <w:t xml:space="preserve"> </w:t>
      </w:r>
      <w:r w:rsidRPr="00B256A3">
        <w:rPr>
          <w:sz w:val="22"/>
          <w:szCs w:val="22"/>
        </w:rPr>
        <w:t xml:space="preserve">Less affected because they use differential </w:t>
      </w:r>
      <w:r w:rsidRPr="00B256A3">
        <w:rPr>
          <w:sz w:val="22"/>
          <w:szCs w:val="22"/>
        </w:rPr>
        <w:t>signalling</w:t>
      </w:r>
      <w:r w:rsidRPr="00B256A3">
        <w:rPr>
          <w:sz w:val="22"/>
          <w:szCs w:val="22"/>
        </w:rPr>
        <w:t xml:space="preserve"> and stronger drivers.</w:t>
      </w:r>
    </w:p>
    <w:p w14:paraId="6B1693A8" w14:textId="77777777" w:rsidR="00B256A3" w:rsidRDefault="00B256A3" w:rsidP="00A228F3">
      <w:pPr>
        <w:jc w:val="both"/>
        <w:rPr>
          <w:sz w:val="22"/>
          <w:szCs w:val="22"/>
        </w:rPr>
      </w:pPr>
    </w:p>
    <w:p w14:paraId="0C89CEA7" w14:textId="1CCA3E5F" w:rsidR="00B256A3" w:rsidRDefault="00B256A3" w:rsidP="00A228F3">
      <w:pPr>
        <w:jc w:val="both"/>
        <w:rPr>
          <w:b/>
          <w:bCs/>
          <w:sz w:val="22"/>
          <w:szCs w:val="22"/>
          <w:u w:val="single"/>
        </w:rPr>
      </w:pPr>
      <w:r w:rsidRPr="00B256A3">
        <w:rPr>
          <w:b/>
          <w:bCs/>
          <w:sz w:val="22"/>
          <w:szCs w:val="22"/>
          <w:u w:val="single"/>
        </w:rPr>
        <w:t>10</w:t>
      </w:r>
      <w:r w:rsidRPr="00B256A3">
        <w:rPr>
          <w:b/>
          <w:bCs/>
          <w:u w:val="single"/>
        </w:rPr>
        <w:t>.</w:t>
      </w:r>
      <w:r w:rsidRPr="00B256A3">
        <w:rPr>
          <w:b/>
          <w:bCs/>
          <w:sz w:val="22"/>
          <w:szCs w:val="22"/>
          <w:u w:val="single"/>
        </w:rPr>
        <w:t>Error Rate in Noisy Environment</w:t>
      </w:r>
      <w:r>
        <w:rPr>
          <w:b/>
          <w:bCs/>
          <w:sz w:val="22"/>
          <w:szCs w:val="22"/>
          <w:u w:val="single"/>
        </w:rPr>
        <w:t>:</w:t>
      </w:r>
    </w:p>
    <w:p w14:paraId="20D26A68" w14:textId="0099A1B9" w:rsidR="00B256A3" w:rsidRDefault="00B256A3" w:rsidP="00A228F3">
      <w:pPr>
        <w:jc w:val="both"/>
        <w:rPr>
          <w:sz w:val="22"/>
          <w:szCs w:val="22"/>
        </w:rPr>
      </w:pPr>
      <w:r w:rsidRPr="00B256A3">
        <w:rPr>
          <w:b/>
          <w:bCs/>
          <w:sz w:val="22"/>
          <w:szCs w:val="22"/>
        </w:rPr>
        <w:t>RS-232</w:t>
      </w:r>
      <w:r w:rsidRPr="00B256A3">
        <w:rPr>
          <w:b/>
          <w:bCs/>
          <w:sz w:val="22"/>
          <w:szCs w:val="22"/>
        </w:rPr>
        <w:sym w:font="Wingdings" w:char="F0E0"/>
      </w:r>
      <w:r w:rsidRPr="00B256A3">
        <w:t xml:space="preserve"> </w:t>
      </w:r>
      <w:r w:rsidRPr="00B256A3">
        <w:rPr>
          <w:sz w:val="22"/>
          <w:szCs w:val="22"/>
        </w:rPr>
        <w:t>High BER</w:t>
      </w:r>
    </w:p>
    <w:p w14:paraId="4B5C1AC7" w14:textId="1E6EADCC" w:rsidR="00B256A3" w:rsidRPr="00B256A3" w:rsidRDefault="00B256A3" w:rsidP="00A228F3">
      <w:pPr>
        <w:jc w:val="both"/>
        <w:rPr>
          <w:sz w:val="22"/>
          <w:szCs w:val="22"/>
        </w:rPr>
      </w:pPr>
      <w:r w:rsidRPr="00B256A3">
        <w:rPr>
          <w:b/>
          <w:bCs/>
          <w:sz w:val="22"/>
          <w:szCs w:val="22"/>
        </w:rPr>
        <w:t>RS-422</w:t>
      </w:r>
      <w:r w:rsidRPr="00B256A3">
        <w:rPr>
          <w:b/>
          <w:bCs/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Pr="00B256A3">
        <w:rPr>
          <w:sz w:val="22"/>
          <w:szCs w:val="22"/>
        </w:rPr>
        <w:t>Low BER due to differential noise rejection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256A3" w:rsidRPr="00B256A3" w14:paraId="5DF363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C130B" w14:textId="77777777" w:rsidR="00B256A3" w:rsidRPr="00B256A3" w:rsidRDefault="00B256A3" w:rsidP="00B256A3">
            <w:pPr>
              <w:jc w:val="both"/>
              <w:rPr>
                <w:sz w:val="22"/>
                <w:szCs w:val="22"/>
              </w:rPr>
            </w:pPr>
          </w:p>
        </w:tc>
      </w:tr>
    </w:tbl>
    <w:p w14:paraId="5D3017C0" w14:textId="77777777" w:rsidR="00B256A3" w:rsidRPr="00B256A3" w:rsidRDefault="00B256A3" w:rsidP="00B256A3">
      <w:pPr>
        <w:jc w:val="both"/>
        <w:rPr>
          <w:vanish/>
          <w:sz w:val="22"/>
          <w:szCs w:val="22"/>
        </w:rPr>
      </w:pPr>
    </w:p>
    <w:p w14:paraId="7B0CE79F" w14:textId="2E74A148" w:rsidR="00B256A3" w:rsidRPr="00B256A3" w:rsidRDefault="00B256A3" w:rsidP="00A228F3">
      <w:pPr>
        <w:jc w:val="both"/>
        <w:rPr>
          <w:sz w:val="22"/>
          <w:szCs w:val="22"/>
        </w:rPr>
      </w:pPr>
    </w:p>
    <w:p w14:paraId="32413233" w14:textId="3F72BA64" w:rsidR="00B256A3" w:rsidRDefault="00B256A3" w:rsidP="00A228F3">
      <w:pPr>
        <w:jc w:val="both"/>
        <w:rPr>
          <w:b/>
          <w:bCs/>
          <w:sz w:val="22"/>
          <w:szCs w:val="22"/>
          <w:u w:val="single"/>
        </w:rPr>
      </w:pPr>
      <w:r w:rsidRPr="00B256A3">
        <w:rPr>
          <w:b/>
          <w:bCs/>
          <w:sz w:val="22"/>
          <w:szCs w:val="22"/>
          <w:u w:val="single"/>
        </w:rPr>
        <w:t>11.</w:t>
      </w:r>
      <w:r w:rsidRPr="00B256A3">
        <w:rPr>
          <w:b/>
          <w:bCs/>
          <w:sz w:val="22"/>
          <w:szCs w:val="22"/>
          <w:u w:val="single"/>
        </w:rPr>
        <w:t>Hot-Swap Support</w:t>
      </w:r>
      <w:r>
        <w:rPr>
          <w:b/>
          <w:bCs/>
          <w:sz w:val="22"/>
          <w:szCs w:val="22"/>
          <w:u w:val="single"/>
        </w:rPr>
        <w:t>:</w:t>
      </w:r>
    </w:p>
    <w:p w14:paraId="03C1E2A2" w14:textId="6A9DA859" w:rsidR="00B256A3" w:rsidRDefault="00B256A3" w:rsidP="000F66AE">
      <w:pPr>
        <w:jc w:val="both"/>
        <w:rPr>
          <w:sz w:val="22"/>
          <w:szCs w:val="22"/>
        </w:rPr>
      </w:pPr>
      <w:r w:rsidRPr="00B256A3">
        <w:rPr>
          <w:sz w:val="22"/>
          <w:szCs w:val="22"/>
        </w:rPr>
        <w:t>Hot-Swap Support refers to the ability of a device to connect or disconnect from a communication bus while the system is powered on, without causing errors, data corruption, or hardware damage.</w:t>
      </w:r>
    </w:p>
    <w:p w14:paraId="4D1F9845" w14:textId="1B590B18" w:rsidR="00B256A3" w:rsidRDefault="00B256A3" w:rsidP="000F66AE">
      <w:pPr>
        <w:jc w:val="both"/>
        <w:rPr>
          <w:sz w:val="22"/>
          <w:szCs w:val="22"/>
        </w:rPr>
      </w:pPr>
      <w:r w:rsidRPr="00B256A3">
        <w:rPr>
          <w:sz w:val="22"/>
          <w:szCs w:val="22"/>
        </w:rPr>
        <w:t>Hot-swap support means you can plug or unplug a device while the power is on and the communication link is active.</w:t>
      </w:r>
    </w:p>
    <w:p w14:paraId="712476C3" w14:textId="1EED5E94" w:rsidR="00B256A3" w:rsidRPr="00B256A3" w:rsidRDefault="00B256A3" w:rsidP="000F66AE">
      <w:pPr>
        <w:jc w:val="both"/>
        <w:rPr>
          <w:sz w:val="22"/>
          <w:szCs w:val="22"/>
        </w:rPr>
      </w:pPr>
      <w:r w:rsidRPr="00B256A3">
        <w:rPr>
          <w:sz w:val="22"/>
          <w:szCs w:val="22"/>
        </w:rPr>
        <w:t>The interface remains stable, and no reset or reboot of the system is required.</w:t>
      </w:r>
    </w:p>
    <w:p w14:paraId="14090414" w14:textId="15A851AF" w:rsidR="007F62B9" w:rsidRDefault="00B256A3" w:rsidP="000F66AE">
      <w:pPr>
        <w:jc w:val="both"/>
        <w:rPr>
          <w:b/>
          <w:bCs/>
          <w:sz w:val="22"/>
          <w:szCs w:val="22"/>
        </w:rPr>
      </w:pPr>
      <w:r w:rsidRPr="00B256A3">
        <w:rPr>
          <w:b/>
          <w:bCs/>
          <w:sz w:val="22"/>
          <w:szCs w:val="22"/>
        </w:rPr>
        <w:t>RS-232</w:t>
      </w:r>
      <w:r w:rsidRPr="00B256A3">
        <w:rPr>
          <w:b/>
          <w:bCs/>
          <w:sz w:val="22"/>
          <w:szCs w:val="22"/>
        </w:rPr>
        <w:sym w:font="Wingdings" w:char="F0E0"/>
      </w:r>
      <w:r w:rsidRPr="00B256A3">
        <w:t xml:space="preserve"> </w:t>
      </w:r>
      <w:r w:rsidRPr="000F66AE">
        <w:rPr>
          <w:sz w:val="22"/>
          <w:szCs w:val="22"/>
        </w:rPr>
        <w:t>Limited hot-swap ability. Connecting/disconnecting while active can cause glitches, but many modern ICs add protection.</w:t>
      </w:r>
    </w:p>
    <w:p w14:paraId="05AC6CBB" w14:textId="78668868" w:rsidR="000F66AE" w:rsidRDefault="000F66AE" w:rsidP="000F66AE">
      <w:pPr>
        <w:jc w:val="both"/>
        <w:rPr>
          <w:b/>
          <w:bCs/>
          <w:sz w:val="22"/>
          <w:szCs w:val="22"/>
        </w:rPr>
      </w:pPr>
      <w:r w:rsidRPr="00B256A3">
        <w:rPr>
          <w:b/>
          <w:bCs/>
          <w:sz w:val="22"/>
          <w:szCs w:val="22"/>
        </w:rPr>
        <w:t>RS-422</w:t>
      </w:r>
      <w:r w:rsidRPr="00B256A3">
        <w:rPr>
          <w:b/>
          <w:bCs/>
          <w:sz w:val="22"/>
          <w:szCs w:val="22"/>
        </w:rPr>
        <w:sym w:font="Wingdings" w:char="F0E0"/>
      </w:r>
      <w:r w:rsidRPr="000F66AE">
        <w:t xml:space="preserve"> </w:t>
      </w:r>
      <w:r w:rsidRPr="000F66AE">
        <w:rPr>
          <w:sz w:val="22"/>
          <w:szCs w:val="22"/>
        </w:rPr>
        <w:t>Designed with multi-drop bus structures and biasing, so hot-swap is more practical.</w:t>
      </w:r>
    </w:p>
    <w:p w14:paraId="7A845BC1" w14:textId="6296118E" w:rsidR="00B256A3" w:rsidRDefault="000F66AE" w:rsidP="007F62B9">
      <w:pPr>
        <w:rPr>
          <w:b/>
          <w:bCs/>
          <w:sz w:val="22"/>
          <w:szCs w:val="22"/>
          <w:u w:val="single"/>
        </w:rPr>
      </w:pPr>
      <w:r w:rsidRPr="000F66AE">
        <w:rPr>
          <w:b/>
          <w:bCs/>
          <w:sz w:val="22"/>
          <w:szCs w:val="22"/>
          <w:u w:val="single"/>
        </w:rPr>
        <w:lastRenderedPageBreak/>
        <w:t>12.</w:t>
      </w:r>
      <w:r w:rsidRPr="000F66AE">
        <w:rPr>
          <w:b/>
          <w:bCs/>
          <w:sz w:val="22"/>
          <w:szCs w:val="22"/>
          <w:u w:val="single"/>
        </w:rPr>
        <w:t>ESD Susceptibility</w:t>
      </w:r>
      <w:r>
        <w:rPr>
          <w:b/>
          <w:bCs/>
          <w:sz w:val="22"/>
          <w:szCs w:val="22"/>
          <w:u w:val="single"/>
        </w:rPr>
        <w:t>:</w:t>
      </w:r>
    </w:p>
    <w:p w14:paraId="6C4D34CA" w14:textId="0A6D885E" w:rsidR="000F66AE" w:rsidRPr="000F66AE" w:rsidRDefault="000F66AE" w:rsidP="000F66AE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0F66AE">
        <w:rPr>
          <w:sz w:val="22"/>
          <w:szCs w:val="22"/>
        </w:rPr>
        <w:t>ESD (Electrostatic Discharge) occurs when a sudden flow of electricity is released between two electrically charged objects.</w:t>
      </w:r>
    </w:p>
    <w:p w14:paraId="0420C02A" w14:textId="62A9B31C" w:rsidR="000F66AE" w:rsidRPr="000F66AE" w:rsidRDefault="000F66AE" w:rsidP="000F66AE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0F66AE">
        <w:rPr>
          <w:sz w:val="22"/>
          <w:szCs w:val="22"/>
        </w:rPr>
        <w:t>In communication systems, this can happen when someone touches a connector pin or plugs/unplugs a cable.</w:t>
      </w:r>
    </w:p>
    <w:p w14:paraId="5F416126" w14:textId="67DCCDFE" w:rsidR="000F66AE" w:rsidRDefault="000F66AE" w:rsidP="000F66AE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0F66AE">
        <w:rPr>
          <w:sz w:val="22"/>
          <w:szCs w:val="22"/>
        </w:rPr>
        <w:t>ESD Susceptibility means how vulnerable a communication standard or IC is to these sudden discharges.</w:t>
      </w:r>
    </w:p>
    <w:p w14:paraId="44E02CCF" w14:textId="293B47B7" w:rsidR="004866B8" w:rsidRDefault="000F66AE" w:rsidP="000F66AE">
      <w:pPr>
        <w:jc w:val="both"/>
        <w:rPr>
          <w:sz w:val="22"/>
          <w:szCs w:val="22"/>
        </w:rPr>
      </w:pPr>
      <w:r w:rsidRPr="000F66AE">
        <w:rPr>
          <w:b/>
          <w:bCs/>
          <w:sz w:val="22"/>
          <w:szCs w:val="22"/>
        </w:rPr>
        <w:t>RS-232</w:t>
      </w:r>
      <w:r w:rsidRPr="000F66AE">
        <w:rPr>
          <w:b/>
          <w:bCs/>
          <w:sz w:val="22"/>
          <w:szCs w:val="22"/>
        </w:rPr>
        <w:sym w:font="Wingdings" w:char="F0E0"/>
      </w:r>
      <w:r w:rsidRPr="000F66AE">
        <w:t xml:space="preserve"> </w:t>
      </w:r>
      <w:r w:rsidRPr="000F66AE">
        <w:rPr>
          <w:sz w:val="22"/>
          <w:szCs w:val="22"/>
        </w:rPr>
        <w:t>Signal levels are ±12V typically → higher voltage swing.</w:t>
      </w:r>
      <w:r w:rsidRPr="000F66AE">
        <w:t xml:space="preserve"> </w:t>
      </w:r>
      <w:r w:rsidRPr="000F66AE">
        <w:rPr>
          <w:sz w:val="22"/>
          <w:szCs w:val="22"/>
        </w:rPr>
        <w:t>Direct exposure of TX/RX pins to connectors increases susceptibility</w:t>
      </w:r>
    </w:p>
    <w:p w14:paraId="23BDA6F4" w14:textId="369A5A02" w:rsidR="000F66AE" w:rsidRPr="004866B8" w:rsidRDefault="000F66AE" w:rsidP="000F66AE">
      <w:pPr>
        <w:jc w:val="both"/>
        <w:rPr>
          <w:sz w:val="22"/>
          <w:szCs w:val="22"/>
        </w:rPr>
      </w:pPr>
      <w:r w:rsidRPr="000F66AE">
        <w:rPr>
          <w:b/>
          <w:bCs/>
          <w:sz w:val="22"/>
          <w:szCs w:val="22"/>
        </w:rPr>
        <w:t>RS-422</w:t>
      </w:r>
      <w:r w:rsidRPr="000F66AE">
        <w:rPr>
          <w:b/>
          <w:bCs/>
          <w:sz w:val="22"/>
          <w:szCs w:val="22"/>
        </w:rPr>
        <w:sym w:font="Wingdings" w:char="F0E0"/>
      </w:r>
      <w:r w:rsidRPr="000F66AE">
        <w:t xml:space="preserve"> </w:t>
      </w:r>
      <w:r w:rsidRPr="000F66AE">
        <w:rPr>
          <w:sz w:val="22"/>
          <w:szCs w:val="22"/>
        </w:rPr>
        <w:t>Signal levels are ±2V to ±6V</w:t>
      </w:r>
      <w:r w:rsidRPr="000F66AE">
        <w:rPr>
          <w:sz w:val="22"/>
          <w:szCs w:val="22"/>
        </w:rPr>
        <w:t xml:space="preserve">. </w:t>
      </w:r>
      <w:r w:rsidRPr="000F66AE">
        <w:rPr>
          <w:sz w:val="22"/>
          <w:szCs w:val="22"/>
        </w:rPr>
        <w:t>Differential pair reduces the likelihood of ESD-induced bit errors</w:t>
      </w:r>
    </w:p>
    <w:p w14:paraId="37E46BF4" w14:textId="77777777" w:rsidR="004866B8" w:rsidRDefault="004866B8" w:rsidP="00A653FC">
      <w:pPr>
        <w:rPr>
          <w:sz w:val="22"/>
          <w:szCs w:val="22"/>
        </w:rPr>
      </w:pPr>
    </w:p>
    <w:p w14:paraId="13316E13" w14:textId="77777777" w:rsidR="00A653FC" w:rsidRPr="00A653FC" w:rsidRDefault="00A653FC" w:rsidP="00A653FC">
      <w:pPr>
        <w:rPr>
          <w:sz w:val="22"/>
          <w:szCs w:val="22"/>
        </w:rPr>
      </w:pPr>
    </w:p>
    <w:p w14:paraId="3D280300" w14:textId="77777777" w:rsidR="00A653FC" w:rsidRPr="00A653FC" w:rsidRDefault="00A653FC" w:rsidP="00A653FC">
      <w:pPr>
        <w:rPr>
          <w:sz w:val="22"/>
          <w:szCs w:val="22"/>
        </w:rPr>
      </w:pPr>
    </w:p>
    <w:p w14:paraId="4CFEE1F0" w14:textId="77777777" w:rsidR="00A653FC" w:rsidRPr="00A653FC" w:rsidRDefault="00A653FC" w:rsidP="00A653FC">
      <w:pPr>
        <w:rPr>
          <w:sz w:val="22"/>
          <w:szCs w:val="22"/>
        </w:rPr>
      </w:pPr>
    </w:p>
    <w:p w14:paraId="3FE38C09" w14:textId="77777777" w:rsidR="00DE67B5" w:rsidRPr="00DE67B5" w:rsidRDefault="00DE67B5" w:rsidP="00DE67B5">
      <w:pPr>
        <w:jc w:val="both"/>
        <w:rPr>
          <w:sz w:val="22"/>
          <w:szCs w:val="22"/>
        </w:rPr>
      </w:pPr>
    </w:p>
    <w:p w14:paraId="4F92581E" w14:textId="77777777" w:rsidR="000C3C8A" w:rsidRPr="000C3C8A" w:rsidRDefault="000C3C8A" w:rsidP="000C3C8A">
      <w:pPr>
        <w:jc w:val="both"/>
        <w:rPr>
          <w:sz w:val="28"/>
          <w:szCs w:val="28"/>
        </w:rPr>
      </w:pPr>
    </w:p>
    <w:p w14:paraId="5DFE5DB0" w14:textId="77777777" w:rsidR="000C3C8A" w:rsidRPr="000C3C8A" w:rsidRDefault="000C3C8A" w:rsidP="000C3C8A">
      <w:pPr>
        <w:jc w:val="both"/>
        <w:rPr>
          <w:b/>
          <w:bCs/>
          <w:sz w:val="28"/>
          <w:szCs w:val="28"/>
        </w:rPr>
      </w:pPr>
    </w:p>
    <w:p w14:paraId="474A28DF" w14:textId="77777777" w:rsidR="000C3C8A" w:rsidRPr="008A457A" w:rsidRDefault="000C3C8A" w:rsidP="00A30AF1">
      <w:pPr>
        <w:jc w:val="both"/>
        <w:rPr>
          <w:sz w:val="22"/>
          <w:szCs w:val="22"/>
        </w:rPr>
      </w:pPr>
    </w:p>
    <w:sectPr w:rsidR="000C3C8A" w:rsidRPr="008A4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30F32" w14:textId="77777777" w:rsidR="00FB45A1" w:rsidRDefault="00FB45A1" w:rsidP="00E034F3">
      <w:pPr>
        <w:spacing w:after="0" w:line="240" w:lineRule="auto"/>
      </w:pPr>
      <w:r>
        <w:separator/>
      </w:r>
    </w:p>
  </w:endnote>
  <w:endnote w:type="continuationSeparator" w:id="0">
    <w:p w14:paraId="4BC83CD7" w14:textId="77777777" w:rsidR="00FB45A1" w:rsidRDefault="00FB45A1" w:rsidP="00E03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9A482" w14:textId="77777777" w:rsidR="00FB45A1" w:rsidRDefault="00FB45A1" w:rsidP="00E034F3">
      <w:pPr>
        <w:spacing w:after="0" w:line="240" w:lineRule="auto"/>
      </w:pPr>
      <w:r>
        <w:separator/>
      </w:r>
    </w:p>
  </w:footnote>
  <w:footnote w:type="continuationSeparator" w:id="0">
    <w:p w14:paraId="0C788130" w14:textId="77777777" w:rsidR="00FB45A1" w:rsidRDefault="00FB45A1" w:rsidP="00E03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60A95"/>
    <w:multiLevelType w:val="hybridMultilevel"/>
    <w:tmpl w:val="51246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6498E"/>
    <w:multiLevelType w:val="multilevel"/>
    <w:tmpl w:val="8CA4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86DA6"/>
    <w:multiLevelType w:val="multilevel"/>
    <w:tmpl w:val="8CA4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45857"/>
    <w:multiLevelType w:val="multilevel"/>
    <w:tmpl w:val="8CA4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032A5"/>
    <w:multiLevelType w:val="multilevel"/>
    <w:tmpl w:val="8CA4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A5993"/>
    <w:multiLevelType w:val="multilevel"/>
    <w:tmpl w:val="8CA4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861F1"/>
    <w:multiLevelType w:val="multilevel"/>
    <w:tmpl w:val="8CA4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C3CE5"/>
    <w:multiLevelType w:val="multilevel"/>
    <w:tmpl w:val="8CA4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C44F6"/>
    <w:multiLevelType w:val="multilevel"/>
    <w:tmpl w:val="8242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174B37"/>
    <w:multiLevelType w:val="multilevel"/>
    <w:tmpl w:val="8962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23539"/>
    <w:multiLevelType w:val="multilevel"/>
    <w:tmpl w:val="8CA4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907ED"/>
    <w:multiLevelType w:val="multilevel"/>
    <w:tmpl w:val="8CA4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320188"/>
    <w:multiLevelType w:val="multilevel"/>
    <w:tmpl w:val="A96A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82CDE"/>
    <w:multiLevelType w:val="hybridMultilevel"/>
    <w:tmpl w:val="1A9E6E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1117C9"/>
    <w:multiLevelType w:val="hybridMultilevel"/>
    <w:tmpl w:val="5880B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199375">
    <w:abstractNumId w:val="9"/>
  </w:num>
  <w:num w:numId="2" w16cid:durableId="1969892971">
    <w:abstractNumId w:val="0"/>
  </w:num>
  <w:num w:numId="3" w16cid:durableId="1862863230">
    <w:abstractNumId w:val="8"/>
  </w:num>
  <w:num w:numId="4" w16cid:durableId="711881587">
    <w:abstractNumId w:val="13"/>
  </w:num>
  <w:num w:numId="5" w16cid:durableId="603193993">
    <w:abstractNumId w:val="14"/>
  </w:num>
  <w:num w:numId="6" w16cid:durableId="412169403">
    <w:abstractNumId w:val="2"/>
  </w:num>
  <w:num w:numId="7" w16cid:durableId="1111165377">
    <w:abstractNumId w:val="11"/>
  </w:num>
  <w:num w:numId="8" w16cid:durableId="1015767513">
    <w:abstractNumId w:val="3"/>
  </w:num>
  <w:num w:numId="9" w16cid:durableId="1731884902">
    <w:abstractNumId w:val="12"/>
  </w:num>
  <w:num w:numId="10" w16cid:durableId="1661033085">
    <w:abstractNumId w:val="7"/>
  </w:num>
  <w:num w:numId="11" w16cid:durableId="1608267482">
    <w:abstractNumId w:val="1"/>
  </w:num>
  <w:num w:numId="12" w16cid:durableId="909540787">
    <w:abstractNumId w:val="4"/>
  </w:num>
  <w:num w:numId="13" w16cid:durableId="1115755878">
    <w:abstractNumId w:val="5"/>
  </w:num>
  <w:num w:numId="14" w16cid:durableId="819421863">
    <w:abstractNumId w:val="6"/>
  </w:num>
  <w:num w:numId="15" w16cid:durableId="695809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7A"/>
    <w:rsid w:val="000C3C8A"/>
    <w:rsid w:val="000F66AE"/>
    <w:rsid w:val="003313A3"/>
    <w:rsid w:val="00405CF4"/>
    <w:rsid w:val="004235E8"/>
    <w:rsid w:val="004866B8"/>
    <w:rsid w:val="005307DB"/>
    <w:rsid w:val="005C70E7"/>
    <w:rsid w:val="00696A18"/>
    <w:rsid w:val="006D452E"/>
    <w:rsid w:val="007F62B9"/>
    <w:rsid w:val="008A457A"/>
    <w:rsid w:val="00A228F3"/>
    <w:rsid w:val="00A30AF1"/>
    <w:rsid w:val="00A653FC"/>
    <w:rsid w:val="00B256A3"/>
    <w:rsid w:val="00C9120F"/>
    <w:rsid w:val="00D4556B"/>
    <w:rsid w:val="00DE67B5"/>
    <w:rsid w:val="00E034F3"/>
    <w:rsid w:val="00FB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91C2"/>
  <w15:chartTrackingRefBased/>
  <w15:docId w15:val="{30F2D875-3ED5-45CC-89D7-C88A5912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5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5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5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4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5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5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5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5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5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5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5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3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3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4F3"/>
  </w:style>
  <w:style w:type="paragraph" w:styleId="Footer">
    <w:name w:val="footer"/>
    <w:basedOn w:val="Normal"/>
    <w:link w:val="FooterChar"/>
    <w:uiPriority w:val="99"/>
    <w:unhideWhenUsed/>
    <w:rsid w:val="00E03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4F3"/>
  </w:style>
  <w:style w:type="paragraph" w:styleId="NormalWeb">
    <w:name w:val="Normal (Web)"/>
    <w:basedOn w:val="Normal"/>
    <w:uiPriority w:val="99"/>
    <w:semiHidden/>
    <w:unhideWhenUsed/>
    <w:rsid w:val="00DE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E67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kotte poornachandrareddy</dc:creator>
  <cp:keywords/>
  <dc:description/>
  <cp:lastModifiedBy>kotte poornachandrareddy</cp:lastModifiedBy>
  <cp:revision>3</cp:revision>
  <cp:lastPrinted>2025-08-17T03:11:00Z</cp:lastPrinted>
  <dcterms:created xsi:type="dcterms:W3CDTF">2025-08-12T12:07:00Z</dcterms:created>
  <dcterms:modified xsi:type="dcterms:W3CDTF">2025-08-17T03:12:00Z</dcterms:modified>
</cp:coreProperties>
</file>